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9F9B3" w14:textId="77777777" w:rsidR="00392827" w:rsidRPr="00392827" w:rsidRDefault="00392827" w:rsidP="00392827">
      <w:pPr>
        <w:jc w:val="center"/>
        <w:rPr>
          <w:u w:val="single"/>
        </w:rPr>
      </w:pPr>
      <w:r w:rsidRPr="00392827">
        <w:rPr>
          <w:b/>
          <w:bCs/>
          <w:u w:val="single"/>
        </w:rPr>
        <w:t xml:space="preserve">Cardinality &amp; </w:t>
      </w:r>
      <w:r w:rsidRPr="00392827">
        <w:rPr>
          <w:b/>
          <w:color w:val="333333"/>
          <w:u w:val="single"/>
        </w:rPr>
        <w:t>Ordinality</w:t>
      </w:r>
    </w:p>
    <w:p w14:paraId="7E9D4019" w14:textId="77777777" w:rsidR="00392827" w:rsidRDefault="00392827">
      <w:pPr>
        <w:jc w:val="both"/>
        <w:rPr>
          <w:b/>
          <w:bCs/>
          <w:i/>
          <w:iCs/>
        </w:rPr>
      </w:pPr>
    </w:p>
    <w:p w14:paraId="71B0EF2C" w14:textId="77777777" w:rsidR="00C40361" w:rsidRPr="002851E9" w:rsidRDefault="007F1A90">
      <w:pPr>
        <w:jc w:val="both"/>
      </w:pPr>
      <w:r w:rsidRPr="002851E9">
        <w:rPr>
          <w:b/>
          <w:bCs/>
          <w:i/>
          <w:iCs/>
        </w:rPr>
        <w:t>Entity-relationship diagram</w:t>
      </w:r>
      <w:r w:rsidRPr="002851E9">
        <w:t xml:space="preserve"> also called an </w:t>
      </w:r>
      <w:r w:rsidRPr="002851E9">
        <w:rPr>
          <w:i/>
          <w:iCs/>
        </w:rPr>
        <w:t>entity-relationship model</w:t>
      </w:r>
      <w:r w:rsidRPr="002851E9">
        <w:t xml:space="preserve">, a graphical representation of entities and their relationships to each other, typically used in computing in regard to the organization of </w:t>
      </w:r>
      <w:hyperlink r:id="rId5" w:history="1">
        <w:r w:rsidRPr="002851E9">
          <w:rPr>
            <w:rStyle w:val="Hyperlink"/>
            <w:color w:val="auto"/>
            <w:u w:val="none"/>
          </w:rPr>
          <w:t>data</w:t>
        </w:r>
      </w:hyperlink>
      <w:r w:rsidRPr="002851E9">
        <w:t xml:space="preserve"> within </w:t>
      </w:r>
      <w:hyperlink r:id="rId6" w:history="1">
        <w:r w:rsidRPr="002851E9">
          <w:rPr>
            <w:rStyle w:val="Hyperlink"/>
            <w:color w:val="auto"/>
            <w:u w:val="none"/>
          </w:rPr>
          <w:t>databases</w:t>
        </w:r>
      </w:hyperlink>
      <w:r w:rsidRPr="002851E9">
        <w:t xml:space="preserve"> or information systems. An entity is a piece of data—an </w:t>
      </w:r>
      <w:hyperlink r:id="rId7" w:history="1">
        <w:r w:rsidRPr="002851E9">
          <w:rPr>
            <w:rStyle w:val="Hyperlink"/>
            <w:color w:val="auto"/>
            <w:u w:val="none"/>
          </w:rPr>
          <w:t>object</w:t>
        </w:r>
      </w:hyperlink>
      <w:r w:rsidRPr="002851E9">
        <w:t xml:space="preserve"> or concept about which data is stored. A relationship is how the data is shared between entities. There are three types of relationships between </w:t>
      </w:r>
      <w:proofErr w:type="gramStart"/>
      <w:r w:rsidRPr="002851E9">
        <w:t>entities :</w:t>
      </w:r>
      <w:proofErr w:type="gramEnd"/>
      <w:r w:rsidRPr="002851E9">
        <w:t xml:space="preserve"> </w:t>
      </w:r>
    </w:p>
    <w:p w14:paraId="2BD460FF" w14:textId="77777777" w:rsidR="00C40361" w:rsidRPr="002851E9" w:rsidRDefault="007F1A90">
      <w:pPr>
        <w:numPr>
          <w:ilvl w:val="0"/>
          <w:numId w:val="1"/>
        </w:numPr>
        <w:spacing w:before="100" w:beforeAutospacing="1" w:after="100" w:afterAutospacing="1"/>
        <w:jc w:val="both"/>
      </w:pPr>
      <w:r w:rsidRPr="002851E9">
        <w:rPr>
          <w:b/>
          <w:bCs/>
        </w:rPr>
        <w:t>One-to-one</w:t>
      </w:r>
      <w:r w:rsidRPr="002851E9">
        <w:t xml:space="preserve">: one instance of an entity (A) is associated with one other instance of another entity (B). For example, in a </w:t>
      </w:r>
      <w:r w:rsidRPr="002851E9">
        <w:rPr>
          <w:rStyle w:val="klink"/>
        </w:rPr>
        <w:t>database</w:t>
      </w:r>
      <w:r w:rsidRPr="002851E9">
        <w:t xml:space="preserve"> of employees, each employee name (A) is associated with only one social </w:t>
      </w:r>
      <w:r w:rsidRPr="002851E9">
        <w:rPr>
          <w:rStyle w:val="klink"/>
        </w:rPr>
        <w:t>security</w:t>
      </w:r>
      <w:r w:rsidRPr="002851E9">
        <w:t xml:space="preserve"> number (B). </w:t>
      </w:r>
    </w:p>
    <w:p w14:paraId="0D99F3C7" w14:textId="77777777" w:rsidR="00C40361" w:rsidRPr="002851E9" w:rsidRDefault="007F1A90">
      <w:pPr>
        <w:numPr>
          <w:ilvl w:val="0"/>
          <w:numId w:val="1"/>
        </w:numPr>
        <w:spacing w:before="100" w:beforeAutospacing="1" w:after="100" w:afterAutospacing="1"/>
        <w:jc w:val="both"/>
      </w:pPr>
      <w:r w:rsidRPr="002851E9">
        <w:rPr>
          <w:b/>
          <w:bCs/>
        </w:rPr>
        <w:t>One-to-many</w:t>
      </w:r>
      <w:r w:rsidRPr="002851E9">
        <w:t>: one instance of an entity</w:t>
      </w:r>
      <w:bookmarkStart w:id="0" w:name="_GoBack"/>
      <w:bookmarkEnd w:id="0"/>
      <w:r w:rsidRPr="002851E9">
        <w:t xml:space="preserve">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 </w:t>
      </w:r>
    </w:p>
    <w:p w14:paraId="6629C44D" w14:textId="77777777" w:rsidR="00C40361" w:rsidRPr="002851E9" w:rsidRDefault="007F1A90">
      <w:pPr>
        <w:numPr>
          <w:ilvl w:val="0"/>
          <w:numId w:val="1"/>
        </w:numPr>
        <w:spacing w:before="100" w:beforeAutospacing="1" w:after="100" w:afterAutospacing="1"/>
        <w:jc w:val="both"/>
      </w:pPr>
      <w:r w:rsidRPr="002851E9">
        <w:rPr>
          <w:b/>
          <w:bCs/>
        </w:rPr>
        <w:t>Many-to-many</w:t>
      </w:r>
      <w:r w:rsidRPr="002851E9">
        <w:t xml:space="preserve">: 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 </w:t>
      </w:r>
    </w:p>
    <w:p w14:paraId="6B5CA1DA" w14:textId="77777777" w:rsidR="00C40361" w:rsidRPr="002851E9" w:rsidRDefault="007F1A90">
      <w:pPr>
        <w:rPr>
          <w:b/>
          <w:bCs/>
        </w:rPr>
      </w:pPr>
      <w:r w:rsidRPr="002851E9">
        <w:t xml:space="preserve">These three relationships are also called </w:t>
      </w:r>
      <w:r w:rsidRPr="002851E9">
        <w:rPr>
          <w:b/>
          <w:bCs/>
        </w:rPr>
        <w:t xml:space="preserve">cardinality. </w:t>
      </w:r>
    </w:p>
    <w:p w14:paraId="5BBA06E7" w14:textId="77777777" w:rsidR="00C40361" w:rsidRPr="002851E9" w:rsidRDefault="00C40361"/>
    <w:p w14:paraId="0AA7BC8A" w14:textId="77777777" w:rsidR="00C40361" w:rsidRPr="002851E9" w:rsidRDefault="00C40361"/>
    <w:p w14:paraId="5FF8ADD5" w14:textId="77777777" w:rsidR="00EA5288" w:rsidRDefault="00EA5288" w:rsidP="00C21B10">
      <w:pPr>
        <w:pStyle w:val="NormalWeb"/>
        <w:shd w:val="clear" w:color="auto" w:fill="FFFFFF"/>
        <w:spacing w:line="240" w:lineRule="atLeast"/>
        <w:jc w:val="both"/>
        <w:rPr>
          <w:rFonts w:ascii="Times New Roman" w:hAnsi="Times New Roman" w:cs="Times New Roman"/>
          <w:color w:val="333333"/>
        </w:rPr>
      </w:pPr>
      <w:r w:rsidRPr="00EA5288">
        <w:rPr>
          <w:rFonts w:ascii="Times New Roman" w:hAnsi="Times New Roman" w:cs="Times New Roman"/>
          <w:b/>
          <w:color w:val="333333"/>
        </w:rPr>
        <w:t xml:space="preserve">Ordinality </w:t>
      </w:r>
      <w:r w:rsidRPr="002851E9">
        <w:rPr>
          <w:rFonts w:ascii="Times New Roman" w:hAnsi="Times New Roman" w:cs="Times New Roman"/>
          <w:color w:val="333333"/>
        </w:rPr>
        <w:t xml:space="preserve">is also closely linked to cardinality. While cardinality specifies the </w:t>
      </w:r>
      <w:r w:rsidR="00C21B10" w:rsidRPr="002851E9">
        <w:rPr>
          <w:rFonts w:ascii="Times New Roman" w:hAnsi="Times New Roman" w:cs="Times New Roman"/>
          <w:color w:val="333333"/>
        </w:rPr>
        <w:t>occurrences</w:t>
      </w:r>
      <w:r w:rsidRPr="002851E9">
        <w:rPr>
          <w:rFonts w:ascii="Times New Roman" w:hAnsi="Times New Roman" w:cs="Times New Roman"/>
          <w:color w:val="333333"/>
        </w:rPr>
        <w:t xml:space="preserve"> of a relationship, ordinality describes the relationship as either mandatory or optional. In other words, cardinality specifies the maximum number of relationships and ordinality specifies the absolute minimum number of relationships.</w:t>
      </w:r>
    </w:p>
    <w:p w14:paraId="6231AAF4" w14:textId="77777777" w:rsidR="00A72B82" w:rsidRPr="002851E9" w:rsidRDefault="00A72B82" w:rsidP="00C21B10">
      <w:pPr>
        <w:pStyle w:val="NormalWeb"/>
        <w:shd w:val="clear" w:color="auto" w:fill="FFFFFF"/>
        <w:spacing w:line="240" w:lineRule="atLeast"/>
        <w:jc w:val="both"/>
        <w:rPr>
          <w:rFonts w:ascii="Times New Roman" w:hAnsi="Times New Roman" w:cs="Times New Roman"/>
          <w:color w:val="333333"/>
        </w:rPr>
      </w:pPr>
    </w:p>
    <w:p w14:paraId="26784608" w14:textId="77777777" w:rsidR="00C40361" w:rsidRPr="002851E9" w:rsidRDefault="00C40361"/>
    <w:p w14:paraId="6F237041" w14:textId="77777777" w:rsidR="00C40361" w:rsidRPr="002851E9" w:rsidRDefault="00C40361"/>
    <w:p w14:paraId="3D96552A" w14:textId="77777777" w:rsidR="00C40361" w:rsidRPr="002851E9" w:rsidRDefault="00C40361"/>
    <w:p w14:paraId="4B4E074C" w14:textId="77777777" w:rsidR="00C40361" w:rsidRPr="002851E9" w:rsidRDefault="00C40361"/>
    <w:p w14:paraId="0B7ABCB0" w14:textId="77777777" w:rsidR="00C40361" w:rsidRPr="002851E9" w:rsidRDefault="00C40361"/>
    <w:p w14:paraId="7EA569C0" w14:textId="77777777" w:rsidR="00C40361" w:rsidRPr="002851E9" w:rsidRDefault="00C40361"/>
    <w:p w14:paraId="2AD6E556" w14:textId="77777777" w:rsidR="00C40361" w:rsidRPr="002851E9" w:rsidRDefault="00C40361"/>
    <w:p w14:paraId="1128CE04" w14:textId="77777777" w:rsidR="00C40361" w:rsidRPr="002851E9" w:rsidRDefault="00C40361"/>
    <w:p w14:paraId="657424A6" w14:textId="77777777" w:rsidR="00C40361" w:rsidRPr="002851E9" w:rsidRDefault="00C40361"/>
    <w:p w14:paraId="33AEF329" w14:textId="77777777" w:rsidR="00C40361" w:rsidRPr="002851E9" w:rsidRDefault="00C40361"/>
    <w:p w14:paraId="59B3333A" w14:textId="77777777" w:rsidR="00C40361" w:rsidRPr="002851E9" w:rsidRDefault="00C40361"/>
    <w:p w14:paraId="4AC10EE9" w14:textId="77777777" w:rsidR="00C40361" w:rsidRPr="002851E9" w:rsidRDefault="00C40361"/>
    <w:p w14:paraId="6B65EE7D" w14:textId="77777777" w:rsidR="00C40361" w:rsidRPr="002851E9" w:rsidRDefault="00C40361"/>
    <w:p w14:paraId="407B1630" w14:textId="77777777" w:rsidR="00C40361" w:rsidRPr="002851E9" w:rsidRDefault="00C40361"/>
    <w:p w14:paraId="4D0F151D" w14:textId="77777777" w:rsidR="00C40361" w:rsidRPr="00392827" w:rsidRDefault="007F1A90" w:rsidP="00392827">
      <w:pPr>
        <w:jc w:val="center"/>
        <w:rPr>
          <w:u w:val="single"/>
        </w:rPr>
      </w:pPr>
      <w:r w:rsidRPr="00392827">
        <w:rPr>
          <w:b/>
          <w:bCs/>
          <w:u w:val="single"/>
        </w:rPr>
        <w:t xml:space="preserve">Generally, ERD's </w:t>
      </w:r>
      <w:r w:rsidR="00116C0D" w:rsidRPr="00392827">
        <w:rPr>
          <w:b/>
          <w:bCs/>
          <w:u w:val="single"/>
        </w:rPr>
        <w:t>looks like</w:t>
      </w:r>
      <w:r w:rsidRPr="00392827">
        <w:rPr>
          <w:b/>
          <w:bCs/>
          <w:u w:val="single"/>
        </w:rPr>
        <w:t xml:space="preserve"> this</w:t>
      </w:r>
      <w:r w:rsidRPr="00392827">
        <w:rPr>
          <w:u w:val="single"/>
        </w:rPr>
        <w:t>:</w:t>
      </w:r>
    </w:p>
    <w:p w14:paraId="56A9E608" w14:textId="77777777" w:rsidR="00C40361" w:rsidRPr="002851E9" w:rsidRDefault="00CC5944">
      <w:pPr>
        <w:pStyle w:val="NormalWeb"/>
        <w:spacing w:before="0" w:after="0"/>
        <w:ind w:left="720"/>
        <w:outlineLvl w:val="4"/>
        <w:rPr>
          <w:rFonts w:ascii="Times New Roman" w:hAnsi="Times New Roman" w:cs="Times New Roman"/>
          <w:b/>
          <w:bCs/>
        </w:rPr>
      </w:pPr>
      <w:r w:rsidRPr="002851E9">
        <w:rPr>
          <w:rFonts w:ascii="Times New Roman" w:hAnsi="Times New Roman" w:cs="Times New Roman"/>
          <w:b/>
          <w:bCs/>
          <w:noProof/>
        </w:rPr>
        <w:drawing>
          <wp:inline distT="0" distB="0" distL="0" distR="0" wp14:anchorId="5B70E12C" wp14:editId="147B4C7F">
            <wp:extent cx="5478780" cy="5021580"/>
            <wp:effectExtent l="19050" t="0" r="7620" b="0"/>
            <wp:docPr id="1" name="Picture 1" descr="C:\Documents and Settings\Owner.YOUR-5A284C6DC3\My Documents\My Pictures\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YOUR-5A284C6DC3\My Documents\My Pictures\example.jpg"/>
                    <pic:cNvPicPr>
                      <a:picLocks noChangeAspect="1" noChangeArrowheads="1"/>
                    </pic:cNvPicPr>
                  </pic:nvPicPr>
                  <pic:blipFill>
                    <a:blip r:embed="rId8" cstate="print"/>
                    <a:srcRect/>
                    <a:stretch>
                      <a:fillRect/>
                    </a:stretch>
                  </pic:blipFill>
                  <pic:spPr bwMode="auto">
                    <a:xfrm>
                      <a:off x="0" y="0"/>
                      <a:ext cx="5478780" cy="5021580"/>
                    </a:xfrm>
                    <a:prstGeom prst="rect">
                      <a:avLst/>
                    </a:prstGeom>
                    <a:noFill/>
                    <a:ln w="9525">
                      <a:noFill/>
                      <a:miter lim="800000"/>
                      <a:headEnd/>
                      <a:tailEnd/>
                    </a:ln>
                  </pic:spPr>
                </pic:pic>
              </a:graphicData>
            </a:graphic>
          </wp:inline>
        </w:drawing>
      </w:r>
    </w:p>
    <w:p w14:paraId="4EEA9B58" w14:textId="77777777" w:rsidR="00C40361" w:rsidRPr="002851E9" w:rsidRDefault="007F1A90">
      <w:pPr>
        <w:rPr>
          <w:rFonts w:eastAsia="Arial Unicode MS"/>
        </w:rPr>
      </w:pPr>
      <w:r w:rsidRPr="002851E9">
        <w:t xml:space="preserve">There are three basic elements in ER models: </w:t>
      </w:r>
    </w:p>
    <w:p w14:paraId="19566207" w14:textId="77777777" w:rsidR="00C40361" w:rsidRPr="002851E9" w:rsidRDefault="007F1A90">
      <w:pPr>
        <w:numPr>
          <w:ilvl w:val="0"/>
          <w:numId w:val="2"/>
        </w:numPr>
      </w:pPr>
      <w:r w:rsidRPr="002851E9">
        <w:t xml:space="preserve">Entities are the "things" about which we seek information. </w:t>
      </w:r>
    </w:p>
    <w:p w14:paraId="21FB5EF7" w14:textId="77777777" w:rsidR="00C40361" w:rsidRPr="002851E9" w:rsidRDefault="007F1A90">
      <w:pPr>
        <w:numPr>
          <w:ilvl w:val="0"/>
          <w:numId w:val="2"/>
        </w:numPr>
      </w:pPr>
      <w:r w:rsidRPr="002851E9">
        <w:t xml:space="preserve">Attributes are the data we collect about the entities. </w:t>
      </w:r>
    </w:p>
    <w:p w14:paraId="4376FAF4" w14:textId="77777777" w:rsidR="00C40361" w:rsidRPr="002851E9" w:rsidRDefault="007F1A90">
      <w:pPr>
        <w:numPr>
          <w:ilvl w:val="0"/>
          <w:numId w:val="2"/>
        </w:numPr>
      </w:pPr>
      <w:r w:rsidRPr="002851E9">
        <w:t>Relationships provide the structure needed to draw information from multiple entities.</w:t>
      </w:r>
    </w:p>
    <w:p w14:paraId="46863895" w14:textId="77777777" w:rsidR="00C40361" w:rsidRPr="002851E9" w:rsidRDefault="00C40361"/>
    <w:p w14:paraId="26359315" w14:textId="77777777" w:rsidR="00C40361" w:rsidRPr="002851E9" w:rsidRDefault="00C40361"/>
    <w:p w14:paraId="70585622" w14:textId="77777777" w:rsidR="00C40361" w:rsidRPr="002851E9" w:rsidRDefault="00C40361"/>
    <w:p w14:paraId="07ED3776" w14:textId="77777777" w:rsidR="00C40361" w:rsidRPr="002851E9" w:rsidRDefault="00C40361"/>
    <w:p w14:paraId="32756CEE" w14:textId="77777777" w:rsidR="00C40361" w:rsidRPr="002851E9" w:rsidRDefault="00C40361"/>
    <w:p w14:paraId="5DE0AFBD" w14:textId="77777777" w:rsidR="00C40361" w:rsidRPr="002851E9" w:rsidRDefault="00C40361"/>
    <w:p w14:paraId="0FC2D83B" w14:textId="77777777" w:rsidR="00C40361" w:rsidRPr="002851E9" w:rsidRDefault="00C40361"/>
    <w:p w14:paraId="40EDF87F" w14:textId="77777777" w:rsidR="00C40361" w:rsidRPr="002851E9" w:rsidRDefault="00C40361"/>
    <w:p w14:paraId="0462E84C" w14:textId="77777777" w:rsidR="00C40361" w:rsidRPr="002851E9" w:rsidRDefault="00C40361"/>
    <w:p w14:paraId="61765C03" w14:textId="77777777" w:rsidR="002851E9" w:rsidRPr="00392827" w:rsidRDefault="002851E9" w:rsidP="00392827">
      <w:pPr>
        <w:pStyle w:val="Heading3"/>
        <w:shd w:val="clear" w:color="auto" w:fill="FFFFFF"/>
        <w:jc w:val="center"/>
        <w:rPr>
          <w:rFonts w:ascii="Times New Roman" w:hAnsi="Times New Roman" w:cs="Times New Roman"/>
          <w:color w:val="auto"/>
          <w:u w:val="single"/>
        </w:rPr>
      </w:pPr>
      <w:r w:rsidRPr="00392827">
        <w:rPr>
          <w:rFonts w:ascii="Times New Roman" w:hAnsi="Times New Roman" w:cs="Times New Roman"/>
          <w:color w:val="auto"/>
          <w:u w:val="single"/>
        </w:rPr>
        <w:t>Entity Relationship Diagram Notations</w:t>
      </w:r>
    </w:p>
    <w:p w14:paraId="14B4C5F8" w14:textId="77777777" w:rsidR="002851E9" w:rsidRPr="002851E9" w:rsidRDefault="002851E9" w:rsidP="002851E9">
      <w:pPr>
        <w:shd w:val="clear" w:color="auto" w:fill="FFFFFF"/>
        <w:spacing w:line="240" w:lineRule="atLeast"/>
        <w:jc w:val="center"/>
        <w:rPr>
          <w:color w:val="333333"/>
          <w:u w:val="single"/>
        </w:rPr>
      </w:pPr>
    </w:p>
    <w:p w14:paraId="761B7DA1" w14:textId="77777777" w:rsidR="002851E9" w:rsidRPr="002851E9" w:rsidRDefault="009D2E0D" w:rsidP="002851E9">
      <w:pPr>
        <w:pStyle w:val="NormalWeb"/>
        <w:shd w:val="clear" w:color="auto" w:fill="FFFFFF"/>
        <w:spacing w:line="240" w:lineRule="atLeast"/>
        <w:rPr>
          <w:rFonts w:ascii="Times New Roman" w:hAnsi="Times New Roman" w:cs="Times New Roman"/>
          <w:color w:val="333333"/>
        </w:rPr>
      </w:pPr>
      <w:hyperlink r:id="rId9" w:tgtFrame="_blank" w:history="1">
        <w:r w:rsidR="002851E9" w:rsidRPr="002851E9">
          <w:rPr>
            <w:rStyle w:val="Hyperlink"/>
            <w:rFonts w:ascii="Times New Roman" w:hAnsi="Times New Roman" w:cs="Times New Roman"/>
          </w:rPr>
          <w:t>Peter Chen</w:t>
        </w:r>
      </w:hyperlink>
      <w:r w:rsidR="002851E9" w:rsidRPr="002851E9">
        <w:rPr>
          <w:rFonts w:ascii="Times New Roman" w:hAnsi="Times New Roman" w:cs="Times New Roman"/>
          <w:color w:val="333333"/>
        </w:rPr>
        <w:t xml:space="preserve"> developed ERDs in 1976. Since then Charles Bachman and James Martin have added some </w:t>
      </w:r>
      <w:r w:rsidR="00D67226" w:rsidRPr="002851E9">
        <w:rPr>
          <w:rFonts w:ascii="Times New Roman" w:hAnsi="Times New Roman" w:cs="Times New Roman"/>
          <w:color w:val="333333"/>
        </w:rPr>
        <w:t>slight</w:t>
      </w:r>
      <w:r w:rsidR="002851E9" w:rsidRPr="002851E9">
        <w:rPr>
          <w:rFonts w:ascii="Times New Roman" w:hAnsi="Times New Roman" w:cs="Times New Roman"/>
          <w:color w:val="333333"/>
        </w:rPr>
        <w:t xml:space="preserve"> refinements to the basic ERD principles.</w:t>
      </w:r>
    </w:p>
    <w:p w14:paraId="17AF6EB8"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Entity</w:t>
      </w:r>
    </w:p>
    <w:p w14:paraId="40374B9B"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An entity is an object or concept about which you want to store information.</w:t>
      </w:r>
      <w:r w:rsidRPr="002851E9">
        <w:rPr>
          <w:rFonts w:ascii="Times New Roman" w:hAnsi="Times New Roman" w:cs="Times New Roman"/>
          <w:color w:val="333333"/>
        </w:rPr>
        <w:br/>
      </w:r>
    </w:p>
    <w:p w14:paraId="245C4D15"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5932731C" wp14:editId="7F76E43E">
            <wp:extent cx="1074420" cy="571500"/>
            <wp:effectExtent l="19050" t="0" r="0" b="0"/>
            <wp:docPr id="11" name="Picture 1"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pic:cNvPicPr>
                      <a:picLocks noChangeAspect="1" noChangeArrowheads="1"/>
                    </pic:cNvPicPr>
                  </pic:nvPicPr>
                  <pic:blipFill>
                    <a:blip r:embed="rId10" cstate="print"/>
                    <a:srcRect/>
                    <a:stretch>
                      <a:fillRect/>
                    </a:stretch>
                  </pic:blipFill>
                  <pic:spPr bwMode="auto">
                    <a:xfrm>
                      <a:off x="0" y="0"/>
                      <a:ext cx="1074420" cy="571500"/>
                    </a:xfrm>
                    <a:prstGeom prst="rect">
                      <a:avLst/>
                    </a:prstGeom>
                    <a:noFill/>
                    <a:ln w="9525">
                      <a:noFill/>
                      <a:miter lim="800000"/>
                      <a:headEnd/>
                      <a:tailEnd/>
                    </a:ln>
                  </pic:spPr>
                </pic:pic>
              </a:graphicData>
            </a:graphic>
          </wp:inline>
        </w:drawing>
      </w:r>
    </w:p>
    <w:p w14:paraId="0405D4F5"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Weak Entity</w:t>
      </w:r>
    </w:p>
    <w:p w14:paraId="6EC76290"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A weak entity is an entity that must defined by a foreign key relationship with another entity as it cannot be uniquely identified by its own attributes alone.</w:t>
      </w:r>
      <w:r w:rsidRPr="002851E9">
        <w:rPr>
          <w:rFonts w:ascii="Times New Roman" w:hAnsi="Times New Roman" w:cs="Times New Roman"/>
          <w:color w:val="333333"/>
        </w:rPr>
        <w:br/>
      </w:r>
    </w:p>
    <w:p w14:paraId="721D2AEA"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0F1F0E05" wp14:editId="35699415">
            <wp:extent cx="1066800" cy="563880"/>
            <wp:effectExtent l="19050" t="0" r="0" b="0"/>
            <wp:docPr id="10" name="Picture 2" descr="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k Entity"/>
                    <pic:cNvPicPr>
                      <a:picLocks noChangeAspect="1" noChangeArrowheads="1"/>
                    </pic:cNvPicPr>
                  </pic:nvPicPr>
                  <pic:blipFill>
                    <a:blip r:embed="rId11" cstate="print"/>
                    <a:srcRect/>
                    <a:stretch>
                      <a:fillRect/>
                    </a:stretch>
                  </pic:blipFill>
                  <pic:spPr bwMode="auto">
                    <a:xfrm>
                      <a:off x="0" y="0"/>
                      <a:ext cx="1066800" cy="563880"/>
                    </a:xfrm>
                    <a:prstGeom prst="rect">
                      <a:avLst/>
                    </a:prstGeom>
                    <a:noFill/>
                    <a:ln w="9525">
                      <a:noFill/>
                      <a:miter lim="800000"/>
                      <a:headEnd/>
                      <a:tailEnd/>
                    </a:ln>
                  </pic:spPr>
                </pic:pic>
              </a:graphicData>
            </a:graphic>
          </wp:inline>
        </w:drawing>
      </w:r>
    </w:p>
    <w:p w14:paraId="640455E8"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Key attribute</w:t>
      </w:r>
    </w:p>
    <w:p w14:paraId="15608BB6"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A key attribute is the unique, distinguishing characteristic of the entity. For example, an employee's social security number might be the employee's key attribute.</w:t>
      </w:r>
    </w:p>
    <w:p w14:paraId="33DC8435"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2E62C14C" wp14:editId="1D9E4805">
            <wp:extent cx="1089660" cy="480060"/>
            <wp:effectExtent l="19050" t="0" r="0" b="0"/>
            <wp:docPr id="9" name="Picture 3" descr="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attribute"/>
                    <pic:cNvPicPr>
                      <a:picLocks noChangeAspect="1" noChangeArrowheads="1"/>
                    </pic:cNvPicPr>
                  </pic:nvPicPr>
                  <pic:blipFill>
                    <a:blip r:embed="rId12" cstate="print"/>
                    <a:srcRect/>
                    <a:stretch>
                      <a:fillRect/>
                    </a:stretch>
                  </pic:blipFill>
                  <pic:spPr bwMode="auto">
                    <a:xfrm>
                      <a:off x="0" y="0"/>
                      <a:ext cx="1089660" cy="480060"/>
                    </a:xfrm>
                    <a:prstGeom prst="rect">
                      <a:avLst/>
                    </a:prstGeom>
                    <a:noFill/>
                    <a:ln w="9525">
                      <a:noFill/>
                      <a:miter lim="800000"/>
                      <a:headEnd/>
                      <a:tailEnd/>
                    </a:ln>
                  </pic:spPr>
                </pic:pic>
              </a:graphicData>
            </a:graphic>
          </wp:inline>
        </w:drawing>
      </w:r>
    </w:p>
    <w:p w14:paraId="2DC8BCD9"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Multi</w:t>
      </w:r>
      <w:r w:rsidR="00EA5288">
        <w:rPr>
          <w:rFonts w:ascii="Times New Roman" w:hAnsi="Times New Roman" w:cs="Times New Roman"/>
          <w:b/>
        </w:rPr>
        <w:t>-</w:t>
      </w:r>
      <w:r w:rsidRPr="002851E9">
        <w:rPr>
          <w:rFonts w:ascii="Times New Roman" w:hAnsi="Times New Roman" w:cs="Times New Roman"/>
          <w:b/>
        </w:rPr>
        <w:t>valued attribute</w:t>
      </w:r>
    </w:p>
    <w:p w14:paraId="09019146"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A multi</w:t>
      </w:r>
      <w:r w:rsidR="00EA5288">
        <w:rPr>
          <w:rFonts w:ascii="Times New Roman" w:hAnsi="Times New Roman" w:cs="Times New Roman"/>
          <w:color w:val="333333"/>
        </w:rPr>
        <w:t>-</w:t>
      </w:r>
      <w:r w:rsidRPr="002851E9">
        <w:rPr>
          <w:rFonts w:ascii="Times New Roman" w:hAnsi="Times New Roman" w:cs="Times New Roman"/>
          <w:color w:val="333333"/>
        </w:rPr>
        <w:t>valued attribute can have more than one value. For example, an employee entity can have multiple skill values.</w:t>
      </w:r>
    </w:p>
    <w:p w14:paraId="1C2EE600"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5C3D9F43" wp14:editId="4313B710">
            <wp:extent cx="1089660" cy="487680"/>
            <wp:effectExtent l="19050" t="0" r="0" b="0"/>
            <wp:docPr id="4" name="Picture 4"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valued attribute"/>
                    <pic:cNvPicPr>
                      <a:picLocks noChangeAspect="1" noChangeArrowheads="1"/>
                    </pic:cNvPicPr>
                  </pic:nvPicPr>
                  <pic:blipFill>
                    <a:blip r:embed="rId13" cstate="print"/>
                    <a:srcRect/>
                    <a:stretch>
                      <a:fillRect/>
                    </a:stretch>
                  </pic:blipFill>
                  <pic:spPr bwMode="auto">
                    <a:xfrm>
                      <a:off x="0" y="0"/>
                      <a:ext cx="1089660" cy="487680"/>
                    </a:xfrm>
                    <a:prstGeom prst="rect">
                      <a:avLst/>
                    </a:prstGeom>
                    <a:noFill/>
                    <a:ln w="9525">
                      <a:noFill/>
                      <a:miter lim="800000"/>
                      <a:headEnd/>
                      <a:tailEnd/>
                    </a:ln>
                  </pic:spPr>
                </pic:pic>
              </a:graphicData>
            </a:graphic>
          </wp:inline>
        </w:drawing>
      </w:r>
    </w:p>
    <w:p w14:paraId="4E3A50FC"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lastRenderedPageBreak/>
        <w:t>Derived attribute</w:t>
      </w:r>
    </w:p>
    <w:p w14:paraId="2E41BC39"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A derived attribute is based on another attribute. For example, an employee's monthly salary is based on the employee's annual salary.</w:t>
      </w:r>
    </w:p>
    <w:p w14:paraId="2ADEA708"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6662C5F7" wp14:editId="765176CF">
            <wp:extent cx="1059180" cy="487680"/>
            <wp:effectExtent l="19050" t="0" r="7620" b="0"/>
            <wp:docPr id="5" name="Picture 5" descr="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ed attribute"/>
                    <pic:cNvPicPr>
                      <a:picLocks noChangeAspect="1" noChangeArrowheads="1"/>
                    </pic:cNvPicPr>
                  </pic:nvPicPr>
                  <pic:blipFill>
                    <a:blip r:embed="rId14" cstate="print"/>
                    <a:srcRect/>
                    <a:stretch>
                      <a:fillRect/>
                    </a:stretch>
                  </pic:blipFill>
                  <pic:spPr bwMode="auto">
                    <a:xfrm>
                      <a:off x="0" y="0"/>
                      <a:ext cx="1059180" cy="487680"/>
                    </a:xfrm>
                    <a:prstGeom prst="rect">
                      <a:avLst/>
                    </a:prstGeom>
                    <a:noFill/>
                    <a:ln w="9525">
                      <a:noFill/>
                      <a:miter lim="800000"/>
                      <a:headEnd/>
                      <a:tailEnd/>
                    </a:ln>
                  </pic:spPr>
                </pic:pic>
              </a:graphicData>
            </a:graphic>
          </wp:inline>
        </w:drawing>
      </w:r>
    </w:p>
    <w:p w14:paraId="3ABAACF5"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Relationships</w:t>
      </w:r>
    </w:p>
    <w:p w14:paraId="2689FEAF"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Relationships illustrate how two entities share information in the database structure.</w:t>
      </w:r>
    </w:p>
    <w:p w14:paraId="16FC4496"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2E47DA7D" wp14:editId="1595A77C">
            <wp:extent cx="1478280" cy="731520"/>
            <wp:effectExtent l="19050" t="0" r="7620" b="0"/>
            <wp:docPr id="6" name="Picture 6"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s"/>
                    <pic:cNvPicPr>
                      <a:picLocks noChangeAspect="1" noChangeArrowheads="1"/>
                    </pic:cNvPicPr>
                  </pic:nvPicPr>
                  <pic:blipFill>
                    <a:blip r:embed="rId15" cstate="print"/>
                    <a:srcRect/>
                    <a:stretch>
                      <a:fillRect/>
                    </a:stretch>
                  </pic:blipFill>
                  <pic:spPr bwMode="auto">
                    <a:xfrm>
                      <a:off x="0" y="0"/>
                      <a:ext cx="1478280" cy="731520"/>
                    </a:xfrm>
                    <a:prstGeom prst="rect">
                      <a:avLst/>
                    </a:prstGeom>
                    <a:noFill/>
                    <a:ln w="9525">
                      <a:noFill/>
                      <a:miter lim="800000"/>
                      <a:headEnd/>
                      <a:tailEnd/>
                    </a:ln>
                  </pic:spPr>
                </pic:pic>
              </a:graphicData>
            </a:graphic>
          </wp:inline>
        </w:drawing>
      </w:r>
    </w:p>
    <w:p w14:paraId="66DFED21" w14:textId="77777777" w:rsidR="002851E9" w:rsidRPr="002851E9" w:rsidRDefault="002851E9" w:rsidP="002851E9">
      <w:pPr>
        <w:pStyle w:val="Heading5"/>
        <w:shd w:val="clear" w:color="auto" w:fill="FFFFFF"/>
        <w:rPr>
          <w:rFonts w:ascii="Times New Roman" w:hAnsi="Times New Roman" w:cs="Times New Roman"/>
          <w:b/>
          <w:color w:val="003E6A"/>
        </w:rPr>
      </w:pPr>
      <w:r w:rsidRPr="002851E9">
        <w:rPr>
          <w:rFonts w:ascii="Times New Roman" w:hAnsi="Times New Roman" w:cs="Times New Roman"/>
          <w:b/>
        </w:rPr>
        <w:t>Cardinality</w:t>
      </w:r>
    </w:p>
    <w:p w14:paraId="3799057F"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Cardinality specifies how many instances of an entity relate to one instance of another entity.</w:t>
      </w:r>
    </w:p>
    <w:p w14:paraId="0474B24E"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 xml:space="preserve">Ordinality is also closely linked to cardinality. While cardinality specifies the </w:t>
      </w:r>
      <w:proofErr w:type="spellStart"/>
      <w:r w:rsidRPr="002851E9">
        <w:rPr>
          <w:rFonts w:ascii="Times New Roman" w:hAnsi="Times New Roman" w:cs="Times New Roman"/>
          <w:color w:val="333333"/>
        </w:rPr>
        <w:t>occurences</w:t>
      </w:r>
      <w:proofErr w:type="spellEnd"/>
      <w:r w:rsidRPr="002851E9">
        <w:rPr>
          <w:rFonts w:ascii="Times New Roman" w:hAnsi="Times New Roman" w:cs="Times New Roman"/>
          <w:color w:val="333333"/>
        </w:rPr>
        <w:t xml:space="preserve"> of a relationship, ordinality describes the relationship as either mandatory or optional. In other words, cardinality specifies the maximum number of relationships and ordinality specifies the absolute minimum number of relationships.</w:t>
      </w:r>
    </w:p>
    <w:p w14:paraId="0BE913A9" w14:textId="77777777" w:rsidR="002851E9" w:rsidRPr="002851E9" w:rsidRDefault="002851E9" w:rsidP="002851E9">
      <w:pPr>
        <w:shd w:val="clear" w:color="auto" w:fill="FFFFFF"/>
        <w:spacing w:line="240" w:lineRule="atLeast"/>
        <w:jc w:val="center"/>
        <w:rPr>
          <w:color w:val="333333"/>
        </w:rPr>
      </w:pPr>
      <w:r w:rsidRPr="002851E9">
        <w:rPr>
          <w:noProof/>
          <w:color w:val="333333"/>
        </w:rPr>
        <w:drawing>
          <wp:inline distT="0" distB="0" distL="0" distR="0" wp14:anchorId="2946EAC2" wp14:editId="20A8DC7C">
            <wp:extent cx="1569720" cy="1341120"/>
            <wp:effectExtent l="19050" t="0" r="0" b="0"/>
            <wp:docPr id="7" name="Picture 7"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inality"/>
                    <pic:cNvPicPr>
                      <a:picLocks noChangeAspect="1" noChangeArrowheads="1"/>
                    </pic:cNvPicPr>
                  </pic:nvPicPr>
                  <pic:blipFill>
                    <a:blip r:embed="rId16" cstate="print"/>
                    <a:srcRect/>
                    <a:stretch>
                      <a:fillRect/>
                    </a:stretch>
                  </pic:blipFill>
                  <pic:spPr bwMode="auto">
                    <a:xfrm>
                      <a:off x="0" y="0"/>
                      <a:ext cx="1569720" cy="1341120"/>
                    </a:xfrm>
                    <a:prstGeom prst="rect">
                      <a:avLst/>
                    </a:prstGeom>
                    <a:noFill/>
                    <a:ln w="9525">
                      <a:noFill/>
                      <a:miter lim="800000"/>
                      <a:headEnd/>
                      <a:tailEnd/>
                    </a:ln>
                  </pic:spPr>
                </pic:pic>
              </a:graphicData>
            </a:graphic>
          </wp:inline>
        </w:drawing>
      </w:r>
      <w:r w:rsidRPr="002851E9">
        <w:rPr>
          <w:color w:val="333333"/>
        </w:rPr>
        <w:br/>
      </w:r>
    </w:p>
    <w:p w14:paraId="07A3EC27" w14:textId="77777777" w:rsidR="002851E9" w:rsidRPr="00EA5288" w:rsidRDefault="002851E9" w:rsidP="002851E9">
      <w:pPr>
        <w:pStyle w:val="Heading5"/>
        <w:shd w:val="clear" w:color="auto" w:fill="FFFFFF"/>
        <w:rPr>
          <w:rFonts w:ascii="Times New Roman" w:hAnsi="Times New Roman" w:cs="Times New Roman"/>
          <w:b/>
          <w:color w:val="003E6A"/>
        </w:rPr>
      </w:pPr>
      <w:r w:rsidRPr="00EA5288">
        <w:rPr>
          <w:rFonts w:ascii="Times New Roman" w:hAnsi="Times New Roman" w:cs="Times New Roman"/>
          <w:b/>
        </w:rPr>
        <w:t>Recursive relationship</w:t>
      </w:r>
    </w:p>
    <w:p w14:paraId="36A738A9" w14:textId="77777777" w:rsidR="002851E9" w:rsidRPr="002851E9" w:rsidRDefault="002851E9" w:rsidP="002851E9">
      <w:pPr>
        <w:pStyle w:val="NormalWeb"/>
        <w:shd w:val="clear" w:color="auto" w:fill="FFFFFF"/>
        <w:spacing w:line="240" w:lineRule="atLeast"/>
        <w:rPr>
          <w:rFonts w:ascii="Times New Roman" w:hAnsi="Times New Roman" w:cs="Times New Roman"/>
          <w:color w:val="333333"/>
        </w:rPr>
      </w:pPr>
      <w:r w:rsidRPr="002851E9">
        <w:rPr>
          <w:rFonts w:ascii="Times New Roman" w:hAnsi="Times New Roman" w:cs="Times New Roman"/>
          <w:color w:val="333333"/>
        </w:rPr>
        <w:t>In some cases, entities can be self-linked. For example, employees can supervise other employees.</w:t>
      </w:r>
    </w:p>
    <w:p w14:paraId="4835707A" w14:textId="77777777" w:rsidR="00C40361" w:rsidRPr="002851E9" w:rsidRDefault="002851E9" w:rsidP="002851E9">
      <w:r w:rsidRPr="002851E9">
        <w:rPr>
          <w:noProof/>
          <w:color w:val="333333"/>
        </w:rPr>
        <w:lastRenderedPageBreak/>
        <w:drawing>
          <wp:inline distT="0" distB="0" distL="0" distR="0" wp14:anchorId="091F49E1" wp14:editId="1062057F">
            <wp:extent cx="1493520" cy="1135380"/>
            <wp:effectExtent l="19050" t="0" r="0" b="0"/>
            <wp:docPr id="8" name="Picture 8" descr="Recursiv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ve relationship"/>
                    <pic:cNvPicPr>
                      <a:picLocks noChangeAspect="1" noChangeArrowheads="1"/>
                    </pic:cNvPicPr>
                  </pic:nvPicPr>
                  <pic:blipFill>
                    <a:blip r:embed="rId17" cstate="print"/>
                    <a:srcRect/>
                    <a:stretch>
                      <a:fillRect/>
                    </a:stretch>
                  </pic:blipFill>
                  <pic:spPr bwMode="auto">
                    <a:xfrm>
                      <a:off x="0" y="0"/>
                      <a:ext cx="1493520" cy="1135380"/>
                    </a:xfrm>
                    <a:prstGeom prst="rect">
                      <a:avLst/>
                    </a:prstGeom>
                    <a:noFill/>
                    <a:ln w="9525">
                      <a:noFill/>
                      <a:miter lim="800000"/>
                      <a:headEnd/>
                      <a:tailEnd/>
                    </a:ln>
                  </pic:spPr>
                </pic:pic>
              </a:graphicData>
            </a:graphic>
          </wp:inline>
        </w:drawing>
      </w:r>
    </w:p>
    <w:p w14:paraId="4528E44B" w14:textId="77777777" w:rsidR="00EB072E" w:rsidRDefault="00EB072E" w:rsidP="00EB072E">
      <w:pPr>
        <w:pStyle w:val="z-TopofForm"/>
        <w:rPr>
          <w:rFonts w:ascii="Times New Roman" w:hAnsi="Times New Roman" w:cs="Times New Roman"/>
          <w:vanish w:val="0"/>
          <w:sz w:val="24"/>
          <w:szCs w:val="24"/>
          <w:u w:val="single"/>
        </w:rPr>
      </w:pPr>
    </w:p>
    <w:p w14:paraId="4CCAE145" w14:textId="77777777" w:rsidR="003F285E" w:rsidRPr="00EB072E" w:rsidRDefault="003F285E" w:rsidP="00EB072E">
      <w:pPr>
        <w:pStyle w:val="z-TopofForm"/>
        <w:rPr>
          <w:rFonts w:ascii="Times New Roman" w:hAnsi="Times New Roman" w:cs="Times New Roman"/>
          <w:sz w:val="24"/>
          <w:szCs w:val="24"/>
          <w:u w:val="single"/>
        </w:rPr>
      </w:pPr>
      <w:r w:rsidRPr="00EB072E">
        <w:rPr>
          <w:rFonts w:ascii="Times New Roman" w:hAnsi="Times New Roman" w:cs="Times New Roman"/>
          <w:sz w:val="24"/>
          <w:szCs w:val="24"/>
          <w:u w:val="single"/>
        </w:rPr>
        <w:t>Top of Form</w:t>
      </w:r>
    </w:p>
    <w:p w14:paraId="1E30ED9C" w14:textId="77777777" w:rsidR="003F285E" w:rsidRDefault="003F285E" w:rsidP="00EB072E">
      <w:pPr>
        <w:pStyle w:val="Heading2"/>
        <w:shd w:val="clear" w:color="auto" w:fill="FFFFFF"/>
        <w:jc w:val="center"/>
        <w:rPr>
          <w:rFonts w:ascii="Times New Roman" w:hAnsi="Times New Roman" w:cs="Times New Roman"/>
          <w:color w:val="333333"/>
          <w:sz w:val="24"/>
          <w:szCs w:val="24"/>
          <w:u w:val="single"/>
        </w:rPr>
      </w:pPr>
      <w:r w:rsidRPr="00EB072E">
        <w:rPr>
          <w:rFonts w:ascii="Times New Roman" w:hAnsi="Times New Roman" w:cs="Times New Roman"/>
          <w:color w:val="333333"/>
          <w:sz w:val="24"/>
          <w:szCs w:val="24"/>
          <w:u w:val="single"/>
        </w:rPr>
        <w:t>There are many notation styles that express cardinality</w:t>
      </w:r>
    </w:p>
    <w:p w14:paraId="56182F78" w14:textId="77777777" w:rsidR="00EB072E" w:rsidRPr="00EB072E" w:rsidRDefault="00EB072E" w:rsidP="00EB072E"/>
    <w:p w14:paraId="78E1F877" w14:textId="77777777" w:rsidR="003F285E" w:rsidRDefault="003F285E" w:rsidP="003F285E">
      <w:pPr>
        <w:pStyle w:val="Heading5"/>
        <w:shd w:val="clear" w:color="auto" w:fill="FFFFFF"/>
        <w:rPr>
          <w:rFonts w:ascii="Tahoma" w:hAnsi="Tahoma" w:cs="Tahoma"/>
          <w:color w:val="003E6A"/>
          <w:sz w:val="16"/>
          <w:szCs w:val="16"/>
        </w:rPr>
      </w:pPr>
      <w:r>
        <w:rPr>
          <w:rFonts w:ascii="Tahoma" w:hAnsi="Tahoma" w:cs="Tahoma"/>
        </w:rPr>
        <w:t>Information Engineering</w:t>
      </w:r>
    </w:p>
    <w:p w14:paraId="1005E053" w14:textId="77777777" w:rsidR="003F285E" w:rsidRDefault="003F285E" w:rsidP="003F285E">
      <w:pPr>
        <w:shd w:val="clear" w:color="auto" w:fill="FFFFFF"/>
        <w:spacing w:line="240" w:lineRule="atLeast"/>
        <w:jc w:val="center"/>
        <w:rPr>
          <w:rFonts w:ascii="Tahoma" w:hAnsi="Tahoma" w:cs="Tahoma"/>
          <w:color w:val="333333"/>
          <w:sz w:val="14"/>
          <w:szCs w:val="14"/>
        </w:rPr>
      </w:pPr>
      <w:r>
        <w:rPr>
          <w:rFonts w:ascii="Tahoma" w:hAnsi="Tahoma" w:cs="Tahoma"/>
          <w:noProof/>
          <w:color w:val="333333"/>
          <w:sz w:val="14"/>
          <w:szCs w:val="14"/>
        </w:rPr>
        <w:drawing>
          <wp:inline distT="0" distB="0" distL="0" distR="0" wp14:anchorId="1B799AED" wp14:editId="23393C02">
            <wp:extent cx="3013710" cy="1935480"/>
            <wp:effectExtent l="19050" t="0" r="0" b="0"/>
            <wp:docPr id="17" name="Picture 17" descr="Informatio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rmation Engineering"/>
                    <pic:cNvPicPr>
                      <a:picLocks noChangeAspect="1" noChangeArrowheads="1"/>
                    </pic:cNvPicPr>
                  </pic:nvPicPr>
                  <pic:blipFill>
                    <a:blip r:embed="rId18" cstate="print"/>
                    <a:srcRect/>
                    <a:stretch>
                      <a:fillRect/>
                    </a:stretch>
                  </pic:blipFill>
                  <pic:spPr bwMode="auto">
                    <a:xfrm>
                      <a:off x="0" y="0"/>
                      <a:ext cx="3017520" cy="1937927"/>
                    </a:xfrm>
                    <a:prstGeom prst="rect">
                      <a:avLst/>
                    </a:prstGeom>
                    <a:noFill/>
                    <a:ln w="9525">
                      <a:noFill/>
                      <a:miter lim="800000"/>
                      <a:headEnd/>
                      <a:tailEnd/>
                    </a:ln>
                  </pic:spPr>
                </pic:pic>
              </a:graphicData>
            </a:graphic>
          </wp:inline>
        </w:drawing>
      </w:r>
    </w:p>
    <w:p w14:paraId="4C7B83A1" w14:textId="77777777" w:rsidR="003F285E" w:rsidRDefault="003F285E" w:rsidP="003F285E">
      <w:pPr>
        <w:pStyle w:val="Heading5"/>
        <w:shd w:val="clear" w:color="auto" w:fill="FFFFFF"/>
        <w:rPr>
          <w:rFonts w:ascii="Tahoma" w:hAnsi="Tahoma" w:cs="Tahoma"/>
          <w:color w:val="003E6A"/>
          <w:sz w:val="16"/>
          <w:szCs w:val="16"/>
        </w:rPr>
      </w:pPr>
      <w:r>
        <w:rPr>
          <w:rFonts w:ascii="Tahoma" w:hAnsi="Tahoma" w:cs="Tahoma"/>
        </w:rPr>
        <w:t>Chen</w:t>
      </w:r>
    </w:p>
    <w:p w14:paraId="39758929" w14:textId="77777777" w:rsidR="003F285E" w:rsidRDefault="003F285E" w:rsidP="003F285E">
      <w:pPr>
        <w:shd w:val="clear" w:color="auto" w:fill="FFFFFF"/>
        <w:spacing w:line="240" w:lineRule="atLeast"/>
        <w:jc w:val="center"/>
        <w:rPr>
          <w:rFonts w:ascii="Tahoma" w:hAnsi="Tahoma" w:cs="Tahoma"/>
          <w:color w:val="333333"/>
          <w:sz w:val="14"/>
          <w:szCs w:val="14"/>
        </w:rPr>
      </w:pPr>
      <w:r>
        <w:rPr>
          <w:rFonts w:ascii="Tahoma" w:hAnsi="Tahoma" w:cs="Tahoma"/>
          <w:noProof/>
          <w:color w:val="333333"/>
          <w:sz w:val="14"/>
          <w:szCs w:val="14"/>
        </w:rPr>
        <w:drawing>
          <wp:inline distT="0" distB="0" distL="0" distR="0" wp14:anchorId="65BFDE42" wp14:editId="0CBE7966">
            <wp:extent cx="3002280" cy="3055620"/>
            <wp:effectExtent l="19050" t="0" r="7620" b="0"/>
            <wp:docPr id="18" name="Picture 18" descr="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n"/>
                    <pic:cNvPicPr>
                      <a:picLocks noChangeAspect="1" noChangeArrowheads="1"/>
                    </pic:cNvPicPr>
                  </pic:nvPicPr>
                  <pic:blipFill>
                    <a:blip r:embed="rId19" cstate="print"/>
                    <a:srcRect/>
                    <a:stretch>
                      <a:fillRect/>
                    </a:stretch>
                  </pic:blipFill>
                  <pic:spPr bwMode="auto">
                    <a:xfrm>
                      <a:off x="0" y="0"/>
                      <a:ext cx="3002280" cy="3055620"/>
                    </a:xfrm>
                    <a:prstGeom prst="rect">
                      <a:avLst/>
                    </a:prstGeom>
                    <a:noFill/>
                    <a:ln w="9525">
                      <a:noFill/>
                      <a:miter lim="800000"/>
                      <a:headEnd/>
                      <a:tailEnd/>
                    </a:ln>
                  </pic:spPr>
                </pic:pic>
              </a:graphicData>
            </a:graphic>
          </wp:inline>
        </w:drawing>
      </w:r>
    </w:p>
    <w:p w14:paraId="6D1BC348" w14:textId="77777777" w:rsidR="003F285E" w:rsidRDefault="003F285E" w:rsidP="003F285E">
      <w:pPr>
        <w:pStyle w:val="Heading5"/>
        <w:shd w:val="clear" w:color="auto" w:fill="FFFFFF"/>
        <w:rPr>
          <w:rFonts w:ascii="Tahoma" w:hAnsi="Tahoma" w:cs="Tahoma"/>
          <w:color w:val="003E6A"/>
          <w:sz w:val="16"/>
          <w:szCs w:val="16"/>
        </w:rPr>
      </w:pPr>
      <w:r>
        <w:rPr>
          <w:rFonts w:ascii="Tahoma" w:hAnsi="Tahoma" w:cs="Tahoma"/>
        </w:rPr>
        <w:lastRenderedPageBreak/>
        <w:t>Bachman</w:t>
      </w:r>
    </w:p>
    <w:p w14:paraId="5D1F95BE" w14:textId="77777777" w:rsidR="003F285E" w:rsidRDefault="003F285E" w:rsidP="003F285E">
      <w:pPr>
        <w:shd w:val="clear" w:color="auto" w:fill="FFFFFF"/>
        <w:spacing w:line="240" w:lineRule="atLeast"/>
        <w:jc w:val="center"/>
        <w:rPr>
          <w:rFonts w:ascii="Tahoma" w:hAnsi="Tahoma" w:cs="Tahoma"/>
          <w:color w:val="333333"/>
          <w:sz w:val="14"/>
          <w:szCs w:val="14"/>
        </w:rPr>
      </w:pPr>
      <w:r>
        <w:rPr>
          <w:rFonts w:ascii="Tahoma" w:hAnsi="Tahoma" w:cs="Tahoma"/>
          <w:noProof/>
          <w:color w:val="333333"/>
          <w:sz w:val="14"/>
          <w:szCs w:val="14"/>
        </w:rPr>
        <w:drawing>
          <wp:inline distT="0" distB="0" distL="0" distR="0" wp14:anchorId="0243F55B" wp14:editId="0428597D">
            <wp:extent cx="3013710" cy="1950720"/>
            <wp:effectExtent l="19050" t="0" r="0" b="0"/>
            <wp:docPr id="19" name="Picture 19" descr="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chman"/>
                    <pic:cNvPicPr>
                      <a:picLocks noChangeAspect="1" noChangeArrowheads="1"/>
                    </pic:cNvPicPr>
                  </pic:nvPicPr>
                  <pic:blipFill>
                    <a:blip r:embed="rId20" cstate="print"/>
                    <a:srcRect/>
                    <a:stretch>
                      <a:fillRect/>
                    </a:stretch>
                  </pic:blipFill>
                  <pic:spPr bwMode="auto">
                    <a:xfrm>
                      <a:off x="0" y="0"/>
                      <a:ext cx="3017520" cy="1953186"/>
                    </a:xfrm>
                    <a:prstGeom prst="rect">
                      <a:avLst/>
                    </a:prstGeom>
                    <a:noFill/>
                    <a:ln w="9525">
                      <a:noFill/>
                      <a:miter lim="800000"/>
                      <a:headEnd/>
                      <a:tailEnd/>
                    </a:ln>
                  </pic:spPr>
                </pic:pic>
              </a:graphicData>
            </a:graphic>
          </wp:inline>
        </w:drawing>
      </w:r>
    </w:p>
    <w:p w14:paraId="1FC08C24" w14:textId="77777777" w:rsidR="003F285E" w:rsidRDefault="003F285E" w:rsidP="003F285E">
      <w:pPr>
        <w:pStyle w:val="Heading5"/>
        <w:shd w:val="clear" w:color="auto" w:fill="FFFFFF"/>
        <w:rPr>
          <w:rFonts w:ascii="Tahoma" w:hAnsi="Tahoma" w:cs="Tahoma"/>
          <w:color w:val="003E6A"/>
          <w:sz w:val="16"/>
          <w:szCs w:val="16"/>
        </w:rPr>
      </w:pPr>
      <w:r>
        <w:rPr>
          <w:rFonts w:ascii="Tahoma" w:hAnsi="Tahoma" w:cs="Tahoma"/>
        </w:rPr>
        <w:t>Martin</w:t>
      </w:r>
    </w:p>
    <w:p w14:paraId="38CD0D0E" w14:textId="77777777" w:rsidR="003F285E" w:rsidRDefault="003F285E" w:rsidP="003F285E">
      <w:pPr>
        <w:shd w:val="clear" w:color="auto" w:fill="FFFFFF"/>
        <w:spacing w:line="240" w:lineRule="atLeast"/>
        <w:jc w:val="center"/>
        <w:rPr>
          <w:rFonts w:ascii="Tahoma" w:hAnsi="Tahoma" w:cs="Tahoma"/>
          <w:color w:val="333333"/>
          <w:sz w:val="14"/>
          <w:szCs w:val="14"/>
        </w:rPr>
      </w:pPr>
      <w:r>
        <w:rPr>
          <w:rFonts w:ascii="Tahoma" w:hAnsi="Tahoma" w:cs="Tahoma"/>
          <w:noProof/>
          <w:color w:val="333333"/>
          <w:sz w:val="14"/>
          <w:szCs w:val="14"/>
        </w:rPr>
        <w:drawing>
          <wp:inline distT="0" distB="0" distL="0" distR="0" wp14:anchorId="1AFDB115" wp14:editId="117F4498">
            <wp:extent cx="3009900" cy="1760220"/>
            <wp:effectExtent l="19050" t="0" r="0" b="0"/>
            <wp:docPr id="20" name="Picture 20" descr="Ma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tin"/>
                    <pic:cNvPicPr>
                      <a:picLocks noChangeAspect="1" noChangeArrowheads="1"/>
                    </pic:cNvPicPr>
                  </pic:nvPicPr>
                  <pic:blipFill>
                    <a:blip r:embed="rId21" cstate="print"/>
                    <a:srcRect/>
                    <a:stretch>
                      <a:fillRect/>
                    </a:stretch>
                  </pic:blipFill>
                  <pic:spPr bwMode="auto">
                    <a:xfrm>
                      <a:off x="0" y="0"/>
                      <a:ext cx="3009900" cy="1760220"/>
                    </a:xfrm>
                    <a:prstGeom prst="rect">
                      <a:avLst/>
                    </a:prstGeom>
                    <a:noFill/>
                    <a:ln w="9525">
                      <a:noFill/>
                      <a:miter lim="800000"/>
                      <a:headEnd/>
                      <a:tailEnd/>
                    </a:ln>
                  </pic:spPr>
                </pic:pic>
              </a:graphicData>
            </a:graphic>
          </wp:inline>
        </w:drawing>
      </w:r>
    </w:p>
    <w:p w14:paraId="2D7AB2F8" w14:textId="77777777" w:rsidR="003F285E" w:rsidRDefault="003F285E" w:rsidP="003F285E">
      <w:pPr>
        <w:shd w:val="clear" w:color="auto" w:fill="FFFFFF"/>
        <w:spacing w:line="240" w:lineRule="atLeast"/>
        <w:rPr>
          <w:rFonts w:ascii="Tahoma" w:hAnsi="Tahoma" w:cs="Tahoma"/>
          <w:color w:val="333333"/>
          <w:sz w:val="14"/>
          <w:szCs w:val="14"/>
        </w:rPr>
      </w:pPr>
    </w:p>
    <w:p w14:paraId="5730A89D" w14:textId="77777777" w:rsidR="003F285E" w:rsidRDefault="003F285E" w:rsidP="003F285E">
      <w:pPr>
        <w:shd w:val="clear" w:color="auto" w:fill="FFFFFF"/>
        <w:spacing w:line="240" w:lineRule="atLeast"/>
        <w:rPr>
          <w:rFonts w:ascii="Tahoma" w:hAnsi="Tahoma" w:cs="Tahoma"/>
          <w:color w:val="333333"/>
          <w:sz w:val="14"/>
          <w:szCs w:val="14"/>
        </w:rPr>
      </w:pPr>
    </w:p>
    <w:p w14:paraId="00C164AF" w14:textId="77777777" w:rsidR="003F285E" w:rsidRDefault="003F285E" w:rsidP="003F285E">
      <w:pPr>
        <w:rPr>
          <w:b/>
          <w:bCs/>
        </w:rPr>
      </w:pPr>
    </w:p>
    <w:p w14:paraId="1640324B" w14:textId="77777777" w:rsidR="003F285E" w:rsidRDefault="003F285E" w:rsidP="003F285E">
      <w:r w:rsidRPr="002851E9">
        <w:rPr>
          <w:b/>
          <w:bCs/>
        </w:rPr>
        <w:t>Reading an ERD</w:t>
      </w:r>
      <w:r w:rsidRPr="002851E9">
        <w:t>: It takes some practice reading an ERD, but they can be used with clients to discuss business rules. These allow us to represent the information from above such as the E-R Diagram below:</w:t>
      </w:r>
    </w:p>
    <w:p w14:paraId="37D61AE0" w14:textId="77777777" w:rsidR="003F285E" w:rsidRDefault="003F285E" w:rsidP="003F285E">
      <w:pPr>
        <w:shd w:val="clear" w:color="auto" w:fill="FFFFFF"/>
        <w:spacing w:line="240" w:lineRule="atLeast"/>
        <w:rPr>
          <w:rFonts w:ascii="Tahoma" w:hAnsi="Tahoma" w:cs="Tahoma"/>
          <w:color w:val="333333"/>
          <w:sz w:val="14"/>
          <w:szCs w:val="14"/>
        </w:rPr>
      </w:pPr>
    </w:p>
    <w:p w14:paraId="2BD1C820" w14:textId="77777777" w:rsidR="003F285E" w:rsidRDefault="003F285E" w:rsidP="003F285E">
      <w:pPr>
        <w:shd w:val="clear" w:color="auto" w:fill="FFFFFF"/>
        <w:spacing w:line="240" w:lineRule="atLeast"/>
        <w:rPr>
          <w:rFonts w:ascii="Tahoma" w:hAnsi="Tahoma" w:cs="Tahoma"/>
          <w:color w:val="333333"/>
          <w:sz w:val="14"/>
          <w:szCs w:val="14"/>
        </w:rPr>
      </w:pPr>
      <w:r>
        <w:rPr>
          <w:rFonts w:ascii="Tahoma" w:hAnsi="Tahoma" w:cs="Tahoma"/>
          <w:vanish/>
          <w:color w:val="333333"/>
          <w:sz w:val="14"/>
          <w:szCs w:val="14"/>
        </w:rPr>
        <w:t>Cardinality Notations - Entity Relationship Diagrams - SmartDraw Tutorials/resources/tutorials/Cardinality-NotationsEntity_Relationship_Di...Cardinality-Notations.ascx</w:t>
      </w:r>
    </w:p>
    <w:p w14:paraId="29F72D06" w14:textId="77777777" w:rsidR="003F285E" w:rsidRPr="003F285E" w:rsidRDefault="003F285E" w:rsidP="003F285E">
      <w:pPr>
        <w:shd w:val="clear" w:color="auto" w:fill="FFFFFF"/>
        <w:spacing w:line="240" w:lineRule="atLeast"/>
        <w:rPr>
          <w:rFonts w:ascii="Tahoma" w:hAnsi="Tahoma" w:cs="Tahoma"/>
          <w:color w:val="333333"/>
          <w:sz w:val="14"/>
          <w:szCs w:val="14"/>
        </w:rPr>
      </w:pPr>
    </w:p>
    <w:p w14:paraId="0A86F7E7" w14:textId="77777777" w:rsidR="00C40361" w:rsidRPr="002851E9" w:rsidRDefault="00CC5944">
      <w:pPr>
        <w:rPr>
          <w:b/>
          <w:bCs/>
        </w:rPr>
      </w:pPr>
      <w:r w:rsidRPr="002851E9">
        <w:rPr>
          <w:b/>
          <w:bCs/>
          <w:noProof/>
        </w:rPr>
        <w:drawing>
          <wp:inline distT="0" distB="0" distL="0" distR="0" wp14:anchorId="5A773ADE" wp14:editId="2B1A4F52">
            <wp:extent cx="4796790" cy="2354580"/>
            <wp:effectExtent l="19050" t="0" r="3810" b="0"/>
            <wp:docPr id="3" name="Picture 3" descr="..\..\My Documents\My Picture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 Documents\My Pictures\er.jpg"/>
                    <pic:cNvPicPr>
                      <a:picLocks noChangeAspect="1" noChangeArrowheads="1"/>
                    </pic:cNvPicPr>
                  </pic:nvPicPr>
                  <pic:blipFill>
                    <a:blip r:embed="rId22" cstate="print"/>
                    <a:srcRect/>
                    <a:stretch>
                      <a:fillRect/>
                    </a:stretch>
                  </pic:blipFill>
                  <pic:spPr bwMode="auto">
                    <a:xfrm>
                      <a:off x="0" y="0"/>
                      <a:ext cx="4796790" cy="2354580"/>
                    </a:xfrm>
                    <a:prstGeom prst="rect">
                      <a:avLst/>
                    </a:prstGeom>
                    <a:noFill/>
                    <a:ln w="9525">
                      <a:noFill/>
                      <a:miter lim="800000"/>
                      <a:headEnd/>
                      <a:tailEnd/>
                    </a:ln>
                  </pic:spPr>
                </pic:pic>
              </a:graphicData>
            </a:graphic>
          </wp:inline>
        </w:drawing>
      </w:r>
    </w:p>
    <w:p w14:paraId="76E11FA6" w14:textId="77777777" w:rsidR="00C40361" w:rsidRPr="002851E9" w:rsidRDefault="00C40361"/>
    <w:p w14:paraId="35880F21" w14:textId="77777777" w:rsidR="00C40361" w:rsidRPr="002851E9" w:rsidRDefault="007F1A90">
      <w:pPr>
        <w:rPr>
          <w:rFonts w:eastAsia="Arial Unicode MS"/>
          <w:b/>
          <w:bCs/>
        </w:rPr>
      </w:pPr>
      <w:r w:rsidRPr="002851E9">
        <w:rPr>
          <w:b/>
          <w:bCs/>
        </w:rPr>
        <w:lastRenderedPageBreak/>
        <w:t xml:space="preserve">How do we start an ERD? </w:t>
      </w:r>
    </w:p>
    <w:p w14:paraId="3FB92726" w14:textId="77777777" w:rsidR="00C40361" w:rsidRPr="002851E9" w:rsidRDefault="007F1A90">
      <w:pPr>
        <w:numPr>
          <w:ilvl w:val="0"/>
          <w:numId w:val="4"/>
        </w:numPr>
      </w:pPr>
      <w:r w:rsidRPr="002851E9">
        <w:t xml:space="preserve">Define Entities: these are usually nouns used in descriptions of the system, in the discussion of business rules, or in documentation; identified in the narrative (see highlighted items above). </w:t>
      </w:r>
    </w:p>
    <w:p w14:paraId="3D1FC58E" w14:textId="77777777" w:rsidR="00C40361" w:rsidRPr="002851E9" w:rsidRDefault="007F1A90">
      <w:pPr>
        <w:numPr>
          <w:ilvl w:val="0"/>
          <w:numId w:val="4"/>
        </w:numPr>
      </w:pPr>
      <w:r w:rsidRPr="002851E9">
        <w:t xml:space="preserve">Define Relationships: these are usually verbs used in descriptions of the system or in discussion of the business rules (entity ______ entity); identified in the narrative (see highlighted items above). </w:t>
      </w:r>
    </w:p>
    <w:p w14:paraId="06EAAFE2" w14:textId="77777777" w:rsidR="00C40361" w:rsidRPr="002851E9" w:rsidRDefault="007F1A90">
      <w:pPr>
        <w:numPr>
          <w:ilvl w:val="0"/>
          <w:numId w:val="4"/>
        </w:numPr>
      </w:pPr>
      <w:r w:rsidRPr="002851E9">
        <w:t xml:space="preserve">Add attributes to the relations; these are determined by the </w:t>
      </w:r>
      <w:proofErr w:type="spellStart"/>
      <w:proofErr w:type="gramStart"/>
      <w:r w:rsidRPr="002851E9">
        <w:t>queries,and</w:t>
      </w:r>
      <w:proofErr w:type="spellEnd"/>
      <w:proofErr w:type="gramEnd"/>
      <w:r w:rsidRPr="002851E9">
        <w:t xml:space="preserve"> may also suggest new entities, e.g. grade; or they may suggest the need for keys or identifiers. </w:t>
      </w:r>
    </w:p>
    <w:p w14:paraId="746A15AA" w14:textId="77777777" w:rsidR="00C40361" w:rsidRPr="002851E9" w:rsidRDefault="00C40361">
      <w:pPr>
        <w:ind w:left="360"/>
      </w:pPr>
    </w:p>
    <w:p w14:paraId="24CE0D2D" w14:textId="77777777" w:rsidR="00C40361" w:rsidRPr="002851E9" w:rsidRDefault="007F1A90">
      <w:pPr>
        <w:rPr>
          <w:b/>
          <w:bCs/>
        </w:rPr>
      </w:pPr>
      <w:r w:rsidRPr="002851E9">
        <w:rPr>
          <w:b/>
          <w:bCs/>
        </w:rPr>
        <w:t xml:space="preserve">What questions can we ask? </w:t>
      </w:r>
    </w:p>
    <w:p w14:paraId="0FDC38EA" w14:textId="77777777" w:rsidR="00C40361" w:rsidRPr="002851E9" w:rsidRDefault="007F1A90">
      <w:pPr>
        <w:numPr>
          <w:ilvl w:val="0"/>
          <w:numId w:val="5"/>
        </w:numPr>
      </w:pPr>
      <w:r w:rsidRPr="002851E9">
        <w:t xml:space="preserve">Which doctors work in which wards? </w:t>
      </w:r>
    </w:p>
    <w:p w14:paraId="0E801A04" w14:textId="77777777" w:rsidR="00C40361" w:rsidRPr="002851E9" w:rsidRDefault="007F1A90">
      <w:pPr>
        <w:numPr>
          <w:ilvl w:val="0"/>
          <w:numId w:val="5"/>
        </w:numPr>
      </w:pPr>
      <w:r w:rsidRPr="002851E9">
        <w:t xml:space="preserve">How much will be spent in a ward in a given week? </w:t>
      </w:r>
    </w:p>
    <w:p w14:paraId="6372B6FC" w14:textId="77777777" w:rsidR="00C40361" w:rsidRPr="002851E9" w:rsidRDefault="007F1A90">
      <w:pPr>
        <w:numPr>
          <w:ilvl w:val="0"/>
          <w:numId w:val="5"/>
        </w:numPr>
      </w:pPr>
      <w:r w:rsidRPr="002851E9">
        <w:t xml:space="preserve">How much will a patient cost to treat? </w:t>
      </w:r>
    </w:p>
    <w:p w14:paraId="42E2CFD7" w14:textId="77777777" w:rsidR="00C40361" w:rsidRPr="002851E9" w:rsidRDefault="007F1A90">
      <w:pPr>
        <w:numPr>
          <w:ilvl w:val="0"/>
          <w:numId w:val="5"/>
        </w:numPr>
      </w:pPr>
      <w:r w:rsidRPr="002851E9">
        <w:t xml:space="preserve">How much does a doctor cost per week? </w:t>
      </w:r>
    </w:p>
    <w:p w14:paraId="124C5355" w14:textId="77777777" w:rsidR="00C40361" w:rsidRPr="002851E9" w:rsidRDefault="007F1A90">
      <w:pPr>
        <w:numPr>
          <w:ilvl w:val="0"/>
          <w:numId w:val="5"/>
        </w:numPr>
      </w:pPr>
      <w:r w:rsidRPr="002851E9">
        <w:t xml:space="preserve">Which assistants can a patient expect to see? </w:t>
      </w:r>
    </w:p>
    <w:p w14:paraId="1525B0C2" w14:textId="77777777" w:rsidR="00C40361" w:rsidRPr="002851E9" w:rsidRDefault="007F1A90">
      <w:pPr>
        <w:numPr>
          <w:ilvl w:val="0"/>
          <w:numId w:val="5"/>
        </w:numPr>
      </w:pPr>
      <w:r w:rsidRPr="002851E9">
        <w:t xml:space="preserve">Which drugs are being used? </w:t>
      </w:r>
    </w:p>
    <w:p w14:paraId="61FAC3E3" w14:textId="77777777" w:rsidR="00C40361" w:rsidRPr="002851E9" w:rsidRDefault="00C40361">
      <w:pPr>
        <w:ind w:left="360"/>
      </w:pPr>
    </w:p>
    <w:p w14:paraId="6C39CB41" w14:textId="77777777" w:rsidR="00C40361" w:rsidRPr="002851E9" w:rsidRDefault="007F1A90">
      <w:pPr>
        <w:pStyle w:val="Heading1"/>
      </w:pPr>
      <w:r w:rsidRPr="002851E9">
        <w:t xml:space="preserve">Add cardinality to the relations </w:t>
      </w:r>
    </w:p>
    <w:p w14:paraId="00377D1F" w14:textId="77777777" w:rsidR="00C40361" w:rsidRPr="002851E9" w:rsidRDefault="007F1A90">
      <w:pPr>
        <w:numPr>
          <w:ilvl w:val="0"/>
          <w:numId w:val="6"/>
        </w:numPr>
      </w:pPr>
      <w:r w:rsidRPr="002851E9">
        <w:t>Many-to-Many must be resolved to two one-to-</w:t>
      </w:r>
      <w:proofErr w:type="spellStart"/>
      <w:r w:rsidRPr="002851E9">
        <w:t>manys</w:t>
      </w:r>
      <w:proofErr w:type="spellEnd"/>
      <w:r w:rsidRPr="002851E9">
        <w:t xml:space="preserve"> with an additional entity </w:t>
      </w:r>
    </w:p>
    <w:p w14:paraId="6BC7AF27" w14:textId="77777777" w:rsidR="00C40361" w:rsidRPr="002851E9" w:rsidRDefault="007F1A90">
      <w:pPr>
        <w:numPr>
          <w:ilvl w:val="0"/>
          <w:numId w:val="6"/>
        </w:numPr>
      </w:pPr>
      <w:r w:rsidRPr="002851E9">
        <w:t xml:space="preserve">Usually automatically happens </w:t>
      </w:r>
    </w:p>
    <w:p w14:paraId="66976167" w14:textId="77777777" w:rsidR="00C40361" w:rsidRPr="002851E9" w:rsidRDefault="007F1A90">
      <w:pPr>
        <w:numPr>
          <w:ilvl w:val="0"/>
          <w:numId w:val="7"/>
        </w:numPr>
      </w:pPr>
      <w:r w:rsidRPr="002851E9">
        <w:t xml:space="preserve">Sometimes involves introduction of a link entity (which will be all foreign key) </w:t>
      </w:r>
    </w:p>
    <w:p w14:paraId="5880ACC5" w14:textId="77777777" w:rsidR="007F1A90" w:rsidRPr="002851E9" w:rsidRDefault="007F1A90"/>
    <w:sectPr w:rsidR="007F1A90" w:rsidRPr="002851E9" w:rsidSect="00C403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718"/>
    <w:multiLevelType w:val="hybridMultilevel"/>
    <w:tmpl w:val="681676DE"/>
    <w:lvl w:ilvl="0" w:tplc="AD229D3C">
      <w:start w:val="1"/>
      <w:numFmt w:val="bullet"/>
      <w:lvlText w:val=""/>
      <w:lvlJc w:val="left"/>
      <w:pPr>
        <w:tabs>
          <w:tab w:val="num" w:pos="720"/>
        </w:tabs>
        <w:ind w:left="720" w:hanging="360"/>
      </w:pPr>
      <w:rPr>
        <w:rFonts w:ascii="Symbol" w:hAnsi="Symbol" w:hint="default"/>
        <w:sz w:val="20"/>
      </w:rPr>
    </w:lvl>
    <w:lvl w:ilvl="1" w:tplc="B8A052F4" w:tentative="1">
      <w:start w:val="1"/>
      <w:numFmt w:val="bullet"/>
      <w:lvlText w:val="o"/>
      <w:lvlJc w:val="left"/>
      <w:pPr>
        <w:tabs>
          <w:tab w:val="num" w:pos="1440"/>
        </w:tabs>
        <w:ind w:left="1440" w:hanging="360"/>
      </w:pPr>
      <w:rPr>
        <w:rFonts w:ascii="Courier New" w:hAnsi="Courier New" w:hint="default"/>
        <w:sz w:val="20"/>
      </w:rPr>
    </w:lvl>
    <w:lvl w:ilvl="2" w:tplc="EE40ABFE" w:tentative="1">
      <w:start w:val="1"/>
      <w:numFmt w:val="bullet"/>
      <w:lvlText w:val=""/>
      <w:lvlJc w:val="left"/>
      <w:pPr>
        <w:tabs>
          <w:tab w:val="num" w:pos="2160"/>
        </w:tabs>
        <w:ind w:left="2160" w:hanging="360"/>
      </w:pPr>
      <w:rPr>
        <w:rFonts w:ascii="Wingdings" w:hAnsi="Wingdings" w:hint="default"/>
        <w:sz w:val="20"/>
      </w:rPr>
    </w:lvl>
    <w:lvl w:ilvl="3" w:tplc="D44CE1B8" w:tentative="1">
      <w:start w:val="1"/>
      <w:numFmt w:val="bullet"/>
      <w:lvlText w:val=""/>
      <w:lvlJc w:val="left"/>
      <w:pPr>
        <w:tabs>
          <w:tab w:val="num" w:pos="2880"/>
        </w:tabs>
        <w:ind w:left="2880" w:hanging="360"/>
      </w:pPr>
      <w:rPr>
        <w:rFonts w:ascii="Wingdings" w:hAnsi="Wingdings" w:hint="default"/>
        <w:sz w:val="20"/>
      </w:rPr>
    </w:lvl>
    <w:lvl w:ilvl="4" w:tplc="04A23210" w:tentative="1">
      <w:start w:val="1"/>
      <w:numFmt w:val="bullet"/>
      <w:lvlText w:val=""/>
      <w:lvlJc w:val="left"/>
      <w:pPr>
        <w:tabs>
          <w:tab w:val="num" w:pos="3600"/>
        </w:tabs>
        <w:ind w:left="3600" w:hanging="360"/>
      </w:pPr>
      <w:rPr>
        <w:rFonts w:ascii="Wingdings" w:hAnsi="Wingdings" w:hint="default"/>
        <w:sz w:val="20"/>
      </w:rPr>
    </w:lvl>
    <w:lvl w:ilvl="5" w:tplc="E53EFB80" w:tentative="1">
      <w:start w:val="1"/>
      <w:numFmt w:val="bullet"/>
      <w:lvlText w:val=""/>
      <w:lvlJc w:val="left"/>
      <w:pPr>
        <w:tabs>
          <w:tab w:val="num" w:pos="4320"/>
        </w:tabs>
        <w:ind w:left="4320" w:hanging="360"/>
      </w:pPr>
      <w:rPr>
        <w:rFonts w:ascii="Wingdings" w:hAnsi="Wingdings" w:hint="default"/>
        <w:sz w:val="20"/>
      </w:rPr>
    </w:lvl>
    <w:lvl w:ilvl="6" w:tplc="27400438" w:tentative="1">
      <w:start w:val="1"/>
      <w:numFmt w:val="bullet"/>
      <w:lvlText w:val=""/>
      <w:lvlJc w:val="left"/>
      <w:pPr>
        <w:tabs>
          <w:tab w:val="num" w:pos="5040"/>
        </w:tabs>
        <w:ind w:left="5040" w:hanging="360"/>
      </w:pPr>
      <w:rPr>
        <w:rFonts w:ascii="Wingdings" w:hAnsi="Wingdings" w:hint="default"/>
        <w:sz w:val="20"/>
      </w:rPr>
    </w:lvl>
    <w:lvl w:ilvl="7" w:tplc="48CC3DF2" w:tentative="1">
      <w:start w:val="1"/>
      <w:numFmt w:val="bullet"/>
      <w:lvlText w:val=""/>
      <w:lvlJc w:val="left"/>
      <w:pPr>
        <w:tabs>
          <w:tab w:val="num" w:pos="5760"/>
        </w:tabs>
        <w:ind w:left="5760" w:hanging="360"/>
      </w:pPr>
      <w:rPr>
        <w:rFonts w:ascii="Wingdings" w:hAnsi="Wingdings" w:hint="default"/>
        <w:sz w:val="20"/>
      </w:rPr>
    </w:lvl>
    <w:lvl w:ilvl="8" w:tplc="CBAE728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1ABC"/>
    <w:multiLevelType w:val="hybridMultilevel"/>
    <w:tmpl w:val="CBE00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B94F2B"/>
    <w:multiLevelType w:val="hybridMultilevel"/>
    <w:tmpl w:val="E37A6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A1A86"/>
    <w:multiLevelType w:val="hybridMultilevel"/>
    <w:tmpl w:val="68447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F82D0B"/>
    <w:multiLevelType w:val="hybridMultilevel"/>
    <w:tmpl w:val="7DFA5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14356"/>
    <w:multiLevelType w:val="hybridMultilevel"/>
    <w:tmpl w:val="0DD87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99217C"/>
    <w:multiLevelType w:val="hybridMultilevel"/>
    <w:tmpl w:val="724C2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00"/>
    <w:rsid w:val="00116C0D"/>
    <w:rsid w:val="00152000"/>
    <w:rsid w:val="002851E9"/>
    <w:rsid w:val="003534E8"/>
    <w:rsid w:val="00392827"/>
    <w:rsid w:val="003A656C"/>
    <w:rsid w:val="003D6A6E"/>
    <w:rsid w:val="003F285E"/>
    <w:rsid w:val="00780501"/>
    <w:rsid w:val="007F1A90"/>
    <w:rsid w:val="009D2E0D"/>
    <w:rsid w:val="00A72B82"/>
    <w:rsid w:val="00C21B10"/>
    <w:rsid w:val="00C40361"/>
    <w:rsid w:val="00CC5944"/>
    <w:rsid w:val="00D13209"/>
    <w:rsid w:val="00D67226"/>
    <w:rsid w:val="00E2675D"/>
    <w:rsid w:val="00E3223A"/>
    <w:rsid w:val="00EA5288"/>
    <w:rsid w:val="00EB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48DF6"/>
  <w15:docId w15:val="{98C587C6-DE56-4707-959B-A5597F7E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61"/>
    <w:rPr>
      <w:sz w:val="24"/>
      <w:szCs w:val="24"/>
    </w:rPr>
  </w:style>
  <w:style w:type="paragraph" w:styleId="Heading1">
    <w:name w:val="heading 1"/>
    <w:basedOn w:val="Normal"/>
    <w:next w:val="Normal"/>
    <w:qFormat/>
    <w:rsid w:val="00C40361"/>
    <w:pPr>
      <w:keepNext/>
      <w:outlineLvl w:val="0"/>
    </w:pPr>
    <w:rPr>
      <w:b/>
      <w:bCs/>
    </w:rPr>
  </w:style>
  <w:style w:type="paragraph" w:styleId="Heading2">
    <w:name w:val="heading 2"/>
    <w:basedOn w:val="Normal"/>
    <w:next w:val="Normal"/>
    <w:link w:val="Heading2Char"/>
    <w:uiPriority w:val="9"/>
    <w:unhideWhenUsed/>
    <w:qFormat/>
    <w:rsid w:val="003F28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51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qFormat/>
    <w:rsid w:val="00C40361"/>
    <w:pPr>
      <w:spacing w:before="100" w:beforeAutospacing="1" w:after="100" w:afterAutospacing="1"/>
      <w:outlineLvl w:val="3"/>
    </w:pPr>
    <w:rPr>
      <w:rFonts w:ascii="Arial Unicode MS" w:eastAsia="Arial Unicode MS" w:hAnsi="Arial Unicode MS" w:cs="Arial Unicode MS"/>
      <w:b/>
      <w:bCs/>
      <w:color w:val="000000"/>
    </w:rPr>
  </w:style>
  <w:style w:type="paragraph" w:styleId="Heading5">
    <w:name w:val="heading 5"/>
    <w:basedOn w:val="Normal"/>
    <w:next w:val="Normal"/>
    <w:link w:val="Heading5Char"/>
    <w:uiPriority w:val="9"/>
    <w:semiHidden/>
    <w:unhideWhenUsed/>
    <w:qFormat/>
    <w:rsid w:val="002851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40361"/>
    <w:rPr>
      <w:color w:val="000033"/>
      <w:u w:val="single"/>
    </w:rPr>
  </w:style>
  <w:style w:type="character" w:customStyle="1" w:styleId="klink">
    <w:name w:val="klink"/>
    <w:basedOn w:val="DefaultParagraphFont"/>
    <w:rsid w:val="00C40361"/>
  </w:style>
  <w:style w:type="paragraph" w:styleId="NormalWeb">
    <w:name w:val="Normal (Web)"/>
    <w:basedOn w:val="Normal"/>
    <w:uiPriority w:val="99"/>
    <w:semiHidden/>
    <w:rsid w:val="00C40361"/>
    <w:pPr>
      <w:spacing w:before="100" w:beforeAutospacing="1" w:after="100" w:afterAutospacing="1"/>
    </w:pPr>
    <w:rPr>
      <w:rFonts w:ascii="Arial Unicode MS" w:eastAsia="Arial Unicode MS" w:hAnsi="Arial Unicode MS" w:cs="Arial Unicode MS"/>
      <w:color w:val="000000"/>
    </w:rPr>
  </w:style>
  <w:style w:type="paragraph" w:styleId="BalloonText">
    <w:name w:val="Balloon Text"/>
    <w:basedOn w:val="Normal"/>
    <w:link w:val="BalloonTextChar"/>
    <w:uiPriority w:val="99"/>
    <w:semiHidden/>
    <w:unhideWhenUsed/>
    <w:rsid w:val="00116C0D"/>
    <w:rPr>
      <w:rFonts w:ascii="Tahoma" w:hAnsi="Tahoma" w:cs="Tahoma"/>
      <w:sz w:val="16"/>
      <w:szCs w:val="16"/>
    </w:rPr>
  </w:style>
  <w:style w:type="character" w:customStyle="1" w:styleId="BalloonTextChar">
    <w:name w:val="Balloon Text Char"/>
    <w:basedOn w:val="DefaultParagraphFont"/>
    <w:link w:val="BalloonText"/>
    <w:uiPriority w:val="99"/>
    <w:semiHidden/>
    <w:rsid w:val="00116C0D"/>
    <w:rPr>
      <w:rFonts w:ascii="Tahoma" w:hAnsi="Tahoma" w:cs="Tahoma"/>
      <w:sz w:val="16"/>
      <w:szCs w:val="16"/>
    </w:rPr>
  </w:style>
  <w:style w:type="character" w:customStyle="1" w:styleId="Heading3Char">
    <w:name w:val="Heading 3 Char"/>
    <w:basedOn w:val="DefaultParagraphFont"/>
    <w:link w:val="Heading3"/>
    <w:uiPriority w:val="9"/>
    <w:semiHidden/>
    <w:rsid w:val="00285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2851E9"/>
    <w:rPr>
      <w:rFonts w:asciiTheme="majorHAnsi" w:eastAsiaTheme="majorEastAsia" w:hAnsiTheme="majorHAnsi" w:cstheme="majorBidi"/>
      <w:color w:val="243F60" w:themeColor="accent1" w:themeShade="7F"/>
      <w:sz w:val="24"/>
      <w:szCs w:val="24"/>
    </w:rPr>
  </w:style>
  <w:style w:type="paragraph" w:customStyle="1" w:styleId="center">
    <w:name w:val="center"/>
    <w:basedOn w:val="Normal"/>
    <w:rsid w:val="002851E9"/>
    <w:pPr>
      <w:spacing w:before="120" w:after="120"/>
      <w:jc w:val="center"/>
    </w:pPr>
  </w:style>
  <w:style w:type="character" w:styleId="Emphasis">
    <w:name w:val="Emphasis"/>
    <w:basedOn w:val="DefaultParagraphFont"/>
    <w:uiPriority w:val="20"/>
    <w:qFormat/>
    <w:rsid w:val="002851E9"/>
    <w:rPr>
      <w:i/>
      <w:iCs/>
    </w:rPr>
  </w:style>
  <w:style w:type="character" w:customStyle="1" w:styleId="Heading2Char">
    <w:name w:val="Heading 2 Char"/>
    <w:basedOn w:val="DefaultParagraphFont"/>
    <w:link w:val="Heading2"/>
    <w:uiPriority w:val="9"/>
    <w:rsid w:val="003F285E"/>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3F285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28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F285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28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4642">
      <w:bodyDiv w:val="1"/>
      <w:marLeft w:val="0"/>
      <w:marRight w:val="0"/>
      <w:marTop w:val="0"/>
      <w:marBottom w:val="0"/>
      <w:divBdr>
        <w:top w:val="none" w:sz="0" w:space="0" w:color="auto"/>
        <w:left w:val="none" w:sz="0" w:space="0" w:color="auto"/>
        <w:bottom w:val="none" w:sz="0" w:space="0" w:color="auto"/>
        <w:right w:val="none" w:sz="0" w:space="0" w:color="auto"/>
      </w:divBdr>
      <w:divsChild>
        <w:div w:id="547255355">
          <w:marLeft w:val="0"/>
          <w:marRight w:val="0"/>
          <w:marTop w:val="120"/>
          <w:marBottom w:val="480"/>
          <w:divBdr>
            <w:top w:val="none" w:sz="0" w:space="0" w:color="auto"/>
            <w:left w:val="none" w:sz="0" w:space="0" w:color="auto"/>
            <w:bottom w:val="none" w:sz="0" w:space="0" w:color="auto"/>
            <w:right w:val="none" w:sz="0" w:space="0" w:color="auto"/>
          </w:divBdr>
          <w:divsChild>
            <w:div w:id="731922961">
              <w:marLeft w:val="0"/>
              <w:marRight w:val="0"/>
              <w:marTop w:val="0"/>
              <w:marBottom w:val="0"/>
              <w:divBdr>
                <w:top w:val="none" w:sz="0" w:space="0" w:color="auto"/>
                <w:left w:val="single" w:sz="4" w:space="24" w:color="E6E6E6"/>
                <w:bottom w:val="none" w:sz="0" w:space="0" w:color="auto"/>
                <w:right w:val="single" w:sz="4" w:space="24" w:color="E6E6E6"/>
              </w:divBdr>
              <w:divsChild>
                <w:div w:id="260309023">
                  <w:marLeft w:val="0"/>
                  <w:marRight w:val="0"/>
                  <w:marTop w:val="0"/>
                  <w:marBottom w:val="0"/>
                  <w:divBdr>
                    <w:top w:val="single" w:sz="4" w:space="0" w:color="E5E5E5"/>
                    <w:left w:val="single" w:sz="4" w:space="0" w:color="E5E5E5"/>
                    <w:bottom w:val="single" w:sz="4" w:space="0" w:color="E5E5E5"/>
                    <w:right w:val="single" w:sz="4" w:space="0" w:color="E5E5E5"/>
                  </w:divBdr>
                  <w:divsChild>
                    <w:div w:id="2005429386">
                      <w:marLeft w:val="0"/>
                      <w:marRight w:val="0"/>
                      <w:marTop w:val="0"/>
                      <w:marBottom w:val="0"/>
                      <w:divBdr>
                        <w:top w:val="none" w:sz="0" w:space="0" w:color="auto"/>
                        <w:left w:val="none" w:sz="0" w:space="0" w:color="auto"/>
                        <w:bottom w:val="none" w:sz="0" w:space="0" w:color="auto"/>
                        <w:right w:val="none" w:sz="0" w:space="0" w:color="auto"/>
                      </w:divBdr>
                      <w:divsChild>
                        <w:div w:id="1325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69464">
      <w:bodyDiv w:val="1"/>
      <w:marLeft w:val="0"/>
      <w:marRight w:val="0"/>
      <w:marTop w:val="0"/>
      <w:marBottom w:val="0"/>
      <w:divBdr>
        <w:top w:val="none" w:sz="0" w:space="0" w:color="auto"/>
        <w:left w:val="none" w:sz="0" w:space="0" w:color="auto"/>
        <w:bottom w:val="none" w:sz="0" w:space="0" w:color="auto"/>
        <w:right w:val="none" w:sz="0" w:space="0" w:color="auto"/>
      </w:divBdr>
      <w:divsChild>
        <w:div w:id="1415319114">
          <w:marLeft w:val="0"/>
          <w:marRight w:val="0"/>
          <w:marTop w:val="120"/>
          <w:marBottom w:val="480"/>
          <w:divBdr>
            <w:top w:val="none" w:sz="0" w:space="0" w:color="auto"/>
            <w:left w:val="none" w:sz="0" w:space="0" w:color="auto"/>
            <w:bottom w:val="none" w:sz="0" w:space="0" w:color="auto"/>
            <w:right w:val="none" w:sz="0" w:space="0" w:color="auto"/>
          </w:divBdr>
          <w:divsChild>
            <w:div w:id="1074355859">
              <w:marLeft w:val="0"/>
              <w:marRight w:val="0"/>
              <w:marTop w:val="0"/>
              <w:marBottom w:val="0"/>
              <w:divBdr>
                <w:top w:val="none" w:sz="0" w:space="0" w:color="auto"/>
                <w:left w:val="single" w:sz="4" w:space="24" w:color="E6E6E6"/>
                <w:bottom w:val="none" w:sz="0" w:space="0" w:color="auto"/>
                <w:right w:val="single" w:sz="4" w:space="24" w:color="E6E6E6"/>
              </w:divBdr>
              <w:divsChild>
                <w:div w:id="758255325">
                  <w:marLeft w:val="0"/>
                  <w:marRight w:val="0"/>
                  <w:marTop w:val="0"/>
                  <w:marBottom w:val="0"/>
                  <w:divBdr>
                    <w:top w:val="single" w:sz="4" w:space="0" w:color="E5E5E5"/>
                    <w:left w:val="single" w:sz="4" w:space="0" w:color="E5E5E5"/>
                    <w:bottom w:val="single" w:sz="4" w:space="0" w:color="E5E5E5"/>
                    <w:right w:val="single" w:sz="4" w:space="0" w:color="E5E5E5"/>
                  </w:divBdr>
                  <w:divsChild>
                    <w:div w:id="876164618">
                      <w:marLeft w:val="0"/>
                      <w:marRight w:val="0"/>
                      <w:marTop w:val="0"/>
                      <w:marBottom w:val="0"/>
                      <w:divBdr>
                        <w:top w:val="none" w:sz="0" w:space="0" w:color="auto"/>
                        <w:left w:val="none" w:sz="0" w:space="0" w:color="auto"/>
                        <w:bottom w:val="none" w:sz="0" w:space="0" w:color="auto"/>
                        <w:right w:val="none" w:sz="0" w:space="0" w:color="auto"/>
                      </w:divBdr>
                      <w:divsChild>
                        <w:div w:id="17597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hyperlink" Target="http://www.webopedia.com/TERM/e/object.html" TargetMode="Externa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hyperlink" Target="http://www.webopedia.com/TERM/e/database.html" TargetMode="Externa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hyperlink" Target="http://www.webopedia.com/TERM/e/data.html" TargetMode="Externa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www.csc.lsu.edu/~chen/chen.html" TargetMode="External"/><Relationship Id="rId14" Type="http://schemas.openxmlformats.org/officeDocument/2006/relationships/image" Target="media/image6.gif"/><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Entity-relationship diagram also called an entity-relationship model, a graphical representation of entities and their relatio</vt:lpstr>
    </vt:vector>
  </TitlesOfParts>
  <Company>a</Company>
  <LinksUpToDate>false</LinksUpToDate>
  <CharactersWithSpaces>5691</CharactersWithSpaces>
  <SharedDoc>false</SharedDoc>
  <HLinks>
    <vt:vector size="36" baseType="variant">
      <vt:variant>
        <vt:i4>3473513</vt:i4>
      </vt:variant>
      <vt:variant>
        <vt:i4>6</vt:i4>
      </vt:variant>
      <vt:variant>
        <vt:i4>0</vt:i4>
      </vt:variant>
      <vt:variant>
        <vt:i4>5</vt:i4>
      </vt:variant>
      <vt:variant>
        <vt:lpwstr>http://www.webopedia.com/TERM/e/object.html</vt:lpwstr>
      </vt:variant>
      <vt:variant>
        <vt:lpwstr/>
      </vt:variant>
      <vt:variant>
        <vt:i4>4325390</vt:i4>
      </vt:variant>
      <vt:variant>
        <vt:i4>3</vt:i4>
      </vt:variant>
      <vt:variant>
        <vt:i4>0</vt:i4>
      </vt:variant>
      <vt:variant>
        <vt:i4>5</vt:i4>
      </vt:variant>
      <vt:variant>
        <vt:lpwstr>http://www.webopedia.com/TERM/e/database.html</vt:lpwstr>
      </vt:variant>
      <vt:variant>
        <vt:lpwstr/>
      </vt:variant>
      <vt:variant>
        <vt:i4>4587551</vt:i4>
      </vt:variant>
      <vt:variant>
        <vt:i4>0</vt:i4>
      </vt:variant>
      <vt:variant>
        <vt:i4>0</vt:i4>
      </vt:variant>
      <vt:variant>
        <vt:i4>5</vt:i4>
      </vt:variant>
      <vt:variant>
        <vt:lpwstr>http://www.webopedia.com/TERM/e/data.html</vt:lpwstr>
      </vt:variant>
      <vt:variant>
        <vt:lpwstr/>
      </vt:variant>
      <vt:variant>
        <vt:i4>4522098</vt:i4>
      </vt:variant>
      <vt:variant>
        <vt:i4>2868</vt:i4>
      </vt:variant>
      <vt:variant>
        <vt:i4>1025</vt:i4>
      </vt:variant>
      <vt:variant>
        <vt:i4>1</vt:i4>
      </vt:variant>
      <vt:variant>
        <vt:lpwstr>C:\Documents and Settings\Owner.YOUR-5A284C6DC3\My Documents\My Pictures\example.jpg</vt:lpwstr>
      </vt:variant>
      <vt:variant>
        <vt:lpwstr/>
      </vt:variant>
      <vt:variant>
        <vt:i4>1048698</vt:i4>
      </vt:variant>
      <vt:variant>
        <vt:i4>3228</vt:i4>
      </vt:variant>
      <vt:variant>
        <vt:i4>1026</vt:i4>
      </vt:variant>
      <vt:variant>
        <vt:i4>1</vt:i4>
      </vt:variant>
      <vt:variant>
        <vt:lpwstr>..\..\My Documents\My Pictures\er_symbols.jpg</vt:lpwstr>
      </vt:variant>
      <vt:variant>
        <vt:lpwstr/>
      </vt:variant>
      <vt:variant>
        <vt:i4>3670136</vt:i4>
      </vt:variant>
      <vt:variant>
        <vt:i4>3447</vt:i4>
      </vt:variant>
      <vt:variant>
        <vt:i4>1027</vt:i4>
      </vt:variant>
      <vt:variant>
        <vt:i4>1</vt:i4>
      </vt:variant>
      <vt:variant>
        <vt:lpwstr>..\..\My Documents\My Pictures\er.jpg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Entity-relationship diagram also called an entity-relationship model, a graphical representation of entities and their relatio</dc:title>
  <dc:creator>aneesh geevarghese</dc:creator>
  <cp:lastModifiedBy>Daniel AG</cp:lastModifiedBy>
  <cp:revision>2</cp:revision>
  <dcterms:created xsi:type="dcterms:W3CDTF">2018-04-02T03:16:00Z</dcterms:created>
  <dcterms:modified xsi:type="dcterms:W3CDTF">2018-04-02T03:16:00Z</dcterms:modified>
</cp:coreProperties>
</file>