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443" w:rsidRDefault="00787443">
      <w:pPr>
        <w:pStyle w:val="Normal1"/>
        <w:jc w:val="center"/>
      </w:pPr>
    </w:p>
    <w:p w:rsidR="00787443" w:rsidRDefault="00787443">
      <w:pPr>
        <w:pStyle w:val="Normal1"/>
      </w:pPr>
    </w:p>
    <w:p w:rsidR="00787443" w:rsidRDefault="00787443">
      <w:pPr>
        <w:pStyle w:val="Normal1"/>
        <w:jc w:val="center"/>
        <w:rPr>
          <w:rFonts w:ascii="Arial" w:eastAsia="Albertus MT Lt" w:hAnsi="Arial" w:cs="Albertus MT Lt"/>
          <w:i/>
          <w:iCs/>
          <w:sz w:val="56"/>
          <w:szCs w:val="56"/>
        </w:rPr>
      </w:pPr>
      <w:r>
        <w:rPr>
          <w:rFonts w:ascii="Arial" w:eastAsia="Albertus MT Lt" w:hAnsi="Arial" w:cs="Albertus MT Lt"/>
          <w:i/>
          <w:iCs/>
          <w:sz w:val="56"/>
          <w:szCs w:val="56"/>
        </w:rPr>
        <w:t xml:space="preserve">Process </w:t>
      </w:r>
      <w:smartTag w:uri="urn:schemas-microsoft-com:office:smarttags" w:element="City">
        <w:smartTag w:uri="urn:schemas-microsoft-com:office:smarttags" w:element="place">
          <w:r>
            <w:rPr>
              <w:rFonts w:ascii="Arial" w:eastAsia="Albertus MT Lt" w:hAnsi="Arial" w:cs="Albertus MT Lt"/>
              <w:i/>
              <w:iCs/>
              <w:sz w:val="56"/>
              <w:szCs w:val="56"/>
            </w:rPr>
            <w:t>MeNtOR</w:t>
          </w:r>
        </w:smartTag>
      </w:smartTag>
      <w:r>
        <w:rPr>
          <w:rFonts w:ascii="Arial" w:eastAsia="Albertus MT Lt" w:hAnsi="Arial" w:cs="Albertus MT Lt"/>
          <w:i/>
          <w:iCs/>
          <w:sz w:val="56"/>
          <w:szCs w:val="56"/>
        </w:rPr>
        <w:t xml:space="preserve"> 3.o</w:t>
      </w:r>
    </w:p>
    <w:p w:rsidR="00787443" w:rsidRDefault="00787443">
      <w:pPr>
        <w:pStyle w:val="HeaderFirst"/>
        <w:jc w:val="center"/>
        <w:rPr>
          <w:rFonts w:ascii="Arial" w:eastAsia="Albertus MT Lt" w:hAnsi="Arial" w:cs="Albertus MT Lt"/>
          <w:i/>
          <w:iCs/>
          <w:sz w:val="56"/>
          <w:szCs w:val="56"/>
        </w:rPr>
      </w:pPr>
      <w:r>
        <w:rPr>
          <w:rFonts w:ascii="Arial" w:hAnsi="Arial"/>
          <w:sz w:val="56"/>
          <w:szCs w:val="56"/>
        </w:rPr>
        <w:t xml:space="preserve"> </w:t>
      </w:r>
      <w:r>
        <w:rPr>
          <w:rFonts w:ascii="Arial" w:eastAsia="Albertus MT Lt" w:hAnsi="Arial" w:cs="Albertus MT Lt"/>
          <w:i/>
          <w:iCs/>
          <w:sz w:val="56"/>
          <w:szCs w:val="56"/>
        </w:rPr>
        <w:t>Uni-SEP</w:t>
      </w:r>
    </w:p>
    <w:p w:rsidR="00787443" w:rsidRDefault="00787443">
      <w:pPr>
        <w:pStyle w:val="Normal1"/>
      </w:pPr>
    </w:p>
    <w:p w:rsidR="00787443" w:rsidRDefault="00787443">
      <w:pPr>
        <w:pStyle w:val="Normal1"/>
      </w:pPr>
    </w:p>
    <w:p w:rsidR="00787443" w:rsidRDefault="00787443">
      <w:pPr>
        <w:pStyle w:val="Normal1"/>
      </w:pPr>
    </w:p>
    <w:p w:rsidR="00787443" w:rsidRDefault="00787443">
      <w:pPr>
        <w:pStyle w:val="Normal1"/>
      </w:pPr>
    </w:p>
    <w:p w:rsidR="00787443" w:rsidRDefault="00787443">
      <w:pPr>
        <w:pStyle w:val="Normal1"/>
      </w:pPr>
    </w:p>
    <w:p w:rsidR="00787443" w:rsidRDefault="00787443">
      <w:pPr>
        <w:pStyle w:val="Normal1"/>
      </w:pPr>
    </w:p>
    <w:p w:rsidR="00787443" w:rsidRDefault="00787443">
      <w:pPr>
        <w:pStyle w:val="DocContext"/>
        <w:rPr>
          <w:sz w:val="72"/>
          <w:szCs w:val="72"/>
        </w:rPr>
      </w:pPr>
      <w:r>
        <w:rPr>
          <w:sz w:val="72"/>
          <w:szCs w:val="72"/>
        </w:rPr>
        <w:t>Bunty Communicator</w:t>
      </w:r>
    </w:p>
    <w:p w:rsidR="00787443" w:rsidRDefault="00787443">
      <w:pPr>
        <w:pStyle w:val="DocContext"/>
        <w:tabs>
          <w:tab w:val="left" w:pos="1470"/>
        </w:tabs>
      </w:pPr>
      <w:r>
        <w:rPr>
          <w:rFonts w:ascii="Arial" w:hAnsi="Arial"/>
          <w:b/>
          <w:bCs/>
          <w:sz w:val="72"/>
          <w:szCs w:val="72"/>
        </w:rPr>
        <w:t>Design Document</w:t>
      </w:r>
    </w:p>
    <w:p w:rsidR="00787443" w:rsidRDefault="00787443">
      <w:pPr>
        <w:pStyle w:val="Normal1"/>
      </w:pPr>
    </w:p>
    <w:p w:rsidR="00787443" w:rsidRDefault="00787443">
      <w:pPr>
        <w:pStyle w:val="DocName"/>
      </w:pPr>
    </w:p>
    <w:p w:rsidR="00787443" w:rsidRDefault="00787443">
      <w:pPr>
        <w:pStyle w:val="DocName"/>
      </w:pPr>
    </w:p>
    <w:tbl>
      <w:tblPr>
        <w:tblW w:w="0" w:type="auto"/>
        <w:tblInd w:w="2660" w:type="dxa"/>
        <w:tblLayout w:type="fixed"/>
        <w:tblLook w:val="0000" w:firstRow="0" w:lastRow="0" w:firstColumn="0" w:lastColumn="0" w:noHBand="0" w:noVBand="0"/>
      </w:tblPr>
      <w:tblGrid>
        <w:gridCol w:w="2672"/>
        <w:gridCol w:w="3866"/>
      </w:tblGrid>
      <w:tr w:rsidR="00787443">
        <w:trPr>
          <w:cantSplit/>
        </w:trPr>
        <w:tc>
          <w:tcPr>
            <w:tcW w:w="2672" w:type="dxa"/>
            <w:tcBorders>
              <w:top w:val="single" w:sz="1" w:space="0" w:color="000000"/>
              <w:left w:val="single" w:sz="1" w:space="0" w:color="000000"/>
              <w:bottom w:val="single" w:sz="1" w:space="0" w:color="000000"/>
            </w:tcBorders>
          </w:tcPr>
          <w:p w:rsidR="00787443" w:rsidRDefault="00787443">
            <w:pPr>
              <w:pStyle w:val="Normal1"/>
            </w:pPr>
            <w:r>
              <w:t>Version:</w:t>
            </w:r>
          </w:p>
        </w:tc>
        <w:tc>
          <w:tcPr>
            <w:tcW w:w="3866" w:type="dxa"/>
            <w:tcBorders>
              <w:top w:val="single" w:sz="1" w:space="0" w:color="000000"/>
              <w:left w:val="single" w:sz="1" w:space="0" w:color="000000"/>
              <w:bottom w:val="single" w:sz="1" w:space="0" w:color="000000"/>
              <w:right w:val="single" w:sz="1" w:space="0" w:color="000000"/>
            </w:tcBorders>
          </w:tcPr>
          <w:p w:rsidR="00787443" w:rsidRDefault="00787443">
            <w:pPr>
              <w:pStyle w:val="Normal1"/>
            </w:pPr>
            <w:r>
              <w:t>1.0</w:t>
            </w:r>
          </w:p>
        </w:tc>
      </w:tr>
      <w:tr w:rsidR="00787443">
        <w:trPr>
          <w:cantSplit/>
        </w:trPr>
        <w:tc>
          <w:tcPr>
            <w:tcW w:w="2672" w:type="dxa"/>
            <w:tcBorders>
              <w:left w:val="single" w:sz="1" w:space="0" w:color="000000"/>
              <w:bottom w:val="single" w:sz="1" w:space="0" w:color="000000"/>
            </w:tcBorders>
          </w:tcPr>
          <w:p w:rsidR="00787443" w:rsidRDefault="00787443">
            <w:pPr>
              <w:pStyle w:val="Normal1"/>
            </w:pPr>
            <w:r>
              <w:t>Print Date:</w:t>
            </w:r>
          </w:p>
        </w:tc>
        <w:tc>
          <w:tcPr>
            <w:tcW w:w="3866" w:type="dxa"/>
            <w:tcBorders>
              <w:left w:val="single" w:sz="1" w:space="0" w:color="000000"/>
              <w:bottom w:val="single" w:sz="1" w:space="0" w:color="000000"/>
              <w:right w:val="single" w:sz="1" w:space="0" w:color="000000"/>
            </w:tcBorders>
          </w:tcPr>
          <w:p w:rsidR="00787443" w:rsidRDefault="007A7CB9">
            <w:pPr>
              <w:pStyle w:val="Normal1"/>
            </w:pPr>
            <w:r>
              <w:fldChar w:fldCharType="begin"/>
            </w:r>
            <w:r>
              <w:instrText xml:space="preserve"> DATE \@ "M/d/yyyy" </w:instrText>
            </w:r>
            <w:r>
              <w:fldChar w:fldCharType="separate"/>
            </w:r>
            <w:r w:rsidR="002556C2">
              <w:rPr>
                <w:noProof/>
              </w:rPr>
              <w:t>3/13/2019</w:t>
            </w:r>
            <w:r>
              <w:fldChar w:fldCharType="end"/>
            </w:r>
          </w:p>
        </w:tc>
      </w:tr>
      <w:tr w:rsidR="00787443">
        <w:trPr>
          <w:cantSplit/>
        </w:trPr>
        <w:tc>
          <w:tcPr>
            <w:tcW w:w="2672" w:type="dxa"/>
            <w:tcBorders>
              <w:left w:val="single" w:sz="1" w:space="0" w:color="000000"/>
              <w:bottom w:val="single" w:sz="1" w:space="0" w:color="000000"/>
            </w:tcBorders>
          </w:tcPr>
          <w:p w:rsidR="00787443" w:rsidRDefault="00787443">
            <w:pPr>
              <w:pStyle w:val="Normal1"/>
            </w:pPr>
            <w:r>
              <w:t>Release Date:</w:t>
            </w:r>
          </w:p>
        </w:tc>
        <w:tc>
          <w:tcPr>
            <w:tcW w:w="3866" w:type="dxa"/>
            <w:tcBorders>
              <w:left w:val="single" w:sz="1" w:space="0" w:color="000000"/>
              <w:bottom w:val="single" w:sz="1" w:space="0" w:color="000000"/>
              <w:right w:val="single" w:sz="1" w:space="0" w:color="000000"/>
            </w:tcBorders>
          </w:tcPr>
          <w:p w:rsidR="00787443" w:rsidRDefault="002F23C2">
            <w:pPr>
              <w:pStyle w:val="Normal1"/>
            </w:pPr>
            <w:r>
              <w:fldChar w:fldCharType="begin"/>
            </w:r>
            <w:r>
              <w:instrText xml:space="preserve"> DATE \@ "M/d/yyyy" </w:instrText>
            </w:r>
            <w:r>
              <w:fldChar w:fldCharType="separate"/>
            </w:r>
            <w:r w:rsidR="002556C2">
              <w:rPr>
                <w:noProof/>
              </w:rPr>
              <w:t>3/13/2019</w:t>
            </w:r>
            <w:r>
              <w:fldChar w:fldCharType="end"/>
            </w:r>
          </w:p>
        </w:tc>
      </w:tr>
      <w:tr w:rsidR="00787443">
        <w:trPr>
          <w:cantSplit/>
        </w:trPr>
        <w:tc>
          <w:tcPr>
            <w:tcW w:w="2672" w:type="dxa"/>
            <w:tcBorders>
              <w:left w:val="single" w:sz="1" w:space="0" w:color="000000"/>
              <w:bottom w:val="single" w:sz="1" w:space="0" w:color="000000"/>
            </w:tcBorders>
          </w:tcPr>
          <w:p w:rsidR="00787443" w:rsidRDefault="00787443">
            <w:pPr>
              <w:pStyle w:val="Normal1"/>
            </w:pPr>
            <w:smartTag w:uri="urn:schemas-microsoft-com:office:smarttags" w:element="place">
              <w:smartTag w:uri="urn:schemas-microsoft-com:office:smarttags" w:element="PlaceName">
                <w:r>
                  <w:t>Release</w:t>
                </w:r>
              </w:smartTag>
              <w:r>
                <w:t xml:space="preserve"> </w:t>
              </w:r>
              <w:smartTag w:uri="urn:schemas-microsoft-com:office:smarttags" w:element="PlaceType">
                <w:r>
                  <w:t>State</w:t>
                </w:r>
              </w:smartTag>
            </w:smartTag>
            <w:r>
              <w:t>:</w:t>
            </w:r>
          </w:p>
        </w:tc>
        <w:tc>
          <w:tcPr>
            <w:tcW w:w="3866" w:type="dxa"/>
            <w:tcBorders>
              <w:left w:val="single" w:sz="1" w:space="0" w:color="000000"/>
              <w:bottom w:val="single" w:sz="1" w:space="0" w:color="000000"/>
              <w:right w:val="single" w:sz="1" w:space="0" w:color="000000"/>
            </w:tcBorders>
          </w:tcPr>
          <w:p w:rsidR="00787443" w:rsidRDefault="00787443">
            <w:pPr>
              <w:pStyle w:val="Normal1"/>
            </w:pPr>
            <w:r>
              <w:t>Final</w:t>
            </w:r>
          </w:p>
        </w:tc>
      </w:tr>
      <w:tr w:rsidR="00787443">
        <w:trPr>
          <w:cantSplit/>
        </w:trPr>
        <w:tc>
          <w:tcPr>
            <w:tcW w:w="2672" w:type="dxa"/>
            <w:tcBorders>
              <w:left w:val="single" w:sz="1" w:space="0" w:color="000000"/>
              <w:bottom w:val="single" w:sz="1" w:space="0" w:color="000000"/>
            </w:tcBorders>
          </w:tcPr>
          <w:p w:rsidR="00787443" w:rsidRDefault="00787443">
            <w:pPr>
              <w:pStyle w:val="Normal1"/>
            </w:pPr>
            <w:smartTag w:uri="urn:schemas-microsoft-com:office:smarttags" w:element="place">
              <w:smartTag w:uri="urn:schemas-microsoft-com:office:smarttags" w:element="PlaceName">
                <w:r>
                  <w:t>Approval</w:t>
                </w:r>
              </w:smartTag>
              <w:r>
                <w:t xml:space="preserve"> </w:t>
              </w:r>
              <w:smartTag w:uri="urn:schemas-microsoft-com:office:smarttags" w:element="PlaceType">
                <w:r>
                  <w:t>State</w:t>
                </w:r>
              </w:smartTag>
            </w:smartTag>
            <w:r>
              <w:t>:</w:t>
            </w:r>
          </w:p>
        </w:tc>
        <w:tc>
          <w:tcPr>
            <w:tcW w:w="3866" w:type="dxa"/>
            <w:tcBorders>
              <w:left w:val="single" w:sz="1" w:space="0" w:color="000000"/>
              <w:bottom w:val="single" w:sz="1" w:space="0" w:color="000000"/>
              <w:right w:val="single" w:sz="1" w:space="0" w:color="000000"/>
            </w:tcBorders>
          </w:tcPr>
          <w:p w:rsidR="00787443" w:rsidRDefault="00787443">
            <w:pPr>
              <w:pStyle w:val="Normal1"/>
            </w:pPr>
            <w:r>
              <w:t>Approved</w:t>
            </w:r>
          </w:p>
        </w:tc>
      </w:tr>
      <w:tr w:rsidR="00787443">
        <w:trPr>
          <w:cantSplit/>
        </w:trPr>
        <w:tc>
          <w:tcPr>
            <w:tcW w:w="2672" w:type="dxa"/>
            <w:tcBorders>
              <w:left w:val="single" w:sz="1" w:space="0" w:color="000000"/>
              <w:bottom w:val="single" w:sz="1" w:space="0" w:color="000000"/>
            </w:tcBorders>
          </w:tcPr>
          <w:p w:rsidR="00787443" w:rsidRDefault="00787443">
            <w:pPr>
              <w:pStyle w:val="Normal1"/>
            </w:pPr>
            <w:r>
              <w:t>Approved by:</w:t>
            </w:r>
          </w:p>
        </w:tc>
        <w:tc>
          <w:tcPr>
            <w:tcW w:w="3866" w:type="dxa"/>
            <w:tcBorders>
              <w:left w:val="single" w:sz="1" w:space="0" w:color="000000"/>
              <w:bottom w:val="single" w:sz="1" w:space="0" w:color="000000"/>
              <w:right w:val="single" w:sz="1" w:space="0" w:color="000000"/>
            </w:tcBorders>
          </w:tcPr>
          <w:p w:rsidR="00787443" w:rsidRDefault="007A7CB9">
            <w:pPr>
              <w:pStyle w:val="Normal1"/>
            </w:pPr>
            <w:r>
              <w:t>G001</w:t>
            </w:r>
          </w:p>
        </w:tc>
      </w:tr>
      <w:tr w:rsidR="00787443">
        <w:trPr>
          <w:cantSplit/>
        </w:trPr>
        <w:tc>
          <w:tcPr>
            <w:tcW w:w="2672" w:type="dxa"/>
            <w:tcBorders>
              <w:left w:val="single" w:sz="1" w:space="0" w:color="000000"/>
              <w:bottom w:val="single" w:sz="1" w:space="0" w:color="000000"/>
            </w:tcBorders>
          </w:tcPr>
          <w:p w:rsidR="00787443" w:rsidRDefault="00787443">
            <w:pPr>
              <w:pStyle w:val="Normal1"/>
            </w:pPr>
            <w:r>
              <w:t>Prepared by:</w:t>
            </w:r>
          </w:p>
        </w:tc>
        <w:tc>
          <w:tcPr>
            <w:tcW w:w="3866" w:type="dxa"/>
            <w:tcBorders>
              <w:left w:val="single" w:sz="1" w:space="0" w:color="000000"/>
              <w:bottom w:val="single" w:sz="1" w:space="0" w:color="000000"/>
              <w:right w:val="single" w:sz="1" w:space="0" w:color="000000"/>
            </w:tcBorders>
          </w:tcPr>
          <w:p w:rsidR="007A7CB9" w:rsidRDefault="000A0748" w:rsidP="002556C2">
            <w:pPr>
              <w:pStyle w:val="Normal1"/>
            </w:pPr>
            <w:r>
              <w:t>G001</w:t>
            </w:r>
            <w:r w:rsidR="007A7CB9">
              <w:t>:</w:t>
            </w:r>
            <w:r w:rsidR="002556C2">
              <w:t xml:space="preserve"> NAMES HERE</w:t>
            </w:r>
          </w:p>
        </w:tc>
      </w:tr>
      <w:tr w:rsidR="00787443">
        <w:trPr>
          <w:cantSplit/>
        </w:trPr>
        <w:tc>
          <w:tcPr>
            <w:tcW w:w="2672" w:type="dxa"/>
            <w:tcBorders>
              <w:left w:val="single" w:sz="1" w:space="0" w:color="000000"/>
              <w:bottom w:val="single" w:sz="1" w:space="0" w:color="000000"/>
            </w:tcBorders>
          </w:tcPr>
          <w:p w:rsidR="00787443" w:rsidRDefault="00787443">
            <w:pPr>
              <w:pStyle w:val="Normal1"/>
            </w:pPr>
            <w:r>
              <w:t>Reviewed by:</w:t>
            </w:r>
          </w:p>
        </w:tc>
        <w:tc>
          <w:tcPr>
            <w:tcW w:w="3866" w:type="dxa"/>
            <w:tcBorders>
              <w:left w:val="single" w:sz="1" w:space="0" w:color="000000"/>
              <w:bottom w:val="single" w:sz="1" w:space="0" w:color="000000"/>
              <w:right w:val="single" w:sz="1" w:space="0" w:color="000000"/>
            </w:tcBorders>
          </w:tcPr>
          <w:p w:rsidR="00787443" w:rsidRDefault="000A0748">
            <w:pPr>
              <w:pStyle w:val="Normal1"/>
            </w:pPr>
            <w:r>
              <w:t>G001</w:t>
            </w:r>
          </w:p>
        </w:tc>
      </w:tr>
      <w:tr w:rsidR="00787443">
        <w:trPr>
          <w:cantSplit/>
        </w:trPr>
        <w:tc>
          <w:tcPr>
            <w:tcW w:w="2672" w:type="dxa"/>
            <w:tcBorders>
              <w:left w:val="single" w:sz="1" w:space="0" w:color="000000"/>
              <w:bottom w:val="single" w:sz="1" w:space="0" w:color="000000"/>
            </w:tcBorders>
          </w:tcPr>
          <w:p w:rsidR="00787443" w:rsidRDefault="00787443">
            <w:pPr>
              <w:pStyle w:val="Normal1"/>
            </w:pPr>
            <w:r>
              <w:t>File Name:</w:t>
            </w:r>
          </w:p>
        </w:tc>
        <w:tc>
          <w:tcPr>
            <w:tcW w:w="3866" w:type="dxa"/>
            <w:tcBorders>
              <w:left w:val="single" w:sz="1" w:space="0" w:color="000000"/>
              <w:bottom w:val="single" w:sz="1" w:space="0" w:color="000000"/>
              <w:right w:val="single" w:sz="1" w:space="0" w:color="000000"/>
            </w:tcBorders>
          </w:tcPr>
          <w:p w:rsidR="00787443" w:rsidRDefault="000A0748">
            <w:pPr>
              <w:pStyle w:val="Normal1"/>
            </w:pPr>
            <w:r>
              <w:t>G001SDD</w:t>
            </w:r>
            <w:r w:rsidR="00787443">
              <w:t>.doc</w:t>
            </w:r>
          </w:p>
        </w:tc>
      </w:tr>
    </w:tbl>
    <w:p w:rsidR="00787443" w:rsidRDefault="00787443">
      <w:pPr>
        <w:rPr>
          <w:b/>
          <w:bCs/>
          <w:kern w:val="1"/>
          <w:sz w:val="36"/>
          <w:szCs w:val="36"/>
        </w:rPr>
      </w:pPr>
      <w:r>
        <w:br w:type="page"/>
      </w:r>
      <w:r>
        <w:lastRenderedPageBreak/>
        <w:t>Document Change Control</w:t>
      </w:r>
    </w:p>
    <w:p w:rsidR="00787443" w:rsidRDefault="00787443">
      <w:pPr>
        <w:pStyle w:val="Normal1"/>
      </w:pPr>
    </w:p>
    <w:tbl>
      <w:tblPr>
        <w:tblW w:w="0" w:type="auto"/>
        <w:tblInd w:w="108" w:type="dxa"/>
        <w:tblLayout w:type="fixed"/>
        <w:tblLook w:val="0000" w:firstRow="0" w:lastRow="0" w:firstColumn="0" w:lastColumn="0" w:noHBand="0" w:noVBand="0"/>
      </w:tblPr>
      <w:tblGrid>
        <w:gridCol w:w="1276"/>
        <w:gridCol w:w="1701"/>
        <w:gridCol w:w="2378"/>
        <w:gridCol w:w="3717"/>
      </w:tblGrid>
      <w:tr w:rsidR="00787443">
        <w:trPr>
          <w:cantSplit/>
        </w:trPr>
        <w:tc>
          <w:tcPr>
            <w:tcW w:w="1276" w:type="dxa"/>
            <w:tcBorders>
              <w:top w:val="single" w:sz="8" w:space="0" w:color="000000"/>
              <w:left w:val="single" w:sz="8" w:space="0" w:color="000000"/>
              <w:bottom w:val="single" w:sz="1" w:space="0" w:color="000000"/>
            </w:tcBorders>
          </w:tcPr>
          <w:p w:rsidR="00787443" w:rsidRDefault="00787443">
            <w:pPr>
              <w:pStyle w:val="TableText"/>
              <w:rPr>
                <w:b/>
                <w:bCs/>
              </w:rPr>
            </w:pPr>
            <w:r>
              <w:rPr>
                <w:b/>
                <w:bCs/>
              </w:rPr>
              <w:t>Version</w:t>
            </w:r>
          </w:p>
        </w:tc>
        <w:tc>
          <w:tcPr>
            <w:tcW w:w="1701" w:type="dxa"/>
            <w:tcBorders>
              <w:top w:val="single" w:sz="8" w:space="0" w:color="000000"/>
              <w:left w:val="single" w:sz="1" w:space="0" w:color="000000"/>
              <w:bottom w:val="single" w:sz="1" w:space="0" w:color="000000"/>
            </w:tcBorders>
          </w:tcPr>
          <w:p w:rsidR="00787443" w:rsidRDefault="00787443">
            <w:pPr>
              <w:pStyle w:val="TableText"/>
              <w:rPr>
                <w:b/>
                <w:bCs/>
              </w:rPr>
            </w:pPr>
            <w:r>
              <w:rPr>
                <w:b/>
                <w:bCs/>
              </w:rPr>
              <w:t>Date</w:t>
            </w:r>
          </w:p>
        </w:tc>
        <w:tc>
          <w:tcPr>
            <w:tcW w:w="2378" w:type="dxa"/>
            <w:tcBorders>
              <w:top w:val="single" w:sz="8" w:space="0" w:color="000000"/>
              <w:left w:val="single" w:sz="1" w:space="0" w:color="000000"/>
              <w:bottom w:val="single" w:sz="1" w:space="0" w:color="000000"/>
            </w:tcBorders>
          </w:tcPr>
          <w:p w:rsidR="00787443" w:rsidRDefault="00787443">
            <w:pPr>
              <w:pStyle w:val="TableText"/>
              <w:rPr>
                <w:b/>
                <w:bCs/>
              </w:rPr>
            </w:pPr>
            <w:r>
              <w:rPr>
                <w:b/>
                <w:bCs/>
              </w:rPr>
              <w:t>Authors</w:t>
            </w:r>
          </w:p>
        </w:tc>
        <w:tc>
          <w:tcPr>
            <w:tcW w:w="3717" w:type="dxa"/>
            <w:tcBorders>
              <w:top w:val="single" w:sz="8" w:space="0" w:color="000000"/>
              <w:left w:val="single" w:sz="1" w:space="0" w:color="000000"/>
              <w:bottom w:val="single" w:sz="1" w:space="0" w:color="000000"/>
              <w:right w:val="single" w:sz="8" w:space="0" w:color="000000"/>
            </w:tcBorders>
          </w:tcPr>
          <w:p w:rsidR="00787443" w:rsidRDefault="00787443">
            <w:pPr>
              <w:pStyle w:val="TableText"/>
              <w:rPr>
                <w:b/>
                <w:bCs/>
              </w:rPr>
            </w:pPr>
            <w:r>
              <w:rPr>
                <w:b/>
                <w:bCs/>
              </w:rPr>
              <w:t>Summary of Changes</w:t>
            </w:r>
          </w:p>
        </w:tc>
      </w:tr>
      <w:tr w:rsidR="00787443">
        <w:trPr>
          <w:cantSplit/>
        </w:trPr>
        <w:tc>
          <w:tcPr>
            <w:tcW w:w="1276" w:type="dxa"/>
            <w:tcBorders>
              <w:left w:val="single" w:sz="8" w:space="0" w:color="000000"/>
              <w:bottom w:val="single" w:sz="1" w:space="0" w:color="000000"/>
            </w:tcBorders>
          </w:tcPr>
          <w:p w:rsidR="00787443" w:rsidRDefault="00161DA5">
            <w:pPr>
              <w:pStyle w:val="TableText"/>
            </w:pPr>
            <w:r>
              <w:t>0.6</w:t>
            </w:r>
          </w:p>
        </w:tc>
        <w:tc>
          <w:tcPr>
            <w:tcW w:w="1701" w:type="dxa"/>
            <w:tcBorders>
              <w:left w:val="single" w:sz="1" w:space="0" w:color="000000"/>
              <w:bottom w:val="single" w:sz="1" w:space="0" w:color="000000"/>
            </w:tcBorders>
          </w:tcPr>
          <w:p w:rsidR="00787443" w:rsidRDefault="00161DA5">
            <w:pPr>
              <w:pStyle w:val="TableText"/>
            </w:pPr>
            <w:r>
              <w:fldChar w:fldCharType="begin"/>
            </w:r>
            <w:r>
              <w:instrText xml:space="preserve"> DATE \@ "M/d/yyyy" </w:instrText>
            </w:r>
            <w:r>
              <w:fldChar w:fldCharType="separate"/>
            </w:r>
            <w:r w:rsidR="002556C2">
              <w:rPr>
                <w:noProof/>
              </w:rPr>
              <w:t>3/13/2019</w:t>
            </w:r>
            <w:r>
              <w:fldChar w:fldCharType="end"/>
            </w:r>
          </w:p>
        </w:tc>
        <w:tc>
          <w:tcPr>
            <w:tcW w:w="2378" w:type="dxa"/>
            <w:tcBorders>
              <w:left w:val="single" w:sz="1" w:space="0" w:color="000000"/>
              <w:bottom w:val="single" w:sz="1" w:space="0" w:color="000000"/>
            </w:tcBorders>
          </w:tcPr>
          <w:p w:rsidR="00787443" w:rsidRDefault="00161DA5">
            <w:pPr>
              <w:pStyle w:val="TableText"/>
            </w:pPr>
            <w:r>
              <w:t>G001</w:t>
            </w:r>
          </w:p>
        </w:tc>
        <w:tc>
          <w:tcPr>
            <w:tcW w:w="3717" w:type="dxa"/>
            <w:tcBorders>
              <w:left w:val="single" w:sz="1" w:space="0" w:color="000000"/>
              <w:bottom w:val="single" w:sz="1" w:space="0" w:color="000000"/>
              <w:right w:val="single" w:sz="8" w:space="0" w:color="000000"/>
            </w:tcBorders>
          </w:tcPr>
          <w:p w:rsidR="00787443" w:rsidRDefault="00161DA5">
            <w:pPr>
              <w:pStyle w:val="TableText"/>
            </w:pPr>
            <w:r>
              <w:t>Added Class Diagrams</w:t>
            </w:r>
            <w:r w:rsidR="00C316EC">
              <w:t xml:space="preserve"> added</w:t>
            </w:r>
          </w:p>
        </w:tc>
      </w:tr>
      <w:tr w:rsidR="00787443">
        <w:trPr>
          <w:cantSplit/>
        </w:trPr>
        <w:tc>
          <w:tcPr>
            <w:tcW w:w="1276" w:type="dxa"/>
            <w:tcBorders>
              <w:left w:val="single" w:sz="8" w:space="0" w:color="000000"/>
              <w:bottom w:val="single" w:sz="1" w:space="0" w:color="000000"/>
            </w:tcBorders>
          </w:tcPr>
          <w:p w:rsidR="00787443" w:rsidRDefault="00161DA5">
            <w:pPr>
              <w:pStyle w:val="TableText"/>
            </w:pPr>
            <w:r>
              <w:t>0.7</w:t>
            </w:r>
          </w:p>
        </w:tc>
        <w:tc>
          <w:tcPr>
            <w:tcW w:w="1701" w:type="dxa"/>
            <w:tcBorders>
              <w:left w:val="single" w:sz="1" w:space="0" w:color="000000"/>
              <w:bottom w:val="single" w:sz="1" w:space="0" w:color="000000"/>
            </w:tcBorders>
          </w:tcPr>
          <w:p w:rsidR="00787443" w:rsidRDefault="002556C2">
            <w:pPr>
              <w:pStyle w:val="TableText"/>
            </w:pPr>
            <w:r>
              <w:t>3/13/2019</w:t>
            </w:r>
          </w:p>
        </w:tc>
        <w:tc>
          <w:tcPr>
            <w:tcW w:w="2378" w:type="dxa"/>
            <w:tcBorders>
              <w:left w:val="single" w:sz="1" w:space="0" w:color="000000"/>
              <w:bottom w:val="single" w:sz="1" w:space="0" w:color="000000"/>
            </w:tcBorders>
          </w:tcPr>
          <w:p w:rsidR="00787443" w:rsidRDefault="00C316EC">
            <w:pPr>
              <w:pStyle w:val="TableText"/>
            </w:pPr>
            <w:r>
              <w:t>G001</w:t>
            </w:r>
          </w:p>
        </w:tc>
        <w:tc>
          <w:tcPr>
            <w:tcW w:w="3717" w:type="dxa"/>
            <w:tcBorders>
              <w:left w:val="single" w:sz="1" w:space="0" w:color="000000"/>
              <w:bottom w:val="single" w:sz="1" w:space="0" w:color="000000"/>
              <w:right w:val="single" w:sz="8" w:space="0" w:color="000000"/>
            </w:tcBorders>
          </w:tcPr>
          <w:p w:rsidR="00787443" w:rsidRDefault="00C316EC">
            <w:pPr>
              <w:pStyle w:val="TableText"/>
            </w:pPr>
            <w:r>
              <w:t>Component and Deployment Diagrams added</w:t>
            </w:r>
          </w:p>
        </w:tc>
      </w:tr>
      <w:tr w:rsidR="00787443">
        <w:trPr>
          <w:cantSplit/>
        </w:trPr>
        <w:tc>
          <w:tcPr>
            <w:tcW w:w="1276" w:type="dxa"/>
            <w:tcBorders>
              <w:left w:val="single" w:sz="8" w:space="0" w:color="000000"/>
              <w:bottom w:val="single" w:sz="1" w:space="0" w:color="000000"/>
            </w:tcBorders>
          </w:tcPr>
          <w:p w:rsidR="00787443" w:rsidRDefault="00C316EC">
            <w:pPr>
              <w:pStyle w:val="TableText"/>
            </w:pPr>
            <w:r>
              <w:t>0.8</w:t>
            </w:r>
          </w:p>
        </w:tc>
        <w:tc>
          <w:tcPr>
            <w:tcW w:w="1701" w:type="dxa"/>
            <w:tcBorders>
              <w:left w:val="single" w:sz="1" w:space="0" w:color="000000"/>
              <w:bottom w:val="single" w:sz="1" w:space="0" w:color="000000"/>
            </w:tcBorders>
          </w:tcPr>
          <w:p w:rsidR="00787443" w:rsidRDefault="002556C2">
            <w:pPr>
              <w:pStyle w:val="TableText"/>
            </w:pPr>
            <w:r>
              <w:t>3/13/2019</w:t>
            </w:r>
          </w:p>
        </w:tc>
        <w:tc>
          <w:tcPr>
            <w:tcW w:w="2378" w:type="dxa"/>
            <w:tcBorders>
              <w:left w:val="single" w:sz="1" w:space="0" w:color="000000"/>
              <w:bottom w:val="single" w:sz="1" w:space="0" w:color="000000"/>
            </w:tcBorders>
          </w:tcPr>
          <w:p w:rsidR="00787443" w:rsidRDefault="00C316EC">
            <w:pPr>
              <w:pStyle w:val="TableText"/>
            </w:pPr>
            <w:r>
              <w:t>G001</w:t>
            </w:r>
          </w:p>
        </w:tc>
        <w:tc>
          <w:tcPr>
            <w:tcW w:w="3717" w:type="dxa"/>
            <w:tcBorders>
              <w:left w:val="single" w:sz="1" w:space="0" w:color="000000"/>
              <w:bottom w:val="single" w:sz="1" w:space="0" w:color="000000"/>
              <w:right w:val="single" w:sz="8" w:space="0" w:color="000000"/>
            </w:tcBorders>
          </w:tcPr>
          <w:p w:rsidR="00787443" w:rsidRDefault="00C316EC">
            <w:pPr>
              <w:pStyle w:val="TableText"/>
            </w:pPr>
            <w:r>
              <w:t>Formatting</w:t>
            </w:r>
          </w:p>
        </w:tc>
      </w:tr>
      <w:tr w:rsidR="00787443">
        <w:trPr>
          <w:cantSplit/>
        </w:trPr>
        <w:tc>
          <w:tcPr>
            <w:tcW w:w="1276" w:type="dxa"/>
            <w:tcBorders>
              <w:left w:val="single" w:sz="8" w:space="0" w:color="000000"/>
            </w:tcBorders>
          </w:tcPr>
          <w:p w:rsidR="00787443" w:rsidRDefault="00C316EC">
            <w:pPr>
              <w:pStyle w:val="TableText"/>
            </w:pPr>
            <w:r>
              <w:t>0.9</w:t>
            </w:r>
          </w:p>
        </w:tc>
        <w:tc>
          <w:tcPr>
            <w:tcW w:w="1701" w:type="dxa"/>
            <w:tcBorders>
              <w:left w:val="single" w:sz="1" w:space="0" w:color="000000"/>
            </w:tcBorders>
          </w:tcPr>
          <w:p w:rsidR="00787443" w:rsidRDefault="002556C2">
            <w:pPr>
              <w:pStyle w:val="TableText"/>
            </w:pPr>
            <w:r>
              <w:t>3/13/2019</w:t>
            </w:r>
          </w:p>
        </w:tc>
        <w:tc>
          <w:tcPr>
            <w:tcW w:w="2378" w:type="dxa"/>
            <w:tcBorders>
              <w:left w:val="single" w:sz="1" w:space="0" w:color="000000"/>
            </w:tcBorders>
          </w:tcPr>
          <w:p w:rsidR="00787443" w:rsidRDefault="00C316EC">
            <w:pPr>
              <w:pStyle w:val="TableText"/>
            </w:pPr>
            <w:r>
              <w:t>G001</w:t>
            </w:r>
          </w:p>
        </w:tc>
        <w:tc>
          <w:tcPr>
            <w:tcW w:w="3717" w:type="dxa"/>
            <w:tcBorders>
              <w:left w:val="single" w:sz="1" w:space="0" w:color="000000"/>
              <w:right w:val="single" w:sz="8" w:space="0" w:color="000000"/>
            </w:tcBorders>
          </w:tcPr>
          <w:p w:rsidR="00787443" w:rsidRDefault="00C316EC">
            <w:pPr>
              <w:pStyle w:val="TableText"/>
            </w:pPr>
            <w:r>
              <w:t>Call State Diagram added</w:t>
            </w:r>
          </w:p>
        </w:tc>
      </w:tr>
      <w:tr w:rsidR="00C316EC">
        <w:trPr>
          <w:cantSplit/>
        </w:trPr>
        <w:tc>
          <w:tcPr>
            <w:tcW w:w="1276" w:type="dxa"/>
            <w:tcBorders>
              <w:left w:val="single" w:sz="8" w:space="0" w:color="000000"/>
            </w:tcBorders>
          </w:tcPr>
          <w:p w:rsidR="00C316EC" w:rsidRDefault="00C316EC">
            <w:pPr>
              <w:pStyle w:val="TableText"/>
            </w:pPr>
            <w:r>
              <w:t>1.0</w:t>
            </w:r>
          </w:p>
        </w:tc>
        <w:tc>
          <w:tcPr>
            <w:tcW w:w="1701" w:type="dxa"/>
            <w:tcBorders>
              <w:left w:val="single" w:sz="1" w:space="0" w:color="000000"/>
            </w:tcBorders>
          </w:tcPr>
          <w:p w:rsidR="00C316EC" w:rsidRDefault="002556C2">
            <w:pPr>
              <w:pStyle w:val="TableText"/>
            </w:pPr>
            <w:r>
              <w:t>3/13/2019</w:t>
            </w:r>
          </w:p>
        </w:tc>
        <w:tc>
          <w:tcPr>
            <w:tcW w:w="2378" w:type="dxa"/>
            <w:tcBorders>
              <w:left w:val="single" w:sz="1" w:space="0" w:color="000000"/>
            </w:tcBorders>
          </w:tcPr>
          <w:p w:rsidR="00C316EC" w:rsidRDefault="00C316EC">
            <w:pPr>
              <w:pStyle w:val="TableText"/>
            </w:pPr>
            <w:r>
              <w:t>G001</w:t>
            </w:r>
          </w:p>
        </w:tc>
        <w:tc>
          <w:tcPr>
            <w:tcW w:w="3717" w:type="dxa"/>
            <w:tcBorders>
              <w:left w:val="single" w:sz="1" w:space="0" w:color="000000"/>
              <w:right w:val="single" w:sz="8" w:space="0" w:color="000000"/>
            </w:tcBorders>
          </w:tcPr>
          <w:p w:rsidR="00C316EC" w:rsidRDefault="00C316EC">
            <w:pPr>
              <w:pStyle w:val="TableText"/>
            </w:pPr>
            <w:r>
              <w:t>Updated P</w:t>
            </w:r>
            <w:r w:rsidR="00EB3ACA">
              <w:t>su</w:t>
            </w:r>
            <w:r>
              <w:t xml:space="preserve">edocode </w:t>
            </w:r>
          </w:p>
        </w:tc>
      </w:tr>
      <w:tr w:rsidR="00EB3ACA">
        <w:trPr>
          <w:cantSplit/>
        </w:trPr>
        <w:tc>
          <w:tcPr>
            <w:tcW w:w="1276" w:type="dxa"/>
            <w:tcBorders>
              <w:left w:val="single" w:sz="8" w:space="0" w:color="000000"/>
              <w:bottom w:val="single" w:sz="8" w:space="0" w:color="000000"/>
            </w:tcBorders>
          </w:tcPr>
          <w:p w:rsidR="00EB3ACA" w:rsidRDefault="00EB3ACA">
            <w:pPr>
              <w:pStyle w:val="TableText"/>
            </w:pPr>
            <w:r>
              <w:t>1.1</w:t>
            </w:r>
          </w:p>
        </w:tc>
        <w:tc>
          <w:tcPr>
            <w:tcW w:w="1701" w:type="dxa"/>
            <w:tcBorders>
              <w:left w:val="single" w:sz="1" w:space="0" w:color="000000"/>
              <w:bottom w:val="single" w:sz="8" w:space="0" w:color="000000"/>
            </w:tcBorders>
          </w:tcPr>
          <w:p w:rsidR="00EB3ACA" w:rsidRDefault="002556C2">
            <w:pPr>
              <w:pStyle w:val="TableText"/>
            </w:pPr>
            <w:r>
              <w:t>3/13/2019</w:t>
            </w:r>
          </w:p>
        </w:tc>
        <w:tc>
          <w:tcPr>
            <w:tcW w:w="2378" w:type="dxa"/>
            <w:tcBorders>
              <w:left w:val="single" w:sz="1" w:space="0" w:color="000000"/>
              <w:bottom w:val="single" w:sz="8" w:space="0" w:color="000000"/>
            </w:tcBorders>
          </w:tcPr>
          <w:p w:rsidR="00EB3ACA" w:rsidRDefault="00EB3ACA">
            <w:pPr>
              <w:pStyle w:val="TableText"/>
            </w:pPr>
            <w:r>
              <w:t>G001</w:t>
            </w:r>
          </w:p>
        </w:tc>
        <w:tc>
          <w:tcPr>
            <w:tcW w:w="3717" w:type="dxa"/>
            <w:tcBorders>
              <w:left w:val="single" w:sz="1" w:space="0" w:color="000000"/>
              <w:bottom w:val="single" w:sz="8" w:space="0" w:color="000000"/>
              <w:right w:val="single" w:sz="8" w:space="0" w:color="000000"/>
            </w:tcBorders>
          </w:tcPr>
          <w:p w:rsidR="00EB3ACA" w:rsidRDefault="00EB3ACA">
            <w:pPr>
              <w:pStyle w:val="TableText"/>
            </w:pPr>
            <w:r>
              <w:t>Intro and minor modifications to diagrams</w:t>
            </w:r>
          </w:p>
        </w:tc>
      </w:tr>
    </w:tbl>
    <w:p w:rsidR="00787443" w:rsidRDefault="00787443">
      <w:pPr>
        <w:pStyle w:val="Normal1"/>
      </w:pPr>
    </w:p>
    <w:p w:rsidR="00787443" w:rsidRDefault="00787443">
      <w:pPr>
        <w:pStyle w:val="Heading"/>
      </w:pPr>
      <w:r>
        <w:t>Document Sign-Off</w:t>
      </w:r>
      <w:bookmarkStart w:id="0" w:name="_GoBack"/>
      <w:bookmarkEnd w:id="0"/>
    </w:p>
    <w:p w:rsidR="00787443" w:rsidRDefault="00787443">
      <w:pPr>
        <w:pStyle w:val="Normal1"/>
      </w:pPr>
    </w:p>
    <w:tbl>
      <w:tblPr>
        <w:tblW w:w="0" w:type="auto"/>
        <w:tblInd w:w="108" w:type="dxa"/>
        <w:tblLayout w:type="fixed"/>
        <w:tblLook w:val="0000" w:firstRow="0" w:lastRow="0" w:firstColumn="0" w:lastColumn="0" w:noHBand="0" w:noVBand="0"/>
      </w:tblPr>
      <w:tblGrid>
        <w:gridCol w:w="3402"/>
        <w:gridCol w:w="4319"/>
        <w:gridCol w:w="1351"/>
      </w:tblGrid>
      <w:tr w:rsidR="00787443">
        <w:trPr>
          <w:cantSplit/>
        </w:trPr>
        <w:tc>
          <w:tcPr>
            <w:tcW w:w="3402" w:type="dxa"/>
            <w:tcBorders>
              <w:top w:val="single" w:sz="8" w:space="0" w:color="000000"/>
              <w:left w:val="single" w:sz="8" w:space="0" w:color="000000"/>
              <w:bottom w:val="single" w:sz="1" w:space="0" w:color="000000"/>
            </w:tcBorders>
          </w:tcPr>
          <w:p w:rsidR="00787443" w:rsidRDefault="00787443">
            <w:pPr>
              <w:pStyle w:val="TableText"/>
              <w:rPr>
                <w:b/>
                <w:bCs/>
              </w:rPr>
            </w:pPr>
            <w:r>
              <w:rPr>
                <w:b/>
                <w:bCs/>
              </w:rPr>
              <w:t>Name (Position)</w:t>
            </w:r>
          </w:p>
        </w:tc>
        <w:tc>
          <w:tcPr>
            <w:tcW w:w="4319" w:type="dxa"/>
            <w:tcBorders>
              <w:top w:val="single" w:sz="8" w:space="0" w:color="000000"/>
              <w:left w:val="single" w:sz="1" w:space="0" w:color="000000"/>
              <w:bottom w:val="single" w:sz="1" w:space="0" w:color="000000"/>
            </w:tcBorders>
          </w:tcPr>
          <w:p w:rsidR="00787443" w:rsidRDefault="00787443">
            <w:pPr>
              <w:pStyle w:val="TableText"/>
              <w:rPr>
                <w:b/>
                <w:bCs/>
              </w:rPr>
            </w:pPr>
            <w:r>
              <w:rPr>
                <w:b/>
                <w:bCs/>
              </w:rPr>
              <w:t>Signature</w:t>
            </w:r>
          </w:p>
        </w:tc>
        <w:tc>
          <w:tcPr>
            <w:tcW w:w="1351" w:type="dxa"/>
            <w:tcBorders>
              <w:top w:val="single" w:sz="8" w:space="0" w:color="000000"/>
              <w:left w:val="single" w:sz="1" w:space="0" w:color="000000"/>
              <w:bottom w:val="single" w:sz="1" w:space="0" w:color="000000"/>
              <w:right w:val="single" w:sz="8" w:space="0" w:color="000000"/>
            </w:tcBorders>
          </w:tcPr>
          <w:p w:rsidR="00787443" w:rsidRDefault="00787443">
            <w:pPr>
              <w:pStyle w:val="TableText"/>
              <w:rPr>
                <w:b/>
                <w:bCs/>
              </w:rPr>
            </w:pPr>
            <w:r>
              <w:rPr>
                <w:b/>
                <w:bCs/>
              </w:rPr>
              <w:t>Date</w:t>
            </w:r>
          </w:p>
        </w:tc>
      </w:tr>
      <w:tr w:rsidR="00787443">
        <w:trPr>
          <w:cantSplit/>
        </w:trPr>
        <w:tc>
          <w:tcPr>
            <w:tcW w:w="3402" w:type="dxa"/>
            <w:tcBorders>
              <w:left w:val="single" w:sz="8" w:space="0" w:color="000000"/>
              <w:bottom w:val="single" w:sz="1" w:space="0" w:color="000000"/>
            </w:tcBorders>
          </w:tcPr>
          <w:p w:rsidR="00787443" w:rsidRDefault="00EB7939">
            <w:pPr>
              <w:pStyle w:val="TableText"/>
            </w:pPr>
            <w:r>
              <w:t>N/A</w:t>
            </w:r>
          </w:p>
        </w:tc>
        <w:tc>
          <w:tcPr>
            <w:tcW w:w="4319" w:type="dxa"/>
            <w:tcBorders>
              <w:left w:val="single" w:sz="1" w:space="0" w:color="000000"/>
              <w:bottom w:val="single" w:sz="1" w:space="0" w:color="000000"/>
            </w:tcBorders>
          </w:tcPr>
          <w:p w:rsidR="00787443" w:rsidRDefault="00EB7939">
            <w:pPr>
              <w:pStyle w:val="TableText"/>
            </w:pPr>
            <w:r>
              <w:t>N/A</w:t>
            </w:r>
          </w:p>
        </w:tc>
        <w:tc>
          <w:tcPr>
            <w:tcW w:w="1351" w:type="dxa"/>
            <w:tcBorders>
              <w:left w:val="single" w:sz="1" w:space="0" w:color="000000"/>
              <w:bottom w:val="single" w:sz="1" w:space="0" w:color="000000"/>
              <w:right w:val="single" w:sz="8" w:space="0" w:color="000000"/>
            </w:tcBorders>
          </w:tcPr>
          <w:p w:rsidR="00787443" w:rsidRDefault="00EB7939">
            <w:pPr>
              <w:pStyle w:val="TableText"/>
            </w:pPr>
            <w:r>
              <w:t>N/A</w:t>
            </w:r>
          </w:p>
        </w:tc>
      </w:tr>
    </w:tbl>
    <w:p w:rsidR="00787443" w:rsidRDefault="00787443">
      <w:pPr>
        <w:rPr>
          <w:b/>
          <w:bCs/>
          <w:kern w:val="1"/>
          <w:sz w:val="36"/>
          <w:szCs w:val="36"/>
        </w:rPr>
      </w:pPr>
      <w:r>
        <w:br w:type="page"/>
      </w:r>
      <w:r w:rsidR="00EB7939">
        <w:lastRenderedPageBreak/>
        <w:t xml:space="preserve">Table of </w:t>
      </w:r>
      <w:r>
        <w:t>Contents</w:t>
      </w:r>
    </w:p>
    <w:p w:rsidR="00787443" w:rsidRDefault="00787443" w:rsidP="00304343">
      <w:pPr>
        <w:pStyle w:val="Normal1"/>
        <w:ind w:left="0"/>
      </w:pPr>
    </w:p>
    <w:p w:rsidR="00464952" w:rsidRDefault="00304343">
      <w:pPr>
        <w:pStyle w:val="TOC10"/>
        <w:tabs>
          <w:tab w:val="left" w:pos="480"/>
          <w:tab w:val="right" w:leader="dot" w:pos="9962"/>
        </w:tabs>
        <w:rPr>
          <w:rFonts w:eastAsia="Times New Roman"/>
          <w:noProof/>
          <w:lang w:val="en-CA" w:eastAsia="en-CA"/>
        </w:rPr>
      </w:pPr>
      <w:r>
        <w:fldChar w:fldCharType="begin"/>
      </w:r>
      <w:r>
        <w:instrText xml:space="preserve"> TOC \o "1-2" \h \z \u </w:instrText>
      </w:r>
      <w:r>
        <w:fldChar w:fldCharType="separate"/>
      </w:r>
      <w:hyperlink w:anchor="_Toc120469061" w:history="1">
        <w:r w:rsidR="00464952" w:rsidRPr="00C263E1">
          <w:rPr>
            <w:rStyle w:val="Hyperlink"/>
            <w:noProof/>
          </w:rPr>
          <w:t>1</w:t>
        </w:r>
        <w:r w:rsidR="00464952">
          <w:rPr>
            <w:rFonts w:eastAsia="Times New Roman"/>
            <w:noProof/>
            <w:lang w:val="en-CA" w:eastAsia="en-CA"/>
          </w:rPr>
          <w:tab/>
        </w:r>
        <w:r w:rsidR="00464952" w:rsidRPr="00C263E1">
          <w:rPr>
            <w:rStyle w:val="Hyperlink"/>
            <w:noProof/>
          </w:rPr>
          <w:t>Introduction</w:t>
        </w:r>
        <w:r w:rsidR="00464952">
          <w:rPr>
            <w:noProof/>
            <w:webHidden/>
          </w:rPr>
          <w:tab/>
        </w:r>
        <w:r w:rsidR="00464952">
          <w:rPr>
            <w:noProof/>
            <w:webHidden/>
          </w:rPr>
          <w:fldChar w:fldCharType="begin"/>
        </w:r>
        <w:r w:rsidR="00464952">
          <w:rPr>
            <w:noProof/>
            <w:webHidden/>
          </w:rPr>
          <w:instrText xml:space="preserve"> PAGEREF _Toc120469061 \h </w:instrText>
        </w:r>
        <w:r w:rsidR="00464952">
          <w:rPr>
            <w:noProof/>
          </w:rPr>
        </w:r>
        <w:r w:rsidR="00464952">
          <w:rPr>
            <w:noProof/>
            <w:webHidden/>
          </w:rPr>
          <w:fldChar w:fldCharType="separate"/>
        </w:r>
        <w:r w:rsidR="00464952">
          <w:rPr>
            <w:noProof/>
            <w:webHidden/>
          </w:rPr>
          <w:t>4</w:t>
        </w:r>
        <w:r w:rsidR="00464952">
          <w:rPr>
            <w:noProof/>
            <w:webHidden/>
          </w:rPr>
          <w:fldChar w:fldCharType="end"/>
        </w:r>
      </w:hyperlink>
    </w:p>
    <w:p w:rsidR="00464952" w:rsidRDefault="00464952">
      <w:pPr>
        <w:pStyle w:val="TOC20"/>
        <w:rPr>
          <w:rFonts w:eastAsia="Times New Roman"/>
          <w:noProof/>
          <w:lang w:val="en-CA" w:eastAsia="en-CA"/>
        </w:rPr>
      </w:pPr>
      <w:hyperlink w:anchor="_Toc120469062" w:history="1">
        <w:r w:rsidRPr="00C263E1">
          <w:rPr>
            <w:rStyle w:val="Hyperlink"/>
            <w:noProof/>
          </w:rPr>
          <w:t>1.1</w:t>
        </w:r>
        <w:r>
          <w:rPr>
            <w:rFonts w:eastAsia="Times New Roman"/>
            <w:noProof/>
            <w:lang w:val="en-CA" w:eastAsia="en-CA"/>
          </w:rPr>
          <w:tab/>
        </w:r>
        <w:r w:rsidRPr="00C263E1">
          <w:rPr>
            <w:rStyle w:val="Hyperlink"/>
            <w:noProof/>
          </w:rPr>
          <w:t>Overview</w:t>
        </w:r>
        <w:r>
          <w:rPr>
            <w:noProof/>
            <w:webHidden/>
          </w:rPr>
          <w:tab/>
        </w:r>
        <w:r>
          <w:rPr>
            <w:noProof/>
            <w:webHidden/>
          </w:rPr>
          <w:fldChar w:fldCharType="begin"/>
        </w:r>
        <w:r>
          <w:rPr>
            <w:noProof/>
            <w:webHidden/>
          </w:rPr>
          <w:instrText xml:space="preserve"> PAGEREF _Toc120469062 \h </w:instrText>
        </w:r>
        <w:r>
          <w:rPr>
            <w:noProof/>
          </w:rPr>
        </w:r>
        <w:r>
          <w:rPr>
            <w:noProof/>
            <w:webHidden/>
          </w:rPr>
          <w:fldChar w:fldCharType="separate"/>
        </w:r>
        <w:r>
          <w:rPr>
            <w:noProof/>
            <w:webHidden/>
          </w:rPr>
          <w:t>4</w:t>
        </w:r>
        <w:r>
          <w:rPr>
            <w:noProof/>
            <w:webHidden/>
          </w:rPr>
          <w:fldChar w:fldCharType="end"/>
        </w:r>
      </w:hyperlink>
    </w:p>
    <w:p w:rsidR="00464952" w:rsidRDefault="00464952">
      <w:pPr>
        <w:pStyle w:val="TOC20"/>
        <w:rPr>
          <w:rFonts w:eastAsia="Times New Roman"/>
          <w:noProof/>
          <w:lang w:val="en-CA" w:eastAsia="en-CA"/>
        </w:rPr>
      </w:pPr>
      <w:hyperlink w:anchor="_Toc120469063" w:history="1">
        <w:r w:rsidRPr="00C263E1">
          <w:rPr>
            <w:rStyle w:val="Hyperlink"/>
            <w:noProof/>
          </w:rPr>
          <w:t>1.2</w:t>
        </w:r>
        <w:r>
          <w:rPr>
            <w:rFonts w:eastAsia="Times New Roman"/>
            <w:noProof/>
            <w:lang w:val="en-CA" w:eastAsia="en-CA"/>
          </w:rPr>
          <w:tab/>
        </w:r>
        <w:r w:rsidRPr="00C263E1">
          <w:rPr>
            <w:rStyle w:val="Hyperlink"/>
            <w:noProof/>
          </w:rPr>
          <w:t>Resources - References</w:t>
        </w:r>
        <w:r>
          <w:rPr>
            <w:noProof/>
            <w:webHidden/>
          </w:rPr>
          <w:tab/>
        </w:r>
        <w:r>
          <w:rPr>
            <w:noProof/>
            <w:webHidden/>
          </w:rPr>
          <w:fldChar w:fldCharType="begin"/>
        </w:r>
        <w:r>
          <w:rPr>
            <w:noProof/>
            <w:webHidden/>
          </w:rPr>
          <w:instrText xml:space="preserve"> PAGEREF _Toc120469063 \h </w:instrText>
        </w:r>
        <w:r>
          <w:rPr>
            <w:noProof/>
          </w:rPr>
        </w:r>
        <w:r>
          <w:rPr>
            <w:noProof/>
            <w:webHidden/>
          </w:rPr>
          <w:fldChar w:fldCharType="separate"/>
        </w:r>
        <w:r>
          <w:rPr>
            <w:noProof/>
            <w:webHidden/>
          </w:rPr>
          <w:t>5</w:t>
        </w:r>
        <w:r>
          <w:rPr>
            <w:noProof/>
            <w:webHidden/>
          </w:rPr>
          <w:fldChar w:fldCharType="end"/>
        </w:r>
      </w:hyperlink>
    </w:p>
    <w:p w:rsidR="00464952" w:rsidRDefault="00464952">
      <w:pPr>
        <w:pStyle w:val="TOC10"/>
        <w:tabs>
          <w:tab w:val="left" w:pos="480"/>
          <w:tab w:val="right" w:leader="dot" w:pos="9962"/>
        </w:tabs>
        <w:rPr>
          <w:rFonts w:eastAsia="Times New Roman"/>
          <w:noProof/>
          <w:lang w:val="en-CA" w:eastAsia="en-CA"/>
        </w:rPr>
      </w:pPr>
      <w:hyperlink w:anchor="_Toc120469064" w:history="1">
        <w:r w:rsidRPr="00C263E1">
          <w:rPr>
            <w:rStyle w:val="Hyperlink"/>
            <w:noProof/>
          </w:rPr>
          <w:t>2</w:t>
        </w:r>
        <w:r>
          <w:rPr>
            <w:rFonts w:eastAsia="Times New Roman"/>
            <w:noProof/>
            <w:lang w:val="en-CA" w:eastAsia="en-CA"/>
          </w:rPr>
          <w:tab/>
        </w:r>
        <w:r w:rsidRPr="00C263E1">
          <w:rPr>
            <w:rStyle w:val="Hyperlink"/>
            <w:noProof/>
          </w:rPr>
          <w:t>Major Design Decisions</w:t>
        </w:r>
        <w:r>
          <w:rPr>
            <w:noProof/>
            <w:webHidden/>
          </w:rPr>
          <w:tab/>
        </w:r>
        <w:r>
          <w:rPr>
            <w:noProof/>
            <w:webHidden/>
          </w:rPr>
          <w:fldChar w:fldCharType="begin"/>
        </w:r>
        <w:r>
          <w:rPr>
            <w:noProof/>
            <w:webHidden/>
          </w:rPr>
          <w:instrText xml:space="preserve"> PAGEREF _Toc120469064 \h </w:instrText>
        </w:r>
        <w:r>
          <w:rPr>
            <w:noProof/>
          </w:rPr>
        </w:r>
        <w:r>
          <w:rPr>
            <w:noProof/>
            <w:webHidden/>
          </w:rPr>
          <w:fldChar w:fldCharType="separate"/>
        </w:r>
        <w:r>
          <w:rPr>
            <w:noProof/>
            <w:webHidden/>
          </w:rPr>
          <w:t>6</w:t>
        </w:r>
        <w:r>
          <w:rPr>
            <w:noProof/>
            <w:webHidden/>
          </w:rPr>
          <w:fldChar w:fldCharType="end"/>
        </w:r>
      </w:hyperlink>
    </w:p>
    <w:p w:rsidR="00464952" w:rsidRDefault="00464952">
      <w:pPr>
        <w:pStyle w:val="TOC10"/>
        <w:tabs>
          <w:tab w:val="left" w:pos="480"/>
          <w:tab w:val="right" w:leader="dot" w:pos="9962"/>
        </w:tabs>
        <w:rPr>
          <w:rFonts w:eastAsia="Times New Roman"/>
          <w:noProof/>
          <w:lang w:val="en-CA" w:eastAsia="en-CA"/>
        </w:rPr>
      </w:pPr>
      <w:hyperlink w:anchor="_Toc120469065" w:history="1">
        <w:r w:rsidRPr="00C263E1">
          <w:rPr>
            <w:rStyle w:val="Hyperlink"/>
            <w:noProof/>
          </w:rPr>
          <w:t>3</w:t>
        </w:r>
        <w:r>
          <w:rPr>
            <w:rFonts w:eastAsia="Times New Roman"/>
            <w:noProof/>
            <w:lang w:val="en-CA" w:eastAsia="en-CA"/>
          </w:rPr>
          <w:tab/>
        </w:r>
        <w:r w:rsidRPr="00C263E1">
          <w:rPr>
            <w:rStyle w:val="Hyperlink"/>
            <w:noProof/>
          </w:rPr>
          <w:t>Architecture</w:t>
        </w:r>
        <w:r>
          <w:rPr>
            <w:noProof/>
            <w:webHidden/>
          </w:rPr>
          <w:tab/>
        </w:r>
        <w:r>
          <w:rPr>
            <w:noProof/>
            <w:webHidden/>
          </w:rPr>
          <w:fldChar w:fldCharType="begin"/>
        </w:r>
        <w:r>
          <w:rPr>
            <w:noProof/>
            <w:webHidden/>
          </w:rPr>
          <w:instrText xml:space="preserve"> PAGEREF _Toc120469065 \h </w:instrText>
        </w:r>
        <w:r>
          <w:rPr>
            <w:noProof/>
          </w:rPr>
        </w:r>
        <w:r>
          <w:rPr>
            <w:noProof/>
            <w:webHidden/>
          </w:rPr>
          <w:fldChar w:fldCharType="separate"/>
        </w:r>
        <w:r>
          <w:rPr>
            <w:noProof/>
            <w:webHidden/>
          </w:rPr>
          <w:t>7</w:t>
        </w:r>
        <w:r>
          <w:rPr>
            <w:noProof/>
            <w:webHidden/>
          </w:rPr>
          <w:fldChar w:fldCharType="end"/>
        </w:r>
      </w:hyperlink>
    </w:p>
    <w:p w:rsidR="00464952" w:rsidRDefault="00464952">
      <w:pPr>
        <w:pStyle w:val="TOC10"/>
        <w:tabs>
          <w:tab w:val="left" w:pos="480"/>
          <w:tab w:val="right" w:leader="dot" w:pos="9962"/>
        </w:tabs>
        <w:rPr>
          <w:rFonts w:eastAsia="Times New Roman"/>
          <w:noProof/>
          <w:lang w:val="en-CA" w:eastAsia="en-CA"/>
        </w:rPr>
      </w:pPr>
      <w:hyperlink w:anchor="_Toc120469066" w:history="1">
        <w:r w:rsidRPr="00C263E1">
          <w:rPr>
            <w:rStyle w:val="Hyperlink"/>
            <w:noProof/>
          </w:rPr>
          <w:t>4</w:t>
        </w:r>
        <w:r>
          <w:rPr>
            <w:rFonts w:eastAsia="Times New Roman"/>
            <w:noProof/>
            <w:lang w:val="en-CA" w:eastAsia="en-CA"/>
          </w:rPr>
          <w:tab/>
        </w:r>
        <w:r w:rsidRPr="00C263E1">
          <w:rPr>
            <w:rStyle w:val="Hyperlink"/>
            <w:noProof/>
          </w:rPr>
          <w:t>Detailed Class Diagrams</w:t>
        </w:r>
        <w:r>
          <w:rPr>
            <w:noProof/>
            <w:webHidden/>
          </w:rPr>
          <w:tab/>
        </w:r>
        <w:r>
          <w:rPr>
            <w:noProof/>
            <w:webHidden/>
          </w:rPr>
          <w:fldChar w:fldCharType="begin"/>
        </w:r>
        <w:r>
          <w:rPr>
            <w:noProof/>
            <w:webHidden/>
          </w:rPr>
          <w:instrText xml:space="preserve"> PAGEREF _Toc120469066 \h </w:instrText>
        </w:r>
        <w:r>
          <w:rPr>
            <w:noProof/>
          </w:rPr>
        </w:r>
        <w:r>
          <w:rPr>
            <w:noProof/>
            <w:webHidden/>
          </w:rPr>
          <w:fldChar w:fldCharType="separate"/>
        </w:r>
        <w:r>
          <w:rPr>
            <w:noProof/>
            <w:webHidden/>
          </w:rPr>
          <w:t>9</w:t>
        </w:r>
        <w:r>
          <w:rPr>
            <w:noProof/>
            <w:webHidden/>
          </w:rPr>
          <w:fldChar w:fldCharType="end"/>
        </w:r>
      </w:hyperlink>
    </w:p>
    <w:p w:rsidR="00464952" w:rsidRDefault="00464952">
      <w:pPr>
        <w:pStyle w:val="TOC20"/>
        <w:rPr>
          <w:rFonts w:eastAsia="Times New Roman"/>
          <w:noProof/>
          <w:lang w:val="en-CA" w:eastAsia="en-CA"/>
        </w:rPr>
      </w:pPr>
      <w:hyperlink w:anchor="_Toc120469067" w:history="1">
        <w:r w:rsidRPr="00C263E1">
          <w:rPr>
            <w:rStyle w:val="Hyperlink"/>
            <w:noProof/>
            <w:kern w:val="1"/>
          </w:rPr>
          <w:t>4.1</w:t>
        </w:r>
        <w:r>
          <w:rPr>
            <w:rFonts w:eastAsia="Times New Roman"/>
            <w:noProof/>
            <w:lang w:val="en-CA" w:eastAsia="en-CA"/>
          </w:rPr>
          <w:tab/>
        </w:r>
        <w:r w:rsidRPr="00C263E1">
          <w:rPr>
            <w:rStyle w:val="Hyperlink"/>
            <w:noProof/>
          </w:rPr>
          <w:t>UML Class Diagrams</w:t>
        </w:r>
        <w:r>
          <w:rPr>
            <w:noProof/>
            <w:webHidden/>
          </w:rPr>
          <w:tab/>
        </w:r>
        <w:r>
          <w:rPr>
            <w:noProof/>
            <w:webHidden/>
          </w:rPr>
          <w:fldChar w:fldCharType="begin"/>
        </w:r>
        <w:r>
          <w:rPr>
            <w:noProof/>
            <w:webHidden/>
          </w:rPr>
          <w:instrText xml:space="preserve"> PAGEREF _Toc120469067 \h </w:instrText>
        </w:r>
        <w:r>
          <w:rPr>
            <w:noProof/>
          </w:rPr>
        </w:r>
        <w:r>
          <w:rPr>
            <w:noProof/>
            <w:webHidden/>
          </w:rPr>
          <w:fldChar w:fldCharType="separate"/>
        </w:r>
        <w:r>
          <w:rPr>
            <w:noProof/>
            <w:webHidden/>
          </w:rPr>
          <w:t>9</w:t>
        </w:r>
        <w:r>
          <w:rPr>
            <w:noProof/>
            <w:webHidden/>
          </w:rPr>
          <w:fldChar w:fldCharType="end"/>
        </w:r>
      </w:hyperlink>
    </w:p>
    <w:p w:rsidR="00464952" w:rsidRDefault="00464952">
      <w:pPr>
        <w:pStyle w:val="TOC20"/>
        <w:rPr>
          <w:rFonts w:eastAsia="Times New Roman"/>
          <w:noProof/>
          <w:lang w:val="en-CA" w:eastAsia="en-CA"/>
        </w:rPr>
      </w:pPr>
      <w:hyperlink w:anchor="_Toc120469068" w:history="1">
        <w:r w:rsidRPr="00C263E1">
          <w:rPr>
            <w:rStyle w:val="Hyperlink"/>
            <w:noProof/>
            <w:kern w:val="1"/>
          </w:rPr>
          <w:t>4.2</w:t>
        </w:r>
        <w:r>
          <w:rPr>
            <w:rFonts w:eastAsia="Times New Roman"/>
            <w:noProof/>
            <w:lang w:val="en-CA" w:eastAsia="en-CA"/>
          </w:rPr>
          <w:tab/>
        </w:r>
        <w:r w:rsidRPr="00C263E1">
          <w:rPr>
            <w:rStyle w:val="Hyperlink"/>
            <w:noProof/>
          </w:rPr>
          <w:t>Method</w:t>
        </w:r>
        <w:r w:rsidRPr="00C263E1">
          <w:rPr>
            <w:rStyle w:val="Hyperlink"/>
            <w:noProof/>
            <w:kern w:val="1"/>
          </w:rPr>
          <w:t xml:space="preserve"> Details</w:t>
        </w:r>
        <w:r>
          <w:rPr>
            <w:noProof/>
            <w:webHidden/>
          </w:rPr>
          <w:tab/>
        </w:r>
        <w:r>
          <w:rPr>
            <w:noProof/>
            <w:webHidden/>
          </w:rPr>
          <w:fldChar w:fldCharType="begin"/>
        </w:r>
        <w:r>
          <w:rPr>
            <w:noProof/>
            <w:webHidden/>
          </w:rPr>
          <w:instrText xml:space="preserve"> PAGEREF _Toc120469068 \h </w:instrText>
        </w:r>
        <w:r>
          <w:rPr>
            <w:noProof/>
          </w:rPr>
        </w:r>
        <w:r>
          <w:rPr>
            <w:noProof/>
            <w:webHidden/>
          </w:rPr>
          <w:fldChar w:fldCharType="separate"/>
        </w:r>
        <w:r>
          <w:rPr>
            <w:noProof/>
            <w:webHidden/>
          </w:rPr>
          <w:t>11</w:t>
        </w:r>
        <w:r>
          <w:rPr>
            <w:noProof/>
            <w:webHidden/>
          </w:rPr>
          <w:fldChar w:fldCharType="end"/>
        </w:r>
      </w:hyperlink>
    </w:p>
    <w:p w:rsidR="00464952" w:rsidRDefault="00464952">
      <w:pPr>
        <w:pStyle w:val="TOC10"/>
        <w:tabs>
          <w:tab w:val="left" w:pos="480"/>
          <w:tab w:val="right" w:leader="dot" w:pos="9962"/>
        </w:tabs>
        <w:rPr>
          <w:rFonts w:eastAsia="Times New Roman"/>
          <w:noProof/>
          <w:lang w:val="en-CA" w:eastAsia="en-CA"/>
        </w:rPr>
      </w:pPr>
      <w:hyperlink w:anchor="_Toc120469071" w:history="1">
        <w:r w:rsidRPr="00C263E1">
          <w:rPr>
            <w:rStyle w:val="Hyperlink"/>
            <w:noProof/>
          </w:rPr>
          <w:t>5</w:t>
        </w:r>
        <w:r>
          <w:rPr>
            <w:rFonts w:eastAsia="Times New Roman"/>
            <w:noProof/>
            <w:lang w:val="en-CA" w:eastAsia="en-CA"/>
          </w:rPr>
          <w:tab/>
        </w:r>
        <w:r w:rsidRPr="00C263E1">
          <w:rPr>
            <w:rStyle w:val="Hyperlink"/>
            <w:noProof/>
          </w:rPr>
          <w:t>Detailed Class Diagrams</w:t>
        </w:r>
        <w:r>
          <w:rPr>
            <w:noProof/>
            <w:webHidden/>
          </w:rPr>
          <w:tab/>
        </w:r>
        <w:r>
          <w:rPr>
            <w:noProof/>
            <w:webHidden/>
          </w:rPr>
          <w:fldChar w:fldCharType="begin"/>
        </w:r>
        <w:r>
          <w:rPr>
            <w:noProof/>
            <w:webHidden/>
          </w:rPr>
          <w:instrText xml:space="preserve"> PAGEREF _Toc120469071 \h </w:instrText>
        </w:r>
        <w:r>
          <w:rPr>
            <w:noProof/>
          </w:rPr>
        </w:r>
        <w:r>
          <w:rPr>
            <w:noProof/>
            <w:webHidden/>
          </w:rPr>
          <w:fldChar w:fldCharType="separate"/>
        </w:r>
        <w:r>
          <w:rPr>
            <w:noProof/>
            <w:webHidden/>
          </w:rPr>
          <w:t>17</w:t>
        </w:r>
        <w:r>
          <w:rPr>
            <w:noProof/>
            <w:webHidden/>
          </w:rPr>
          <w:fldChar w:fldCharType="end"/>
        </w:r>
      </w:hyperlink>
    </w:p>
    <w:p w:rsidR="00464952" w:rsidRDefault="00464952">
      <w:pPr>
        <w:pStyle w:val="TOC10"/>
        <w:tabs>
          <w:tab w:val="left" w:pos="480"/>
          <w:tab w:val="right" w:leader="dot" w:pos="9962"/>
        </w:tabs>
        <w:rPr>
          <w:rFonts w:eastAsia="Times New Roman"/>
          <w:noProof/>
          <w:lang w:val="en-CA" w:eastAsia="en-CA"/>
        </w:rPr>
      </w:pPr>
      <w:hyperlink w:anchor="_Toc120469072" w:history="1">
        <w:r w:rsidRPr="00C263E1">
          <w:rPr>
            <w:rStyle w:val="Hyperlink"/>
            <w:noProof/>
          </w:rPr>
          <w:t>6</w:t>
        </w:r>
        <w:r>
          <w:rPr>
            <w:rFonts w:eastAsia="Times New Roman"/>
            <w:noProof/>
            <w:lang w:val="en-CA" w:eastAsia="en-CA"/>
          </w:rPr>
          <w:tab/>
        </w:r>
        <w:r w:rsidRPr="00C263E1">
          <w:rPr>
            <w:rStyle w:val="Hyperlink"/>
            <w:noProof/>
          </w:rPr>
          <w:t>Open Issues</w:t>
        </w:r>
        <w:r>
          <w:rPr>
            <w:noProof/>
            <w:webHidden/>
          </w:rPr>
          <w:tab/>
        </w:r>
        <w:r>
          <w:rPr>
            <w:noProof/>
            <w:webHidden/>
          </w:rPr>
          <w:fldChar w:fldCharType="begin"/>
        </w:r>
        <w:r>
          <w:rPr>
            <w:noProof/>
            <w:webHidden/>
          </w:rPr>
          <w:instrText xml:space="preserve"> PAGEREF _Toc120469072 \h </w:instrText>
        </w:r>
        <w:r>
          <w:rPr>
            <w:noProof/>
          </w:rPr>
        </w:r>
        <w:r>
          <w:rPr>
            <w:noProof/>
            <w:webHidden/>
          </w:rPr>
          <w:fldChar w:fldCharType="separate"/>
        </w:r>
        <w:r>
          <w:rPr>
            <w:noProof/>
            <w:webHidden/>
          </w:rPr>
          <w:t>18</w:t>
        </w:r>
        <w:r>
          <w:rPr>
            <w:noProof/>
            <w:webHidden/>
          </w:rPr>
          <w:fldChar w:fldCharType="end"/>
        </w:r>
      </w:hyperlink>
    </w:p>
    <w:p w:rsidR="00464952" w:rsidRDefault="00464952">
      <w:pPr>
        <w:pStyle w:val="TOC20"/>
        <w:rPr>
          <w:rFonts w:eastAsia="Times New Roman"/>
          <w:noProof/>
          <w:lang w:val="en-CA" w:eastAsia="en-CA"/>
        </w:rPr>
      </w:pPr>
      <w:hyperlink w:anchor="_Toc120469073" w:history="1">
        <w:r w:rsidRPr="00C263E1">
          <w:rPr>
            <w:rStyle w:val="Hyperlink"/>
            <w:noProof/>
            <w:kern w:val="1"/>
          </w:rPr>
          <w:t>6.1</w:t>
        </w:r>
        <w:r>
          <w:rPr>
            <w:rFonts w:eastAsia="Times New Roman"/>
            <w:noProof/>
            <w:lang w:val="en-CA" w:eastAsia="en-CA"/>
          </w:rPr>
          <w:tab/>
        </w:r>
        <w:r w:rsidRPr="00C263E1">
          <w:rPr>
            <w:rStyle w:val="Hyperlink"/>
            <w:noProof/>
          </w:rPr>
          <w:t>Gathering Organization Name</w:t>
        </w:r>
        <w:r>
          <w:rPr>
            <w:noProof/>
            <w:webHidden/>
          </w:rPr>
          <w:tab/>
        </w:r>
        <w:r>
          <w:rPr>
            <w:noProof/>
            <w:webHidden/>
          </w:rPr>
          <w:fldChar w:fldCharType="begin"/>
        </w:r>
        <w:r>
          <w:rPr>
            <w:noProof/>
            <w:webHidden/>
          </w:rPr>
          <w:instrText xml:space="preserve"> PAGEREF _Toc120469073 \h </w:instrText>
        </w:r>
        <w:r>
          <w:rPr>
            <w:noProof/>
          </w:rPr>
        </w:r>
        <w:r>
          <w:rPr>
            <w:noProof/>
            <w:webHidden/>
          </w:rPr>
          <w:fldChar w:fldCharType="separate"/>
        </w:r>
        <w:r>
          <w:rPr>
            <w:noProof/>
            <w:webHidden/>
          </w:rPr>
          <w:t>18</w:t>
        </w:r>
        <w:r>
          <w:rPr>
            <w:noProof/>
            <w:webHidden/>
          </w:rPr>
          <w:fldChar w:fldCharType="end"/>
        </w:r>
      </w:hyperlink>
    </w:p>
    <w:p w:rsidR="00464952" w:rsidRDefault="00464952">
      <w:pPr>
        <w:pStyle w:val="TOC20"/>
        <w:rPr>
          <w:rFonts w:eastAsia="Times New Roman"/>
          <w:noProof/>
          <w:lang w:val="en-CA" w:eastAsia="en-CA"/>
        </w:rPr>
      </w:pPr>
      <w:hyperlink w:anchor="_Toc120469074" w:history="1">
        <w:r w:rsidRPr="00C263E1">
          <w:rPr>
            <w:rStyle w:val="Hyperlink"/>
            <w:noProof/>
            <w:kern w:val="1"/>
          </w:rPr>
          <w:t>6.2</w:t>
        </w:r>
        <w:r>
          <w:rPr>
            <w:rFonts w:eastAsia="Times New Roman"/>
            <w:noProof/>
            <w:lang w:val="en-CA" w:eastAsia="en-CA"/>
          </w:rPr>
          <w:tab/>
        </w:r>
        <w:r w:rsidRPr="00C263E1">
          <w:rPr>
            <w:rStyle w:val="Hyperlink"/>
            <w:noProof/>
          </w:rPr>
          <w:t>Empty Service Name Invoke</w:t>
        </w:r>
        <w:r>
          <w:rPr>
            <w:noProof/>
            <w:webHidden/>
          </w:rPr>
          <w:tab/>
        </w:r>
        <w:r>
          <w:rPr>
            <w:noProof/>
            <w:webHidden/>
          </w:rPr>
          <w:fldChar w:fldCharType="begin"/>
        </w:r>
        <w:r>
          <w:rPr>
            <w:noProof/>
            <w:webHidden/>
          </w:rPr>
          <w:instrText xml:space="preserve"> PAGEREF _Toc120469074 \h </w:instrText>
        </w:r>
        <w:r>
          <w:rPr>
            <w:noProof/>
          </w:rPr>
        </w:r>
        <w:r>
          <w:rPr>
            <w:noProof/>
            <w:webHidden/>
          </w:rPr>
          <w:fldChar w:fldCharType="separate"/>
        </w:r>
        <w:r>
          <w:rPr>
            <w:noProof/>
            <w:webHidden/>
          </w:rPr>
          <w:t>18</w:t>
        </w:r>
        <w:r>
          <w:rPr>
            <w:noProof/>
            <w:webHidden/>
          </w:rPr>
          <w:fldChar w:fldCharType="end"/>
        </w:r>
      </w:hyperlink>
    </w:p>
    <w:p w:rsidR="00464952" w:rsidRDefault="00464952">
      <w:pPr>
        <w:pStyle w:val="TOC20"/>
        <w:rPr>
          <w:rFonts w:eastAsia="Times New Roman"/>
          <w:noProof/>
          <w:lang w:val="en-CA" w:eastAsia="en-CA"/>
        </w:rPr>
      </w:pPr>
      <w:hyperlink w:anchor="_Toc120469075" w:history="1">
        <w:r w:rsidRPr="00C263E1">
          <w:rPr>
            <w:rStyle w:val="Hyperlink"/>
            <w:noProof/>
            <w:kern w:val="1"/>
          </w:rPr>
          <w:t>6.3</w:t>
        </w:r>
        <w:r>
          <w:rPr>
            <w:rFonts w:eastAsia="Times New Roman"/>
            <w:noProof/>
            <w:lang w:val="en-CA" w:eastAsia="en-CA"/>
          </w:rPr>
          <w:tab/>
        </w:r>
        <w:r w:rsidRPr="00C263E1">
          <w:rPr>
            <w:rStyle w:val="Hyperlink"/>
            <w:noProof/>
          </w:rPr>
          <w:t>Web Services Querying</w:t>
        </w:r>
        <w:r>
          <w:rPr>
            <w:noProof/>
            <w:webHidden/>
          </w:rPr>
          <w:tab/>
        </w:r>
        <w:r>
          <w:rPr>
            <w:noProof/>
            <w:webHidden/>
          </w:rPr>
          <w:fldChar w:fldCharType="begin"/>
        </w:r>
        <w:r>
          <w:rPr>
            <w:noProof/>
            <w:webHidden/>
          </w:rPr>
          <w:instrText xml:space="preserve"> PAGEREF _Toc120469075 \h </w:instrText>
        </w:r>
        <w:r>
          <w:rPr>
            <w:noProof/>
          </w:rPr>
        </w:r>
        <w:r>
          <w:rPr>
            <w:noProof/>
            <w:webHidden/>
          </w:rPr>
          <w:fldChar w:fldCharType="separate"/>
        </w:r>
        <w:r>
          <w:rPr>
            <w:noProof/>
            <w:webHidden/>
          </w:rPr>
          <w:t>18</w:t>
        </w:r>
        <w:r>
          <w:rPr>
            <w:noProof/>
            <w:webHidden/>
          </w:rPr>
          <w:fldChar w:fldCharType="end"/>
        </w:r>
      </w:hyperlink>
    </w:p>
    <w:p w:rsidR="00464952" w:rsidRDefault="00464952">
      <w:pPr>
        <w:pStyle w:val="TOC20"/>
        <w:rPr>
          <w:rFonts w:eastAsia="Times New Roman"/>
          <w:noProof/>
          <w:lang w:val="en-CA" w:eastAsia="en-CA"/>
        </w:rPr>
      </w:pPr>
      <w:hyperlink w:anchor="_Toc120469076" w:history="1">
        <w:r w:rsidRPr="00C263E1">
          <w:rPr>
            <w:rStyle w:val="Hyperlink"/>
            <w:noProof/>
            <w:kern w:val="1"/>
          </w:rPr>
          <w:t>6.4</w:t>
        </w:r>
        <w:r>
          <w:rPr>
            <w:rFonts w:eastAsia="Times New Roman"/>
            <w:noProof/>
            <w:lang w:val="en-CA" w:eastAsia="en-CA"/>
          </w:rPr>
          <w:tab/>
        </w:r>
        <w:r w:rsidRPr="00C263E1">
          <w:rPr>
            <w:rStyle w:val="Hyperlink"/>
            <w:noProof/>
          </w:rPr>
          <w:t>Other Open Issues</w:t>
        </w:r>
        <w:r>
          <w:rPr>
            <w:noProof/>
            <w:webHidden/>
          </w:rPr>
          <w:tab/>
        </w:r>
        <w:r>
          <w:rPr>
            <w:noProof/>
            <w:webHidden/>
          </w:rPr>
          <w:fldChar w:fldCharType="begin"/>
        </w:r>
        <w:r>
          <w:rPr>
            <w:noProof/>
            <w:webHidden/>
          </w:rPr>
          <w:instrText xml:space="preserve"> PAGEREF _Toc120469076 \h </w:instrText>
        </w:r>
        <w:r>
          <w:rPr>
            <w:noProof/>
          </w:rPr>
        </w:r>
        <w:r>
          <w:rPr>
            <w:noProof/>
            <w:webHidden/>
          </w:rPr>
          <w:fldChar w:fldCharType="separate"/>
        </w:r>
        <w:r>
          <w:rPr>
            <w:noProof/>
            <w:webHidden/>
          </w:rPr>
          <w:t>18</w:t>
        </w:r>
        <w:r>
          <w:rPr>
            <w:noProof/>
            <w:webHidden/>
          </w:rPr>
          <w:fldChar w:fldCharType="end"/>
        </w:r>
      </w:hyperlink>
    </w:p>
    <w:p w:rsidR="00464952" w:rsidRDefault="00464952">
      <w:pPr>
        <w:pStyle w:val="TOC10"/>
        <w:tabs>
          <w:tab w:val="left" w:pos="480"/>
          <w:tab w:val="right" w:leader="dot" w:pos="9962"/>
        </w:tabs>
        <w:rPr>
          <w:rFonts w:eastAsia="Times New Roman"/>
          <w:noProof/>
          <w:lang w:val="en-CA" w:eastAsia="en-CA"/>
        </w:rPr>
      </w:pPr>
      <w:hyperlink w:anchor="_Toc120469077" w:history="1">
        <w:r w:rsidRPr="00C263E1">
          <w:rPr>
            <w:rStyle w:val="Hyperlink"/>
            <w:noProof/>
          </w:rPr>
          <w:t>7</w:t>
        </w:r>
        <w:r>
          <w:rPr>
            <w:rFonts w:eastAsia="Times New Roman"/>
            <w:noProof/>
            <w:lang w:val="en-CA" w:eastAsia="en-CA"/>
          </w:rPr>
          <w:tab/>
        </w:r>
        <w:r w:rsidRPr="00C263E1">
          <w:rPr>
            <w:rStyle w:val="Hyperlink"/>
            <w:noProof/>
          </w:rPr>
          <w:t>Domain Dictionary</w:t>
        </w:r>
        <w:r>
          <w:rPr>
            <w:noProof/>
            <w:webHidden/>
          </w:rPr>
          <w:tab/>
        </w:r>
        <w:r>
          <w:rPr>
            <w:noProof/>
            <w:webHidden/>
          </w:rPr>
          <w:fldChar w:fldCharType="begin"/>
        </w:r>
        <w:r>
          <w:rPr>
            <w:noProof/>
            <w:webHidden/>
          </w:rPr>
          <w:instrText xml:space="preserve"> PAGEREF _Toc120469077 \h </w:instrText>
        </w:r>
        <w:r>
          <w:rPr>
            <w:noProof/>
          </w:rPr>
        </w:r>
        <w:r>
          <w:rPr>
            <w:noProof/>
            <w:webHidden/>
          </w:rPr>
          <w:fldChar w:fldCharType="separate"/>
        </w:r>
        <w:r>
          <w:rPr>
            <w:noProof/>
            <w:webHidden/>
          </w:rPr>
          <w:t>19</w:t>
        </w:r>
        <w:r>
          <w:rPr>
            <w:noProof/>
            <w:webHidden/>
          </w:rPr>
          <w:fldChar w:fldCharType="end"/>
        </w:r>
      </w:hyperlink>
    </w:p>
    <w:p w:rsidR="00464952" w:rsidRDefault="00464952">
      <w:pPr>
        <w:pStyle w:val="TOC20"/>
        <w:rPr>
          <w:rFonts w:eastAsia="Times New Roman"/>
          <w:noProof/>
          <w:lang w:val="en-CA" w:eastAsia="en-CA"/>
        </w:rPr>
      </w:pPr>
      <w:hyperlink w:anchor="_Toc120469078" w:history="1">
        <w:r w:rsidRPr="00C263E1">
          <w:rPr>
            <w:rStyle w:val="Hyperlink"/>
            <w:noProof/>
          </w:rPr>
          <w:t>7.1</w:t>
        </w:r>
        <w:r>
          <w:rPr>
            <w:rFonts w:eastAsia="Times New Roman"/>
            <w:noProof/>
            <w:lang w:val="en-CA" w:eastAsia="en-CA"/>
          </w:rPr>
          <w:tab/>
        </w:r>
        <w:r w:rsidRPr="00C263E1">
          <w:rPr>
            <w:rStyle w:val="Hyperlink"/>
            <w:noProof/>
          </w:rPr>
          <w:t>Terms and Abbreviations</w:t>
        </w:r>
        <w:r>
          <w:rPr>
            <w:noProof/>
            <w:webHidden/>
          </w:rPr>
          <w:tab/>
        </w:r>
        <w:r>
          <w:rPr>
            <w:noProof/>
            <w:webHidden/>
          </w:rPr>
          <w:fldChar w:fldCharType="begin"/>
        </w:r>
        <w:r>
          <w:rPr>
            <w:noProof/>
            <w:webHidden/>
          </w:rPr>
          <w:instrText xml:space="preserve"> PAGEREF _Toc120469078 \h </w:instrText>
        </w:r>
        <w:r>
          <w:rPr>
            <w:noProof/>
          </w:rPr>
        </w:r>
        <w:r>
          <w:rPr>
            <w:noProof/>
            <w:webHidden/>
          </w:rPr>
          <w:fldChar w:fldCharType="separate"/>
        </w:r>
        <w:r>
          <w:rPr>
            <w:noProof/>
            <w:webHidden/>
          </w:rPr>
          <w:t>19</w:t>
        </w:r>
        <w:r>
          <w:rPr>
            <w:noProof/>
            <w:webHidden/>
          </w:rPr>
          <w:fldChar w:fldCharType="end"/>
        </w:r>
      </w:hyperlink>
    </w:p>
    <w:p w:rsidR="00304343" w:rsidRDefault="00304343" w:rsidP="00304343">
      <w:pPr>
        <w:pStyle w:val="Normal1"/>
        <w:ind w:left="0"/>
      </w:pPr>
      <w:r>
        <w:fldChar w:fldCharType="end"/>
      </w:r>
    </w:p>
    <w:p w:rsidR="00787443" w:rsidRDefault="00787443">
      <w:pPr>
        <w:rPr>
          <w:b/>
          <w:bCs/>
          <w:kern w:val="1"/>
          <w:sz w:val="36"/>
          <w:szCs w:val="36"/>
        </w:rPr>
      </w:pPr>
      <w:r>
        <w:br w:type="page"/>
      </w:r>
      <w:bookmarkStart w:id="1" w:name="_Toc120368102"/>
      <w:bookmarkStart w:id="2" w:name="_Toc120469061"/>
      <w:r>
        <w:lastRenderedPageBreak/>
        <w:t>Introduction</w:t>
      </w:r>
      <w:bookmarkEnd w:id="1"/>
      <w:bookmarkEnd w:id="2"/>
    </w:p>
    <w:p w:rsidR="00787443" w:rsidRDefault="00787443" w:rsidP="005403B1">
      <w:pPr>
        <w:pStyle w:val="heading20"/>
        <w:numPr>
          <w:ilvl w:val="1"/>
          <w:numId w:val="1"/>
        </w:numPr>
        <w:tabs>
          <w:tab w:val="clear" w:pos="360"/>
          <w:tab w:val="clear" w:pos="708"/>
          <w:tab w:val="num" w:pos="851"/>
        </w:tabs>
        <w:ind w:left="709"/>
      </w:pPr>
      <w:bookmarkStart w:id="3" w:name="_Toc120368103"/>
      <w:bookmarkStart w:id="4" w:name="_Toc120469062"/>
      <w:r>
        <w:t>Overview</w:t>
      </w:r>
      <w:bookmarkEnd w:id="3"/>
      <w:bookmarkEnd w:id="4"/>
    </w:p>
    <w:p w:rsidR="005403B1" w:rsidRPr="005403B1" w:rsidRDefault="005403B1" w:rsidP="005403B1">
      <w:pPr>
        <w:ind w:left="851"/>
        <w:jc w:val="both"/>
        <w:rPr>
          <w:rFonts w:ascii="Arial" w:hAnsi="Arial" w:cs="Arial"/>
        </w:rPr>
      </w:pPr>
      <w:r w:rsidRPr="005403B1">
        <w:rPr>
          <w:rFonts w:ascii="Arial" w:hAnsi="Arial" w:cs="Arial"/>
        </w:rPr>
        <w:t>In this project, a prototype system will be implemented that allows for the invocation of Web Services from within a SIP protocol environment.  This document is divided into six sections that outline some details of the design phase. The resources and their references are cited accordingly.</w:t>
      </w:r>
    </w:p>
    <w:p w:rsidR="005403B1" w:rsidRPr="005403B1" w:rsidRDefault="005403B1" w:rsidP="005403B1">
      <w:pPr>
        <w:ind w:left="851"/>
        <w:jc w:val="both"/>
        <w:rPr>
          <w:rFonts w:ascii="Arial" w:hAnsi="Arial" w:cs="Arial"/>
        </w:rPr>
      </w:pPr>
    </w:p>
    <w:p w:rsidR="005403B1" w:rsidRPr="005403B1" w:rsidRDefault="005403B1" w:rsidP="005403B1">
      <w:pPr>
        <w:ind w:left="851"/>
        <w:jc w:val="both"/>
        <w:rPr>
          <w:rFonts w:ascii="Arial" w:hAnsi="Arial" w:cs="Arial"/>
        </w:rPr>
      </w:pPr>
      <w:r w:rsidRPr="005403B1">
        <w:rPr>
          <w:rFonts w:ascii="Arial" w:hAnsi="Arial" w:cs="Arial"/>
        </w:rPr>
        <w:t>This second and the third section of the document discusses in detail the design decisions that were made followed by a discussion of the architecture that includes component and deployment diagrams. Only the JAIN-SIP and SIP Communicator packages are considered.  The rest of the components are treated as gross components.  The deployment diagram assumes the current run-time configuration that will be used to test our system.</w:t>
      </w:r>
    </w:p>
    <w:p w:rsidR="005403B1" w:rsidRPr="005403B1" w:rsidRDefault="005403B1" w:rsidP="005403B1">
      <w:pPr>
        <w:ind w:left="851"/>
        <w:jc w:val="both"/>
        <w:rPr>
          <w:rFonts w:ascii="Arial" w:hAnsi="Arial" w:cs="Arial"/>
        </w:rPr>
      </w:pPr>
    </w:p>
    <w:p w:rsidR="005403B1" w:rsidRPr="005403B1" w:rsidRDefault="005403B1" w:rsidP="005403B1">
      <w:pPr>
        <w:ind w:left="851"/>
        <w:jc w:val="both"/>
        <w:rPr>
          <w:rFonts w:ascii="Arial" w:hAnsi="Arial" w:cs="Arial"/>
        </w:rPr>
      </w:pPr>
      <w:r w:rsidRPr="005403B1">
        <w:rPr>
          <w:rFonts w:ascii="Arial" w:hAnsi="Arial" w:cs="Arial"/>
        </w:rPr>
        <w:t>The fourth section is followed by class diagrams that present the details of the classes that will be written and/or modified.  The class diagrams are divided per module such as Proxy Server, SIP Agent and the Wrapper class. The class diagrams contain the classes in UML notation and a table for each class with its data members and methods with appropriate signatures. This section also includes the pseudo code for all the major methods in the classes that will be written and/or modified.</w:t>
      </w:r>
    </w:p>
    <w:p w:rsidR="005403B1" w:rsidRPr="005403B1" w:rsidRDefault="005403B1" w:rsidP="005403B1">
      <w:pPr>
        <w:ind w:left="851"/>
        <w:jc w:val="both"/>
        <w:rPr>
          <w:rFonts w:ascii="Arial" w:hAnsi="Arial" w:cs="Arial"/>
        </w:rPr>
      </w:pPr>
    </w:p>
    <w:p w:rsidR="005403B1" w:rsidRPr="005403B1" w:rsidRDefault="005403B1" w:rsidP="005403B1">
      <w:pPr>
        <w:ind w:left="851"/>
        <w:jc w:val="both"/>
        <w:rPr>
          <w:rFonts w:ascii="Arial" w:hAnsi="Arial" w:cs="Arial"/>
        </w:rPr>
      </w:pPr>
      <w:r w:rsidRPr="005403B1">
        <w:rPr>
          <w:rFonts w:ascii="Arial" w:hAnsi="Arial" w:cs="Arial"/>
        </w:rPr>
        <w:t xml:space="preserve">The fifth section contains a state diagram for the Call class.  Any issues with the system are discussed in detail in the final section of this document. </w:t>
      </w:r>
    </w:p>
    <w:p w:rsidR="005403B1" w:rsidRDefault="005403B1" w:rsidP="005403B1">
      <w:pPr>
        <w:rPr>
          <w:i/>
        </w:rPr>
      </w:pPr>
    </w:p>
    <w:p w:rsidR="00787443" w:rsidRDefault="00787443">
      <w:pPr>
        <w:pStyle w:val="Normal1"/>
        <w:rPr>
          <w:i/>
          <w:iCs/>
        </w:rPr>
      </w:pPr>
    </w:p>
    <w:p w:rsidR="00787443" w:rsidRDefault="00BF1715" w:rsidP="005403B1">
      <w:pPr>
        <w:pStyle w:val="heading20"/>
        <w:numPr>
          <w:ilvl w:val="1"/>
          <w:numId w:val="1"/>
        </w:numPr>
        <w:tabs>
          <w:tab w:val="clear" w:pos="360"/>
          <w:tab w:val="clear" w:pos="708"/>
          <w:tab w:val="num" w:pos="851"/>
        </w:tabs>
        <w:ind w:left="709" w:hanging="1057"/>
      </w:pPr>
      <w:bookmarkStart w:id="5" w:name="_Toc120368104"/>
      <w:r>
        <w:br w:type="page"/>
      </w:r>
      <w:bookmarkStart w:id="6" w:name="_Toc120469063"/>
      <w:r w:rsidR="00787443">
        <w:lastRenderedPageBreak/>
        <w:t>Resources - References</w:t>
      </w:r>
      <w:bookmarkEnd w:id="5"/>
      <w:bookmarkEnd w:id="6"/>
    </w:p>
    <w:p w:rsidR="008930DD" w:rsidRDefault="008930DD">
      <w:pPr>
        <w:pStyle w:val="Normal1"/>
        <w:rPr>
          <w:i/>
          <w:iCs/>
        </w:rPr>
      </w:pPr>
    </w:p>
    <w:p w:rsidR="008930DD" w:rsidRDefault="008930DD">
      <w:pPr>
        <w:pStyle w:val="Normal1"/>
      </w:pPr>
      <w:r>
        <w:t xml:space="preserve">SIP overview </w:t>
      </w:r>
      <w:r>
        <w:tab/>
      </w:r>
      <w:r>
        <w:tab/>
      </w:r>
      <w:hyperlink r:id="rId7" w:history="1">
        <w:r>
          <w:rPr>
            <w:rStyle w:val="Hyperlink"/>
          </w:rPr>
          <w:t>Understanding SIP</w:t>
        </w:r>
      </w:hyperlink>
      <w:r>
        <w:t xml:space="preserve">, </w:t>
      </w:r>
      <w:hyperlink r:id="rId8" w:history="1">
        <w:r>
          <w:rPr>
            <w:rStyle w:val="Hyperlink"/>
          </w:rPr>
          <w:t>iptel.org</w:t>
        </w:r>
      </w:hyperlink>
      <w:r>
        <w:t xml:space="preserve"> </w:t>
      </w:r>
    </w:p>
    <w:p w:rsidR="008930DD" w:rsidRDefault="008930DD">
      <w:pPr>
        <w:pStyle w:val="Normal1"/>
      </w:pPr>
      <w:r>
        <w:t xml:space="preserve">SIP protocol </w:t>
      </w:r>
      <w:r>
        <w:tab/>
      </w:r>
      <w:r>
        <w:tab/>
      </w:r>
      <w:r>
        <w:tab/>
      </w:r>
      <w:hyperlink r:id="rId9" w:history="1">
        <w:r>
          <w:rPr>
            <w:rStyle w:val="Hyperlink"/>
          </w:rPr>
          <w:t>SIP Protocol Overview</w:t>
        </w:r>
      </w:hyperlink>
      <w:r>
        <w:t xml:space="preserve">, </w:t>
      </w:r>
    </w:p>
    <w:p w:rsidR="008930DD" w:rsidRDefault="008930DD">
      <w:pPr>
        <w:pStyle w:val="Normal1"/>
      </w:pPr>
      <w:r>
        <w:t xml:space="preserve">RADVISION SIP Protocol </w:t>
      </w:r>
      <w:r w:rsidR="00017BD2">
        <w:tab/>
      </w:r>
      <w:hyperlink r:id="rId10" w:history="1">
        <w:r>
          <w:rPr>
            <w:rStyle w:val="Hyperlink"/>
          </w:rPr>
          <w:t>RCF 3261 - Sip: Session Initiation Protocol</w:t>
        </w:r>
      </w:hyperlink>
      <w:r>
        <w:t xml:space="preserve"> </w:t>
      </w:r>
    </w:p>
    <w:p w:rsidR="008930DD" w:rsidRDefault="008930DD" w:rsidP="008930DD">
      <w:pPr>
        <w:pStyle w:val="Normal1"/>
      </w:pPr>
      <w:r>
        <w:t xml:space="preserve">JAIN SIP project </w:t>
      </w:r>
      <w:r>
        <w:tab/>
      </w:r>
      <w:r>
        <w:tab/>
      </w:r>
      <w:hyperlink r:id="rId11" w:history="1">
        <w:r>
          <w:rPr>
            <w:rStyle w:val="Hyperlink"/>
          </w:rPr>
          <w:t>NIST JAIN-SIP project home page</w:t>
        </w:r>
      </w:hyperlink>
      <w:r>
        <w:t xml:space="preserve"> Sun Microsystems </w:t>
      </w:r>
    </w:p>
    <w:p w:rsidR="008930DD" w:rsidRDefault="008930DD">
      <w:pPr>
        <w:pStyle w:val="Normal1"/>
      </w:pPr>
      <w:r>
        <w:t xml:space="preserve">JAIN SIP design tutorial </w:t>
      </w:r>
      <w:r>
        <w:tab/>
      </w:r>
      <w:hyperlink r:id="rId12" w:history="1">
        <w:r>
          <w:rPr>
            <w:rStyle w:val="Hyperlink"/>
          </w:rPr>
          <w:t>JAIN SIP Tutorial</w:t>
        </w:r>
      </w:hyperlink>
      <w:r>
        <w:t>, Phelim O'Doherty, Mudumbai Ranganathan</w:t>
      </w:r>
    </w:p>
    <w:p w:rsidR="00017BD2" w:rsidRDefault="00017BD2">
      <w:pPr>
        <w:pStyle w:val="Normal1"/>
      </w:pPr>
      <w:r>
        <w:t>JAVA XML Registry API</w:t>
      </w:r>
      <w:r>
        <w:tab/>
      </w:r>
      <w:hyperlink r:id="rId13" w:history="1">
        <w:r w:rsidRPr="001800BA">
          <w:rPr>
            <w:rStyle w:val="Hyperlink"/>
          </w:rPr>
          <w:t>http://java.sun.com/webservices/jaxr/index.jsp</w:t>
        </w:r>
      </w:hyperlink>
    </w:p>
    <w:p w:rsidR="00017BD2" w:rsidRDefault="00017BD2">
      <w:pPr>
        <w:pStyle w:val="Normal1"/>
      </w:pPr>
      <w:r>
        <w:t>UDDI and JAXR</w:t>
      </w:r>
      <w:r>
        <w:tab/>
      </w:r>
      <w:r>
        <w:tab/>
      </w:r>
      <w:hyperlink r:id="rId14" w:history="1">
        <w:r w:rsidRPr="001800BA">
          <w:rPr>
            <w:rStyle w:val="Hyperlink"/>
          </w:rPr>
          <w:t>http://www.onjava.com/pub/a/onjava/2002/02/27/uddi.html</w:t>
        </w:r>
      </w:hyperlink>
    </w:p>
    <w:p w:rsidR="00C90046" w:rsidRPr="00B128AE" w:rsidRDefault="00C90046" w:rsidP="00C90046">
      <w:pPr>
        <w:ind w:left="142" w:firstLine="709"/>
      </w:pPr>
      <w:r>
        <w:t xml:space="preserve">WSDP: </w:t>
      </w:r>
      <w:r>
        <w:tab/>
      </w:r>
      <w:r>
        <w:tab/>
      </w:r>
      <w:r>
        <w:tab/>
      </w:r>
      <w:hyperlink r:id="rId15" w:history="1">
        <w:r w:rsidRPr="001B7228">
          <w:rPr>
            <w:rStyle w:val="Hyperlink"/>
          </w:rPr>
          <w:t>http://java.sun.com/webservices/jwsdp/index.jsp</w:t>
        </w:r>
      </w:hyperlink>
      <w:r>
        <w:t xml:space="preserve"> </w:t>
      </w:r>
    </w:p>
    <w:p w:rsidR="00C90046" w:rsidRPr="0050414D" w:rsidRDefault="00C90046" w:rsidP="00C90046">
      <w:pPr>
        <w:rPr>
          <w:lang w:val="sv-SE"/>
        </w:rPr>
      </w:pPr>
      <w:r w:rsidRPr="0050414D">
        <w:rPr>
          <w:lang w:val="sv-SE"/>
        </w:rPr>
        <w:t xml:space="preserve"> </w:t>
      </w:r>
    </w:p>
    <w:p w:rsidR="00C90046" w:rsidRPr="00B128AE" w:rsidRDefault="00C90046" w:rsidP="00C90046">
      <w:pPr>
        <w:spacing w:line="360" w:lineRule="auto"/>
        <w:ind w:left="142" w:firstLine="709"/>
      </w:pPr>
      <w:r>
        <w:t xml:space="preserve">SIP-COMMUNICATOR: </w:t>
      </w:r>
      <w:r>
        <w:tab/>
      </w:r>
      <w:hyperlink r:id="rId16" w:history="1">
        <w:r w:rsidRPr="001B7228">
          <w:rPr>
            <w:rStyle w:val="Hyperlink"/>
          </w:rPr>
          <w:t>https://sip-communicator.dev.java.net/</w:t>
        </w:r>
      </w:hyperlink>
      <w:r>
        <w:t xml:space="preserve"> </w:t>
      </w:r>
    </w:p>
    <w:p w:rsidR="00C90046" w:rsidRDefault="00C90046" w:rsidP="00C90046">
      <w:pPr>
        <w:spacing w:line="360" w:lineRule="auto"/>
        <w:ind w:left="142" w:firstLine="709"/>
      </w:pPr>
      <w:r>
        <w:t xml:space="preserve">ebXML: </w:t>
      </w:r>
      <w:r>
        <w:tab/>
      </w:r>
      <w:r>
        <w:tab/>
      </w:r>
      <w:r>
        <w:tab/>
      </w:r>
      <w:hyperlink r:id="rId17" w:history="1">
        <w:r w:rsidRPr="001B7228">
          <w:rPr>
            <w:rStyle w:val="Hyperlink"/>
          </w:rPr>
          <w:t>http://www.ebxml.org/</w:t>
        </w:r>
      </w:hyperlink>
      <w:r>
        <w:t xml:space="preserve"> </w:t>
      </w:r>
    </w:p>
    <w:p w:rsidR="00C90046" w:rsidRDefault="00C90046" w:rsidP="00C90046">
      <w:pPr>
        <w:spacing w:line="360" w:lineRule="auto"/>
        <w:ind w:left="142" w:firstLine="709"/>
      </w:pPr>
      <w:r w:rsidRPr="00C90046">
        <w:rPr>
          <w:lang w:val="it-IT"/>
        </w:rPr>
        <w:t xml:space="preserve">UDDI: </w:t>
      </w:r>
      <w:r w:rsidRPr="00C90046">
        <w:rPr>
          <w:lang w:val="it-IT"/>
        </w:rPr>
        <w:tab/>
      </w:r>
      <w:r>
        <w:rPr>
          <w:lang w:val="it-IT"/>
        </w:rPr>
        <w:tab/>
      </w:r>
      <w:r>
        <w:rPr>
          <w:lang w:val="it-IT"/>
        </w:rPr>
        <w:tab/>
      </w:r>
      <w:hyperlink r:id="rId18" w:history="1">
        <w:r w:rsidRPr="00C90046">
          <w:rPr>
            <w:rStyle w:val="Hyperlink"/>
            <w:lang w:val="it-IT"/>
          </w:rPr>
          <w:t>http://www.uddi.org/</w:t>
        </w:r>
      </w:hyperlink>
    </w:p>
    <w:p w:rsidR="00BF1715" w:rsidRDefault="00BF1715" w:rsidP="00BF1715">
      <w:pPr>
        <w:ind w:left="142" w:firstLine="709"/>
      </w:pPr>
      <w:r>
        <w:t>Open Issues:</w:t>
      </w:r>
    </w:p>
    <w:p w:rsidR="00BF1715" w:rsidRDefault="00BF1715" w:rsidP="00BF1715">
      <w:pPr>
        <w:ind w:left="2876" w:hanging="2025"/>
      </w:pPr>
    </w:p>
    <w:p w:rsidR="00BF1715" w:rsidRDefault="00BF1715" w:rsidP="00FB006C">
      <w:pPr>
        <w:ind w:left="3536" w:hanging="2685"/>
      </w:pPr>
      <w:r>
        <w:t xml:space="preserve">SIP Communicator </w:t>
      </w:r>
      <w:r>
        <w:tab/>
      </w:r>
      <w:r w:rsidR="00FB006C">
        <w:tab/>
      </w:r>
      <w:hyperlink r:id="rId19" w:history="1">
        <w:r w:rsidR="00FB006C" w:rsidRPr="00104F37">
          <w:rPr>
            <w:rStyle w:val="Hyperlink"/>
          </w:rPr>
          <w:t>https://sip-communicator.dev.java.net/servlets/Search;jsessionid=09354DD40134E76080972490E64D6B11?scope=projectAndSubs&amp;resultsPerPage=40&amp;query=Open+Issues&amp;Button=Go</w:t>
        </w:r>
      </w:hyperlink>
    </w:p>
    <w:p w:rsidR="00BF1715" w:rsidRDefault="00BF1715" w:rsidP="00BF1715"/>
    <w:p w:rsidR="00BF1715" w:rsidRDefault="00BF1715" w:rsidP="00FB006C">
      <w:pPr>
        <w:ind w:left="3536" w:hanging="2685"/>
      </w:pPr>
      <w:r>
        <w:t xml:space="preserve">SIP Proxy </w:t>
      </w:r>
      <w:r>
        <w:tab/>
      </w:r>
      <w:r w:rsidR="00FB006C">
        <w:tab/>
      </w:r>
      <w:hyperlink r:id="rId20" w:history="1">
        <w:r w:rsidR="00FB006C" w:rsidRPr="00104F37">
          <w:rPr>
            <w:rStyle w:val="Hyperlink"/>
          </w:rPr>
          <w:t>https://jain-sip-presence-proxy.dev.java.net/servlets/Search?scope=projectAndSubs&amp;resultsPerPage=40&amp;query=Open+Issues&amp;Button=Go</w:t>
        </w:r>
      </w:hyperlink>
    </w:p>
    <w:p w:rsidR="00BF1715" w:rsidRPr="00BF1715" w:rsidRDefault="00BF1715" w:rsidP="00C90046">
      <w:pPr>
        <w:spacing w:line="360" w:lineRule="auto"/>
        <w:ind w:left="142" w:firstLine="709"/>
      </w:pPr>
    </w:p>
    <w:p w:rsidR="00017BD2" w:rsidRPr="00BF1715" w:rsidRDefault="00017BD2">
      <w:pPr>
        <w:pStyle w:val="Normal1"/>
        <w:rPr>
          <w:lang w:val="en-CA"/>
        </w:rPr>
      </w:pPr>
    </w:p>
    <w:p w:rsidR="00017BD2" w:rsidRPr="00BF1715" w:rsidRDefault="00017BD2">
      <w:pPr>
        <w:pStyle w:val="Normal1"/>
        <w:rPr>
          <w:iCs/>
          <w:lang w:val="en-CA"/>
        </w:rPr>
      </w:pPr>
      <w:r w:rsidRPr="00BF1715">
        <w:br w:type="page"/>
      </w:r>
      <w:bookmarkStart w:id="7" w:name="_Toc120368105"/>
      <w:bookmarkStart w:id="8" w:name="_Toc120469064"/>
      <w:r w:rsidR="00787443">
        <w:lastRenderedPageBreak/>
        <w:t>Major Design Decisions</w:t>
      </w:r>
      <w:bookmarkEnd w:id="7"/>
      <w:bookmarkEnd w:id="8"/>
    </w:p>
    <w:p w:rsidR="00DA268C" w:rsidRDefault="00DA268C">
      <w:pPr>
        <w:pStyle w:val="Normal1"/>
        <w:rPr>
          <w:rFonts w:ascii="Arial" w:hAnsi="Arial" w:cs="Arial"/>
        </w:rPr>
      </w:pPr>
    </w:p>
    <w:p w:rsidR="00787443" w:rsidRPr="00651669" w:rsidRDefault="00787443">
      <w:pPr>
        <w:pStyle w:val="Normal1"/>
        <w:rPr>
          <w:rFonts w:ascii="Arial" w:hAnsi="Arial" w:cs="Arial"/>
        </w:rPr>
      </w:pPr>
      <w:r w:rsidRPr="00651669">
        <w:rPr>
          <w:rFonts w:ascii="Arial" w:hAnsi="Arial" w:cs="Arial"/>
        </w:rPr>
        <w:t>The design decisions that were made dur</w:t>
      </w:r>
      <w:r w:rsidR="00DA268C">
        <w:rPr>
          <w:rFonts w:ascii="Arial" w:hAnsi="Arial" w:cs="Arial"/>
        </w:rPr>
        <w:t>i</w:t>
      </w:r>
      <w:r w:rsidRPr="00651669">
        <w:rPr>
          <w:rFonts w:ascii="Arial" w:hAnsi="Arial" w:cs="Arial"/>
        </w:rPr>
        <w:t>ng this project spanned across separate modules. Firstly, the Jain-SIP API uses message passing via buffered strings in different sections of the SIP packets. For example, while building a decline message, an optional message content field can be used to hold extra information such as a list of web services. This information must be in textual format to use the Jain SIP API. A problem with such a scheme is that the text must be formatted in a specific order and then decoded on the receiv</w:t>
      </w:r>
      <w:r w:rsidR="00DA268C">
        <w:rPr>
          <w:rFonts w:ascii="Arial" w:hAnsi="Arial" w:cs="Arial"/>
        </w:rPr>
        <w:t>i</w:t>
      </w:r>
      <w:r w:rsidRPr="00651669">
        <w:rPr>
          <w:rFonts w:ascii="Arial" w:hAnsi="Arial" w:cs="Arial"/>
        </w:rPr>
        <w:t>ng end to provide meaningful information. An alternative approach could be used that involves using an XML based structure to standardize the message formatting and passing between entities. This scheme allows easier parsing and encoding of data on either end and thus makes it more scalable.</w:t>
      </w:r>
    </w:p>
    <w:p w:rsidR="00787443" w:rsidRPr="00651669" w:rsidRDefault="00787443">
      <w:pPr>
        <w:pStyle w:val="Normal1"/>
        <w:rPr>
          <w:rFonts w:ascii="Arial" w:hAnsi="Arial" w:cs="Arial"/>
        </w:rPr>
      </w:pPr>
    </w:p>
    <w:p w:rsidR="00787443" w:rsidRPr="00651669" w:rsidRDefault="00787443">
      <w:pPr>
        <w:pStyle w:val="Normal1"/>
        <w:rPr>
          <w:rFonts w:ascii="Arial" w:hAnsi="Arial" w:cs="Arial"/>
        </w:rPr>
      </w:pPr>
      <w:r w:rsidRPr="00651669">
        <w:rPr>
          <w:rFonts w:ascii="Arial" w:hAnsi="Arial" w:cs="Arial"/>
        </w:rPr>
        <w:t xml:space="preserve">Another design decision that was made was regarding the creating of various SIP messages using the Factory Design pattern. The </w:t>
      </w:r>
      <w:r w:rsidRPr="00DA268C">
        <w:rPr>
          <w:rFonts w:ascii="Arial" w:hAnsi="Arial" w:cs="Arial"/>
          <w:i/>
        </w:rPr>
        <w:t xml:space="preserve">MessageFactory </w:t>
      </w:r>
      <w:r w:rsidRPr="00651669">
        <w:rPr>
          <w:rFonts w:ascii="Arial" w:hAnsi="Arial" w:cs="Arial"/>
        </w:rPr>
        <w:t xml:space="preserve">class uses this design pattern to create SIP messages based on a context.  Another design pattern that was used in this project was the Singleton design pattern in the design of the Wrapper class. Since there is a requirement that only a single instance of the wrapper be created, this design pattern was used to satisfy this constraint. </w:t>
      </w:r>
    </w:p>
    <w:p w:rsidR="00787443" w:rsidRPr="00651669" w:rsidRDefault="00787443">
      <w:pPr>
        <w:pStyle w:val="Normal1"/>
        <w:rPr>
          <w:rFonts w:ascii="Arial" w:hAnsi="Arial" w:cs="Arial"/>
        </w:rPr>
      </w:pPr>
    </w:p>
    <w:p w:rsidR="00787443" w:rsidRPr="00651669" w:rsidRDefault="00787443">
      <w:pPr>
        <w:pStyle w:val="Normal1"/>
        <w:rPr>
          <w:rFonts w:ascii="Arial" w:hAnsi="Arial" w:cs="Arial"/>
        </w:rPr>
      </w:pPr>
      <w:r w:rsidRPr="00651669">
        <w:rPr>
          <w:rFonts w:ascii="Arial" w:hAnsi="Arial" w:cs="Arial"/>
        </w:rPr>
        <w:t xml:space="preserve">To invoke web services from the </w:t>
      </w:r>
      <w:r w:rsidRPr="00DA268C">
        <w:rPr>
          <w:rFonts w:ascii="Arial" w:hAnsi="Arial" w:cs="Arial"/>
          <w:i/>
        </w:rPr>
        <w:t>Sip Communicator</w:t>
      </w:r>
      <w:r w:rsidRPr="00651669">
        <w:rPr>
          <w:rFonts w:ascii="Arial" w:hAnsi="Arial" w:cs="Arial"/>
        </w:rPr>
        <w:t xml:space="preserve">, the strategy design pattern could be used to create specific classes that have a strategy associated with different types of web services. This allows future expansions in the system to support new web services dynamically. </w:t>
      </w:r>
    </w:p>
    <w:p w:rsidR="00787443" w:rsidRDefault="00787443">
      <w:pPr>
        <w:pStyle w:val="Normal1"/>
        <w:rPr>
          <w:b/>
          <w:bCs/>
          <w:kern w:val="1"/>
          <w:sz w:val="36"/>
          <w:szCs w:val="36"/>
        </w:rPr>
      </w:pPr>
    </w:p>
    <w:p w:rsidR="00787443" w:rsidRDefault="00BC5A39" w:rsidP="006D0BFB">
      <w:pPr>
        <w:pStyle w:val="heading10"/>
        <w:pBdr>
          <w:bottom w:val="single" w:sz="4" w:space="1" w:color="auto"/>
        </w:pBdr>
      </w:pPr>
      <w:r>
        <w:br w:type="page"/>
      </w:r>
      <w:bookmarkStart w:id="9" w:name="_Toc120368106"/>
      <w:bookmarkStart w:id="10" w:name="_Toc120469065"/>
      <w:r w:rsidR="00787443">
        <w:lastRenderedPageBreak/>
        <w:t>Architecture</w:t>
      </w:r>
      <w:bookmarkEnd w:id="9"/>
      <w:bookmarkEnd w:id="10"/>
    </w:p>
    <w:p w:rsidR="00D307D4" w:rsidRDefault="00D307D4" w:rsidP="00D307D4">
      <w:pPr>
        <w:rPr>
          <w:kern w:val="1"/>
        </w:rPr>
      </w:pPr>
    </w:p>
    <w:p w:rsidR="00787443" w:rsidRDefault="00787443">
      <w:pPr>
        <w:pStyle w:val="Normal1"/>
        <w:rPr>
          <w:rFonts w:ascii="Arial" w:hAnsi="Arial"/>
        </w:rPr>
      </w:pPr>
      <w:r>
        <w:rPr>
          <w:rFonts w:ascii="Arial" w:hAnsi="Arial"/>
        </w:rPr>
        <w:t>This project uses the client-server architecture style. This can be illustrated by the Proxy Server interacting with the Sip Communicator and the SIP communicator interacting with Web Services via the wrapper. In either case, the user interacts with Web Services and the Proxy Server via the SIP Communicator that acts as the client.</w:t>
      </w:r>
    </w:p>
    <w:p w:rsidR="003567BD" w:rsidRPr="00BC5A39" w:rsidRDefault="003567BD" w:rsidP="00BC5A39">
      <w:pPr>
        <w:pStyle w:val="Heading3"/>
        <w:numPr>
          <w:ilvl w:val="1"/>
          <w:numId w:val="1"/>
        </w:numPr>
        <w:rPr>
          <w:i/>
          <w:iCs/>
          <w:kern w:val="1"/>
          <w:sz w:val="28"/>
        </w:rPr>
      </w:pPr>
      <w:r w:rsidRPr="003567BD">
        <w:t xml:space="preserve">The </w:t>
      </w:r>
      <w:r w:rsidR="003C4BC5" w:rsidRPr="003C4BC5">
        <w:t>Component Diagram</w:t>
      </w:r>
      <w:r w:rsidR="003C4BC5" w:rsidRPr="003567BD">
        <w:t xml:space="preserve"> </w:t>
      </w:r>
      <w:r w:rsidRPr="003567BD">
        <w:t>for the system is show</w:t>
      </w:r>
      <w:r w:rsidR="00D307D4">
        <w:t xml:space="preserve"> below</w:t>
      </w:r>
      <w:r w:rsidRPr="003567BD">
        <w:t>:</w:t>
      </w:r>
    </w:p>
    <w:p w:rsidR="00BC5A39" w:rsidRPr="003567BD" w:rsidRDefault="00BC5A39">
      <w:pPr>
        <w:pStyle w:val="Normal1"/>
        <w:rPr>
          <w:rFonts w:ascii="Arial" w:hAnsi="Arial" w:cs="Arial"/>
        </w:rPr>
      </w:pPr>
    </w:p>
    <w:p w:rsidR="003567BD" w:rsidRDefault="00CC3C74" w:rsidP="00A82A4C">
      <w:pPr>
        <w:pStyle w:val="Normal1"/>
        <w:ind w:left="-426"/>
        <w:jc w:val="center"/>
      </w:pPr>
      <w:r>
        <w:object w:dxaOrig="19428" w:dyaOrig="16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421.5pt" o:ole="">
            <v:imagedata r:id="rId21" o:title=""/>
          </v:shape>
          <o:OLEObject Type="Embed" ProgID="MSPhotoEd.3" ShapeID="_x0000_i1025" DrawAspect="Content" ObjectID="_1613972701" r:id="rId22"/>
        </w:object>
      </w:r>
    </w:p>
    <w:p w:rsidR="00D307D4" w:rsidRPr="0067148C" w:rsidRDefault="0067148C" w:rsidP="0067148C">
      <w:pPr>
        <w:pStyle w:val="Normal1"/>
        <w:jc w:val="center"/>
        <w:rPr>
          <w:rFonts w:ascii="Arial" w:hAnsi="Arial" w:cs="Arial"/>
          <w:i/>
        </w:rPr>
      </w:pPr>
      <w:r w:rsidRPr="0067148C">
        <w:rPr>
          <w:rFonts w:ascii="Arial" w:hAnsi="Arial" w:cs="Arial"/>
          <w:i/>
        </w:rPr>
        <w:t>Fig 3.1: Component Diagram of System</w:t>
      </w:r>
    </w:p>
    <w:p w:rsidR="00BC5A39" w:rsidRDefault="00D307D4">
      <w:pPr>
        <w:pStyle w:val="Normal1"/>
        <w:rPr>
          <w:rFonts w:ascii="Arial" w:hAnsi="Arial" w:cs="Arial"/>
        </w:rPr>
      </w:pPr>
      <w:r>
        <w:rPr>
          <w:rFonts w:ascii="Arial" w:hAnsi="Arial" w:cs="Arial"/>
        </w:rPr>
        <w:br w:type="page"/>
      </w:r>
    </w:p>
    <w:p w:rsidR="00EC5533" w:rsidRPr="00BC5A39" w:rsidRDefault="00EC5533" w:rsidP="00BC5A39">
      <w:pPr>
        <w:pStyle w:val="Heading3"/>
        <w:numPr>
          <w:ilvl w:val="1"/>
          <w:numId w:val="1"/>
        </w:numPr>
        <w:rPr>
          <w:i/>
          <w:iCs/>
          <w:kern w:val="1"/>
          <w:sz w:val="28"/>
        </w:rPr>
      </w:pPr>
      <w:r w:rsidRPr="00EC5533">
        <w:t xml:space="preserve">The </w:t>
      </w:r>
      <w:r w:rsidR="003C4BC5" w:rsidRPr="003C4BC5">
        <w:t>Deployment Diagram</w:t>
      </w:r>
      <w:r w:rsidR="003C4BC5" w:rsidRPr="00EC5533">
        <w:t xml:space="preserve"> </w:t>
      </w:r>
      <w:r w:rsidRPr="00EC5533">
        <w:t>for the system is shown below:</w:t>
      </w:r>
    </w:p>
    <w:p w:rsidR="00BC5A39" w:rsidRDefault="00BC5A39">
      <w:pPr>
        <w:pStyle w:val="Normal1"/>
      </w:pPr>
    </w:p>
    <w:p w:rsidR="0067148C" w:rsidRDefault="005D1292" w:rsidP="0067148C">
      <w:pPr>
        <w:pStyle w:val="Normal1"/>
        <w:ind w:left="0"/>
      </w:pPr>
      <w:r>
        <w:object w:dxaOrig="17317" w:dyaOrig="15271">
          <v:shape id="_x0000_i1026" type="#_x0000_t75" style="width:498pt;height:438.75pt" o:ole="">
            <v:imagedata r:id="rId23" o:title=""/>
          </v:shape>
          <o:OLEObject Type="Embed" ProgID="Visio.Drawing.11" ShapeID="_x0000_i1026" DrawAspect="Content" ObjectID="_1613972702" r:id="rId24"/>
        </w:object>
      </w:r>
    </w:p>
    <w:p w:rsidR="0067148C" w:rsidRPr="0067148C" w:rsidRDefault="0067148C" w:rsidP="0067148C">
      <w:pPr>
        <w:pStyle w:val="Normal1"/>
        <w:jc w:val="center"/>
        <w:rPr>
          <w:rFonts w:ascii="Arial" w:hAnsi="Arial" w:cs="Arial"/>
          <w:i/>
        </w:rPr>
      </w:pPr>
      <w:r w:rsidRPr="0067148C">
        <w:rPr>
          <w:rFonts w:ascii="Arial" w:hAnsi="Arial" w:cs="Arial"/>
          <w:i/>
        </w:rPr>
        <w:t>Fig 3.</w:t>
      </w:r>
      <w:r>
        <w:rPr>
          <w:rFonts w:ascii="Arial" w:hAnsi="Arial" w:cs="Arial"/>
          <w:i/>
        </w:rPr>
        <w:t>2</w:t>
      </w:r>
      <w:r w:rsidRPr="0067148C">
        <w:rPr>
          <w:rFonts w:ascii="Arial" w:hAnsi="Arial" w:cs="Arial"/>
          <w:i/>
        </w:rPr>
        <w:t xml:space="preserve">: </w:t>
      </w:r>
      <w:r>
        <w:rPr>
          <w:rFonts w:ascii="Arial" w:hAnsi="Arial" w:cs="Arial"/>
          <w:i/>
        </w:rPr>
        <w:t xml:space="preserve">Deployment </w:t>
      </w:r>
      <w:r w:rsidRPr="0067148C">
        <w:rPr>
          <w:rFonts w:ascii="Arial" w:hAnsi="Arial" w:cs="Arial"/>
          <w:i/>
        </w:rPr>
        <w:t>Diagram of System</w:t>
      </w:r>
    </w:p>
    <w:p w:rsidR="00EC5533" w:rsidRDefault="00EC5533">
      <w:pPr>
        <w:pStyle w:val="Normal1"/>
      </w:pPr>
    </w:p>
    <w:p w:rsidR="00431EB7" w:rsidRDefault="00431EB7">
      <w:pPr>
        <w:pStyle w:val="Normal1"/>
      </w:pPr>
      <w:r>
        <w:t>Note: View the above diagram in MS Visio. All lines are “dotted”.</w:t>
      </w:r>
    </w:p>
    <w:p w:rsidR="00787443" w:rsidRDefault="00787443">
      <w:pPr>
        <w:pStyle w:val="Normal1"/>
      </w:pPr>
    </w:p>
    <w:p w:rsidR="003D3A57" w:rsidRDefault="003D3A57">
      <w:pPr>
        <w:pStyle w:val="Normal1"/>
      </w:pPr>
    </w:p>
    <w:p w:rsidR="003D3A57" w:rsidRDefault="003D3A57">
      <w:pPr>
        <w:pStyle w:val="Normal1"/>
      </w:pPr>
    </w:p>
    <w:p w:rsidR="003D3A57" w:rsidRDefault="003D3A57">
      <w:pPr>
        <w:pStyle w:val="Normal1"/>
      </w:pPr>
    </w:p>
    <w:p w:rsidR="00787443" w:rsidRDefault="003D3A57" w:rsidP="001D1B2A">
      <w:pPr>
        <w:pStyle w:val="heading10"/>
        <w:pBdr>
          <w:bottom w:val="single" w:sz="4" w:space="1" w:color="auto"/>
        </w:pBdr>
      </w:pPr>
      <w:r>
        <w:br w:type="page"/>
      </w:r>
      <w:bookmarkStart w:id="11" w:name="_Toc120368107"/>
      <w:bookmarkStart w:id="12" w:name="_Toc120469066"/>
      <w:r w:rsidR="00787443">
        <w:lastRenderedPageBreak/>
        <w:t>Detailed Class Diagrams</w:t>
      </w:r>
      <w:bookmarkEnd w:id="11"/>
      <w:bookmarkEnd w:id="12"/>
    </w:p>
    <w:p w:rsidR="001D1B2A" w:rsidRPr="001D1B2A" w:rsidRDefault="001D1B2A" w:rsidP="001D1B2A">
      <w:pPr>
        <w:pStyle w:val="Normal1"/>
      </w:pPr>
    </w:p>
    <w:p w:rsidR="00787443" w:rsidRPr="003D3A57" w:rsidRDefault="00787443" w:rsidP="001D1B2A">
      <w:pPr>
        <w:pStyle w:val="Heading2"/>
        <w:numPr>
          <w:ilvl w:val="1"/>
          <w:numId w:val="1"/>
        </w:numPr>
        <w:pBdr>
          <w:bottom w:val="single" w:sz="4" w:space="1" w:color="auto"/>
        </w:pBdr>
        <w:rPr>
          <w:kern w:val="1"/>
        </w:rPr>
      </w:pPr>
      <w:bookmarkStart w:id="13" w:name="_Toc120368108"/>
      <w:bookmarkStart w:id="14" w:name="_Toc120469067"/>
      <w:r>
        <w:t>UML Class Diagrams</w:t>
      </w:r>
      <w:bookmarkEnd w:id="13"/>
      <w:bookmarkEnd w:id="14"/>
    </w:p>
    <w:p w:rsidR="000E37EF" w:rsidRDefault="000E37EF">
      <w:pPr>
        <w:pStyle w:val="Normal1"/>
        <w:rPr>
          <w:rFonts w:ascii="Arial" w:hAnsi="Arial" w:cs="Arial"/>
        </w:rPr>
      </w:pPr>
    </w:p>
    <w:p w:rsidR="00787443" w:rsidRPr="00C830B3" w:rsidRDefault="00787443">
      <w:pPr>
        <w:pStyle w:val="Normal1"/>
        <w:rPr>
          <w:rFonts w:ascii="Arial" w:hAnsi="Arial" w:cs="Arial"/>
        </w:rPr>
      </w:pPr>
      <w:r w:rsidRPr="00C830B3">
        <w:rPr>
          <w:rFonts w:ascii="Arial" w:hAnsi="Arial" w:cs="Arial"/>
        </w:rPr>
        <w:t xml:space="preserve">The </w:t>
      </w:r>
      <w:r w:rsidR="00502E72">
        <w:rPr>
          <w:rFonts w:ascii="Arial" w:hAnsi="Arial" w:cs="Arial"/>
        </w:rPr>
        <w:t>major</w:t>
      </w:r>
      <w:r w:rsidRPr="00C830B3">
        <w:rPr>
          <w:rFonts w:ascii="Arial" w:hAnsi="Arial" w:cs="Arial"/>
        </w:rPr>
        <w:t xml:space="preserve"> classes </w:t>
      </w:r>
      <w:r w:rsidR="00502E72">
        <w:rPr>
          <w:rFonts w:ascii="Arial" w:hAnsi="Arial" w:cs="Arial"/>
        </w:rPr>
        <w:t xml:space="preserve">that </w:t>
      </w:r>
      <w:r w:rsidRPr="00C830B3">
        <w:rPr>
          <w:rFonts w:ascii="Arial" w:hAnsi="Arial" w:cs="Arial"/>
        </w:rPr>
        <w:t>were modified and the</w:t>
      </w:r>
      <w:r w:rsidR="00502E72">
        <w:rPr>
          <w:rFonts w:ascii="Arial" w:hAnsi="Arial" w:cs="Arial"/>
        </w:rPr>
        <w:t>ir</w:t>
      </w:r>
      <w:r w:rsidRPr="00C830B3">
        <w:rPr>
          <w:rFonts w:ascii="Arial" w:hAnsi="Arial" w:cs="Arial"/>
        </w:rPr>
        <w:t xml:space="preserve"> </w:t>
      </w:r>
      <w:r w:rsidR="003C4BC5" w:rsidRPr="00C830B3">
        <w:rPr>
          <w:rFonts w:ascii="Arial" w:hAnsi="Arial" w:cs="Arial"/>
        </w:rPr>
        <w:t xml:space="preserve">Class Diagrams </w:t>
      </w:r>
      <w:r w:rsidRPr="00C830B3">
        <w:rPr>
          <w:rFonts w:ascii="Arial" w:hAnsi="Arial" w:cs="Arial"/>
        </w:rPr>
        <w:t>are provided:</w:t>
      </w:r>
    </w:p>
    <w:p w:rsidR="00787443" w:rsidRPr="00C830B3" w:rsidRDefault="00787443">
      <w:pPr>
        <w:pStyle w:val="Normal1"/>
        <w:numPr>
          <w:ilvl w:val="2"/>
          <w:numId w:val="3"/>
        </w:numPr>
        <w:ind w:left="1701"/>
        <w:rPr>
          <w:rFonts w:ascii="Arial" w:hAnsi="Arial" w:cs="Arial"/>
        </w:rPr>
      </w:pPr>
      <w:r w:rsidRPr="00C830B3">
        <w:rPr>
          <w:rFonts w:ascii="Arial" w:hAnsi="Arial" w:cs="Arial"/>
        </w:rPr>
        <w:t>Proxy</w:t>
      </w:r>
      <w:r w:rsidR="00E12694">
        <w:rPr>
          <w:rFonts w:ascii="Arial" w:hAnsi="Arial" w:cs="Arial"/>
        </w:rPr>
        <w:tab/>
      </w:r>
      <w:r w:rsidR="00E12694">
        <w:rPr>
          <w:rFonts w:ascii="Arial" w:hAnsi="Arial" w:cs="Arial"/>
        </w:rPr>
        <w:tab/>
      </w:r>
    </w:p>
    <w:p w:rsidR="00357D8F" w:rsidRPr="00C830B3" w:rsidRDefault="00787443" w:rsidP="00E12694">
      <w:pPr>
        <w:pStyle w:val="Normal1"/>
        <w:numPr>
          <w:ilvl w:val="2"/>
          <w:numId w:val="3"/>
        </w:numPr>
        <w:ind w:left="1701"/>
        <w:rPr>
          <w:rFonts w:ascii="Arial" w:hAnsi="Arial" w:cs="Arial"/>
        </w:rPr>
      </w:pPr>
      <w:r w:rsidRPr="00C830B3">
        <w:rPr>
          <w:rFonts w:ascii="Arial" w:hAnsi="Arial" w:cs="Arial"/>
        </w:rPr>
        <w:t>WSEvent</w:t>
      </w:r>
      <w:r w:rsidR="00E12694">
        <w:rPr>
          <w:rFonts w:ascii="Arial" w:hAnsi="Arial" w:cs="Arial"/>
        </w:rPr>
        <w:tab/>
      </w:r>
      <w:r w:rsidR="00E12694">
        <w:rPr>
          <w:rFonts w:ascii="Arial" w:hAnsi="Arial" w:cs="Arial"/>
        </w:rPr>
        <w:tab/>
      </w:r>
    </w:p>
    <w:p w:rsidR="00787443" w:rsidRPr="006D0BFB" w:rsidRDefault="006D0BFB" w:rsidP="006D0BFB">
      <w:pPr>
        <w:pStyle w:val="Heading3"/>
        <w:numPr>
          <w:ilvl w:val="2"/>
          <w:numId w:val="1"/>
        </w:numPr>
        <w:rPr>
          <w:kern w:val="1"/>
          <w:sz w:val="28"/>
        </w:rPr>
      </w:pPr>
      <w:r>
        <w:t xml:space="preserve"> </w:t>
      </w:r>
      <w:r w:rsidR="00787443" w:rsidRPr="00C830B3">
        <w:t>The Pr</w:t>
      </w:r>
      <w:r w:rsidR="009D1EC9" w:rsidRPr="00C830B3">
        <w:t>o</w:t>
      </w:r>
      <w:r w:rsidR="00787443" w:rsidRPr="00C830B3">
        <w:t xml:space="preserve">xy </w:t>
      </w:r>
      <w:r w:rsidR="003C4BC5" w:rsidRPr="00C830B3">
        <w:t xml:space="preserve">Class </w:t>
      </w:r>
      <w:r w:rsidR="00787443" w:rsidRPr="00C830B3">
        <w:t>diagram is shown below</w:t>
      </w:r>
      <w:r w:rsidR="00357D8F" w:rsidRPr="00C830B3">
        <w:t>:</w:t>
      </w:r>
    </w:p>
    <w:p w:rsidR="00787443" w:rsidRPr="00C830B3" w:rsidRDefault="009625FB" w:rsidP="003908A8">
      <w:pPr>
        <w:pStyle w:val="Normal1"/>
        <w:jc w:val="center"/>
        <w:rPr>
          <w:rFonts w:ascii="Arial" w:hAnsi="Arial" w:cs="Arial"/>
        </w:rPr>
      </w:pPr>
      <w:r>
        <w:object w:dxaOrig="9442" w:dyaOrig="7813">
          <v:shape id="_x0000_i1027" type="#_x0000_t75" style="width:471.75pt;height:390.75pt" o:ole="">
            <v:imagedata r:id="rId25" o:title=""/>
          </v:shape>
          <o:OLEObject Type="Embed" ProgID="Visio.Drawing.11" ShapeID="_x0000_i1027" DrawAspect="Content" ObjectID="_1613972703" r:id="rId26"/>
        </w:object>
      </w:r>
      <w:r w:rsidR="0098581C" w:rsidRPr="0098581C">
        <w:rPr>
          <w:rFonts w:ascii="Arial" w:hAnsi="Arial" w:cs="Arial"/>
          <w:i/>
        </w:rPr>
        <w:t xml:space="preserve"> </w:t>
      </w:r>
      <w:r w:rsidR="0098581C" w:rsidRPr="0067148C">
        <w:rPr>
          <w:rFonts w:ascii="Arial" w:hAnsi="Arial" w:cs="Arial"/>
          <w:i/>
        </w:rPr>
        <w:t xml:space="preserve">Fig </w:t>
      </w:r>
      <w:r w:rsidR="0098581C">
        <w:rPr>
          <w:rFonts w:ascii="Arial" w:hAnsi="Arial" w:cs="Arial"/>
          <w:i/>
        </w:rPr>
        <w:t>4</w:t>
      </w:r>
      <w:r w:rsidR="0098581C" w:rsidRPr="0067148C">
        <w:rPr>
          <w:rFonts w:ascii="Arial" w:hAnsi="Arial" w:cs="Arial"/>
          <w:i/>
        </w:rPr>
        <w:t>.1: C</w:t>
      </w:r>
      <w:r w:rsidR="0098581C">
        <w:rPr>
          <w:rFonts w:ascii="Arial" w:hAnsi="Arial" w:cs="Arial"/>
          <w:i/>
        </w:rPr>
        <w:t>lass</w:t>
      </w:r>
      <w:r w:rsidR="0098581C" w:rsidRPr="0067148C">
        <w:rPr>
          <w:rFonts w:ascii="Arial" w:hAnsi="Arial" w:cs="Arial"/>
          <w:i/>
        </w:rPr>
        <w:t xml:space="preserve"> Diagram </w:t>
      </w:r>
      <w:r w:rsidR="0098581C">
        <w:rPr>
          <w:rFonts w:ascii="Arial" w:hAnsi="Arial" w:cs="Arial"/>
          <w:i/>
        </w:rPr>
        <w:t>for Proxy Class</w:t>
      </w:r>
    </w:p>
    <w:p w:rsidR="003C4BC5" w:rsidRPr="00C830B3" w:rsidRDefault="003C4BC5">
      <w:pPr>
        <w:pStyle w:val="Normal1"/>
        <w:rPr>
          <w:rFonts w:ascii="Arial" w:hAnsi="Arial" w:cs="Arial"/>
        </w:rPr>
      </w:pPr>
    </w:p>
    <w:p w:rsidR="00787443" w:rsidRPr="006D0BFB" w:rsidRDefault="00C830B3" w:rsidP="006D0BFB">
      <w:pPr>
        <w:pStyle w:val="Heading3"/>
        <w:numPr>
          <w:ilvl w:val="2"/>
          <w:numId w:val="1"/>
        </w:numPr>
        <w:rPr>
          <w:kern w:val="1"/>
          <w:sz w:val="28"/>
        </w:rPr>
      </w:pPr>
      <w:r>
        <w:br w:type="page"/>
      </w:r>
      <w:r w:rsidR="006D0BFB">
        <w:lastRenderedPageBreak/>
        <w:t xml:space="preserve"> </w:t>
      </w:r>
      <w:r w:rsidR="00787443" w:rsidRPr="00C830B3">
        <w:t xml:space="preserve">The WSEvent </w:t>
      </w:r>
      <w:r w:rsidR="003C4BC5" w:rsidRPr="00C830B3">
        <w:t>C</w:t>
      </w:r>
      <w:r w:rsidR="00787443" w:rsidRPr="00C830B3">
        <w:t>lass diagram is shown below:</w:t>
      </w:r>
    </w:p>
    <w:p w:rsidR="00787443" w:rsidRPr="00C830B3" w:rsidRDefault="00787443">
      <w:pPr>
        <w:pStyle w:val="Normal1"/>
        <w:rPr>
          <w:rFonts w:ascii="Arial" w:hAnsi="Arial" w:cs="Arial"/>
        </w:rPr>
      </w:pPr>
      <w:r w:rsidRPr="00C830B3">
        <w:rPr>
          <w:rFonts w:ascii="Arial" w:hAnsi="Arial" w:cs="Arial"/>
        </w:rPr>
        <w:tab/>
      </w:r>
      <w:r w:rsidRPr="00C830B3">
        <w:rPr>
          <w:rFonts w:ascii="Arial" w:hAnsi="Arial" w:cs="Arial"/>
        </w:rPr>
        <w:tab/>
      </w:r>
      <w:r w:rsidR="00122872">
        <w:object w:dxaOrig="6469" w:dyaOrig="4359">
          <v:shape id="_x0000_i1028" type="#_x0000_t75" style="width:323.25pt;height:218.25pt" o:ole="">
            <v:imagedata r:id="rId27" o:title=""/>
          </v:shape>
          <o:OLEObject Type="Embed" ProgID="Visio.Drawing.11" ShapeID="_x0000_i1028" DrawAspect="Content" ObjectID="_1613972704" r:id="rId28"/>
        </w:object>
      </w:r>
    </w:p>
    <w:p w:rsidR="00787443" w:rsidRDefault="0098581C" w:rsidP="0098581C">
      <w:pPr>
        <w:pStyle w:val="Normal1"/>
        <w:jc w:val="center"/>
        <w:rPr>
          <w:rFonts w:ascii="Arial" w:hAnsi="Arial" w:cs="Arial"/>
          <w:i/>
        </w:rPr>
      </w:pPr>
      <w:r w:rsidRPr="0067148C">
        <w:rPr>
          <w:rFonts w:ascii="Arial" w:hAnsi="Arial" w:cs="Arial"/>
          <w:i/>
        </w:rPr>
        <w:t xml:space="preserve">Fig </w:t>
      </w:r>
      <w:r>
        <w:rPr>
          <w:rFonts w:ascii="Arial" w:hAnsi="Arial" w:cs="Arial"/>
          <w:i/>
        </w:rPr>
        <w:t>4</w:t>
      </w:r>
      <w:r w:rsidRPr="0067148C">
        <w:rPr>
          <w:rFonts w:ascii="Arial" w:hAnsi="Arial" w:cs="Arial"/>
          <w:i/>
        </w:rPr>
        <w:t>.</w:t>
      </w:r>
      <w:r w:rsidR="005D1DF5">
        <w:rPr>
          <w:rFonts w:ascii="Arial" w:hAnsi="Arial" w:cs="Arial"/>
          <w:i/>
        </w:rPr>
        <w:t>2</w:t>
      </w:r>
      <w:r w:rsidRPr="0067148C">
        <w:rPr>
          <w:rFonts w:ascii="Arial" w:hAnsi="Arial" w:cs="Arial"/>
          <w:i/>
        </w:rPr>
        <w:t>: C</w:t>
      </w:r>
      <w:r>
        <w:rPr>
          <w:rFonts w:ascii="Arial" w:hAnsi="Arial" w:cs="Arial"/>
          <w:i/>
        </w:rPr>
        <w:t>lass</w:t>
      </w:r>
      <w:r w:rsidRPr="0067148C">
        <w:rPr>
          <w:rFonts w:ascii="Arial" w:hAnsi="Arial" w:cs="Arial"/>
          <w:i/>
        </w:rPr>
        <w:t xml:space="preserve"> Diagram </w:t>
      </w:r>
      <w:r>
        <w:rPr>
          <w:rFonts w:ascii="Arial" w:hAnsi="Arial" w:cs="Arial"/>
          <w:i/>
        </w:rPr>
        <w:t>for WSEvent Class</w:t>
      </w:r>
    </w:p>
    <w:p w:rsidR="0098581C" w:rsidRPr="00C830B3" w:rsidRDefault="0098581C">
      <w:pPr>
        <w:pStyle w:val="Normal1"/>
        <w:rPr>
          <w:rFonts w:ascii="Arial" w:hAnsi="Arial" w:cs="Arial"/>
          <w:b/>
          <w:bCs/>
          <w:kern w:val="1"/>
        </w:rPr>
      </w:pPr>
    </w:p>
    <w:p w:rsidR="003908A8" w:rsidRPr="00C830B3" w:rsidRDefault="001D2D8E">
      <w:pPr>
        <w:pStyle w:val="Normal1"/>
        <w:rPr>
          <w:rFonts w:ascii="Arial" w:hAnsi="Arial" w:cs="Arial"/>
          <w:b/>
          <w:bCs/>
          <w:kern w:val="1"/>
        </w:rPr>
      </w:pPr>
      <w:r w:rsidRPr="00C830B3">
        <w:rPr>
          <w:rFonts w:ascii="Arial" w:hAnsi="Arial" w:cs="Arial"/>
          <w:bCs/>
          <w:kern w:val="1"/>
        </w:rPr>
        <w:t xml:space="preserve">In addition to the above design patterns used in the classes shown, the </w:t>
      </w:r>
      <w:r w:rsidRPr="00C830B3">
        <w:rPr>
          <w:rFonts w:ascii="Arial" w:hAnsi="Arial" w:cs="Arial"/>
          <w:b/>
          <w:bCs/>
          <w:kern w:val="1"/>
        </w:rPr>
        <w:t>Strategy Design</w:t>
      </w:r>
      <w:r w:rsidRPr="00C830B3">
        <w:rPr>
          <w:rFonts w:ascii="Arial" w:hAnsi="Arial" w:cs="Arial"/>
          <w:bCs/>
          <w:kern w:val="1"/>
        </w:rPr>
        <w:t xml:space="preserve"> pattern is used in </w:t>
      </w:r>
      <w:r w:rsidR="00787443" w:rsidRPr="00C830B3">
        <w:rPr>
          <w:rFonts w:ascii="Arial" w:eastAsia="Times New Roman" w:hAnsi="Arial" w:cs="Arial"/>
          <w:i/>
          <w:lang w:val="en-CA" w:eastAsia="en-CA"/>
        </w:rPr>
        <w:t>WebServicesInvocationWrapper</w:t>
      </w:r>
      <w:r w:rsidR="00787443" w:rsidRPr="00C830B3">
        <w:rPr>
          <w:rFonts w:ascii="Arial" w:eastAsia="Times New Roman" w:hAnsi="Arial" w:cs="Arial"/>
          <w:lang w:val="en-CA" w:eastAsia="en-CA"/>
        </w:rPr>
        <w:t xml:space="preserve"> </w:t>
      </w:r>
      <w:r w:rsidR="00357D8F" w:rsidRPr="00C830B3">
        <w:rPr>
          <w:rFonts w:ascii="Arial" w:eastAsia="Times New Roman" w:hAnsi="Arial" w:cs="Arial"/>
          <w:lang w:val="en-CA" w:eastAsia="en-CA"/>
        </w:rPr>
        <w:t>Cl</w:t>
      </w:r>
      <w:r w:rsidR="00787443" w:rsidRPr="00C830B3">
        <w:rPr>
          <w:rFonts w:ascii="Arial" w:eastAsia="Times New Roman" w:hAnsi="Arial" w:cs="Arial"/>
          <w:lang w:val="en-CA" w:eastAsia="en-CA"/>
        </w:rPr>
        <w:t>ass.</w:t>
      </w:r>
    </w:p>
    <w:p w:rsidR="003C4BC5" w:rsidRPr="00C830B3" w:rsidRDefault="003C4BC5" w:rsidP="00651669">
      <w:pPr>
        <w:pStyle w:val="Normal1"/>
        <w:ind w:left="0"/>
        <w:rPr>
          <w:rFonts w:ascii="Arial" w:hAnsi="Arial" w:cs="Arial"/>
          <w:kern w:val="1"/>
        </w:rPr>
      </w:pPr>
    </w:p>
    <w:p w:rsidR="00787443" w:rsidRPr="006D0BFB" w:rsidRDefault="006D0BFB" w:rsidP="006D0BFB">
      <w:pPr>
        <w:pStyle w:val="Heading3"/>
        <w:numPr>
          <w:ilvl w:val="2"/>
          <w:numId w:val="1"/>
        </w:numPr>
        <w:rPr>
          <w:kern w:val="1"/>
          <w:sz w:val="28"/>
        </w:rPr>
      </w:pPr>
      <w:r>
        <w:rPr>
          <w:kern w:val="1"/>
        </w:rPr>
        <w:t xml:space="preserve"> </w:t>
      </w:r>
      <w:r w:rsidR="00787443" w:rsidRPr="00C830B3">
        <w:rPr>
          <w:kern w:val="1"/>
        </w:rPr>
        <w:t xml:space="preserve">The tables below show the list of data members </w:t>
      </w:r>
    </w:p>
    <w:p w:rsidR="00651669" w:rsidRPr="00C830B3" w:rsidRDefault="00651669" w:rsidP="003C4BC5">
      <w:pPr>
        <w:ind w:left="851"/>
        <w:rPr>
          <w:rFonts w:ascii="Arial" w:hAnsi="Arial" w:cs="Arial"/>
        </w:rPr>
      </w:pPr>
    </w:p>
    <w:p w:rsidR="00651669" w:rsidRPr="006D0BFB" w:rsidRDefault="00651669" w:rsidP="003C4BC5">
      <w:pPr>
        <w:ind w:left="851"/>
        <w:rPr>
          <w:rFonts w:ascii="Arial" w:hAnsi="Arial" w:cs="Arial"/>
          <w:b/>
          <w:i/>
        </w:rPr>
      </w:pPr>
      <w:r w:rsidRPr="006D0BFB">
        <w:rPr>
          <w:rFonts w:ascii="Arial" w:hAnsi="Arial" w:cs="Arial"/>
          <w:b/>
          <w:i/>
        </w:rPr>
        <w:t>WSEvent</w:t>
      </w:r>
    </w:p>
    <w:p w:rsidR="00651669" w:rsidRPr="00C830B3" w:rsidRDefault="00651669" w:rsidP="003C4BC5">
      <w:pPr>
        <w:ind w:left="851"/>
        <w:rPr>
          <w:rFonts w:ascii="Arial" w:hAnsi="Arial" w:cs="Arial"/>
        </w:rPr>
      </w:pPr>
    </w:p>
    <w:p w:rsidR="00651669" w:rsidRPr="00C830B3" w:rsidRDefault="00651669" w:rsidP="006D0BFB">
      <w:pPr>
        <w:ind w:left="1418"/>
        <w:rPr>
          <w:rFonts w:ascii="Arial" w:hAnsi="Arial" w:cs="Arial"/>
        </w:rPr>
      </w:pPr>
      <w:r w:rsidRPr="00C830B3">
        <w:rPr>
          <w:rFonts w:ascii="Arial" w:hAnsi="Arial" w:cs="Arial"/>
        </w:rPr>
        <w:t>Data Members</w:t>
      </w:r>
    </w:p>
    <w:p w:rsidR="00651669" w:rsidRPr="00C830B3" w:rsidRDefault="00651669" w:rsidP="006D0BFB">
      <w:pPr>
        <w:ind w:left="1418"/>
        <w:rPr>
          <w:rFonts w:ascii="Arial" w:hAnsi="Arial" w:cs="Arial"/>
        </w:rPr>
      </w:pPr>
    </w:p>
    <w:tbl>
      <w:tblPr>
        <w:tblpPr w:leftFromText="180" w:rightFromText="180" w:vertAnchor="text" w:horzAnchor="margin" w:tblpXSpec="center" w:tblpY="-15"/>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1"/>
      </w:tblGrid>
      <w:tr w:rsidR="00651669" w:rsidRPr="001C1935" w:rsidTr="001C1935">
        <w:tc>
          <w:tcPr>
            <w:tcW w:w="7621" w:type="dxa"/>
            <w:shd w:val="clear" w:color="auto" w:fill="auto"/>
          </w:tcPr>
          <w:p w:rsidR="00651669" w:rsidRPr="001C1935" w:rsidRDefault="00651669" w:rsidP="001C1935">
            <w:pPr>
              <w:rPr>
                <w:rFonts w:ascii="Arial" w:hAnsi="Arial" w:cs="Arial"/>
              </w:rPr>
            </w:pPr>
            <w:r w:rsidRPr="001C1935">
              <w:rPr>
                <w:rFonts w:ascii="Arial" w:hAnsi="Arial" w:cs="Arial"/>
              </w:rPr>
              <w:t>Protected WSListData Wsld</w:t>
            </w:r>
          </w:p>
        </w:tc>
      </w:tr>
    </w:tbl>
    <w:p w:rsidR="00651669" w:rsidRPr="00C830B3" w:rsidRDefault="00651669" w:rsidP="006D0BFB">
      <w:pPr>
        <w:ind w:left="1418"/>
        <w:rPr>
          <w:rFonts w:ascii="Arial" w:hAnsi="Arial" w:cs="Arial"/>
        </w:rPr>
      </w:pPr>
    </w:p>
    <w:p w:rsidR="00651669" w:rsidRPr="00C830B3" w:rsidRDefault="00651669" w:rsidP="006D0BFB">
      <w:pPr>
        <w:ind w:left="1418"/>
        <w:rPr>
          <w:rFonts w:ascii="Arial" w:hAnsi="Arial" w:cs="Arial"/>
        </w:rPr>
      </w:pPr>
    </w:p>
    <w:p w:rsidR="00651669" w:rsidRPr="00C830B3" w:rsidRDefault="00651669" w:rsidP="006D0BFB">
      <w:pPr>
        <w:ind w:left="1418"/>
        <w:rPr>
          <w:rFonts w:ascii="Arial" w:hAnsi="Arial" w:cs="Arial"/>
        </w:rPr>
      </w:pPr>
      <w:r w:rsidRPr="00C830B3">
        <w:rPr>
          <w:rFonts w:ascii="Arial" w:hAnsi="Arial" w:cs="Arial"/>
        </w:rPr>
        <w:t>Methods</w:t>
      </w:r>
    </w:p>
    <w:p w:rsidR="00651669" w:rsidRPr="00C830B3" w:rsidRDefault="00651669" w:rsidP="006D0BFB">
      <w:pPr>
        <w:ind w:left="1418"/>
        <w:rPr>
          <w:rFonts w:ascii="Arial" w:hAnsi="Arial" w:cs="Arial"/>
        </w:rPr>
      </w:pPr>
    </w:p>
    <w:tbl>
      <w:tblPr>
        <w:tblW w:w="0" w:type="auto"/>
        <w:tblInd w:w="1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9"/>
      </w:tblGrid>
      <w:tr w:rsidR="00651669" w:rsidRPr="001C1935" w:rsidTr="001C1935">
        <w:tc>
          <w:tcPr>
            <w:tcW w:w="7619" w:type="dxa"/>
            <w:shd w:val="clear" w:color="auto" w:fill="auto"/>
          </w:tcPr>
          <w:p w:rsidR="00651669" w:rsidRPr="001C1935" w:rsidRDefault="00651669" w:rsidP="007145A7">
            <w:pPr>
              <w:rPr>
                <w:rFonts w:ascii="Arial" w:hAnsi="Arial" w:cs="Arial"/>
              </w:rPr>
            </w:pPr>
            <w:r w:rsidRPr="001C1935">
              <w:rPr>
                <w:rFonts w:ascii="Arial" w:hAnsi="Arial" w:cs="Arial"/>
              </w:rPr>
              <w:t>Public WSEvent(String source)</w:t>
            </w:r>
          </w:p>
        </w:tc>
      </w:tr>
      <w:tr w:rsidR="00651669" w:rsidRPr="001C1935" w:rsidTr="001C1935">
        <w:tc>
          <w:tcPr>
            <w:tcW w:w="7619" w:type="dxa"/>
            <w:shd w:val="clear" w:color="auto" w:fill="auto"/>
          </w:tcPr>
          <w:p w:rsidR="00651669" w:rsidRPr="001C1935" w:rsidRDefault="00651669" w:rsidP="007145A7">
            <w:pPr>
              <w:rPr>
                <w:rFonts w:ascii="Arial" w:hAnsi="Arial" w:cs="Arial"/>
              </w:rPr>
            </w:pPr>
            <w:r w:rsidRPr="001C1935">
              <w:rPr>
                <w:rFonts w:ascii="Arial" w:hAnsi="Arial" w:cs="Arial"/>
              </w:rPr>
              <w:t>Private void processMessageBody()</w:t>
            </w:r>
          </w:p>
        </w:tc>
      </w:tr>
      <w:tr w:rsidR="00651669" w:rsidRPr="001C1935" w:rsidTr="001C1935">
        <w:tc>
          <w:tcPr>
            <w:tcW w:w="7619" w:type="dxa"/>
            <w:shd w:val="clear" w:color="auto" w:fill="auto"/>
          </w:tcPr>
          <w:p w:rsidR="00651669" w:rsidRPr="001C1935" w:rsidRDefault="00651669" w:rsidP="007145A7">
            <w:pPr>
              <w:rPr>
                <w:rFonts w:ascii="Arial" w:hAnsi="Arial" w:cs="Arial"/>
              </w:rPr>
            </w:pPr>
            <w:r w:rsidRPr="001C1935">
              <w:rPr>
                <w:rFonts w:ascii="Arial" w:hAnsi="Arial" w:cs="Arial"/>
              </w:rPr>
              <w:t>Public WSListData getWSList()</w:t>
            </w:r>
          </w:p>
        </w:tc>
      </w:tr>
    </w:tbl>
    <w:p w:rsidR="00651669" w:rsidRPr="00C830B3" w:rsidRDefault="00651669" w:rsidP="003C4BC5">
      <w:pPr>
        <w:ind w:left="851"/>
        <w:rPr>
          <w:rFonts w:ascii="Arial" w:hAnsi="Arial" w:cs="Arial"/>
        </w:rPr>
      </w:pPr>
    </w:p>
    <w:p w:rsidR="00651669" w:rsidRPr="006D0BFB" w:rsidRDefault="00651669" w:rsidP="003C4BC5">
      <w:pPr>
        <w:ind w:left="851"/>
        <w:rPr>
          <w:rFonts w:ascii="Arial" w:hAnsi="Arial" w:cs="Arial"/>
          <w:b/>
          <w:i/>
        </w:rPr>
      </w:pPr>
      <w:r w:rsidRPr="006D0BFB">
        <w:rPr>
          <w:rFonts w:ascii="Arial" w:hAnsi="Arial" w:cs="Arial"/>
          <w:b/>
          <w:i/>
        </w:rPr>
        <w:t>Proxy</w:t>
      </w:r>
    </w:p>
    <w:p w:rsidR="00651669" w:rsidRPr="00C830B3" w:rsidRDefault="00651669" w:rsidP="003C4BC5">
      <w:pPr>
        <w:ind w:left="851"/>
        <w:rPr>
          <w:rFonts w:ascii="Arial" w:hAnsi="Arial" w:cs="Arial"/>
        </w:rPr>
      </w:pPr>
    </w:p>
    <w:p w:rsidR="00651669" w:rsidRPr="00C830B3" w:rsidRDefault="00651669" w:rsidP="006D0BFB">
      <w:pPr>
        <w:ind w:left="1418"/>
        <w:rPr>
          <w:rFonts w:ascii="Arial" w:hAnsi="Arial" w:cs="Arial"/>
        </w:rPr>
      </w:pPr>
      <w:r w:rsidRPr="00C830B3">
        <w:rPr>
          <w:rFonts w:ascii="Arial" w:hAnsi="Arial" w:cs="Arial"/>
        </w:rPr>
        <w:t>Data Members</w:t>
      </w:r>
    </w:p>
    <w:p w:rsidR="00651669" w:rsidRPr="00C830B3" w:rsidRDefault="00651669" w:rsidP="006D0BFB">
      <w:pPr>
        <w:ind w:left="1418"/>
        <w:rPr>
          <w:rFonts w:ascii="Arial" w:hAnsi="Arial" w:cs="Arial"/>
        </w:rPr>
      </w:pPr>
    </w:p>
    <w:tbl>
      <w:tblPr>
        <w:tblW w:w="0" w:type="auto"/>
        <w:tblInd w:w="1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8"/>
      </w:tblGrid>
      <w:tr w:rsidR="00651669" w:rsidRPr="001C1935" w:rsidTr="001C1935">
        <w:tc>
          <w:tcPr>
            <w:tcW w:w="7478" w:type="dxa"/>
            <w:shd w:val="clear" w:color="auto" w:fill="auto"/>
          </w:tcPr>
          <w:p w:rsidR="00651669" w:rsidRPr="001C1935" w:rsidRDefault="00651669" w:rsidP="001C1935">
            <w:pPr>
              <w:ind w:left="18"/>
              <w:rPr>
                <w:rFonts w:ascii="Arial" w:hAnsi="Arial" w:cs="Arial"/>
              </w:rPr>
            </w:pPr>
            <w:r w:rsidRPr="001C1935">
              <w:rPr>
                <w:rFonts w:ascii="Arial" w:hAnsi="Arial" w:cs="Arial"/>
              </w:rPr>
              <w:t xml:space="preserve">protected LinkedList listeningPoints </w:t>
            </w:r>
          </w:p>
        </w:tc>
      </w:tr>
      <w:tr w:rsidR="00651669" w:rsidRPr="001C1935" w:rsidTr="001C1935">
        <w:tc>
          <w:tcPr>
            <w:tcW w:w="7478" w:type="dxa"/>
            <w:shd w:val="clear" w:color="auto" w:fill="auto"/>
          </w:tcPr>
          <w:p w:rsidR="00651669" w:rsidRPr="001C1935" w:rsidRDefault="00651669" w:rsidP="001C1935">
            <w:pPr>
              <w:ind w:left="18"/>
              <w:rPr>
                <w:rFonts w:ascii="Arial" w:hAnsi="Arial" w:cs="Arial"/>
              </w:rPr>
            </w:pPr>
            <w:r w:rsidRPr="001C1935">
              <w:rPr>
                <w:rFonts w:ascii="Arial" w:hAnsi="Arial" w:cs="Arial"/>
              </w:rPr>
              <w:t xml:space="preserve">protected SipStack sipStack </w:t>
            </w:r>
          </w:p>
        </w:tc>
      </w:tr>
      <w:tr w:rsidR="00651669" w:rsidRPr="001C1935" w:rsidTr="001C1935">
        <w:tc>
          <w:tcPr>
            <w:tcW w:w="7478" w:type="dxa"/>
            <w:shd w:val="clear" w:color="auto" w:fill="auto"/>
          </w:tcPr>
          <w:p w:rsidR="00651669" w:rsidRPr="001C1935" w:rsidRDefault="00651669" w:rsidP="001C1935">
            <w:pPr>
              <w:ind w:left="18"/>
              <w:rPr>
                <w:rFonts w:ascii="Arial" w:hAnsi="Arial" w:cs="Arial"/>
              </w:rPr>
            </w:pPr>
            <w:r w:rsidRPr="001C1935">
              <w:rPr>
                <w:rFonts w:ascii="Arial" w:hAnsi="Arial" w:cs="Arial"/>
              </w:rPr>
              <w:t xml:space="preserve">protected SipProvider defaultProvider </w:t>
            </w:r>
          </w:p>
        </w:tc>
      </w:tr>
      <w:tr w:rsidR="00651669" w:rsidRPr="001C1935" w:rsidTr="001C1935">
        <w:tc>
          <w:tcPr>
            <w:tcW w:w="7478" w:type="dxa"/>
            <w:shd w:val="clear" w:color="auto" w:fill="auto"/>
          </w:tcPr>
          <w:p w:rsidR="00651669" w:rsidRPr="001C1935" w:rsidRDefault="00651669" w:rsidP="001C1935">
            <w:pPr>
              <w:ind w:left="18"/>
              <w:rPr>
                <w:rFonts w:ascii="Arial" w:hAnsi="Arial" w:cs="Arial"/>
              </w:rPr>
            </w:pPr>
            <w:r w:rsidRPr="001C1935">
              <w:rPr>
                <w:rFonts w:ascii="Arial" w:hAnsi="Arial" w:cs="Arial"/>
              </w:rPr>
              <w:lastRenderedPageBreak/>
              <w:t xml:space="preserve">protected MessageFactory messageFactory </w:t>
            </w:r>
          </w:p>
        </w:tc>
      </w:tr>
      <w:tr w:rsidR="00651669" w:rsidRPr="001C1935" w:rsidTr="001C1935">
        <w:tc>
          <w:tcPr>
            <w:tcW w:w="7478" w:type="dxa"/>
            <w:shd w:val="clear" w:color="auto" w:fill="auto"/>
          </w:tcPr>
          <w:p w:rsidR="00651669" w:rsidRPr="001C1935" w:rsidRDefault="00651669" w:rsidP="001C1935">
            <w:pPr>
              <w:ind w:left="18"/>
              <w:rPr>
                <w:rFonts w:ascii="Arial" w:hAnsi="Arial" w:cs="Arial"/>
              </w:rPr>
            </w:pPr>
            <w:r w:rsidRPr="001C1935">
              <w:rPr>
                <w:rFonts w:ascii="Arial" w:hAnsi="Arial" w:cs="Arial"/>
              </w:rPr>
              <w:t xml:space="preserve">protected HeaderFactory headerFactory </w:t>
            </w:r>
          </w:p>
        </w:tc>
      </w:tr>
      <w:tr w:rsidR="00651669" w:rsidRPr="001C1935" w:rsidTr="001C1935">
        <w:tc>
          <w:tcPr>
            <w:tcW w:w="7478" w:type="dxa"/>
            <w:shd w:val="clear" w:color="auto" w:fill="auto"/>
          </w:tcPr>
          <w:p w:rsidR="00651669" w:rsidRPr="001C1935" w:rsidRDefault="00651669" w:rsidP="001C1935">
            <w:pPr>
              <w:ind w:left="18"/>
              <w:rPr>
                <w:rFonts w:ascii="Arial" w:hAnsi="Arial" w:cs="Arial"/>
              </w:rPr>
            </w:pPr>
            <w:r w:rsidRPr="001C1935">
              <w:rPr>
                <w:rFonts w:ascii="Arial" w:hAnsi="Arial" w:cs="Arial"/>
              </w:rPr>
              <w:t xml:space="preserve">protected AddressFactory addressFactory </w:t>
            </w:r>
          </w:p>
        </w:tc>
      </w:tr>
      <w:tr w:rsidR="00651669" w:rsidRPr="001C1935" w:rsidTr="001C1935">
        <w:tc>
          <w:tcPr>
            <w:tcW w:w="7478" w:type="dxa"/>
            <w:shd w:val="clear" w:color="auto" w:fill="auto"/>
          </w:tcPr>
          <w:p w:rsidR="00651669" w:rsidRPr="001C1935" w:rsidRDefault="00651669" w:rsidP="001C1935">
            <w:pPr>
              <w:ind w:left="18"/>
              <w:rPr>
                <w:rFonts w:ascii="Arial" w:hAnsi="Arial" w:cs="Arial"/>
              </w:rPr>
            </w:pPr>
            <w:r w:rsidRPr="001C1935">
              <w:rPr>
                <w:rFonts w:ascii="Arial" w:hAnsi="Arial" w:cs="Arial"/>
              </w:rPr>
              <w:t xml:space="preserve">protected Configuration configuration </w:t>
            </w:r>
          </w:p>
        </w:tc>
      </w:tr>
      <w:tr w:rsidR="00651669" w:rsidRPr="001C1935" w:rsidTr="001C1935">
        <w:tc>
          <w:tcPr>
            <w:tcW w:w="7478" w:type="dxa"/>
            <w:shd w:val="clear" w:color="auto" w:fill="auto"/>
          </w:tcPr>
          <w:p w:rsidR="00651669" w:rsidRPr="001C1935" w:rsidRDefault="00651669" w:rsidP="001C1935">
            <w:pPr>
              <w:ind w:left="18"/>
              <w:rPr>
                <w:rFonts w:ascii="Arial" w:hAnsi="Arial" w:cs="Arial"/>
              </w:rPr>
            </w:pPr>
            <w:r w:rsidRPr="001C1935">
              <w:rPr>
                <w:rFonts w:ascii="Arial" w:hAnsi="Arial" w:cs="Arial"/>
              </w:rPr>
              <w:t xml:space="preserve">protected PresenceServer presenceServer </w:t>
            </w:r>
          </w:p>
        </w:tc>
      </w:tr>
      <w:tr w:rsidR="00651669" w:rsidRPr="001C1935" w:rsidTr="001C1935">
        <w:tc>
          <w:tcPr>
            <w:tcW w:w="7478" w:type="dxa"/>
            <w:shd w:val="clear" w:color="auto" w:fill="auto"/>
          </w:tcPr>
          <w:p w:rsidR="00651669" w:rsidRPr="001C1935" w:rsidRDefault="00651669" w:rsidP="001C1935">
            <w:pPr>
              <w:ind w:left="18"/>
              <w:rPr>
                <w:rFonts w:ascii="Arial" w:hAnsi="Arial" w:cs="Arial"/>
              </w:rPr>
            </w:pPr>
            <w:r w:rsidRPr="001C1935">
              <w:rPr>
                <w:rFonts w:ascii="Arial" w:hAnsi="Arial" w:cs="Arial"/>
              </w:rPr>
              <w:t xml:space="preserve">protected Registrar registrar </w:t>
            </w:r>
          </w:p>
        </w:tc>
      </w:tr>
      <w:tr w:rsidR="00651669" w:rsidRPr="001C1935" w:rsidTr="001C1935">
        <w:tc>
          <w:tcPr>
            <w:tcW w:w="7478" w:type="dxa"/>
            <w:shd w:val="clear" w:color="auto" w:fill="auto"/>
          </w:tcPr>
          <w:p w:rsidR="00651669" w:rsidRPr="001C1935" w:rsidRDefault="00651669" w:rsidP="001C1935">
            <w:pPr>
              <w:ind w:left="18"/>
              <w:rPr>
                <w:rFonts w:ascii="Arial" w:hAnsi="Arial" w:cs="Arial"/>
              </w:rPr>
            </w:pPr>
            <w:r w:rsidRPr="001C1935">
              <w:rPr>
                <w:rFonts w:ascii="Arial" w:hAnsi="Arial" w:cs="Arial"/>
              </w:rPr>
              <w:t xml:space="preserve">protected ProxyUtilities proxyUtilities </w:t>
            </w:r>
          </w:p>
        </w:tc>
      </w:tr>
      <w:tr w:rsidR="00651669" w:rsidRPr="001C1935" w:rsidTr="001C1935">
        <w:tc>
          <w:tcPr>
            <w:tcW w:w="7478" w:type="dxa"/>
            <w:shd w:val="clear" w:color="auto" w:fill="auto"/>
          </w:tcPr>
          <w:p w:rsidR="00651669" w:rsidRPr="001C1935" w:rsidRDefault="00651669" w:rsidP="001C1935">
            <w:pPr>
              <w:ind w:left="18"/>
              <w:rPr>
                <w:rFonts w:ascii="Arial" w:hAnsi="Arial" w:cs="Arial"/>
              </w:rPr>
            </w:pPr>
            <w:r w:rsidRPr="001C1935">
              <w:rPr>
                <w:rFonts w:ascii="Arial" w:hAnsi="Arial" w:cs="Arial"/>
              </w:rPr>
              <w:t xml:space="preserve">protected Authentication authentication </w:t>
            </w:r>
          </w:p>
        </w:tc>
      </w:tr>
      <w:tr w:rsidR="00651669" w:rsidRPr="001C1935" w:rsidTr="001C1935">
        <w:tc>
          <w:tcPr>
            <w:tcW w:w="7478" w:type="dxa"/>
            <w:shd w:val="clear" w:color="auto" w:fill="auto"/>
          </w:tcPr>
          <w:p w:rsidR="00651669" w:rsidRPr="001C1935" w:rsidRDefault="00651669" w:rsidP="001C1935">
            <w:pPr>
              <w:ind w:left="18"/>
              <w:rPr>
                <w:rFonts w:ascii="Arial" w:hAnsi="Arial" w:cs="Arial"/>
              </w:rPr>
            </w:pPr>
            <w:r w:rsidRPr="001C1935">
              <w:rPr>
                <w:rFonts w:ascii="Arial" w:hAnsi="Arial" w:cs="Arial"/>
              </w:rPr>
              <w:t xml:space="preserve">protected RequestForwarding requestForwarding </w:t>
            </w:r>
          </w:p>
        </w:tc>
      </w:tr>
      <w:tr w:rsidR="00651669" w:rsidRPr="001C1935" w:rsidTr="001C1935">
        <w:tc>
          <w:tcPr>
            <w:tcW w:w="7478" w:type="dxa"/>
            <w:shd w:val="clear" w:color="auto" w:fill="auto"/>
          </w:tcPr>
          <w:p w:rsidR="00651669" w:rsidRPr="001C1935" w:rsidRDefault="00651669" w:rsidP="001C1935">
            <w:pPr>
              <w:ind w:left="18"/>
              <w:rPr>
                <w:rFonts w:ascii="Arial" w:hAnsi="Arial" w:cs="Arial"/>
              </w:rPr>
            </w:pPr>
            <w:r w:rsidRPr="001C1935">
              <w:rPr>
                <w:rFonts w:ascii="Arial" w:hAnsi="Arial" w:cs="Arial"/>
              </w:rPr>
              <w:t>protected ResponseForwarding responseForwarding</w:t>
            </w:r>
          </w:p>
        </w:tc>
      </w:tr>
    </w:tbl>
    <w:p w:rsidR="00651669" w:rsidRPr="00C830B3" w:rsidRDefault="00651669" w:rsidP="006D0BFB">
      <w:pPr>
        <w:ind w:left="1418"/>
        <w:rPr>
          <w:rFonts w:ascii="Arial" w:hAnsi="Arial" w:cs="Arial"/>
        </w:rPr>
      </w:pPr>
    </w:p>
    <w:p w:rsidR="00651669" w:rsidRPr="00C830B3" w:rsidRDefault="00651669" w:rsidP="006D0BFB">
      <w:pPr>
        <w:ind w:left="1418"/>
        <w:rPr>
          <w:rFonts w:ascii="Arial" w:hAnsi="Arial" w:cs="Arial"/>
        </w:rPr>
      </w:pPr>
      <w:r w:rsidRPr="00C830B3">
        <w:rPr>
          <w:rFonts w:ascii="Arial" w:hAnsi="Arial" w:cs="Arial"/>
        </w:rPr>
        <w:t>Methods:</w:t>
      </w:r>
    </w:p>
    <w:p w:rsidR="00651669" w:rsidRPr="00C830B3" w:rsidRDefault="00651669" w:rsidP="006D0BFB">
      <w:pPr>
        <w:ind w:left="1418"/>
        <w:rPr>
          <w:rFonts w:ascii="Arial" w:hAnsi="Arial" w:cs="Arial"/>
        </w:rPr>
      </w:pPr>
    </w:p>
    <w:tbl>
      <w:tblPr>
        <w:tblW w:w="7619" w:type="dxa"/>
        <w:tblInd w:w="1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9"/>
      </w:tblGrid>
      <w:tr w:rsidR="00651669" w:rsidRPr="001C1935" w:rsidTr="001C1935">
        <w:tc>
          <w:tcPr>
            <w:tcW w:w="7619" w:type="dxa"/>
            <w:shd w:val="clear" w:color="auto" w:fill="auto"/>
          </w:tcPr>
          <w:p w:rsidR="00651669" w:rsidRPr="001C1935" w:rsidRDefault="00651669" w:rsidP="001C1935">
            <w:pPr>
              <w:jc w:val="both"/>
              <w:rPr>
                <w:rFonts w:ascii="Arial" w:hAnsi="Arial" w:cs="Arial"/>
              </w:rPr>
            </w:pPr>
            <w:r w:rsidRPr="001C1935">
              <w:rPr>
                <w:rFonts w:ascii="Arial" w:hAnsi="Arial" w:cs="Arial"/>
              </w:rPr>
              <w:t>Public RequestForwarding getRequestForwarding)()</w:t>
            </w:r>
          </w:p>
        </w:tc>
      </w:tr>
      <w:tr w:rsidR="00651669" w:rsidRPr="001C1935" w:rsidTr="001C1935">
        <w:tc>
          <w:tcPr>
            <w:tcW w:w="7619" w:type="dxa"/>
            <w:shd w:val="clear" w:color="auto" w:fill="auto"/>
          </w:tcPr>
          <w:p w:rsidR="00651669" w:rsidRPr="001C1935" w:rsidRDefault="00651669" w:rsidP="001C1935">
            <w:pPr>
              <w:jc w:val="both"/>
              <w:rPr>
                <w:rFonts w:ascii="Arial" w:hAnsi="Arial" w:cs="Arial"/>
              </w:rPr>
            </w:pPr>
            <w:r w:rsidRPr="001C1935">
              <w:rPr>
                <w:rFonts w:ascii="Arial" w:hAnsi="Arial" w:cs="Arial"/>
              </w:rPr>
              <w:t>Public ResponseForwarding getResponseForwarding()</w:t>
            </w:r>
          </w:p>
        </w:tc>
      </w:tr>
      <w:tr w:rsidR="00651669" w:rsidRPr="001C1935" w:rsidTr="001C1935">
        <w:tc>
          <w:tcPr>
            <w:tcW w:w="7619" w:type="dxa"/>
            <w:shd w:val="clear" w:color="auto" w:fill="auto"/>
          </w:tcPr>
          <w:p w:rsidR="00651669" w:rsidRPr="001C1935" w:rsidRDefault="00651669" w:rsidP="001C1935">
            <w:pPr>
              <w:jc w:val="both"/>
              <w:rPr>
                <w:rFonts w:ascii="Arial" w:hAnsi="Arial" w:cs="Arial"/>
              </w:rPr>
            </w:pPr>
            <w:r w:rsidRPr="001C1935">
              <w:rPr>
                <w:rFonts w:ascii="Arial" w:hAnsi="Arial" w:cs="Arial"/>
              </w:rPr>
              <w:t>Public AddressFactory getAddressFactory()</w:t>
            </w:r>
          </w:p>
        </w:tc>
      </w:tr>
      <w:tr w:rsidR="00651669" w:rsidRPr="001C1935" w:rsidTr="001C1935">
        <w:tc>
          <w:tcPr>
            <w:tcW w:w="7619" w:type="dxa"/>
            <w:shd w:val="clear" w:color="auto" w:fill="auto"/>
          </w:tcPr>
          <w:p w:rsidR="00651669" w:rsidRPr="001C1935" w:rsidRDefault="00651669" w:rsidP="001C1935">
            <w:pPr>
              <w:jc w:val="both"/>
              <w:rPr>
                <w:rFonts w:ascii="Arial" w:hAnsi="Arial" w:cs="Arial"/>
              </w:rPr>
            </w:pPr>
            <w:r w:rsidRPr="001C1935">
              <w:rPr>
                <w:rFonts w:ascii="Arial" w:hAnsi="Arial" w:cs="Arial"/>
              </w:rPr>
              <w:t>Public MessageFactory getMessageFactory()</w:t>
            </w:r>
          </w:p>
        </w:tc>
      </w:tr>
      <w:tr w:rsidR="00651669" w:rsidRPr="001C1935" w:rsidTr="001C1935">
        <w:tc>
          <w:tcPr>
            <w:tcW w:w="7619" w:type="dxa"/>
            <w:shd w:val="clear" w:color="auto" w:fill="auto"/>
          </w:tcPr>
          <w:p w:rsidR="00651669" w:rsidRPr="001C1935" w:rsidRDefault="00651669" w:rsidP="001C1935">
            <w:pPr>
              <w:jc w:val="both"/>
              <w:rPr>
                <w:rFonts w:ascii="Arial" w:hAnsi="Arial" w:cs="Arial"/>
              </w:rPr>
            </w:pPr>
            <w:r w:rsidRPr="001C1935">
              <w:rPr>
                <w:rFonts w:ascii="Arial" w:hAnsi="Arial" w:cs="Arial"/>
              </w:rPr>
              <w:t>Public HeaderFactory getHeaderFactory()</w:t>
            </w:r>
          </w:p>
        </w:tc>
      </w:tr>
      <w:tr w:rsidR="00651669" w:rsidRPr="001C1935" w:rsidTr="001C1935">
        <w:tc>
          <w:tcPr>
            <w:tcW w:w="7619" w:type="dxa"/>
            <w:shd w:val="clear" w:color="auto" w:fill="auto"/>
          </w:tcPr>
          <w:p w:rsidR="00651669" w:rsidRPr="001C1935" w:rsidRDefault="00651669" w:rsidP="001C1935">
            <w:pPr>
              <w:jc w:val="both"/>
              <w:rPr>
                <w:rFonts w:ascii="Arial" w:hAnsi="Arial" w:cs="Arial"/>
              </w:rPr>
            </w:pPr>
            <w:r w:rsidRPr="001C1935">
              <w:rPr>
                <w:rFonts w:ascii="Arial" w:hAnsi="Arial" w:cs="Arial"/>
              </w:rPr>
              <w:t>Public Registrar getRegistrar()</w:t>
            </w:r>
          </w:p>
        </w:tc>
      </w:tr>
      <w:tr w:rsidR="00651669" w:rsidRPr="001C1935" w:rsidTr="001C1935">
        <w:tc>
          <w:tcPr>
            <w:tcW w:w="7619" w:type="dxa"/>
            <w:shd w:val="clear" w:color="auto" w:fill="auto"/>
          </w:tcPr>
          <w:p w:rsidR="00651669" w:rsidRPr="001C1935" w:rsidRDefault="00651669" w:rsidP="001C1935">
            <w:pPr>
              <w:jc w:val="both"/>
              <w:rPr>
                <w:rFonts w:ascii="Arial" w:hAnsi="Arial" w:cs="Arial"/>
              </w:rPr>
            </w:pPr>
            <w:r w:rsidRPr="001C1935">
              <w:rPr>
                <w:rFonts w:ascii="Arial" w:hAnsi="Arial" w:cs="Arial"/>
              </w:rPr>
              <w:t>Public Boolean isPresenceServer()</w:t>
            </w:r>
          </w:p>
        </w:tc>
      </w:tr>
      <w:tr w:rsidR="00651669" w:rsidRPr="001C1935" w:rsidTr="001C1935">
        <w:tc>
          <w:tcPr>
            <w:tcW w:w="7619" w:type="dxa"/>
            <w:shd w:val="clear" w:color="auto" w:fill="auto"/>
          </w:tcPr>
          <w:p w:rsidR="00651669" w:rsidRPr="001C1935" w:rsidRDefault="00651669" w:rsidP="001C1935">
            <w:pPr>
              <w:jc w:val="both"/>
              <w:rPr>
                <w:rFonts w:ascii="Arial" w:hAnsi="Arial" w:cs="Arial"/>
              </w:rPr>
            </w:pPr>
            <w:r w:rsidRPr="001C1935">
              <w:rPr>
                <w:rFonts w:ascii="Arial" w:hAnsi="Arial" w:cs="Arial"/>
              </w:rPr>
              <w:t>Public PresenceServer getPresenceServer()</w:t>
            </w:r>
          </w:p>
        </w:tc>
      </w:tr>
      <w:tr w:rsidR="00651669" w:rsidRPr="001C1935" w:rsidTr="001C1935">
        <w:tc>
          <w:tcPr>
            <w:tcW w:w="7619" w:type="dxa"/>
            <w:shd w:val="clear" w:color="auto" w:fill="auto"/>
          </w:tcPr>
          <w:p w:rsidR="00651669" w:rsidRPr="001C1935" w:rsidRDefault="00651669" w:rsidP="001C1935">
            <w:pPr>
              <w:jc w:val="both"/>
              <w:rPr>
                <w:rFonts w:ascii="Arial" w:hAnsi="Arial" w:cs="Arial"/>
              </w:rPr>
            </w:pPr>
            <w:r w:rsidRPr="001C1935">
              <w:rPr>
                <w:rFonts w:ascii="Arial" w:hAnsi="Arial" w:cs="Arial"/>
              </w:rPr>
              <w:t>Public ProxyUtilities getProxyUtilities()</w:t>
            </w:r>
          </w:p>
        </w:tc>
      </w:tr>
      <w:tr w:rsidR="00651669" w:rsidRPr="001C1935" w:rsidTr="001C1935">
        <w:tc>
          <w:tcPr>
            <w:tcW w:w="7619" w:type="dxa"/>
            <w:shd w:val="clear" w:color="auto" w:fill="auto"/>
          </w:tcPr>
          <w:p w:rsidR="00651669" w:rsidRPr="001C1935" w:rsidRDefault="00651669" w:rsidP="001C1935">
            <w:pPr>
              <w:jc w:val="both"/>
              <w:rPr>
                <w:rFonts w:ascii="Arial" w:hAnsi="Arial" w:cs="Arial"/>
              </w:rPr>
            </w:pPr>
            <w:r w:rsidRPr="001C1935">
              <w:rPr>
                <w:rFonts w:ascii="Arial" w:hAnsi="Arial" w:cs="Arial"/>
              </w:rPr>
              <w:t>Public SipStack getSipStack()</w:t>
            </w:r>
          </w:p>
        </w:tc>
      </w:tr>
      <w:tr w:rsidR="00651669" w:rsidRPr="001C1935" w:rsidTr="001C1935">
        <w:tc>
          <w:tcPr>
            <w:tcW w:w="7619" w:type="dxa"/>
            <w:shd w:val="clear" w:color="auto" w:fill="auto"/>
          </w:tcPr>
          <w:p w:rsidR="00651669" w:rsidRPr="001C1935" w:rsidRDefault="00651669" w:rsidP="001C1935">
            <w:pPr>
              <w:jc w:val="both"/>
              <w:rPr>
                <w:rFonts w:ascii="Arial" w:hAnsi="Arial" w:cs="Arial"/>
              </w:rPr>
            </w:pPr>
            <w:r w:rsidRPr="001C1935">
              <w:rPr>
                <w:rFonts w:ascii="Arial" w:hAnsi="Arial" w:cs="Arial"/>
              </w:rPr>
              <w:t>Public Configuration getConfiguration()</w:t>
            </w:r>
          </w:p>
        </w:tc>
      </w:tr>
      <w:tr w:rsidR="00651669" w:rsidRPr="001C1935" w:rsidTr="001C1935">
        <w:tc>
          <w:tcPr>
            <w:tcW w:w="7619" w:type="dxa"/>
            <w:shd w:val="clear" w:color="auto" w:fill="auto"/>
          </w:tcPr>
          <w:p w:rsidR="00651669" w:rsidRPr="001C1935" w:rsidRDefault="00651669" w:rsidP="006D0BFB">
            <w:pPr>
              <w:rPr>
                <w:rFonts w:ascii="Arial" w:hAnsi="Arial" w:cs="Arial"/>
              </w:rPr>
            </w:pPr>
            <w:r w:rsidRPr="001C1935">
              <w:rPr>
                <w:rFonts w:ascii="Arial" w:hAnsi="Arial" w:cs="Arial"/>
              </w:rPr>
              <w:t>Public SipProvider getSipProvider()</w:t>
            </w:r>
          </w:p>
        </w:tc>
      </w:tr>
      <w:tr w:rsidR="00651669" w:rsidRPr="001C1935" w:rsidTr="001C1935">
        <w:tc>
          <w:tcPr>
            <w:tcW w:w="7619" w:type="dxa"/>
            <w:shd w:val="clear" w:color="auto" w:fill="auto"/>
          </w:tcPr>
          <w:p w:rsidR="00651669" w:rsidRPr="001C1935" w:rsidRDefault="00651669" w:rsidP="006D0BFB">
            <w:pPr>
              <w:rPr>
                <w:rFonts w:ascii="Arial" w:hAnsi="Arial" w:cs="Arial"/>
              </w:rPr>
            </w:pPr>
            <w:r w:rsidRPr="001C1935">
              <w:rPr>
                <w:rFonts w:ascii="Arial" w:hAnsi="Arial" w:cs="Arial"/>
              </w:rPr>
              <w:t>Public Authentication getAuthentication()</w:t>
            </w:r>
          </w:p>
        </w:tc>
      </w:tr>
      <w:tr w:rsidR="00651669" w:rsidRPr="001C1935" w:rsidTr="001C1935">
        <w:tc>
          <w:tcPr>
            <w:tcW w:w="7619" w:type="dxa"/>
            <w:shd w:val="clear" w:color="auto" w:fill="auto"/>
          </w:tcPr>
          <w:p w:rsidR="00651669" w:rsidRPr="001C1935" w:rsidRDefault="00651669" w:rsidP="006D0BFB">
            <w:pPr>
              <w:rPr>
                <w:rFonts w:ascii="Arial" w:hAnsi="Arial" w:cs="Arial"/>
              </w:rPr>
            </w:pPr>
            <w:r w:rsidRPr="001C1935">
              <w:rPr>
                <w:rFonts w:ascii="Arial" w:hAnsi="Arial" w:cs="Arial"/>
              </w:rPr>
              <w:t>Public Boolean managesDomain (String domainAddress)</w:t>
            </w:r>
          </w:p>
        </w:tc>
      </w:tr>
      <w:tr w:rsidR="00651669" w:rsidRPr="001C1935" w:rsidTr="001C1935">
        <w:tc>
          <w:tcPr>
            <w:tcW w:w="7619" w:type="dxa"/>
            <w:shd w:val="clear" w:color="auto" w:fill="auto"/>
          </w:tcPr>
          <w:p w:rsidR="00651669" w:rsidRPr="001C1935" w:rsidRDefault="00651669" w:rsidP="006D0BFB">
            <w:pPr>
              <w:rPr>
                <w:rFonts w:ascii="Arial" w:hAnsi="Arial" w:cs="Arial"/>
              </w:rPr>
            </w:pPr>
            <w:r w:rsidRPr="001C1935">
              <w:rPr>
                <w:rFonts w:ascii="Arial" w:hAnsi="Arial" w:cs="Arial"/>
              </w:rPr>
              <w:t>Public Proxy(String confFile) throws Exception</w:t>
            </w:r>
          </w:p>
        </w:tc>
      </w:tr>
      <w:tr w:rsidR="00651669" w:rsidRPr="001C1935" w:rsidTr="001C1935">
        <w:tc>
          <w:tcPr>
            <w:tcW w:w="7619" w:type="dxa"/>
            <w:shd w:val="clear" w:color="auto" w:fill="auto"/>
          </w:tcPr>
          <w:p w:rsidR="00651669" w:rsidRPr="001C1935" w:rsidRDefault="00651669" w:rsidP="006D0BFB">
            <w:pPr>
              <w:rPr>
                <w:rFonts w:ascii="Arial" w:hAnsi="Arial" w:cs="Arial"/>
              </w:rPr>
            </w:pPr>
            <w:r w:rsidRPr="001C1935">
              <w:rPr>
                <w:rFonts w:ascii="Arial" w:hAnsi="Arial" w:cs="Arial"/>
              </w:rPr>
              <w:t>Public void processRequest (RequestEvent requestEvent)</w:t>
            </w:r>
          </w:p>
        </w:tc>
      </w:tr>
      <w:tr w:rsidR="00651669" w:rsidRPr="001C1935" w:rsidTr="001C1935">
        <w:tc>
          <w:tcPr>
            <w:tcW w:w="7619" w:type="dxa"/>
            <w:shd w:val="clear" w:color="auto" w:fill="auto"/>
          </w:tcPr>
          <w:p w:rsidR="00651669" w:rsidRPr="001C1935" w:rsidRDefault="00651669" w:rsidP="006D0BFB">
            <w:pPr>
              <w:rPr>
                <w:rFonts w:ascii="Arial" w:hAnsi="Arial" w:cs="Arial"/>
              </w:rPr>
            </w:pPr>
            <w:r w:rsidRPr="001C1935">
              <w:rPr>
                <w:rFonts w:ascii="Arial" w:hAnsi="Arial" w:cs="Arial"/>
              </w:rPr>
              <w:t>Public void processResponse(ResponseEvent responseEvent)</w:t>
            </w:r>
          </w:p>
        </w:tc>
      </w:tr>
      <w:tr w:rsidR="00651669" w:rsidRPr="001C1935" w:rsidTr="001C1935">
        <w:tc>
          <w:tcPr>
            <w:tcW w:w="7619" w:type="dxa"/>
            <w:shd w:val="clear" w:color="auto" w:fill="auto"/>
          </w:tcPr>
          <w:p w:rsidR="00651669" w:rsidRPr="001C1935" w:rsidRDefault="00651669" w:rsidP="006D0BFB">
            <w:pPr>
              <w:rPr>
                <w:rFonts w:ascii="Arial" w:hAnsi="Arial" w:cs="Arial"/>
              </w:rPr>
            </w:pPr>
            <w:r w:rsidRPr="001C1935">
              <w:rPr>
                <w:rFonts w:ascii="Arial" w:hAnsi="Arial" w:cs="Arial"/>
              </w:rPr>
              <w:t>Public void processTimeout(TimeoutEvent timeOutEvent)</w:t>
            </w:r>
          </w:p>
        </w:tc>
      </w:tr>
      <w:tr w:rsidR="00651669" w:rsidRPr="001C1935" w:rsidTr="001C1935">
        <w:tc>
          <w:tcPr>
            <w:tcW w:w="7619" w:type="dxa"/>
            <w:shd w:val="clear" w:color="auto" w:fill="auto"/>
          </w:tcPr>
          <w:p w:rsidR="00651669" w:rsidRPr="001C1935" w:rsidRDefault="00651669" w:rsidP="006D0BFB">
            <w:pPr>
              <w:rPr>
                <w:rFonts w:ascii="Arial" w:hAnsi="Arial" w:cs="Arial"/>
              </w:rPr>
            </w:pPr>
            <w:r w:rsidRPr="001C1935">
              <w:rPr>
                <w:rFonts w:ascii="Arial" w:hAnsi="Arial" w:cs="Arial"/>
              </w:rPr>
              <w:t>Public void start() throws Exception</w:t>
            </w:r>
          </w:p>
        </w:tc>
      </w:tr>
      <w:tr w:rsidR="00651669" w:rsidRPr="001C1935" w:rsidTr="001C1935">
        <w:tc>
          <w:tcPr>
            <w:tcW w:w="7619" w:type="dxa"/>
            <w:shd w:val="clear" w:color="auto" w:fill="auto"/>
          </w:tcPr>
          <w:p w:rsidR="00651669" w:rsidRPr="001C1935" w:rsidRDefault="00651669" w:rsidP="006D0BFB">
            <w:pPr>
              <w:rPr>
                <w:rFonts w:ascii="Arial" w:hAnsi="Arial" w:cs="Arial"/>
              </w:rPr>
            </w:pPr>
            <w:r w:rsidRPr="001C1935">
              <w:rPr>
                <w:rFonts w:ascii="Arial" w:hAnsi="Arial" w:cs="Arial"/>
              </w:rPr>
              <w:t>Public void stop() throws Exception</w:t>
            </w:r>
          </w:p>
        </w:tc>
      </w:tr>
      <w:tr w:rsidR="00651669" w:rsidRPr="001C1935" w:rsidTr="001C1935">
        <w:tc>
          <w:tcPr>
            <w:tcW w:w="7619" w:type="dxa"/>
            <w:shd w:val="clear" w:color="auto" w:fill="auto"/>
          </w:tcPr>
          <w:p w:rsidR="00651669" w:rsidRPr="001C1935" w:rsidRDefault="00651669" w:rsidP="006D0BFB">
            <w:pPr>
              <w:rPr>
                <w:rFonts w:ascii="Arial" w:hAnsi="Arial" w:cs="Arial"/>
              </w:rPr>
            </w:pPr>
            <w:r w:rsidRPr="001C1935">
              <w:rPr>
                <w:rFonts w:ascii="Arial" w:hAnsi="Arial" w:cs="Arial"/>
              </w:rPr>
              <w:t>Public void exit() throws Exception</w:t>
            </w:r>
          </w:p>
        </w:tc>
      </w:tr>
      <w:tr w:rsidR="00651669" w:rsidRPr="001C1935" w:rsidTr="001C1935">
        <w:tc>
          <w:tcPr>
            <w:tcW w:w="7619" w:type="dxa"/>
            <w:shd w:val="clear" w:color="auto" w:fill="auto"/>
          </w:tcPr>
          <w:p w:rsidR="00651669" w:rsidRPr="001C1935" w:rsidRDefault="00651669" w:rsidP="006D0BFB">
            <w:pPr>
              <w:rPr>
                <w:rFonts w:ascii="Arial" w:hAnsi="Arial" w:cs="Arial"/>
              </w:rPr>
            </w:pPr>
            <w:r w:rsidRPr="001C1935">
              <w:rPr>
                <w:rFonts w:ascii="Arial" w:hAnsi="Arial" w:cs="Arial"/>
              </w:rPr>
              <w:t>Public ViaHeader getStackViaHeader()</w:t>
            </w:r>
          </w:p>
        </w:tc>
      </w:tr>
      <w:tr w:rsidR="00651669" w:rsidRPr="001C1935" w:rsidTr="001C1935">
        <w:tc>
          <w:tcPr>
            <w:tcW w:w="7619" w:type="dxa"/>
            <w:shd w:val="clear" w:color="auto" w:fill="auto"/>
          </w:tcPr>
          <w:p w:rsidR="00651669" w:rsidRPr="001C1935" w:rsidRDefault="00651669" w:rsidP="006D0BFB">
            <w:pPr>
              <w:rPr>
                <w:rFonts w:ascii="Arial" w:hAnsi="Arial" w:cs="Arial"/>
              </w:rPr>
            </w:pPr>
            <w:r w:rsidRPr="001C1935">
              <w:rPr>
                <w:rFonts w:ascii="Arial" w:hAnsi="Arial" w:cs="Arial"/>
              </w:rPr>
              <w:t>Public ContactHeader getStackContactHeader()</w:t>
            </w:r>
          </w:p>
        </w:tc>
      </w:tr>
      <w:tr w:rsidR="00651669" w:rsidRPr="001C1935" w:rsidTr="001C1935">
        <w:tc>
          <w:tcPr>
            <w:tcW w:w="7619" w:type="dxa"/>
            <w:shd w:val="clear" w:color="auto" w:fill="auto"/>
          </w:tcPr>
          <w:p w:rsidR="00651669" w:rsidRPr="001C1935" w:rsidRDefault="00651669" w:rsidP="006D0BFB">
            <w:pPr>
              <w:rPr>
                <w:rFonts w:ascii="Arial" w:hAnsi="Arial" w:cs="Arial"/>
              </w:rPr>
            </w:pPr>
            <w:r w:rsidRPr="001C1935">
              <w:rPr>
                <w:rFonts w:ascii="Arial" w:hAnsi="Arial" w:cs="Arial"/>
              </w:rPr>
              <w:t>Public static void main(String args[])</w:t>
            </w:r>
          </w:p>
        </w:tc>
      </w:tr>
    </w:tbl>
    <w:p w:rsidR="00787443" w:rsidRPr="00B92EC3" w:rsidRDefault="00787443" w:rsidP="001D1B2A">
      <w:pPr>
        <w:pStyle w:val="Heading2"/>
        <w:numPr>
          <w:ilvl w:val="1"/>
          <w:numId w:val="1"/>
        </w:numPr>
        <w:pBdr>
          <w:bottom w:val="single" w:sz="4" w:space="1" w:color="auto"/>
        </w:pBdr>
        <w:rPr>
          <w:kern w:val="1"/>
        </w:rPr>
      </w:pPr>
      <w:bookmarkStart w:id="15" w:name="_Toc120368109"/>
      <w:bookmarkStart w:id="16" w:name="_Toc120469068"/>
      <w:r w:rsidRPr="00B92EC3">
        <w:t>Method</w:t>
      </w:r>
      <w:r>
        <w:rPr>
          <w:kern w:val="1"/>
        </w:rPr>
        <w:t xml:space="preserve"> Details</w:t>
      </w:r>
      <w:bookmarkEnd w:id="15"/>
      <w:bookmarkEnd w:id="16"/>
    </w:p>
    <w:p w:rsidR="00BD392E" w:rsidRDefault="00BD392E">
      <w:pPr>
        <w:pStyle w:val="Normal1"/>
      </w:pPr>
    </w:p>
    <w:p w:rsidR="00787443" w:rsidRDefault="00EA251D">
      <w:pPr>
        <w:pStyle w:val="Normal1"/>
      </w:pPr>
      <w:r>
        <w:t>There are six</w:t>
      </w:r>
      <w:r w:rsidR="00787443">
        <w:t xml:space="preserve"> files that have been modified:</w:t>
      </w:r>
    </w:p>
    <w:p w:rsidR="00787443" w:rsidRDefault="00787443">
      <w:pPr>
        <w:pStyle w:val="Normal1"/>
        <w:numPr>
          <w:ilvl w:val="2"/>
          <w:numId w:val="4"/>
        </w:numPr>
        <w:ind w:left="1701"/>
      </w:pPr>
      <w:r>
        <w:t>Proxy.java</w:t>
      </w:r>
      <w:r w:rsidR="00E12694">
        <w:t xml:space="preserve"> </w:t>
      </w:r>
      <w:r w:rsidR="00E12694">
        <w:tab/>
      </w:r>
      <w:r w:rsidR="00E12694">
        <w:tab/>
      </w:r>
      <w:r w:rsidR="00836565">
        <w:tab/>
      </w:r>
      <w:r w:rsidR="00095208">
        <w:rPr>
          <w:rFonts w:ascii="Arial" w:hAnsi="Arial" w:cs="Arial"/>
        </w:rPr>
        <w:t>2</w:t>
      </w:r>
      <w:r w:rsidR="00095208">
        <w:t>) WebServicesInvocationWrapper.java</w:t>
      </w:r>
    </w:p>
    <w:p w:rsidR="00836565" w:rsidRDefault="00836565" w:rsidP="00836565">
      <w:pPr>
        <w:pStyle w:val="Normal1"/>
        <w:ind w:left="1418"/>
      </w:pPr>
      <w:r>
        <w:t>3) W</w:t>
      </w:r>
      <w:r w:rsidR="00787443">
        <w:t>SEvent.java</w:t>
      </w:r>
      <w:r w:rsidR="00E12694">
        <w:tab/>
      </w:r>
      <w:r>
        <w:tab/>
        <w:t>4</w:t>
      </w:r>
      <w:r w:rsidR="00E12694">
        <w:t xml:space="preserve">) MailServiceInvoker.java     </w:t>
      </w:r>
    </w:p>
    <w:p w:rsidR="00787443" w:rsidRDefault="00836565" w:rsidP="00836565">
      <w:pPr>
        <w:pStyle w:val="Normal1"/>
        <w:ind w:left="1418"/>
      </w:pPr>
      <w:r>
        <w:rPr>
          <w:rFonts w:ascii="Arial" w:hAnsi="Arial" w:cs="Arial"/>
        </w:rPr>
        <w:t>5) SipCommunicator.java</w:t>
      </w:r>
      <w:r>
        <w:t xml:space="preserve">  </w:t>
      </w:r>
      <w:r w:rsidR="00EA251D">
        <w:t xml:space="preserve"> </w:t>
      </w:r>
    </w:p>
    <w:p w:rsidR="00787443" w:rsidRDefault="00787443">
      <w:pPr>
        <w:pStyle w:val="Normal1"/>
      </w:pPr>
    </w:p>
    <w:p w:rsidR="00CC3C74" w:rsidRDefault="00CC3C74">
      <w:pPr>
        <w:pStyle w:val="Normal1"/>
      </w:pPr>
    </w:p>
    <w:p w:rsidR="00787443" w:rsidRDefault="00787443">
      <w:pPr>
        <w:pStyle w:val="Normal1"/>
      </w:pPr>
      <w:r>
        <w:t xml:space="preserve">The following is the pseudocode for the </w:t>
      </w:r>
      <w:r w:rsidRPr="004D3011">
        <w:rPr>
          <w:i/>
        </w:rPr>
        <w:t>processRequest</w:t>
      </w:r>
      <w:r>
        <w:t xml:space="preserve"> method in </w:t>
      </w:r>
      <w:r w:rsidRPr="004D3011">
        <w:rPr>
          <w:i/>
        </w:rPr>
        <w:t>proxy.java</w:t>
      </w:r>
      <w:r>
        <w:t>:</w:t>
      </w:r>
    </w:p>
    <w:p w:rsidR="007B2A54" w:rsidRDefault="00787443" w:rsidP="007B2A54">
      <w:pPr>
        <w:widowControl/>
        <w:suppressAutoHyphens w:val="0"/>
        <w:autoSpaceDE w:val="0"/>
        <w:autoSpaceDN w:val="0"/>
        <w:adjustRightInd w:val="0"/>
      </w:pPr>
      <w:r>
        <w:t xml:space="preserve">        </w:t>
      </w:r>
      <w:r>
        <w:tab/>
      </w:r>
      <w:r>
        <w:tab/>
      </w:r>
      <w:r w:rsidR="007B2A54">
        <w:rPr>
          <w:rFonts w:ascii="Courier New" w:eastAsia="Times New Roman" w:hAnsi="Courier New" w:cs="Courier New"/>
          <w:sz w:val="20"/>
          <w:szCs w:val="20"/>
          <w:lang w:val="en-CA" w:eastAsia="en-CA"/>
        </w:rPr>
        <w:t>public void processRequest(RequestEvent requestEvent) {</w:t>
      </w:r>
      <w:r w:rsidR="007B2A54">
        <w:tab/>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tab/>
      </w:r>
      <w:r>
        <w:tab/>
      </w:r>
      <w:r>
        <w:tab/>
      </w:r>
      <w:r>
        <w:tab/>
      </w:r>
      <w:r>
        <w:tab/>
      </w:r>
      <w:r>
        <w:rPr>
          <w:rFonts w:ascii="Courier New" w:eastAsia="Times New Roman" w:hAnsi="Courier New" w:cs="Courier New"/>
          <w:sz w:val="20"/>
          <w:szCs w:val="20"/>
          <w:lang w:val="en-CA" w:eastAsia="en-CA"/>
        </w:rPr>
        <w:t>.</w:t>
      </w:r>
    </w:p>
    <w:p w:rsidR="007B2A54" w:rsidRDefault="007B2A54" w:rsidP="007B2A54">
      <w:pPr>
        <w:widowControl/>
        <w:suppressAutoHyphens w:val="0"/>
        <w:autoSpaceDE w:val="0"/>
        <w:autoSpaceDN w:val="0"/>
        <w:adjustRightInd w:val="0"/>
        <w:ind w:left="2836" w:firstLine="709"/>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w:t>
      </w:r>
    </w:p>
    <w:p w:rsidR="007B2A54" w:rsidRDefault="007B2A54" w:rsidP="007B2A54">
      <w:pPr>
        <w:widowControl/>
        <w:suppressAutoHyphens w:val="0"/>
        <w:autoSpaceDE w:val="0"/>
        <w:autoSpaceDN w:val="0"/>
        <w:adjustRightInd w:val="0"/>
        <w:ind w:left="2836" w:firstLine="709"/>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if ( !requestValidation.validateRequest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 xml:space="preserve">  (sipProvider,request,serverTransaction) )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if ( request.getMethod().equals(Request.ACK) )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 xml:space="preserve">.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t xml:space="preserve">         </w:t>
      </w:r>
      <w:r>
        <w:rPr>
          <w:rFonts w:ascii="Courier New" w:eastAsia="Times New Roman" w:hAnsi="Courier New" w:cs="Courier New"/>
          <w:sz w:val="20"/>
          <w:szCs w:val="20"/>
          <w:lang w:val="en-CA" w:eastAsia="en-CA"/>
        </w:rPr>
        <w:tab/>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if (serverTransaction==null)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ListIterator routes = request.getHeaders(RouteHeader.NAME);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if (routes!=null)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if (requestURI.isSipURI())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 xml:space="preserve">   </w:t>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else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if (requestURI.isSipURI())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lastRenderedPageBreak/>
        <w:tab/>
      </w:r>
      <w:r>
        <w:rPr>
          <w:rFonts w:ascii="Courier New" w:eastAsia="Times New Roman" w:hAnsi="Courier New" w:cs="Courier New"/>
          <w:sz w:val="20"/>
          <w:szCs w:val="20"/>
          <w:lang w:val="en-CA" w:eastAsia="en-CA"/>
        </w:rPr>
        <w:tab/>
        <w:t xml:space="preserve">}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if (requestURI.isSipURI())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 we use a SIP registrar: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if ( request.getMethod().equals(Request.REGISTER) )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t xml:space="preserve">      if ( isPresenceServer() &amp;&amp;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 xml:space="preserve">  (request.getMethod().equals(Request.SUBSCRIBE)))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ab/>
        <w:t xml:space="preserve">}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ab/>
        <w:t xml:space="preserve">if ( isPresenceServer() &amp;&amp; (request.getMethod().equals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 xml:space="preserve">(Request.NOTIFY) ))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ab/>
        <w:t xml:space="preserve">}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ab/>
        <w:t xml:space="preserve">     if ( isPresenceServer() &amp;&amp;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 xml:space="preserve">request.getMethod().equalsIgnoreCase("PUBLISH")))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t xml:space="preserve">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ab/>
        <w:t xml:space="preserve">     if (request.getMethod().equals(Request.BYE) )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 xml:space="preserve">   </w:t>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 xml:space="preserve">}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if (requestURI.isSipURI())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ind w:left="709" w:firstLine="709"/>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if ( registrar.hasRegistration(request)  )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if (targetURIList!=null &amp;&amp; !targetURIList.isEmpty())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p>
    <w:p w:rsidR="007B2A54" w:rsidRDefault="007B2A54" w:rsidP="007B2A54">
      <w:pPr>
        <w:autoSpaceDE w:val="0"/>
        <w:autoSpaceDN w:val="0"/>
        <w:adjustRightInd w:val="0"/>
        <w:spacing w:after="120"/>
        <w:ind w:left="1560" w:firstLine="567"/>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String orgName = recepient.getName()</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ab/>
        <w:t>WebServicesQuery wsq  = WebServicesQuery.getInstance()</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ab/>
        <w:t>Collection serviceInfoColl = wsq.getServices(orgName)</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String messageBody = serviceInfoColl.size()</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if (serviceInfoColl is not empty ){           </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Iterator servIter = serviceInfoColl.iterator()</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while (servIter.hasNext()) {</w:t>
      </w:r>
    </w:p>
    <w:p w:rsidR="007B2A54" w:rsidRPr="007B2A54" w:rsidRDefault="007B2A54" w:rsidP="007B2A54">
      <w:pPr>
        <w:autoSpaceDE w:val="0"/>
        <w:autoSpaceDN w:val="0"/>
        <w:adjustRightInd w:val="0"/>
        <w:spacing w:after="120"/>
        <w:ind w:left="851"/>
        <w:rPr>
          <w:rFonts w:ascii="Courier New" w:eastAsia="Times New Roman" w:hAnsi="Courier New" w:cs="Courier New"/>
          <w:color w:val="000000"/>
          <w:sz w:val="18"/>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sidRPr="007B2A54">
        <w:rPr>
          <w:rFonts w:ascii="Courier New" w:eastAsia="Times New Roman" w:hAnsi="Courier New" w:cs="Courier New"/>
          <w:color w:val="000000"/>
          <w:sz w:val="18"/>
          <w:szCs w:val="20"/>
          <w:lang w:eastAsia="en-CA"/>
        </w:rPr>
        <w:t>ServiceInfo servInfo = (ServiceInfo)servIter.next()</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messageBody += “  -- “</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messageBody +=  servInfo.getDescription()+ “ “</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messageBody += servInfo.getWsdluri() + " "</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messageBody += servInfo.getEndPoint()</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serviceInfoCall.clear()</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sidRPr="007B2A54">
        <w:rPr>
          <w:rFonts w:ascii="Courier New" w:eastAsia="Times New Roman" w:hAnsi="Courier New" w:cs="Courier New"/>
          <w:color w:val="000000"/>
          <w:sz w:val="16"/>
          <w:szCs w:val="20"/>
          <w:lang w:eastAsia="en-CA"/>
        </w:rPr>
        <w:t xml:space="preserve">           </w:t>
      </w:r>
      <w:r w:rsidRPr="007B2A54">
        <w:rPr>
          <w:rFonts w:ascii="Courier New" w:eastAsia="Times New Roman" w:hAnsi="Courier New" w:cs="Courier New"/>
          <w:color w:val="000000"/>
          <w:sz w:val="16"/>
          <w:szCs w:val="20"/>
          <w:lang w:eastAsia="en-CA"/>
        </w:rPr>
        <w:tab/>
      </w:r>
      <w:r w:rsidRPr="007B2A54">
        <w:rPr>
          <w:rFonts w:ascii="Courier New" w:eastAsia="Times New Roman" w:hAnsi="Courier New" w:cs="Courier New"/>
          <w:color w:val="000000"/>
          <w:sz w:val="16"/>
          <w:szCs w:val="20"/>
          <w:lang w:eastAsia="en-CA"/>
        </w:rPr>
        <w:tab/>
        <w:t>Response response=messageFactory.createResponse(Decline, messageBody</w:t>
      </w:r>
      <w:r>
        <w:rPr>
          <w:rFonts w:ascii="Courier New" w:eastAsia="Times New Roman" w:hAnsi="Courier New" w:cs="Courier New"/>
          <w:color w:val="000000"/>
          <w:sz w:val="20"/>
          <w:szCs w:val="20"/>
          <w:lang w:eastAsia="en-CA"/>
        </w:rPr>
        <w:t>)</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ab/>
        <w:t>if (serverTransaction!=null) then</w:t>
      </w:r>
    </w:p>
    <w:p w:rsidR="007B2A54" w:rsidRDefault="007B2A54" w:rsidP="007B2A54">
      <w:pPr>
        <w:autoSpaceDE w:val="0"/>
        <w:autoSpaceDN w:val="0"/>
        <w:adjustRightInd w:val="0"/>
        <w:spacing w:after="120"/>
        <w:ind w:left="3545"/>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ab/>
        <w:t xml:space="preserve">       </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 xml:space="preserve"> serverTransaction.sendResponse(response)</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else </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ab/>
        <w:t xml:space="preserve">                  </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sipProvider.sendResponse(response)</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 xml:space="preserve">      </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 xml:space="preserve"> }</w:t>
      </w:r>
      <w:r>
        <w:rPr>
          <w:rFonts w:ascii="Courier New" w:eastAsia="Times New Roman" w:hAnsi="Courier New" w:cs="Courier New"/>
          <w:color w:val="000000"/>
          <w:sz w:val="20"/>
          <w:szCs w:val="20"/>
          <w:lang w:eastAsia="en-CA"/>
        </w:rPr>
        <w:tab/>
        <w:t xml:space="preserve"> </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else{</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val="en-CA" w:eastAsia="en-CA"/>
        </w:rPr>
        <w:t>requestForwarding.forwardRequest(request)</w:t>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return;</w:t>
      </w:r>
    </w:p>
    <w:p w:rsidR="007B2A54" w:rsidRDefault="007B2A54" w:rsidP="007B2A54">
      <w:pPr>
        <w:autoSpaceDE w:val="0"/>
        <w:autoSpaceDN w:val="0"/>
        <w:adjustRightInd w:val="0"/>
        <w:spacing w:after="120"/>
        <w:ind w:left="851"/>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ab/>
      </w:r>
      <w:r>
        <w:rPr>
          <w:rFonts w:ascii="Courier New" w:eastAsia="Times New Roman" w:hAnsi="Courier New" w:cs="Courier New"/>
          <w:color w:val="000000"/>
          <w:sz w:val="20"/>
          <w:szCs w:val="20"/>
          <w:lang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color w:val="000000"/>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color w:val="000000"/>
          <w:sz w:val="20"/>
          <w:szCs w:val="20"/>
          <w:lang w:val="en-CA" w:eastAsia="en-CA"/>
        </w:rPr>
      </w:pPr>
      <w:r>
        <w:rPr>
          <w:rFonts w:ascii="Courier New" w:eastAsia="Times New Roman" w:hAnsi="Courier New" w:cs="Courier New"/>
          <w:color w:val="000000"/>
          <w:sz w:val="20"/>
          <w:szCs w:val="20"/>
          <w:lang w:val="en-CA" w:eastAsia="en-CA"/>
        </w:rPr>
        <w:tab/>
        <w:t xml:space="preserve">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t xml:space="preserve">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 </w:t>
      </w: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Courier New" w:eastAsia="Times New Roman" w:hAnsi="Courier New" w:cs="Courier New"/>
          <w:sz w:val="20"/>
          <w:szCs w:val="20"/>
          <w:lang w:val="en-CA" w:eastAsia="en-CA"/>
        </w:rPr>
      </w:pPr>
    </w:p>
    <w:p w:rsidR="007B2A54" w:rsidRDefault="007B2A54" w:rsidP="007B2A54">
      <w:pPr>
        <w:widowControl/>
        <w:suppressAutoHyphens w:val="0"/>
        <w:autoSpaceDE w:val="0"/>
        <w:autoSpaceDN w:val="0"/>
        <w:adjustRightInd w:val="0"/>
        <w:rPr>
          <w:rFonts w:ascii="Arial" w:eastAsia="Times New Roman" w:hAnsi="Arial" w:cs="Arial"/>
          <w:sz w:val="20"/>
          <w:szCs w:val="20"/>
          <w:lang w:val="en-CA" w:eastAsia="en-CA"/>
        </w:rPr>
      </w:pPr>
      <w:r>
        <w:rPr>
          <w:rFonts w:ascii="Courier New" w:eastAsia="Times New Roman" w:hAnsi="Courier New" w:cs="Courier New"/>
          <w:sz w:val="20"/>
          <w:szCs w:val="20"/>
          <w:lang w:val="en-CA" w:eastAsia="en-CA"/>
        </w:rPr>
        <w:t xml:space="preserve"> </w:t>
      </w:r>
    </w:p>
    <w:p w:rsidR="00787443" w:rsidRDefault="00787443">
      <w:pPr>
        <w:pStyle w:val="Normal1"/>
      </w:pPr>
    </w:p>
    <w:p w:rsidR="00787443" w:rsidRDefault="00787443">
      <w:pPr>
        <w:pStyle w:val="Normal1"/>
      </w:pPr>
      <w:r>
        <w:t xml:space="preserve">The following is the pseudocode for the </w:t>
      </w:r>
      <w:r w:rsidRPr="004D3011">
        <w:rPr>
          <w:i/>
        </w:rPr>
        <w:t>WSEvent</w:t>
      </w:r>
      <w:r w:rsidR="00E622AA">
        <w:rPr>
          <w:i/>
        </w:rPr>
        <w:t>.java file</w:t>
      </w:r>
      <w:r>
        <w:t xml:space="preserve"> </w:t>
      </w:r>
      <w:r w:rsidR="004D3011">
        <w:t>:</w:t>
      </w:r>
    </w:p>
    <w:p w:rsidR="00787443" w:rsidRPr="00B92EC3" w:rsidRDefault="00787443" w:rsidP="006E2707">
      <w:pPr>
        <w:pStyle w:val="Normal1"/>
        <w:rPr>
          <w:i/>
          <w:kern w:val="1"/>
        </w:rPr>
      </w:pPr>
      <w:r w:rsidRPr="00B92EC3">
        <w:rPr>
          <w:i/>
          <w:kern w:val="1"/>
        </w:rPr>
        <w:t>void processMessageBody(){</w:t>
      </w:r>
    </w:p>
    <w:p w:rsidR="00787443" w:rsidRPr="00B92EC3" w:rsidRDefault="00787443" w:rsidP="00B92EC3">
      <w:pPr>
        <w:pStyle w:val="Normal1"/>
        <w:ind w:left="2127"/>
        <w:rPr>
          <w:i/>
          <w:kern w:val="1"/>
        </w:rPr>
      </w:pPr>
      <w:r w:rsidRPr="00B92EC3">
        <w:rPr>
          <w:i/>
          <w:kern w:val="1"/>
        </w:rPr>
        <w:tab/>
        <w:t>String messageContent = (String) getSource();</w:t>
      </w:r>
    </w:p>
    <w:p w:rsidR="00787443" w:rsidRPr="00B92EC3" w:rsidRDefault="00787443" w:rsidP="00B92EC3">
      <w:pPr>
        <w:pStyle w:val="Normal1"/>
        <w:ind w:left="2127"/>
        <w:rPr>
          <w:i/>
          <w:kern w:val="1"/>
        </w:rPr>
      </w:pPr>
      <w:r w:rsidRPr="00B92EC3">
        <w:rPr>
          <w:i/>
          <w:kern w:val="1"/>
        </w:rPr>
        <w:tab/>
        <w:t>for (int i = 1; i &lt; wsListArray.length; i++)</w:t>
      </w:r>
    </w:p>
    <w:p w:rsidR="00787443" w:rsidRPr="00B92EC3" w:rsidRDefault="00787443" w:rsidP="00B92EC3">
      <w:pPr>
        <w:pStyle w:val="Normal1"/>
        <w:ind w:left="2127"/>
        <w:rPr>
          <w:i/>
          <w:kern w:val="1"/>
        </w:rPr>
      </w:pPr>
      <w:r w:rsidRPr="00B92EC3">
        <w:rPr>
          <w:i/>
          <w:kern w:val="1"/>
        </w:rPr>
        <w:tab/>
        <w:t>{</w:t>
      </w:r>
      <w:r w:rsidRPr="00B92EC3">
        <w:rPr>
          <w:i/>
          <w:kern w:val="1"/>
        </w:rPr>
        <w:tab/>
      </w:r>
      <w:r w:rsidRPr="00B92EC3">
        <w:rPr>
          <w:i/>
          <w:kern w:val="1"/>
        </w:rPr>
        <w:tab/>
      </w:r>
      <w:r w:rsidRPr="00B92EC3">
        <w:rPr>
          <w:i/>
          <w:kern w:val="1"/>
        </w:rPr>
        <w:tab/>
      </w:r>
    </w:p>
    <w:p w:rsidR="00787443" w:rsidRPr="00B92EC3" w:rsidRDefault="00787443" w:rsidP="00B92EC3">
      <w:pPr>
        <w:pStyle w:val="Normal1"/>
        <w:ind w:left="2127"/>
        <w:rPr>
          <w:i/>
          <w:kern w:val="1"/>
        </w:rPr>
      </w:pPr>
      <w:r w:rsidRPr="00B92EC3">
        <w:rPr>
          <w:i/>
          <w:kern w:val="1"/>
        </w:rPr>
        <w:tab/>
      </w:r>
      <w:r w:rsidRPr="00B92EC3">
        <w:rPr>
          <w:i/>
          <w:kern w:val="1"/>
        </w:rPr>
        <w:tab/>
        <w:t>serviceArray = wsListArray[i].split(" ")</w:t>
      </w:r>
    </w:p>
    <w:p w:rsidR="00787443" w:rsidRPr="00B92EC3" w:rsidRDefault="00787443" w:rsidP="00B92EC3">
      <w:pPr>
        <w:pStyle w:val="Normal1"/>
        <w:ind w:left="2127"/>
        <w:rPr>
          <w:i/>
          <w:kern w:val="1"/>
        </w:rPr>
      </w:pPr>
      <w:r w:rsidRPr="00B92EC3">
        <w:rPr>
          <w:i/>
          <w:kern w:val="1"/>
        </w:rPr>
        <w:tab/>
      </w:r>
      <w:r w:rsidRPr="00B92EC3">
        <w:rPr>
          <w:i/>
          <w:kern w:val="1"/>
        </w:rPr>
        <w:tab/>
        <w:t>endPoint = serviceArray[serviceArray.length - 1]</w:t>
      </w:r>
    </w:p>
    <w:p w:rsidR="00787443" w:rsidRPr="00B92EC3" w:rsidRDefault="00787443" w:rsidP="00B92EC3">
      <w:pPr>
        <w:pStyle w:val="Normal1"/>
        <w:ind w:left="2127"/>
        <w:rPr>
          <w:i/>
          <w:kern w:val="1"/>
        </w:rPr>
      </w:pPr>
      <w:r w:rsidRPr="00B92EC3">
        <w:rPr>
          <w:i/>
          <w:kern w:val="1"/>
        </w:rPr>
        <w:tab/>
      </w:r>
      <w:r w:rsidRPr="00B92EC3">
        <w:rPr>
          <w:i/>
          <w:kern w:val="1"/>
        </w:rPr>
        <w:tab/>
        <w:t>URI = serviceArray[serviceArray.length - 2]</w:t>
      </w:r>
    </w:p>
    <w:p w:rsidR="00787443" w:rsidRPr="00B92EC3" w:rsidRDefault="00787443" w:rsidP="00B92EC3">
      <w:pPr>
        <w:pStyle w:val="Normal1"/>
        <w:ind w:left="2127"/>
        <w:rPr>
          <w:i/>
          <w:kern w:val="1"/>
        </w:rPr>
      </w:pPr>
      <w:r w:rsidRPr="00B92EC3">
        <w:rPr>
          <w:i/>
          <w:kern w:val="1"/>
        </w:rPr>
        <w:tab/>
      </w:r>
      <w:r w:rsidRPr="00B92EC3">
        <w:rPr>
          <w:i/>
          <w:kern w:val="1"/>
        </w:rPr>
        <w:tab/>
        <w:t>for(int j = 0 ; j &lt; serviceArray.length -2 ; j++)</w:t>
      </w:r>
    </w:p>
    <w:p w:rsidR="001D1B2A" w:rsidRDefault="00787443" w:rsidP="00B92EC3">
      <w:pPr>
        <w:pStyle w:val="Normal1"/>
        <w:ind w:left="2127"/>
        <w:rPr>
          <w:i/>
          <w:kern w:val="1"/>
        </w:rPr>
      </w:pPr>
      <w:r w:rsidRPr="00B92EC3">
        <w:rPr>
          <w:i/>
          <w:kern w:val="1"/>
        </w:rPr>
        <w:tab/>
      </w:r>
      <w:r w:rsidRPr="00B92EC3">
        <w:rPr>
          <w:i/>
          <w:kern w:val="1"/>
        </w:rPr>
        <w:tab/>
      </w:r>
      <w:r w:rsidRPr="00B92EC3">
        <w:rPr>
          <w:i/>
          <w:kern w:val="1"/>
        </w:rPr>
        <w:tab/>
      </w:r>
      <w:r w:rsidR="001D1B2A">
        <w:rPr>
          <w:i/>
          <w:kern w:val="1"/>
        </w:rPr>
        <w:t>{</w:t>
      </w:r>
      <w:r w:rsidRPr="00B92EC3">
        <w:rPr>
          <w:i/>
          <w:kern w:val="1"/>
        </w:rPr>
        <w:t>desc += serviceArray[j] + " "</w:t>
      </w:r>
      <w:r w:rsidR="001D1B2A">
        <w:rPr>
          <w:i/>
          <w:kern w:val="1"/>
        </w:rPr>
        <w:t>}</w:t>
      </w:r>
      <w:r w:rsidRPr="00B92EC3">
        <w:rPr>
          <w:i/>
          <w:kern w:val="1"/>
        </w:rPr>
        <w:tab/>
      </w:r>
      <w:r w:rsidR="001D1B2A">
        <w:rPr>
          <w:i/>
          <w:kern w:val="1"/>
        </w:rPr>
        <w:tab/>
      </w:r>
      <w:r w:rsidRPr="00B92EC3">
        <w:rPr>
          <w:i/>
          <w:kern w:val="1"/>
        </w:rPr>
        <w:tab/>
      </w:r>
      <w:r w:rsidR="001D1B2A">
        <w:rPr>
          <w:i/>
          <w:kern w:val="1"/>
        </w:rPr>
        <w:tab/>
      </w:r>
    </w:p>
    <w:p w:rsidR="00787443" w:rsidRPr="00B92EC3" w:rsidRDefault="00787443" w:rsidP="001D1B2A">
      <w:pPr>
        <w:pStyle w:val="Normal1"/>
        <w:ind w:left="2836" w:firstLine="709"/>
        <w:rPr>
          <w:i/>
          <w:kern w:val="1"/>
        </w:rPr>
      </w:pPr>
      <w:r w:rsidRPr="00B92EC3">
        <w:rPr>
          <w:i/>
          <w:kern w:val="1"/>
        </w:rPr>
        <w:t>listdata.addWSItem( URI,desc.trim(),endPoint)</w:t>
      </w:r>
    </w:p>
    <w:p w:rsidR="00787443" w:rsidRPr="00B92EC3" w:rsidRDefault="00787443" w:rsidP="00B92EC3">
      <w:pPr>
        <w:pStyle w:val="Normal1"/>
        <w:ind w:left="2127"/>
        <w:rPr>
          <w:i/>
          <w:kern w:val="1"/>
        </w:rPr>
      </w:pPr>
      <w:r w:rsidRPr="00B92EC3">
        <w:rPr>
          <w:i/>
          <w:kern w:val="1"/>
        </w:rPr>
        <w:tab/>
        <w:t>}</w:t>
      </w:r>
      <w:r w:rsidRPr="00B92EC3">
        <w:rPr>
          <w:i/>
          <w:kern w:val="1"/>
        </w:rPr>
        <w:tab/>
      </w:r>
      <w:r w:rsidRPr="00B92EC3">
        <w:rPr>
          <w:i/>
          <w:kern w:val="1"/>
        </w:rPr>
        <w:tab/>
      </w:r>
    </w:p>
    <w:p w:rsidR="00787443" w:rsidRPr="00B92EC3" w:rsidRDefault="00787443" w:rsidP="00B92EC3">
      <w:pPr>
        <w:pStyle w:val="Normal1"/>
        <w:ind w:left="2127"/>
        <w:rPr>
          <w:i/>
          <w:kern w:val="1"/>
        </w:rPr>
      </w:pPr>
      <w:r w:rsidRPr="00B92EC3">
        <w:rPr>
          <w:i/>
          <w:kern w:val="1"/>
        </w:rPr>
        <w:tab/>
        <w:t>wsld = listdata;</w:t>
      </w:r>
    </w:p>
    <w:p w:rsidR="00787443" w:rsidRPr="00B92EC3" w:rsidRDefault="00787443" w:rsidP="006E2707">
      <w:pPr>
        <w:pStyle w:val="Normal1"/>
        <w:rPr>
          <w:i/>
          <w:kern w:val="1"/>
        </w:rPr>
      </w:pPr>
      <w:r w:rsidRPr="00B92EC3">
        <w:rPr>
          <w:i/>
          <w:kern w:val="1"/>
        </w:rPr>
        <w:t>}</w:t>
      </w:r>
    </w:p>
    <w:p w:rsidR="005D1292" w:rsidRDefault="005D1292" w:rsidP="005D1292">
      <w:pPr>
        <w:pStyle w:val="Normal1"/>
      </w:pPr>
    </w:p>
    <w:p w:rsidR="005D1292" w:rsidRDefault="00607B1A" w:rsidP="00607B1A">
      <w:pPr>
        <w:pStyle w:val="Normal1"/>
        <w:ind w:left="0"/>
      </w:pPr>
      <w:r>
        <w:t xml:space="preserve">           </w:t>
      </w:r>
      <w:r w:rsidR="005D1292">
        <w:t xml:space="preserve">The following is the pseudocode for the </w:t>
      </w:r>
      <w:r w:rsidR="005D1292">
        <w:rPr>
          <w:i/>
        </w:rPr>
        <w:t>WebServicesQuery</w:t>
      </w:r>
      <w:r w:rsidR="00E622AA">
        <w:t>.java file</w:t>
      </w:r>
      <w:r w:rsidR="005D1292">
        <w:t>:</w:t>
      </w:r>
    </w:p>
    <w:p w:rsidR="005D1292" w:rsidRPr="005D1292" w:rsidRDefault="005D1292" w:rsidP="005D1292">
      <w:pPr>
        <w:widowControl/>
        <w:suppressAutoHyphens w:val="0"/>
        <w:autoSpaceDE w:val="0"/>
        <w:autoSpaceDN w:val="0"/>
        <w:adjustRightInd w:val="0"/>
        <w:ind w:firstLine="709"/>
        <w:rPr>
          <w:rFonts w:eastAsia="Times New Roman"/>
          <w:i/>
          <w:lang w:val="en-CA" w:eastAsia="en-CA"/>
        </w:rPr>
      </w:pPr>
      <w:r w:rsidRPr="005D1292">
        <w:rPr>
          <w:rFonts w:eastAsia="Times New Roman"/>
          <w:i/>
          <w:lang w:val="en-CA" w:eastAsia="en-CA"/>
        </w:rPr>
        <w:t>Public Collection findServicesForOrg(String orgName){</w:t>
      </w:r>
    </w:p>
    <w:p w:rsidR="005D1292" w:rsidRPr="005D1292" w:rsidRDefault="005D1292" w:rsidP="005D1292">
      <w:pPr>
        <w:widowControl/>
        <w:suppressAutoHyphens w:val="0"/>
        <w:autoSpaceDE w:val="0"/>
        <w:autoSpaceDN w:val="0"/>
        <w:adjustRightInd w:val="0"/>
        <w:ind w:firstLine="709"/>
        <w:rPr>
          <w:rFonts w:eastAsia="Times New Roman"/>
          <w:i/>
          <w:lang w:val="en-CA" w:eastAsia="en-CA"/>
        </w:rPr>
      </w:pPr>
      <w:r w:rsidRPr="005D1292">
        <w:rPr>
          <w:rFonts w:eastAsia="Times New Roman"/>
          <w:i/>
          <w:lang w:val="en-CA" w:eastAsia="en-CA"/>
        </w:rPr>
        <w:t xml:space="preserve">    </w:t>
      </w:r>
      <w:r w:rsidRPr="005D1292">
        <w:rPr>
          <w:rFonts w:eastAsia="Times New Roman"/>
          <w:i/>
          <w:lang w:val="en-CA" w:eastAsia="en-CA"/>
        </w:rPr>
        <w:tab/>
        <w:t>serviceInfoColl.clear(</w:t>
      </w:r>
      <w:r>
        <w:rPr>
          <w:rFonts w:eastAsia="Times New Roman"/>
          <w:i/>
          <w:lang w:val="en-CA" w:eastAsia="en-CA"/>
        </w:rPr>
        <w:t>) // Added This Line</w:t>
      </w:r>
    </w:p>
    <w:p w:rsidR="005D1292" w:rsidRDefault="005D1292" w:rsidP="005D1292">
      <w:pPr>
        <w:widowControl/>
        <w:suppressAutoHyphens w:val="0"/>
        <w:autoSpaceDE w:val="0"/>
        <w:autoSpaceDN w:val="0"/>
        <w:adjustRightInd w:val="0"/>
        <w:rPr>
          <w:rFonts w:eastAsia="Times New Roman"/>
          <w:i/>
          <w:lang w:val="en-CA" w:eastAsia="en-CA"/>
        </w:rPr>
      </w:pPr>
      <w:r w:rsidRPr="005D1292">
        <w:rPr>
          <w:rFonts w:eastAsia="Times New Roman"/>
          <w:i/>
          <w:lang w:val="en-CA" w:eastAsia="en-CA"/>
        </w:rPr>
        <w:t xml:space="preserve">    </w:t>
      </w:r>
      <w:r w:rsidRPr="005D1292">
        <w:rPr>
          <w:rFonts w:eastAsia="Times New Roman"/>
          <w:i/>
          <w:lang w:val="en-CA" w:eastAsia="en-CA"/>
        </w:rPr>
        <w:tab/>
      </w:r>
      <w:r w:rsidRPr="005D1292">
        <w:rPr>
          <w:rFonts w:eastAsia="Times New Roman"/>
          <w:i/>
          <w:lang w:val="en-CA" w:eastAsia="en-CA"/>
        </w:rPr>
        <w:tab/>
        <w:t>services.clear(</w:t>
      </w:r>
      <w:r>
        <w:rPr>
          <w:rFonts w:eastAsia="Times New Roman"/>
          <w:i/>
          <w:lang w:val="en-CA" w:eastAsia="en-CA"/>
        </w:rPr>
        <w:t>) //Added This Line</w:t>
      </w:r>
    </w:p>
    <w:p w:rsidR="005D1292" w:rsidRPr="005D1292" w:rsidRDefault="005D1292" w:rsidP="005D1292">
      <w:pPr>
        <w:widowControl/>
        <w:suppressAutoHyphens w:val="0"/>
        <w:autoSpaceDE w:val="0"/>
        <w:autoSpaceDN w:val="0"/>
        <w:adjustRightInd w:val="0"/>
        <w:rPr>
          <w:rFonts w:eastAsia="Times New Roman"/>
          <w:i/>
          <w:lang w:val="en-CA" w:eastAsia="en-CA"/>
        </w:rPr>
      </w:pPr>
      <w:r w:rsidRPr="005D1292">
        <w:rPr>
          <w:rFonts w:eastAsia="Times New Roman"/>
          <w:i/>
          <w:lang w:val="en-CA" w:eastAsia="en-CA"/>
        </w:rPr>
        <w:t xml:space="preserve">    </w:t>
      </w:r>
      <w:r w:rsidRPr="005D1292">
        <w:rPr>
          <w:rFonts w:eastAsia="Times New Roman"/>
          <w:i/>
          <w:lang w:val="en-CA" w:eastAsia="en-CA"/>
        </w:rPr>
        <w:tab/>
      </w:r>
      <w:r w:rsidRPr="005D1292">
        <w:rPr>
          <w:rFonts w:eastAsia="Times New Roman"/>
          <w:i/>
          <w:lang w:val="en-CA" w:eastAsia="en-CA"/>
        </w:rPr>
        <w:tab/>
        <w:t>init()</w:t>
      </w:r>
    </w:p>
    <w:p w:rsidR="005D1292" w:rsidRPr="005D1292" w:rsidRDefault="005D1292" w:rsidP="005D1292">
      <w:pPr>
        <w:widowControl/>
        <w:suppressAutoHyphens w:val="0"/>
        <w:autoSpaceDE w:val="0"/>
        <w:autoSpaceDN w:val="0"/>
        <w:adjustRightInd w:val="0"/>
        <w:rPr>
          <w:rFonts w:eastAsia="Times New Roman"/>
          <w:i/>
          <w:lang w:val="en-CA" w:eastAsia="en-CA"/>
        </w:rPr>
      </w:pPr>
      <w:r w:rsidRPr="005D1292">
        <w:rPr>
          <w:rFonts w:eastAsia="Times New Roman"/>
          <w:i/>
          <w:lang w:val="en-CA" w:eastAsia="en-CA"/>
        </w:rPr>
        <w:t xml:space="preserve">    </w:t>
      </w:r>
      <w:r w:rsidRPr="005D1292">
        <w:rPr>
          <w:rFonts w:eastAsia="Times New Roman"/>
          <w:i/>
          <w:lang w:val="en-CA" w:eastAsia="en-CA"/>
        </w:rPr>
        <w:tab/>
      </w:r>
      <w:r w:rsidRPr="005D1292">
        <w:rPr>
          <w:rFonts w:eastAsia="Times New Roman"/>
          <w:i/>
          <w:lang w:val="en-CA" w:eastAsia="en-CA"/>
        </w:rPr>
        <w:tab/>
        <w:t>makeConnection(</w:t>
      </w:r>
      <w:r>
        <w:rPr>
          <w:rFonts w:eastAsia="Times New Roman"/>
          <w:i/>
          <w:lang w:val="en-CA" w:eastAsia="en-CA"/>
        </w:rPr>
        <w:t>)</w:t>
      </w:r>
    </w:p>
    <w:p w:rsidR="005D1292" w:rsidRPr="005D1292" w:rsidRDefault="005D1292" w:rsidP="005D1292">
      <w:pPr>
        <w:widowControl/>
        <w:suppressAutoHyphens w:val="0"/>
        <w:autoSpaceDE w:val="0"/>
        <w:autoSpaceDN w:val="0"/>
        <w:adjustRightInd w:val="0"/>
        <w:rPr>
          <w:rFonts w:eastAsia="Times New Roman"/>
          <w:i/>
          <w:lang w:val="en-CA" w:eastAsia="en-CA"/>
        </w:rPr>
      </w:pPr>
      <w:r w:rsidRPr="005D1292">
        <w:rPr>
          <w:rFonts w:eastAsia="Times New Roman"/>
          <w:i/>
          <w:lang w:val="en-CA" w:eastAsia="en-CA"/>
        </w:rPr>
        <w:t xml:space="preserve">    </w:t>
      </w:r>
      <w:r w:rsidRPr="005D1292">
        <w:rPr>
          <w:rFonts w:eastAsia="Times New Roman"/>
          <w:i/>
          <w:lang w:val="en-CA" w:eastAsia="en-CA"/>
        </w:rPr>
        <w:tab/>
      </w:r>
      <w:r w:rsidRPr="005D1292">
        <w:rPr>
          <w:rFonts w:eastAsia="Times New Roman"/>
          <w:i/>
          <w:lang w:val="en-CA" w:eastAsia="en-CA"/>
        </w:rPr>
        <w:tab/>
        <w:t>executeQuery(orgName</w:t>
      </w:r>
      <w:r>
        <w:rPr>
          <w:rFonts w:eastAsia="Times New Roman"/>
          <w:i/>
          <w:lang w:val="en-CA" w:eastAsia="en-CA"/>
        </w:rPr>
        <w:t>)</w:t>
      </w:r>
    </w:p>
    <w:p w:rsidR="005D1292" w:rsidRPr="005D1292" w:rsidRDefault="005D1292" w:rsidP="005D1292">
      <w:pPr>
        <w:widowControl/>
        <w:suppressAutoHyphens w:val="0"/>
        <w:autoSpaceDE w:val="0"/>
        <w:autoSpaceDN w:val="0"/>
        <w:adjustRightInd w:val="0"/>
        <w:rPr>
          <w:rFonts w:eastAsia="Times New Roman"/>
          <w:i/>
          <w:lang w:val="en-CA" w:eastAsia="en-CA"/>
        </w:rPr>
      </w:pPr>
      <w:r w:rsidRPr="005D1292">
        <w:rPr>
          <w:rFonts w:eastAsia="Times New Roman"/>
          <w:i/>
          <w:lang w:val="en-CA" w:eastAsia="en-CA"/>
        </w:rPr>
        <w:t xml:space="preserve">    </w:t>
      </w:r>
      <w:r w:rsidRPr="005D1292">
        <w:rPr>
          <w:rFonts w:eastAsia="Times New Roman"/>
          <w:i/>
          <w:lang w:val="en-CA" w:eastAsia="en-CA"/>
        </w:rPr>
        <w:tab/>
      </w:r>
      <w:r w:rsidRPr="005D1292">
        <w:rPr>
          <w:rFonts w:eastAsia="Times New Roman"/>
          <w:i/>
          <w:lang w:val="en-CA" w:eastAsia="en-CA"/>
        </w:rPr>
        <w:tab/>
        <w:t>return serviceInfoColl</w:t>
      </w:r>
    </w:p>
    <w:p w:rsidR="00607B1A" w:rsidRPr="00607B1A" w:rsidRDefault="005D1292" w:rsidP="00607B1A">
      <w:pPr>
        <w:widowControl/>
        <w:suppressAutoHyphens w:val="0"/>
        <w:autoSpaceDE w:val="0"/>
        <w:autoSpaceDN w:val="0"/>
        <w:adjustRightInd w:val="0"/>
        <w:rPr>
          <w:rFonts w:eastAsia="Times New Roman"/>
          <w:i/>
          <w:lang w:val="en-CA" w:eastAsia="en-CA"/>
        </w:rPr>
      </w:pPr>
      <w:r w:rsidRPr="005D1292">
        <w:rPr>
          <w:lang w:val="en-CA" w:eastAsia="en-CA"/>
        </w:rPr>
        <w:t xml:space="preserve">    </w:t>
      </w:r>
      <w:r>
        <w:rPr>
          <w:lang w:val="en-CA" w:eastAsia="en-CA"/>
        </w:rPr>
        <w:t xml:space="preserve">   </w:t>
      </w:r>
      <w:r w:rsidRPr="005D1292">
        <w:rPr>
          <w:lang w:val="en-CA" w:eastAsia="en-CA"/>
        </w:rPr>
        <w:t xml:space="preserve">  }</w:t>
      </w:r>
    </w:p>
    <w:p w:rsidR="00607B1A" w:rsidRDefault="00607B1A" w:rsidP="00607B1A">
      <w:pPr>
        <w:pStyle w:val="Normal1"/>
        <w:ind w:left="0"/>
      </w:pPr>
    </w:p>
    <w:p w:rsidR="00607B1A" w:rsidRDefault="00607B1A" w:rsidP="00607B1A">
      <w:pPr>
        <w:pStyle w:val="Normal1"/>
        <w:ind w:left="0"/>
      </w:pPr>
      <w:r>
        <w:t xml:space="preserve">         The following is the pseudocode for the </w:t>
      </w:r>
      <w:r w:rsidR="00095208">
        <w:t>MailServiceInvoker</w:t>
      </w:r>
      <w:r w:rsidR="00E622AA">
        <w:t xml:space="preserve">.java file </w:t>
      </w:r>
      <w:r>
        <w:t>:</w:t>
      </w:r>
    </w:p>
    <w:p w:rsidR="00344A01" w:rsidRPr="00344A01" w:rsidRDefault="00344A01" w:rsidP="00344A01">
      <w:pPr>
        <w:widowControl/>
        <w:suppressAutoHyphens w:val="0"/>
        <w:autoSpaceDE w:val="0"/>
        <w:autoSpaceDN w:val="0"/>
        <w:adjustRightInd w:val="0"/>
        <w:rPr>
          <w:rFonts w:eastAsia="Times New Roman"/>
          <w:i/>
          <w:lang w:val="en-CA" w:eastAsia="en-CA"/>
        </w:rPr>
      </w:pPr>
      <w:r>
        <w:rPr>
          <w:rFonts w:ascii="Courier New" w:eastAsia="Times New Roman" w:hAnsi="Courier New" w:cs="Courier New"/>
          <w:sz w:val="20"/>
          <w:szCs w:val="20"/>
          <w:lang w:val="en-CA" w:eastAsia="en-CA"/>
        </w:rPr>
        <w:tab/>
      </w:r>
      <w:r w:rsidRPr="00344A01">
        <w:rPr>
          <w:rFonts w:eastAsia="Times New Roman"/>
          <w:i/>
          <w:lang w:val="en-CA" w:eastAsia="en-CA"/>
        </w:rPr>
        <w:t>public MailServiceInvoker(String mailWSDLUrl, String serviceEndPoint, String serviceName) {</w:t>
      </w:r>
    </w:p>
    <w:p w:rsidR="00344A01" w:rsidRDefault="00344A01" w:rsidP="00344A01">
      <w:pPr>
        <w:widowControl/>
        <w:suppressAutoHyphens w:val="0"/>
        <w:autoSpaceDE w:val="0"/>
        <w:autoSpaceDN w:val="0"/>
        <w:adjustRightInd w:val="0"/>
        <w:rPr>
          <w:rFonts w:eastAsia="Times New Roman"/>
          <w:i/>
          <w:lang w:val="en-CA" w:eastAsia="en-CA"/>
        </w:rPr>
      </w:pPr>
    </w:p>
    <w:p w:rsidR="00344A01" w:rsidRPr="00344A01" w:rsidRDefault="00344A01" w:rsidP="00344A01">
      <w:pPr>
        <w:widowControl/>
        <w:suppressAutoHyphens w:val="0"/>
        <w:autoSpaceDE w:val="0"/>
        <w:autoSpaceDN w:val="0"/>
        <w:adjustRightInd w:val="0"/>
        <w:rPr>
          <w:rFonts w:eastAsia="Times New Roman"/>
          <w:i/>
          <w:lang w:val="en-CA" w:eastAsia="en-CA"/>
        </w:rPr>
      </w:pPr>
      <w:r w:rsidRPr="00344A01">
        <w:rPr>
          <w:rFonts w:eastAsia="Times New Roman"/>
          <w:i/>
          <w:lang w:val="en-CA" w:eastAsia="en-CA"/>
        </w:rPr>
        <w:tab/>
      </w:r>
      <w:r w:rsidRPr="00344A01">
        <w:rPr>
          <w:rFonts w:eastAsia="Times New Roman"/>
          <w:i/>
          <w:lang w:val="en-CA" w:eastAsia="en-CA"/>
        </w:rPr>
        <w:tab/>
      </w:r>
      <w:r w:rsidRPr="00344A01">
        <w:rPr>
          <w:rFonts w:eastAsia="Times New Roman"/>
          <w:i/>
          <w:lang w:val="en-CA" w:eastAsia="en-CA"/>
        </w:rPr>
        <w:tab/>
        <w:t>t</w:t>
      </w:r>
      <w:r>
        <w:rPr>
          <w:rFonts w:eastAsia="Times New Roman"/>
          <w:i/>
          <w:lang w:val="en-CA" w:eastAsia="en-CA"/>
        </w:rPr>
        <w:t>his.nameSpace = serviceEndPoint</w:t>
      </w:r>
    </w:p>
    <w:p w:rsidR="00344A01" w:rsidRPr="00344A01" w:rsidRDefault="00344A01" w:rsidP="00344A01">
      <w:pPr>
        <w:widowControl/>
        <w:suppressAutoHyphens w:val="0"/>
        <w:autoSpaceDE w:val="0"/>
        <w:autoSpaceDN w:val="0"/>
        <w:adjustRightInd w:val="0"/>
        <w:rPr>
          <w:rFonts w:eastAsia="Times New Roman"/>
          <w:i/>
          <w:lang w:val="en-CA" w:eastAsia="en-CA"/>
        </w:rPr>
      </w:pPr>
      <w:r w:rsidRPr="00344A01">
        <w:rPr>
          <w:rFonts w:eastAsia="Times New Roman"/>
          <w:i/>
          <w:lang w:val="en-CA" w:eastAsia="en-CA"/>
        </w:rPr>
        <w:tab/>
      </w:r>
      <w:r w:rsidRPr="00344A01">
        <w:rPr>
          <w:rFonts w:eastAsia="Times New Roman"/>
          <w:i/>
          <w:lang w:val="en-CA" w:eastAsia="en-CA"/>
        </w:rPr>
        <w:tab/>
      </w:r>
      <w:r w:rsidRPr="00344A01">
        <w:rPr>
          <w:rFonts w:eastAsia="Times New Roman"/>
          <w:i/>
          <w:lang w:val="en-CA" w:eastAsia="en-CA"/>
        </w:rPr>
        <w:tab/>
        <w:t>this.se</w:t>
      </w:r>
      <w:r>
        <w:rPr>
          <w:rFonts w:eastAsia="Times New Roman"/>
          <w:i/>
          <w:lang w:val="en-CA" w:eastAsia="en-CA"/>
        </w:rPr>
        <w:t>rviceEndPoint = serviceEndPoint</w:t>
      </w:r>
    </w:p>
    <w:p w:rsidR="00344A01" w:rsidRPr="00344A01" w:rsidRDefault="00344A01" w:rsidP="00344A01">
      <w:pPr>
        <w:widowControl/>
        <w:suppressAutoHyphens w:val="0"/>
        <w:autoSpaceDE w:val="0"/>
        <w:autoSpaceDN w:val="0"/>
        <w:adjustRightInd w:val="0"/>
        <w:rPr>
          <w:rFonts w:eastAsia="Times New Roman"/>
          <w:i/>
          <w:lang w:val="en-CA" w:eastAsia="en-CA"/>
        </w:rPr>
      </w:pPr>
      <w:r w:rsidRPr="00344A01">
        <w:rPr>
          <w:rFonts w:eastAsia="Times New Roman"/>
          <w:i/>
          <w:lang w:val="en-CA" w:eastAsia="en-CA"/>
        </w:rPr>
        <w:tab/>
      </w:r>
      <w:r w:rsidRPr="00344A01">
        <w:rPr>
          <w:rFonts w:eastAsia="Times New Roman"/>
          <w:i/>
          <w:lang w:val="en-CA" w:eastAsia="en-CA"/>
        </w:rPr>
        <w:tab/>
      </w:r>
      <w:r w:rsidRPr="00344A01">
        <w:rPr>
          <w:rFonts w:eastAsia="Times New Roman"/>
          <w:i/>
          <w:lang w:val="en-CA" w:eastAsia="en-CA"/>
        </w:rPr>
        <w:tab/>
        <w:t>this.servi</w:t>
      </w:r>
      <w:r>
        <w:rPr>
          <w:rFonts w:eastAsia="Times New Roman"/>
          <w:i/>
          <w:lang w:val="en-CA" w:eastAsia="en-CA"/>
        </w:rPr>
        <w:t>ceName = serviceName + "Service”</w:t>
      </w:r>
    </w:p>
    <w:p w:rsidR="00344A01" w:rsidRPr="00344A01" w:rsidRDefault="00344A01" w:rsidP="00344A01">
      <w:pPr>
        <w:widowControl/>
        <w:suppressAutoHyphens w:val="0"/>
        <w:autoSpaceDE w:val="0"/>
        <w:autoSpaceDN w:val="0"/>
        <w:adjustRightInd w:val="0"/>
        <w:rPr>
          <w:rFonts w:eastAsia="Times New Roman"/>
          <w:i/>
          <w:lang w:val="en-CA" w:eastAsia="en-CA"/>
        </w:rPr>
      </w:pPr>
      <w:r w:rsidRPr="00344A01">
        <w:rPr>
          <w:rFonts w:eastAsia="Times New Roman"/>
          <w:i/>
          <w:lang w:val="en-CA" w:eastAsia="en-CA"/>
        </w:rPr>
        <w:tab/>
      </w:r>
      <w:r w:rsidRPr="00344A01">
        <w:rPr>
          <w:rFonts w:eastAsia="Times New Roman"/>
          <w:i/>
          <w:lang w:val="en-CA" w:eastAsia="en-CA"/>
        </w:rPr>
        <w:tab/>
      </w:r>
      <w:r w:rsidRPr="00344A01">
        <w:rPr>
          <w:rFonts w:eastAsia="Times New Roman"/>
          <w:i/>
          <w:lang w:val="en-CA" w:eastAsia="en-CA"/>
        </w:rPr>
        <w:tab/>
        <w:t>serviceFactor</w:t>
      </w:r>
      <w:r>
        <w:rPr>
          <w:rFonts w:eastAsia="Times New Roman"/>
          <w:i/>
          <w:lang w:val="en-CA" w:eastAsia="en-CA"/>
        </w:rPr>
        <w:t>y = ServiceFactory.newInstance(</w:t>
      </w:r>
      <w:r w:rsidRPr="00344A01">
        <w:rPr>
          <w:rFonts w:eastAsia="Times New Roman"/>
          <w:i/>
          <w:lang w:val="en-CA" w:eastAsia="en-CA"/>
        </w:rPr>
        <w:t>;</w:t>
      </w:r>
    </w:p>
    <w:p w:rsidR="00344A01" w:rsidRPr="00344A01" w:rsidRDefault="00344A01" w:rsidP="00344A01">
      <w:pPr>
        <w:widowControl/>
        <w:suppressAutoHyphens w:val="0"/>
        <w:autoSpaceDE w:val="0"/>
        <w:autoSpaceDN w:val="0"/>
        <w:adjustRightInd w:val="0"/>
        <w:rPr>
          <w:rFonts w:eastAsia="Times New Roman"/>
          <w:i/>
          <w:lang w:val="en-CA" w:eastAsia="en-CA"/>
        </w:rPr>
      </w:pPr>
      <w:r w:rsidRPr="00344A01">
        <w:rPr>
          <w:rFonts w:eastAsia="Times New Roman"/>
          <w:i/>
          <w:lang w:val="en-CA" w:eastAsia="en-CA"/>
        </w:rPr>
        <w:tab/>
      </w:r>
      <w:r w:rsidRPr="00344A01">
        <w:rPr>
          <w:rFonts w:eastAsia="Times New Roman"/>
          <w:i/>
          <w:lang w:val="en-CA" w:eastAsia="en-CA"/>
        </w:rPr>
        <w:tab/>
      </w:r>
      <w:r w:rsidRPr="00344A01">
        <w:rPr>
          <w:rFonts w:eastAsia="Times New Roman"/>
          <w:i/>
          <w:lang w:val="en-CA" w:eastAsia="en-CA"/>
        </w:rPr>
        <w:tab/>
        <w:t>service = serviceFactory.crea</w:t>
      </w:r>
      <w:r>
        <w:rPr>
          <w:rFonts w:eastAsia="Times New Roman"/>
          <w:i/>
          <w:lang w:val="en-CA" w:eastAsia="en-CA"/>
        </w:rPr>
        <w:t>teService(new URL(mailWSDLUrl)</w:t>
      </w:r>
    </w:p>
    <w:p w:rsidR="00344A01" w:rsidRPr="00344A01" w:rsidRDefault="00344A01" w:rsidP="00344A01">
      <w:pPr>
        <w:widowControl/>
        <w:suppressAutoHyphens w:val="0"/>
        <w:autoSpaceDE w:val="0"/>
        <w:autoSpaceDN w:val="0"/>
        <w:adjustRightInd w:val="0"/>
        <w:rPr>
          <w:rFonts w:eastAsia="Times New Roman"/>
          <w:i/>
          <w:lang w:val="en-CA" w:eastAsia="en-CA"/>
        </w:rPr>
      </w:pPr>
      <w:r w:rsidRPr="00344A01">
        <w:rPr>
          <w:rFonts w:eastAsia="Times New Roman"/>
          <w:i/>
          <w:lang w:val="en-CA" w:eastAsia="en-CA"/>
        </w:rPr>
        <w:tab/>
      </w:r>
      <w:r w:rsidRPr="00344A01">
        <w:rPr>
          <w:rFonts w:eastAsia="Times New Roman"/>
          <w:i/>
          <w:lang w:val="en-CA" w:eastAsia="en-CA"/>
        </w:rPr>
        <w:tab/>
      </w:r>
      <w:r w:rsidRPr="00344A01">
        <w:rPr>
          <w:rFonts w:eastAsia="Times New Roman"/>
          <w:i/>
          <w:lang w:val="en-CA" w:eastAsia="en-CA"/>
        </w:rPr>
        <w:tab/>
      </w:r>
      <w:r w:rsidRPr="00344A01">
        <w:rPr>
          <w:rFonts w:eastAsia="Times New Roman"/>
          <w:i/>
          <w:lang w:val="en-CA" w:eastAsia="en-CA"/>
        </w:rPr>
        <w:tab/>
      </w:r>
      <w:r w:rsidRPr="00344A01">
        <w:rPr>
          <w:rFonts w:eastAsia="Times New Roman"/>
          <w:i/>
          <w:lang w:val="en-CA" w:eastAsia="en-CA"/>
        </w:rPr>
        <w:tab/>
        <w:t>new QName(this.nameSpace, this.serviceName))</w:t>
      </w:r>
    </w:p>
    <w:p w:rsidR="00344A01" w:rsidRPr="00344A01" w:rsidRDefault="00344A01" w:rsidP="00344A01">
      <w:pPr>
        <w:widowControl/>
        <w:suppressAutoHyphens w:val="0"/>
        <w:autoSpaceDE w:val="0"/>
        <w:autoSpaceDN w:val="0"/>
        <w:adjustRightInd w:val="0"/>
        <w:rPr>
          <w:rFonts w:eastAsia="Times New Roman"/>
          <w:i/>
          <w:lang w:val="en-CA" w:eastAsia="en-CA"/>
        </w:rPr>
      </w:pPr>
      <w:r w:rsidRPr="00344A01">
        <w:rPr>
          <w:rFonts w:eastAsia="Times New Roman"/>
          <w:i/>
          <w:lang w:val="en-CA" w:eastAsia="en-CA"/>
        </w:rPr>
        <w:tab/>
      </w:r>
      <w:r w:rsidRPr="00344A01">
        <w:rPr>
          <w:rFonts w:eastAsia="Times New Roman"/>
          <w:i/>
          <w:lang w:val="en-CA" w:eastAsia="en-CA"/>
        </w:rPr>
        <w:tab/>
      </w:r>
    </w:p>
    <w:p w:rsidR="00344A01" w:rsidRDefault="00344A01" w:rsidP="00344A01">
      <w:pPr>
        <w:widowControl/>
        <w:suppressAutoHyphens w:val="0"/>
        <w:autoSpaceDE w:val="0"/>
        <w:autoSpaceDN w:val="0"/>
        <w:adjustRightInd w:val="0"/>
        <w:ind w:firstLine="709"/>
        <w:rPr>
          <w:rFonts w:eastAsia="Times New Roman"/>
          <w:i/>
          <w:lang w:val="en-CA" w:eastAsia="en-CA"/>
        </w:rPr>
      </w:pPr>
      <w:r w:rsidRPr="00344A01">
        <w:rPr>
          <w:rFonts w:eastAsia="Times New Roman"/>
          <w:i/>
          <w:lang w:val="en-CA" w:eastAsia="en-CA"/>
        </w:rPr>
        <w:t>}</w:t>
      </w:r>
    </w:p>
    <w:p w:rsidR="00E622AA" w:rsidRDefault="00E622AA" w:rsidP="000218F9">
      <w:pPr>
        <w:pStyle w:val="heading10"/>
        <w:numPr>
          <w:ilvl w:val="0"/>
          <w:numId w:val="0"/>
        </w:numPr>
        <w:rPr>
          <w:b w:val="0"/>
          <w:sz w:val="24"/>
          <w:szCs w:val="24"/>
        </w:rPr>
      </w:pPr>
    </w:p>
    <w:p w:rsidR="00E622AA" w:rsidRDefault="00E622AA" w:rsidP="000218F9">
      <w:pPr>
        <w:pStyle w:val="heading10"/>
        <w:numPr>
          <w:ilvl w:val="0"/>
          <w:numId w:val="0"/>
        </w:numPr>
        <w:rPr>
          <w:b w:val="0"/>
          <w:sz w:val="24"/>
          <w:szCs w:val="24"/>
        </w:rPr>
      </w:pPr>
      <w:bookmarkStart w:id="17" w:name="_Toc120469069"/>
      <w:r>
        <w:rPr>
          <w:b w:val="0"/>
          <w:sz w:val="24"/>
          <w:szCs w:val="24"/>
        </w:rPr>
        <w:t>The following changes were made in the SipCommunicator.java file:</w:t>
      </w:r>
      <w:bookmarkEnd w:id="17"/>
    </w:p>
    <w:p w:rsidR="00E622AA" w:rsidRDefault="00E622AA" w:rsidP="00E622AA">
      <w:pPr>
        <w:pStyle w:val="Normal1"/>
      </w:pPr>
    </w:p>
    <w:p w:rsidR="00E622AA" w:rsidRDefault="00E622AA" w:rsidP="00E622AA">
      <w:pPr>
        <w:widowControl/>
        <w:suppressAutoHyphens w:val="0"/>
        <w:autoSpaceDE w:val="0"/>
        <w:autoSpaceDN w:val="0"/>
        <w:adjustRightInd w:val="0"/>
        <w:ind w:firstLine="705"/>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public void handleInvokeRequest(int serviceIndex) {</w:t>
      </w:r>
    </w:p>
    <w:p w:rsidR="00E622AA" w:rsidRDefault="00E622AA" w:rsidP="00E622AA">
      <w:pPr>
        <w:widowControl/>
        <w:suppressAutoHyphens w:val="0"/>
        <w:autoSpaceDE w:val="0"/>
        <w:autoSpaceDN w:val="0"/>
        <w:adjustRightInd w:val="0"/>
        <w:ind w:left="1418"/>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String address = Utils.getProperty("net.java.sip.communicator.sip.PUBLIC_ADDRESS")</w:t>
      </w:r>
    </w:p>
    <w:p w:rsidR="00E622AA" w:rsidRDefault="00E622AA" w:rsidP="00E622AA">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Object[] params = {address}</w:t>
      </w:r>
    </w:p>
    <w:p w:rsidR="00E622AA" w:rsidRDefault="00E622AA" w:rsidP="00E622AA">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 xml:space="preserve">wsiw.invokeService(wsList.getWSDL(serviceIndex), </w:t>
      </w:r>
    </w:p>
    <w:p w:rsidR="00E622AA" w:rsidRDefault="00E622AA" w:rsidP="00E622AA">
      <w:pPr>
        <w:widowControl/>
        <w:suppressAutoHyphens w:val="0"/>
        <w:autoSpaceDE w:val="0"/>
        <w:autoSpaceDN w:val="0"/>
        <w:adjustRightInd w:val="0"/>
        <w:ind w:left="2836"/>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wsList.getEndPoint(serviceIndex), wsList.getDescription(serviceIndex),</w:t>
      </w:r>
    </w:p>
    <w:p w:rsidR="00E622AA" w:rsidRDefault="00E622AA" w:rsidP="00E622AA">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params)</w:t>
      </w:r>
    </w:p>
    <w:p w:rsidR="00E622AA" w:rsidRPr="00E622AA" w:rsidRDefault="00E622AA" w:rsidP="00E622AA">
      <w:pPr>
        <w:widowControl/>
        <w:suppressAutoHyphens w:val="0"/>
        <w:autoSpaceDE w:val="0"/>
        <w:autoSpaceDN w:val="0"/>
        <w:adjustRightInd w:val="0"/>
      </w:pPr>
      <w:r>
        <w:rPr>
          <w:lang w:val="en-CA" w:eastAsia="en-CA"/>
        </w:rPr>
        <w:t xml:space="preserve">           }</w:t>
      </w:r>
    </w:p>
    <w:p w:rsidR="00E622AA" w:rsidRDefault="00E622AA" w:rsidP="00E622AA">
      <w:pPr>
        <w:pStyle w:val="heading10"/>
        <w:numPr>
          <w:ilvl w:val="0"/>
          <w:numId w:val="0"/>
        </w:numPr>
        <w:rPr>
          <w:b w:val="0"/>
          <w:sz w:val="24"/>
          <w:szCs w:val="24"/>
        </w:rPr>
      </w:pPr>
      <w:bookmarkStart w:id="18" w:name="_Toc120469070"/>
      <w:r>
        <w:rPr>
          <w:b w:val="0"/>
          <w:sz w:val="24"/>
          <w:szCs w:val="24"/>
        </w:rPr>
        <w:t>The following changes were made in the WebServicesInvocationWrapper.java file:</w:t>
      </w:r>
      <w:bookmarkEnd w:id="18"/>
    </w:p>
    <w:p w:rsidR="00E622AA" w:rsidRDefault="00E622AA" w:rsidP="00E622AA">
      <w:pPr>
        <w:widowControl/>
        <w:suppressAutoHyphens w:val="0"/>
        <w:autoSpaceDE w:val="0"/>
        <w:autoSpaceDN w:val="0"/>
        <w:adjustRightInd w:val="0"/>
        <w:ind w:left="709"/>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public Object[] invokeService(String wsdlURL, String endPoint, String </w:t>
      </w:r>
    </w:p>
    <w:p w:rsidR="00E622AA" w:rsidRDefault="00E622AA" w:rsidP="00E622AA">
      <w:pPr>
        <w:widowControl/>
        <w:suppressAutoHyphens w:val="0"/>
        <w:autoSpaceDE w:val="0"/>
        <w:autoSpaceDN w:val="0"/>
        <w:adjustRightInd w:val="0"/>
        <w:ind w:left="709"/>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t xml:space="preserve">serviceName, </w:t>
      </w:r>
    </w:p>
    <w:p w:rsidR="00E622AA" w:rsidRDefault="00E622AA" w:rsidP="00E622AA">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 xml:space="preserve">Object[] params) throws Exception </w:t>
      </w:r>
    </w:p>
    <w:p w:rsidR="00E622AA" w:rsidRDefault="00E622AA" w:rsidP="00E622AA">
      <w:pPr>
        <w:widowControl/>
        <w:suppressAutoHyphens w:val="0"/>
        <w:autoSpaceDE w:val="0"/>
        <w:autoSpaceDN w:val="0"/>
        <w:adjustRightInd w:val="0"/>
        <w:ind w:firstLine="709"/>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w:t>
      </w:r>
    </w:p>
    <w:p w:rsidR="00E622AA" w:rsidRDefault="00E622AA" w:rsidP="00E622AA">
      <w:pPr>
        <w:widowControl/>
        <w:suppressAutoHyphens w:val="0"/>
        <w:autoSpaceDE w:val="0"/>
        <w:autoSpaceDN w:val="0"/>
        <w:adjustRightInd w:val="0"/>
        <w:ind w:left="709"/>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t xml:space="preserve">WebServiceInvoker impl = new MailServiceInvoker(wsdlURL, endPoint </w:t>
      </w:r>
    </w:p>
    <w:p w:rsidR="00E622AA" w:rsidRDefault="00E622AA" w:rsidP="00E622AA">
      <w:pPr>
        <w:widowControl/>
        <w:suppressAutoHyphens w:val="0"/>
        <w:autoSpaceDE w:val="0"/>
        <w:autoSpaceDN w:val="0"/>
        <w:adjustRightInd w:val="0"/>
        <w:ind w:left="709"/>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,serviceName)</w:t>
      </w:r>
    </w:p>
    <w:p w:rsidR="00E622AA" w:rsidRDefault="00E622AA" w:rsidP="00E622AA">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t>return impl.invokeService(params)</w:t>
      </w:r>
    </w:p>
    <w:p w:rsidR="00E622AA" w:rsidRDefault="00E622AA" w:rsidP="00E622AA">
      <w:pPr>
        <w:widowControl/>
        <w:suppressAutoHyphens w:val="0"/>
        <w:autoSpaceDE w:val="0"/>
        <w:autoSpaceDN w:val="0"/>
        <w:adjustRightInd w:val="0"/>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ab/>
        <w:t>}</w:t>
      </w:r>
    </w:p>
    <w:p w:rsidR="00E622AA" w:rsidRDefault="00E622AA" w:rsidP="00E622AA">
      <w:pPr>
        <w:pStyle w:val="heading10"/>
        <w:numPr>
          <w:ilvl w:val="0"/>
          <w:numId w:val="0"/>
        </w:numPr>
        <w:rPr>
          <w:b w:val="0"/>
          <w:sz w:val="24"/>
          <w:szCs w:val="24"/>
        </w:rPr>
      </w:pPr>
      <w:r>
        <w:rPr>
          <w:rFonts w:ascii="Courier New" w:eastAsia="Times New Roman" w:hAnsi="Courier New" w:cs="Courier New"/>
          <w:sz w:val="20"/>
          <w:szCs w:val="20"/>
          <w:lang w:val="en-CA" w:eastAsia="en-CA"/>
        </w:rPr>
        <w:tab/>
      </w:r>
      <w:r>
        <w:rPr>
          <w:rFonts w:ascii="Courier New" w:eastAsia="Times New Roman" w:hAnsi="Courier New" w:cs="Courier New"/>
          <w:sz w:val="20"/>
          <w:szCs w:val="20"/>
          <w:lang w:val="en-CA" w:eastAsia="en-CA"/>
        </w:rPr>
        <w:tab/>
      </w:r>
    </w:p>
    <w:p w:rsidR="00E622AA" w:rsidRDefault="00E622AA" w:rsidP="000218F9">
      <w:pPr>
        <w:pStyle w:val="heading10"/>
        <w:numPr>
          <w:ilvl w:val="0"/>
          <w:numId w:val="0"/>
        </w:numPr>
        <w:rPr>
          <w:b w:val="0"/>
          <w:sz w:val="24"/>
          <w:szCs w:val="24"/>
        </w:rPr>
      </w:pPr>
    </w:p>
    <w:p w:rsidR="000705E8" w:rsidRDefault="000705E8" w:rsidP="000218F9">
      <w:pPr>
        <w:pStyle w:val="heading10"/>
        <w:numPr>
          <w:ilvl w:val="0"/>
          <w:numId w:val="0"/>
        </w:numPr>
        <w:rPr>
          <w:rFonts w:eastAsia="Times New Roman"/>
          <w:lang w:val="en-CA" w:eastAsia="en-CA"/>
        </w:rPr>
      </w:pPr>
    </w:p>
    <w:p w:rsidR="00787443" w:rsidRPr="000705E8" w:rsidRDefault="00B92EC3" w:rsidP="000218F9">
      <w:pPr>
        <w:pStyle w:val="heading10"/>
        <w:pBdr>
          <w:bottom w:val="single" w:sz="4" w:space="1" w:color="auto"/>
        </w:pBdr>
      </w:pPr>
      <w:r>
        <w:br w:type="page"/>
      </w:r>
      <w:bookmarkStart w:id="19" w:name="_Toc120469071"/>
      <w:r w:rsidR="000705E8">
        <w:lastRenderedPageBreak/>
        <w:t>Detailed Class Diagrams</w:t>
      </w:r>
      <w:bookmarkEnd w:id="19"/>
    </w:p>
    <w:p w:rsidR="003E7766" w:rsidRDefault="003E7766" w:rsidP="003E7766">
      <w:pPr>
        <w:pStyle w:val="Normal1"/>
      </w:pPr>
    </w:p>
    <w:p w:rsidR="003E7766" w:rsidRPr="003E7766" w:rsidRDefault="003E7766" w:rsidP="003E7766">
      <w:pPr>
        <w:pStyle w:val="Normal1"/>
      </w:pPr>
      <w:r>
        <w:t>The following is the State Diagram for the Call Class:</w:t>
      </w:r>
    </w:p>
    <w:p w:rsidR="00787443" w:rsidRDefault="0099644A" w:rsidP="002C2B0B">
      <w:pPr>
        <w:pStyle w:val="Normal1"/>
        <w:ind w:left="0"/>
        <w:jc w:val="center"/>
        <w:rPr>
          <w:i/>
          <w:iCs/>
        </w:rPr>
      </w:pPr>
      <w:r>
        <w:object w:dxaOrig="12827" w:dyaOrig="10108">
          <v:shape id="_x0000_i1029" type="#_x0000_t75" style="width:498pt;height:393pt" o:ole="">
            <v:imagedata r:id="rId29" o:title=""/>
          </v:shape>
          <o:OLEObject Type="Embed" ProgID="Visio.Drawing.11" ShapeID="_x0000_i1029" DrawAspect="Content" ObjectID="_1613972705" r:id="rId30"/>
        </w:object>
      </w:r>
    </w:p>
    <w:p w:rsidR="00AB6B54" w:rsidRPr="003E7766" w:rsidRDefault="003E7766" w:rsidP="003E7766">
      <w:pPr>
        <w:pStyle w:val="Normal1"/>
        <w:jc w:val="right"/>
        <w:rPr>
          <w:b/>
          <w:iCs/>
        </w:rPr>
      </w:pPr>
      <w:r w:rsidRPr="003E7766">
        <w:rPr>
          <w:b/>
          <w:iCs/>
        </w:rPr>
        <w:t>Call Class: State Design Pattern</w:t>
      </w:r>
    </w:p>
    <w:p w:rsidR="003E7766" w:rsidRPr="003E7766" w:rsidRDefault="00340B81" w:rsidP="00340B81">
      <w:pPr>
        <w:pStyle w:val="Normal1"/>
        <w:jc w:val="center"/>
        <w:rPr>
          <w:iCs/>
        </w:rPr>
      </w:pPr>
      <w:r w:rsidRPr="0067148C">
        <w:rPr>
          <w:rFonts w:ascii="Arial" w:hAnsi="Arial" w:cs="Arial"/>
          <w:i/>
        </w:rPr>
        <w:t xml:space="preserve">Fig </w:t>
      </w:r>
      <w:r w:rsidR="005D1DF5">
        <w:rPr>
          <w:rFonts w:ascii="Arial" w:hAnsi="Arial" w:cs="Arial"/>
          <w:i/>
        </w:rPr>
        <w:t>5</w:t>
      </w:r>
      <w:r w:rsidRPr="0067148C">
        <w:rPr>
          <w:rFonts w:ascii="Arial" w:hAnsi="Arial" w:cs="Arial"/>
          <w:i/>
        </w:rPr>
        <w:t>.1:</w:t>
      </w:r>
      <w:r>
        <w:rPr>
          <w:rFonts w:ascii="Arial" w:hAnsi="Arial" w:cs="Arial"/>
          <w:i/>
        </w:rPr>
        <w:t xml:space="preserve"> State Diagram for the Call Class</w:t>
      </w:r>
    </w:p>
    <w:p w:rsidR="00AB6B54" w:rsidRDefault="00AB6B54" w:rsidP="00D116AA">
      <w:pPr>
        <w:pStyle w:val="Normal1"/>
        <w:jc w:val="center"/>
        <w:rPr>
          <w:i/>
          <w:iCs/>
        </w:rPr>
      </w:pPr>
    </w:p>
    <w:p w:rsidR="00AB6B54" w:rsidRDefault="00AB6B54" w:rsidP="00D116AA">
      <w:pPr>
        <w:pStyle w:val="Normal1"/>
        <w:jc w:val="center"/>
        <w:rPr>
          <w:i/>
          <w:iCs/>
        </w:rPr>
      </w:pPr>
    </w:p>
    <w:p w:rsidR="000F1424" w:rsidRDefault="0099644A" w:rsidP="000F6DEB">
      <w:pPr>
        <w:pStyle w:val="heading10"/>
        <w:pBdr>
          <w:bottom w:val="single" w:sz="4" w:space="1" w:color="auto"/>
        </w:pBdr>
      </w:pPr>
      <w:bookmarkStart w:id="20" w:name="_Toc118535668"/>
      <w:bookmarkStart w:id="21" w:name="_Toc120368111"/>
      <w:r>
        <w:br w:type="page"/>
      </w:r>
      <w:bookmarkStart w:id="22" w:name="_Toc120469072"/>
      <w:r w:rsidR="000F1424">
        <w:lastRenderedPageBreak/>
        <w:t>Open Issues</w:t>
      </w:r>
      <w:bookmarkEnd w:id="20"/>
      <w:bookmarkEnd w:id="21"/>
      <w:bookmarkEnd w:id="22"/>
      <w:r w:rsidR="000F1424">
        <w:t xml:space="preserve"> </w:t>
      </w:r>
    </w:p>
    <w:p w:rsidR="00FA4A83" w:rsidRPr="00FA4A83" w:rsidRDefault="00FA4A83" w:rsidP="00FA4A83">
      <w:pPr>
        <w:pStyle w:val="Normal1"/>
      </w:pPr>
    </w:p>
    <w:p w:rsidR="00FA4A83" w:rsidRPr="00FA4A83" w:rsidRDefault="00FA4A83" w:rsidP="00FA4A83">
      <w:pPr>
        <w:pStyle w:val="Heading2"/>
        <w:numPr>
          <w:ilvl w:val="1"/>
          <w:numId w:val="1"/>
        </w:numPr>
        <w:pBdr>
          <w:bottom w:val="single" w:sz="4" w:space="1" w:color="auto"/>
        </w:pBdr>
        <w:rPr>
          <w:kern w:val="1"/>
        </w:rPr>
      </w:pPr>
      <w:bookmarkStart w:id="23" w:name="_Toc120469073"/>
      <w:r>
        <w:t>Gathering Organization Name</w:t>
      </w:r>
      <w:bookmarkEnd w:id="23"/>
    </w:p>
    <w:p w:rsidR="00FA4A83" w:rsidRDefault="00FA4A83" w:rsidP="00FA4A83"/>
    <w:p w:rsidR="00FA4A83" w:rsidRDefault="00FA4A83" w:rsidP="00FA4A83">
      <w:r>
        <w:t xml:space="preserve">Currently we have hard-coded the parsing of the receiving party into the code. If the format of the Header was changed, it would be possible that our code will fail. It is desirable that the functionality of the Header Class be modified to return the appropriate name of the recipient and not simply the SIP address. There is a property called </w:t>
      </w:r>
      <w:r w:rsidRPr="007853CE">
        <w:rPr>
          <w:i/>
        </w:rPr>
        <w:t>displayName</w:t>
      </w:r>
      <w:r>
        <w:t xml:space="preserve"> which does not seem to be getting initialized properly that could be used for this purpose.</w:t>
      </w:r>
    </w:p>
    <w:p w:rsidR="00FA4A83" w:rsidRDefault="00FA4A83" w:rsidP="00FA4A83"/>
    <w:p w:rsidR="00FA4A83" w:rsidRPr="00FA4A83" w:rsidRDefault="00FA4A83" w:rsidP="00FA4A83">
      <w:pPr>
        <w:pStyle w:val="Heading2"/>
        <w:numPr>
          <w:ilvl w:val="1"/>
          <w:numId w:val="1"/>
        </w:numPr>
        <w:pBdr>
          <w:bottom w:val="single" w:sz="4" w:space="1" w:color="auto"/>
        </w:pBdr>
        <w:rPr>
          <w:kern w:val="1"/>
        </w:rPr>
      </w:pPr>
      <w:bookmarkStart w:id="24" w:name="_Toc120469074"/>
      <w:r>
        <w:t>Empty Service Name Invoke</w:t>
      </w:r>
      <w:bookmarkEnd w:id="24"/>
    </w:p>
    <w:p w:rsidR="00FA4A83" w:rsidRDefault="00FA4A83" w:rsidP="00FA4A83">
      <w:r>
        <w:t>When trying to invoke a service with the dia</w:t>
      </w:r>
      <w:r w:rsidR="00F0003E">
        <w:t xml:space="preserve">log box empty (eg.. “______“), </w:t>
      </w:r>
      <w:r>
        <w:t>the application returns an exception instead of throwing a friendlier message reminding the user to select a specific service from the list. This could be modified by taking care of this case and making the system more stable to unexpected input.</w:t>
      </w:r>
    </w:p>
    <w:p w:rsidR="00FA4A83" w:rsidRDefault="00FA4A83" w:rsidP="00FA4A83"/>
    <w:p w:rsidR="00FA4A83" w:rsidRPr="00FA4A83" w:rsidRDefault="00FA4A83" w:rsidP="00FA4A83">
      <w:pPr>
        <w:pStyle w:val="Heading2"/>
        <w:numPr>
          <w:ilvl w:val="1"/>
          <w:numId w:val="1"/>
        </w:numPr>
        <w:pBdr>
          <w:bottom w:val="single" w:sz="4" w:space="1" w:color="auto"/>
        </w:pBdr>
        <w:rPr>
          <w:kern w:val="1"/>
        </w:rPr>
      </w:pPr>
      <w:bookmarkStart w:id="25" w:name="_Toc120469075"/>
      <w:r>
        <w:t>Web Services Querying</w:t>
      </w:r>
      <w:bookmarkEnd w:id="25"/>
    </w:p>
    <w:p w:rsidR="00FA4A83" w:rsidRDefault="00FA4A83" w:rsidP="00FA4A83">
      <w:r>
        <w:t>Currently, the setup environment requires the organization to be online on the proxy in</w:t>
      </w:r>
      <w:r w:rsidR="00F0003E">
        <w:t xml:space="preserve"> </w:t>
      </w:r>
      <w:r>
        <w:t xml:space="preserve">order for other users to utilize the web services under this organization. This seems rather unnecessary, since if a user would like to use the services provide for by the organization, the organization would itself have to be logged online. This functionality could be modified such that the organization does not need to stay online on the proxy for other users to utilize web services through them. </w:t>
      </w:r>
    </w:p>
    <w:p w:rsidR="00FA4A83" w:rsidRDefault="00FA4A83" w:rsidP="00FA4A83">
      <w:r>
        <w:t xml:space="preserve">On the contrary, we can also understand that the reason this is currently the case is because this setup acts as a easy switch for the organizations to turn their Web Services on or off at any given time. </w:t>
      </w:r>
    </w:p>
    <w:p w:rsidR="00FA4A83" w:rsidRDefault="00FA4A83" w:rsidP="00FA4A83"/>
    <w:p w:rsidR="00FA4A83" w:rsidRPr="00FA4A83" w:rsidRDefault="00FA4A83" w:rsidP="00FA4A83">
      <w:pPr>
        <w:pStyle w:val="Heading2"/>
        <w:numPr>
          <w:ilvl w:val="1"/>
          <w:numId w:val="1"/>
        </w:numPr>
        <w:pBdr>
          <w:bottom w:val="single" w:sz="4" w:space="1" w:color="auto"/>
        </w:pBdr>
        <w:rPr>
          <w:kern w:val="1"/>
        </w:rPr>
      </w:pPr>
      <w:bookmarkStart w:id="26" w:name="_Toc120469076"/>
      <w:r>
        <w:t>Other Open Issues</w:t>
      </w:r>
      <w:bookmarkEnd w:id="26"/>
    </w:p>
    <w:p w:rsidR="00FA4A83" w:rsidRDefault="00FA4A83" w:rsidP="00FA4A83"/>
    <w:p w:rsidR="00FA4A83" w:rsidRDefault="00FA4A83" w:rsidP="00FA4A83">
      <w:r>
        <w:t>The Issues above included issues to the extended SIP application. For more Open Issues with SIP communicator and Proxy, it is recommended to browse the Resources section under “</w:t>
      </w:r>
      <w:r w:rsidRPr="00637EA3">
        <w:rPr>
          <w:b/>
          <w:i/>
        </w:rPr>
        <w:t>Open Issues</w:t>
      </w:r>
      <w:r>
        <w:t>” link.</w:t>
      </w:r>
    </w:p>
    <w:p w:rsidR="00FA4A83" w:rsidRDefault="00FA4A83" w:rsidP="00FA4A83"/>
    <w:p w:rsidR="000F1424" w:rsidRPr="00FA4A83" w:rsidRDefault="000F1424" w:rsidP="000F1424"/>
    <w:p w:rsidR="000F1424" w:rsidRDefault="00B52F34" w:rsidP="000F6DEB">
      <w:pPr>
        <w:pStyle w:val="heading10"/>
        <w:pBdr>
          <w:bottom w:val="single" w:sz="4" w:space="1" w:color="auto"/>
        </w:pBdr>
      </w:pPr>
      <w:bookmarkStart w:id="27" w:name="_Toc118535669"/>
      <w:bookmarkStart w:id="28" w:name="_Toc120368112"/>
      <w:r>
        <w:br w:type="page"/>
      </w:r>
      <w:bookmarkStart w:id="29" w:name="_Toc120469077"/>
      <w:r w:rsidR="000F1424">
        <w:lastRenderedPageBreak/>
        <w:t>Domain Dictionary</w:t>
      </w:r>
      <w:bookmarkEnd w:id="27"/>
      <w:bookmarkEnd w:id="28"/>
      <w:bookmarkEnd w:id="29"/>
    </w:p>
    <w:p w:rsidR="000F6DEB" w:rsidRPr="000F6DEB" w:rsidRDefault="000F6DEB" w:rsidP="000F6DEB">
      <w:pPr>
        <w:pStyle w:val="Normal1"/>
      </w:pPr>
    </w:p>
    <w:p w:rsidR="000F1424" w:rsidRDefault="000F1424" w:rsidP="000F6DEB">
      <w:pPr>
        <w:pStyle w:val="Heading2"/>
        <w:numPr>
          <w:ilvl w:val="1"/>
          <w:numId w:val="1"/>
        </w:numPr>
        <w:pBdr>
          <w:bottom w:val="single" w:sz="4" w:space="1" w:color="auto"/>
        </w:pBdr>
      </w:pPr>
      <w:bookmarkStart w:id="30" w:name="_Toc118535670"/>
      <w:bookmarkStart w:id="31" w:name="_Toc120368113"/>
      <w:bookmarkStart w:id="32" w:name="_Toc120469078"/>
      <w:r>
        <w:t>Terms and Abbreviations</w:t>
      </w:r>
      <w:bookmarkEnd w:id="30"/>
      <w:bookmarkEnd w:id="31"/>
      <w:bookmarkEnd w:id="32"/>
    </w:p>
    <w:p w:rsidR="000F6DEB" w:rsidRPr="000F6DEB" w:rsidRDefault="000F6DEB" w:rsidP="000F6DEB"/>
    <w:p w:rsidR="000F1424" w:rsidRDefault="000F1424" w:rsidP="000F1424"/>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69"/>
        <w:gridCol w:w="5005"/>
      </w:tblGrid>
      <w:tr w:rsidR="00B52F34">
        <w:tblPrEx>
          <w:tblCellMar>
            <w:top w:w="0" w:type="dxa"/>
            <w:bottom w:w="0" w:type="dxa"/>
          </w:tblCellMar>
        </w:tblPrEx>
        <w:tc>
          <w:tcPr>
            <w:tcW w:w="2569" w:type="dxa"/>
          </w:tcPr>
          <w:p w:rsidR="00B52F34" w:rsidRDefault="00B52F34" w:rsidP="00A14684">
            <w:pPr>
              <w:pStyle w:val="TableHeading"/>
            </w:pPr>
            <w:r>
              <w:t>Term</w:t>
            </w:r>
          </w:p>
        </w:tc>
        <w:tc>
          <w:tcPr>
            <w:tcW w:w="5005" w:type="dxa"/>
          </w:tcPr>
          <w:p w:rsidR="00B52F34" w:rsidRDefault="00B52F34" w:rsidP="00A14684">
            <w:pPr>
              <w:pStyle w:val="TableHeading"/>
            </w:pPr>
            <w:r>
              <w:t>Definition</w:t>
            </w:r>
          </w:p>
        </w:tc>
      </w:tr>
      <w:tr w:rsidR="00B52F34">
        <w:tblPrEx>
          <w:tblCellMar>
            <w:top w:w="0" w:type="dxa"/>
            <w:bottom w:w="0" w:type="dxa"/>
          </w:tblCellMar>
        </w:tblPrEx>
        <w:tc>
          <w:tcPr>
            <w:tcW w:w="2569" w:type="dxa"/>
          </w:tcPr>
          <w:p w:rsidR="00B52F34" w:rsidRPr="00890CEB" w:rsidRDefault="00B52F34" w:rsidP="00A14684">
            <w:pPr>
              <w:pStyle w:val="TableText"/>
            </w:pPr>
            <w:r w:rsidRPr="00890CEB">
              <w:rPr>
                <w:lang w:val="en-CA" w:eastAsia="en-CA"/>
              </w:rPr>
              <w:t>JAIN-SIP</w:t>
            </w:r>
          </w:p>
        </w:tc>
        <w:tc>
          <w:tcPr>
            <w:tcW w:w="5005" w:type="dxa"/>
          </w:tcPr>
          <w:p w:rsidR="00B52F34" w:rsidRPr="00744C48" w:rsidRDefault="00B52F34" w:rsidP="00A14684">
            <w:pPr>
              <w:pStyle w:val="TableText"/>
            </w:pPr>
            <w:r>
              <w:t>Backbone of communication processes between all components of the Sip Communicator. Sends responses and processing requests using TCP/IP protocol.</w:t>
            </w:r>
          </w:p>
        </w:tc>
      </w:tr>
      <w:tr w:rsidR="00B52F34">
        <w:tblPrEx>
          <w:tblCellMar>
            <w:top w:w="0" w:type="dxa"/>
            <w:bottom w:w="0" w:type="dxa"/>
          </w:tblCellMar>
        </w:tblPrEx>
        <w:tc>
          <w:tcPr>
            <w:tcW w:w="2569" w:type="dxa"/>
          </w:tcPr>
          <w:p w:rsidR="00B52F34" w:rsidRPr="00890CEB" w:rsidRDefault="00B52F34" w:rsidP="00A14684">
            <w:pPr>
              <w:pStyle w:val="TableText"/>
            </w:pPr>
            <w:r>
              <w:t>Sip Communicator</w:t>
            </w:r>
          </w:p>
        </w:tc>
        <w:tc>
          <w:tcPr>
            <w:tcW w:w="5005" w:type="dxa"/>
          </w:tcPr>
          <w:p w:rsidR="00B52F34" w:rsidRPr="00890CEB" w:rsidRDefault="00B52F34" w:rsidP="00A14684">
            <w:pPr>
              <w:pStyle w:val="TableText"/>
            </w:pPr>
            <w:r>
              <w:t>The GUI which handles all the SIP calls, including sending requests to retrieve web services.</w:t>
            </w:r>
          </w:p>
        </w:tc>
      </w:tr>
      <w:tr w:rsidR="00B52F34">
        <w:tblPrEx>
          <w:tblCellMar>
            <w:top w:w="0" w:type="dxa"/>
            <w:bottom w:w="0" w:type="dxa"/>
          </w:tblCellMar>
        </w:tblPrEx>
        <w:tc>
          <w:tcPr>
            <w:tcW w:w="2569" w:type="dxa"/>
          </w:tcPr>
          <w:p w:rsidR="00B52F34" w:rsidRPr="003962D0" w:rsidRDefault="00B52F34" w:rsidP="00A14684">
            <w:pPr>
              <w:pStyle w:val="TableText"/>
            </w:pPr>
            <w:r>
              <w:t xml:space="preserve">WebServiceRepository </w:t>
            </w:r>
          </w:p>
        </w:tc>
        <w:tc>
          <w:tcPr>
            <w:tcW w:w="5005" w:type="dxa"/>
          </w:tcPr>
          <w:p w:rsidR="00B52F34" w:rsidRPr="00D33F86" w:rsidRDefault="00B52F34" w:rsidP="00A14684">
            <w:pPr>
              <w:pStyle w:val="TableText"/>
            </w:pPr>
            <w:r>
              <w:t>Contains the list of services and their details registered by the Sip Communicator users.</w:t>
            </w:r>
          </w:p>
        </w:tc>
      </w:tr>
      <w:tr w:rsidR="00B52F34">
        <w:tblPrEx>
          <w:tblCellMar>
            <w:top w:w="0" w:type="dxa"/>
            <w:bottom w:w="0" w:type="dxa"/>
          </w:tblCellMar>
        </w:tblPrEx>
        <w:tc>
          <w:tcPr>
            <w:tcW w:w="2569" w:type="dxa"/>
          </w:tcPr>
          <w:p w:rsidR="00B52F34" w:rsidRPr="00890CEB" w:rsidRDefault="00B52F34" w:rsidP="00A14684">
            <w:pPr>
              <w:pStyle w:val="TableText"/>
            </w:pPr>
            <w:r w:rsidRPr="00890CEB">
              <w:t>UDDI Service Registry</w:t>
            </w:r>
          </w:p>
        </w:tc>
        <w:tc>
          <w:tcPr>
            <w:tcW w:w="5005" w:type="dxa"/>
          </w:tcPr>
          <w:p w:rsidR="00B52F34" w:rsidRPr="00890CEB" w:rsidRDefault="00B52F34" w:rsidP="00A14684">
            <w:pPr>
              <w:pStyle w:val="TableText"/>
            </w:pPr>
            <w:r>
              <w:t>This node contains the WebServiceRepository.</w:t>
            </w:r>
          </w:p>
        </w:tc>
      </w:tr>
      <w:tr w:rsidR="00B52F34">
        <w:tblPrEx>
          <w:tblCellMar>
            <w:top w:w="0" w:type="dxa"/>
            <w:bottom w:w="0" w:type="dxa"/>
          </w:tblCellMar>
        </w:tblPrEx>
        <w:tc>
          <w:tcPr>
            <w:tcW w:w="2569" w:type="dxa"/>
          </w:tcPr>
          <w:p w:rsidR="00B52F34" w:rsidRPr="00155D53" w:rsidRDefault="00F0003E" w:rsidP="00A14684">
            <w:pPr>
              <w:pStyle w:val="TableText"/>
            </w:pPr>
            <w:r>
              <w:t>Web Service</w:t>
            </w:r>
          </w:p>
        </w:tc>
        <w:tc>
          <w:tcPr>
            <w:tcW w:w="5005" w:type="dxa"/>
          </w:tcPr>
          <w:p w:rsidR="00B52F34" w:rsidRPr="00155D53" w:rsidRDefault="00F0003E" w:rsidP="00A14684">
            <w:pPr>
              <w:pStyle w:val="TableText"/>
            </w:pPr>
            <w:r w:rsidRPr="00137285">
              <w:rPr>
                <w:szCs w:val="20"/>
              </w:rPr>
              <w:t>A Web service is any piece of software that makes itself available over the Internet and uses a standardized XML messaging system.</w:t>
            </w:r>
          </w:p>
        </w:tc>
      </w:tr>
      <w:tr w:rsidR="00473695">
        <w:tblPrEx>
          <w:tblCellMar>
            <w:top w:w="0" w:type="dxa"/>
            <w:bottom w:w="0" w:type="dxa"/>
          </w:tblCellMar>
        </w:tblPrEx>
        <w:tc>
          <w:tcPr>
            <w:tcW w:w="2569" w:type="dxa"/>
          </w:tcPr>
          <w:p w:rsidR="00473695" w:rsidRDefault="00473695" w:rsidP="00A14684">
            <w:pPr>
              <w:pStyle w:val="TableText"/>
            </w:pPr>
            <w:r>
              <w:t>UML</w:t>
            </w:r>
          </w:p>
        </w:tc>
        <w:tc>
          <w:tcPr>
            <w:tcW w:w="5005" w:type="dxa"/>
          </w:tcPr>
          <w:p w:rsidR="00473695" w:rsidRPr="00F0003E" w:rsidRDefault="00473695" w:rsidP="00A14684">
            <w:pPr>
              <w:pStyle w:val="TableText"/>
              <w:rPr>
                <w:sz w:val="22"/>
                <w:szCs w:val="20"/>
              </w:rPr>
            </w:pPr>
            <w:r w:rsidRPr="00137285">
              <w:rPr>
                <w:szCs w:val="20"/>
              </w:rPr>
              <w:t>Is an industry-standard language for specifying, visualizing, constructing, and documenting the artifacts of software systems standardized by the Object Management Group.</w:t>
            </w:r>
          </w:p>
        </w:tc>
      </w:tr>
      <w:tr w:rsidR="00473695">
        <w:tblPrEx>
          <w:tblCellMar>
            <w:top w:w="0" w:type="dxa"/>
            <w:bottom w:w="0" w:type="dxa"/>
          </w:tblCellMar>
        </w:tblPrEx>
        <w:tc>
          <w:tcPr>
            <w:tcW w:w="2569" w:type="dxa"/>
          </w:tcPr>
          <w:p w:rsidR="00473695" w:rsidRDefault="00473695" w:rsidP="00A14684">
            <w:pPr>
              <w:pStyle w:val="TableText"/>
            </w:pPr>
            <w:r>
              <w:t>Wrapper</w:t>
            </w:r>
          </w:p>
        </w:tc>
        <w:tc>
          <w:tcPr>
            <w:tcW w:w="5005" w:type="dxa"/>
          </w:tcPr>
          <w:p w:rsidR="00473695" w:rsidRPr="00473695" w:rsidRDefault="00473695" w:rsidP="00473695">
            <w:r w:rsidRPr="00473695">
              <w:t>Wrappers are a type of software "glueware" that is used to attach together other software components. A wrapper encapsulates a single data source to make it usable in a more convenient fashion than the original unwrapped source; this distinguishes wrappers from another kind of glue-ware, mediators, that combine data from different data sources.</w:t>
            </w:r>
          </w:p>
        </w:tc>
      </w:tr>
      <w:tr w:rsidR="008665B9">
        <w:tblPrEx>
          <w:tblCellMar>
            <w:top w:w="0" w:type="dxa"/>
            <w:bottom w:w="0" w:type="dxa"/>
          </w:tblCellMar>
        </w:tblPrEx>
        <w:tc>
          <w:tcPr>
            <w:tcW w:w="2569" w:type="dxa"/>
          </w:tcPr>
          <w:p w:rsidR="008665B9" w:rsidRDefault="008665B9" w:rsidP="00A14684">
            <w:pPr>
              <w:pStyle w:val="TableText"/>
            </w:pPr>
            <w:r>
              <w:t>XML</w:t>
            </w:r>
          </w:p>
        </w:tc>
        <w:tc>
          <w:tcPr>
            <w:tcW w:w="5005" w:type="dxa"/>
          </w:tcPr>
          <w:p w:rsidR="008665B9" w:rsidRPr="00473695" w:rsidRDefault="008665B9" w:rsidP="00473695">
            <w:r w:rsidRPr="00137285">
              <w:rPr>
                <w:szCs w:val="20"/>
              </w:rPr>
              <w:t>is a W3C initiative that allows information and services to be encoded with meaningful structure and semantics that computers and humans can understand.</w:t>
            </w:r>
          </w:p>
        </w:tc>
      </w:tr>
    </w:tbl>
    <w:p w:rsidR="00787443" w:rsidRDefault="00787443" w:rsidP="000F1424">
      <w:pPr>
        <w:pStyle w:val="Normal1"/>
        <w:jc w:val="center"/>
      </w:pPr>
    </w:p>
    <w:sectPr w:rsidR="00787443" w:rsidSect="000E37EF">
      <w:headerReference w:type="default" r:id="rId31"/>
      <w:footerReference w:type="default" r:id="rId32"/>
      <w:footnotePr>
        <w:pos w:val="beneathText"/>
      </w:footnotePr>
      <w:pgSz w:w="12240" w:h="15840"/>
      <w:pgMar w:top="1134" w:right="1134" w:bottom="1134" w:left="1134" w:header="720" w:footer="827" w:gutter="0"/>
      <w:pgBorders w:offsetFrom="page">
        <w:top w:val="twistedLines1" w:sz="18" w:space="24" w:color="auto"/>
        <w:left w:val="twistedLines1" w:sz="18" w:space="24" w:color="auto"/>
        <w:bottom w:val="twistedLines1" w:sz="18" w:space="24" w:color="auto"/>
        <w:right w:val="twistedLines1" w:sz="18" w:space="24" w:color="auto"/>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935" w:rsidRDefault="001C1935">
      <w:r>
        <w:separator/>
      </w:r>
    </w:p>
  </w:endnote>
  <w:endnote w:type="continuationSeparator" w:id="0">
    <w:p w:rsidR="001C1935" w:rsidRDefault="001C1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bertus MT Lt">
    <w:panose1 w:val="020E05020303040203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952" w:rsidRDefault="00464952">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2556C2">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935" w:rsidRDefault="001C1935">
      <w:r>
        <w:separator/>
      </w:r>
    </w:p>
  </w:footnote>
  <w:footnote w:type="continuationSeparator" w:id="0">
    <w:p w:rsidR="001C1935" w:rsidRDefault="001C19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952" w:rsidRDefault="00464952">
    <w:pPr>
      <w:pStyle w:val="Header"/>
    </w:pPr>
  </w:p>
  <w:p w:rsidR="00464952" w:rsidRDefault="00464952">
    <w:pPr>
      <w:pStyle w:val="Header"/>
    </w:pPr>
    <w:r>
      <w:fldChar w:fldCharType="begin"/>
    </w:r>
    <w:r>
      <w:instrText xml:space="preserve"> DATE \@ "M/d/yyyy" </w:instrText>
    </w:r>
    <w:r>
      <w:fldChar w:fldCharType="separate"/>
    </w:r>
    <w:r w:rsidR="002556C2">
      <w:rPr>
        <w:noProof/>
      </w:rPr>
      <w:t>3/13/2019</w:t>
    </w:r>
    <w:r>
      <w:fldChar w:fldCharType="end"/>
    </w:r>
    <w:r>
      <w:tab/>
    </w:r>
    <w:r>
      <w:tab/>
      <w:t>G001Sdd.doc</w:t>
    </w:r>
  </w:p>
  <w:p w:rsidR="00464952" w:rsidRDefault="00464952">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RTF_Num 4"/>
    <w:lvl w:ilvl="0">
      <w:start w:val="1"/>
      <w:numFmt w:val="decimal"/>
      <w:lvlText w:val="%1"/>
      <w:lvlJc w:val="left"/>
      <w:pPr>
        <w:tabs>
          <w:tab w:val="num" w:pos="851"/>
        </w:tabs>
        <w:ind w:left="851" w:hanging="708"/>
      </w:pPr>
    </w:lvl>
    <w:lvl w:ilvl="1">
      <w:start w:val="1"/>
      <w:numFmt w:val="decimal"/>
      <w:lvlText w:val="%1.%2"/>
      <w:lvlJc w:val="left"/>
      <w:pPr>
        <w:tabs>
          <w:tab w:val="num" w:pos="708"/>
        </w:tabs>
        <w:ind w:left="708" w:hanging="708"/>
      </w:pPr>
    </w:lvl>
    <w:lvl w:ilvl="2">
      <w:start w:val="1"/>
      <w:numFmt w:val="decimal"/>
      <w:lvlText w:val="%1.%2.%3"/>
      <w:lvlJc w:val="left"/>
      <w:pPr>
        <w:tabs>
          <w:tab w:val="num" w:pos="851"/>
        </w:tabs>
        <w:ind w:left="851" w:hanging="708"/>
      </w:pPr>
    </w:lvl>
    <w:lvl w:ilvl="3">
      <w:start w:val="1"/>
      <w:numFmt w:val="decimal"/>
      <w:lvlText w:val="%1.%2.%3.%4"/>
      <w:lvlJc w:val="left"/>
      <w:pPr>
        <w:tabs>
          <w:tab w:val="num" w:pos="851"/>
        </w:tabs>
        <w:ind w:left="851" w:hanging="708"/>
      </w:pPr>
    </w:lvl>
    <w:lvl w:ilvl="4">
      <w:start w:val="1"/>
      <w:numFmt w:val="decimal"/>
      <w:lvlText w:val="%1.%2.%3.%4.%5"/>
      <w:lvlJc w:val="left"/>
      <w:pPr>
        <w:tabs>
          <w:tab w:val="num" w:pos="851"/>
        </w:tabs>
        <w:ind w:left="851" w:hanging="708"/>
      </w:pPr>
    </w:lvl>
    <w:lvl w:ilvl="5">
      <w:start w:val="1"/>
      <w:numFmt w:val="decimal"/>
      <w:lvlText w:val="%1.%2.%3.%4.%5.%6"/>
      <w:lvlJc w:val="left"/>
      <w:pPr>
        <w:tabs>
          <w:tab w:val="num" w:pos="708"/>
        </w:tabs>
        <w:ind w:left="708" w:hanging="708"/>
      </w:pPr>
    </w:lvl>
    <w:lvl w:ilvl="6">
      <w:start w:val="1"/>
      <w:numFmt w:val="decimal"/>
      <w:lvlText w:val="%1.%2.%3.%4.%5.%6.%7"/>
      <w:lvlJc w:val="left"/>
      <w:pPr>
        <w:tabs>
          <w:tab w:val="num" w:pos="708"/>
        </w:tabs>
        <w:ind w:left="708" w:hanging="708"/>
      </w:pPr>
    </w:lvl>
    <w:lvl w:ilvl="7">
      <w:start w:val="1"/>
      <w:numFmt w:val="decimal"/>
      <w:lvlText w:val="%1.%2.%3.%4.%5.%6.%7.%8"/>
      <w:lvlJc w:val="left"/>
      <w:pPr>
        <w:tabs>
          <w:tab w:val="num" w:pos="708"/>
        </w:tabs>
        <w:ind w:left="708" w:hanging="708"/>
      </w:pPr>
    </w:lvl>
    <w:lvl w:ilvl="8">
      <w:start w:val="1"/>
      <w:numFmt w:val="decimal"/>
      <w:lvlText w:val="%1.%2.%3.%4.%5.%6.%7.%8.%9."/>
      <w:lvlJc w:val="left"/>
      <w:pPr>
        <w:tabs>
          <w:tab w:val="num" w:pos="708"/>
        </w:tabs>
        <w:ind w:left="708" w:hanging="708"/>
      </w:pPr>
    </w:lvl>
  </w:abstractNum>
  <w:abstractNum w:abstractNumId="1">
    <w:nsid w:val="00000002"/>
    <w:multiLevelType w:val="multilevel"/>
    <w:tmpl w:val="00000002"/>
    <w:name w:val="RTF_Num 11"/>
    <w:lvl w:ilvl="0">
      <w:start w:val="1"/>
      <w:numFmt w:val="decimal"/>
      <w:lvlText w:val="%1"/>
      <w:lvlJc w:val="left"/>
      <w:pPr>
        <w:tabs>
          <w:tab w:val="num" w:pos="851"/>
        </w:tabs>
        <w:ind w:left="851" w:hanging="708"/>
      </w:pPr>
    </w:lvl>
    <w:lvl w:ilvl="1">
      <w:start w:val="1"/>
      <w:numFmt w:val="decimal"/>
      <w:lvlText w:val="%1.%2"/>
      <w:lvlJc w:val="left"/>
      <w:pPr>
        <w:tabs>
          <w:tab w:val="num" w:pos="851"/>
        </w:tabs>
        <w:ind w:left="851" w:hanging="708"/>
      </w:pPr>
    </w:lvl>
    <w:lvl w:ilvl="2">
      <w:start w:val="1"/>
      <w:numFmt w:val="decimal"/>
      <w:lvlText w:val="%1.%2.%3"/>
      <w:lvlJc w:val="left"/>
      <w:pPr>
        <w:tabs>
          <w:tab w:val="num" w:pos="851"/>
        </w:tabs>
        <w:ind w:left="851" w:hanging="708"/>
      </w:pPr>
    </w:lvl>
    <w:lvl w:ilvl="3">
      <w:start w:val="1"/>
      <w:numFmt w:val="decimal"/>
      <w:lvlText w:val="%1.%2.%3.%4"/>
      <w:lvlJc w:val="left"/>
      <w:pPr>
        <w:tabs>
          <w:tab w:val="num" w:pos="851"/>
        </w:tabs>
        <w:ind w:left="851" w:hanging="708"/>
      </w:pPr>
    </w:lvl>
    <w:lvl w:ilvl="4">
      <w:start w:val="1"/>
      <w:numFmt w:val="decimal"/>
      <w:lvlText w:val="%1.%2.%3.%4.%5"/>
      <w:lvlJc w:val="left"/>
      <w:pPr>
        <w:tabs>
          <w:tab w:val="num" w:pos="851"/>
        </w:tabs>
        <w:ind w:left="851" w:hanging="708"/>
      </w:pPr>
    </w:lvl>
    <w:lvl w:ilvl="5">
      <w:start w:val="1"/>
      <w:numFmt w:val="decimal"/>
      <w:lvlText w:val="%1.%2.%3.%4.%5.%6"/>
      <w:lvlJc w:val="left"/>
      <w:pPr>
        <w:tabs>
          <w:tab w:val="num" w:pos="708"/>
        </w:tabs>
        <w:ind w:left="708" w:hanging="708"/>
      </w:pPr>
    </w:lvl>
    <w:lvl w:ilvl="6">
      <w:start w:val="1"/>
      <w:numFmt w:val="decimal"/>
      <w:lvlText w:val="%1.%2.%3.%4.%5.%6.%7"/>
      <w:lvlJc w:val="left"/>
      <w:pPr>
        <w:tabs>
          <w:tab w:val="num" w:pos="708"/>
        </w:tabs>
        <w:ind w:left="708" w:hanging="708"/>
      </w:pPr>
    </w:lvl>
    <w:lvl w:ilvl="7">
      <w:start w:val="1"/>
      <w:numFmt w:val="decimal"/>
      <w:lvlText w:val="%1.%2.%3.%4.%5.%6.%7.%8"/>
      <w:lvlJc w:val="left"/>
      <w:pPr>
        <w:tabs>
          <w:tab w:val="num" w:pos="708"/>
        </w:tabs>
        <w:ind w:left="708" w:hanging="708"/>
      </w:pPr>
    </w:lvl>
    <w:lvl w:ilvl="8">
      <w:start w:val="1"/>
      <w:numFmt w:val="decimal"/>
      <w:lvlText w:val="%1.%2.%3.%4.%5.%6.%7.%8.%9."/>
      <w:lvlJc w:val="left"/>
      <w:pPr>
        <w:tabs>
          <w:tab w:val="num" w:pos="708"/>
        </w:tabs>
        <w:ind w:left="708" w:hanging="708"/>
      </w:pPr>
    </w:lvl>
  </w:abstractNum>
  <w:abstractNum w:abstractNumId="2">
    <w:nsid w:val="00000003"/>
    <w:multiLevelType w:val="multilevel"/>
    <w:tmpl w:val="00000003"/>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5">
    <w:nsid w:val="56583B11"/>
    <w:multiLevelType w:val="hybridMultilevel"/>
    <w:tmpl w:val="8F9837B6"/>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6">
    <w:nsid w:val="566660BB"/>
    <w:multiLevelType w:val="hybridMultilevel"/>
    <w:tmpl w:val="73BA217A"/>
    <w:lvl w:ilvl="0" w:tplc="10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noLeading/>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1EC9"/>
    <w:rsid w:val="00017BD2"/>
    <w:rsid w:val="000218F9"/>
    <w:rsid w:val="000705E8"/>
    <w:rsid w:val="0009042F"/>
    <w:rsid w:val="00095208"/>
    <w:rsid w:val="000A0748"/>
    <w:rsid w:val="000B74DD"/>
    <w:rsid w:val="000C108F"/>
    <w:rsid w:val="000E37EF"/>
    <w:rsid w:val="000F1424"/>
    <w:rsid w:val="000F6DEB"/>
    <w:rsid w:val="0011315C"/>
    <w:rsid w:val="00122872"/>
    <w:rsid w:val="0012428F"/>
    <w:rsid w:val="00137285"/>
    <w:rsid w:val="001608B1"/>
    <w:rsid w:val="00161DA5"/>
    <w:rsid w:val="001C1935"/>
    <w:rsid w:val="001D1B2A"/>
    <w:rsid w:val="001D2D8E"/>
    <w:rsid w:val="00204116"/>
    <w:rsid w:val="00212AF5"/>
    <w:rsid w:val="002556C2"/>
    <w:rsid w:val="002B26EF"/>
    <w:rsid w:val="002C2B0B"/>
    <w:rsid w:val="002F23C2"/>
    <w:rsid w:val="002F7F1B"/>
    <w:rsid w:val="00304343"/>
    <w:rsid w:val="00340B81"/>
    <w:rsid w:val="00342DDE"/>
    <w:rsid w:val="00344A01"/>
    <w:rsid w:val="003567BD"/>
    <w:rsid w:val="00357D8F"/>
    <w:rsid w:val="003908A8"/>
    <w:rsid w:val="003C4BC5"/>
    <w:rsid w:val="003C77AE"/>
    <w:rsid w:val="003D1DD5"/>
    <w:rsid w:val="003D3A57"/>
    <w:rsid w:val="003E7766"/>
    <w:rsid w:val="00423695"/>
    <w:rsid w:val="00431EB7"/>
    <w:rsid w:val="00464952"/>
    <w:rsid w:val="004653FC"/>
    <w:rsid w:val="00473695"/>
    <w:rsid w:val="00480B36"/>
    <w:rsid w:val="004A3B00"/>
    <w:rsid w:val="004C5326"/>
    <w:rsid w:val="004D3011"/>
    <w:rsid w:val="00502E72"/>
    <w:rsid w:val="00511703"/>
    <w:rsid w:val="005403B1"/>
    <w:rsid w:val="005A2848"/>
    <w:rsid w:val="005D1292"/>
    <w:rsid w:val="005D1DF5"/>
    <w:rsid w:val="006023D2"/>
    <w:rsid w:val="00607B1A"/>
    <w:rsid w:val="006216C9"/>
    <w:rsid w:val="00651669"/>
    <w:rsid w:val="0067148C"/>
    <w:rsid w:val="00695570"/>
    <w:rsid w:val="006D0BFB"/>
    <w:rsid w:val="006E2707"/>
    <w:rsid w:val="007145A7"/>
    <w:rsid w:val="007570BC"/>
    <w:rsid w:val="00770576"/>
    <w:rsid w:val="00787443"/>
    <w:rsid w:val="00795DBB"/>
    <w:rsid w:val="007A7CB9"/>
    <w:rsid w:val="007B2A54"/>
    <w:rsid w:val="007E7BF2"/>
    <w:rsid w:val="00836565"/>
    <w:rsid w:val="008665B9"/>
    <w:rsid w:val="008930DD"/>
    <w:rsid w:val="008C68D8"/>
    <w:rsid w:val="00911E0A"/>
    <w:rsid w:val="009625FB"/>
    <w:rsid w:val="0098581C"/>
    <w:rsid w:val="00987AAB"/>
    <w:rsid w:val="0099644A"/>
    <w:rsid w:val="009D1EC9"/>
    <w:rsid w:val="00A14684"/>
    <w:rsid w:val="00A33673"/>
    <w:rsid w:val="00A5428F"/>
    <w:rsid w:val="00A82A4C"/>
    <w:rsid w:val="00AB6B54"/>
    <w:rsid w:val="00B42AF4"/>
    <w:rsid w:val="00B52F34"/>
    <w:rsid w:val="00B92EC3"/>
    <w:rsid w:val="00BC5A39"/>
    <w:rsid w:val="00BD392E"/>
    <w:rsid w:val="00BF1715"/>
    <w:rsid w:val="00C0166C"/>
    <w:rsid w:val="00C316EC"/>
    <w:rsid w:val="00C830B3"/>
    <w:rsid w:val="00C90046"/>
    <w:rsid w:val="00CC3C74"/>
    <w:rsid w:val="00CF0C6B"/>
    <w:rsid w:val="00CF7DF2"/>
    <w:rsid w:val="00D116AA"/>
    <w:rsid w:val="00D307D4"/>
    <w:rsid w:val="00D94ACC"/>
    <w:rsid w:val="00D968FA"/>
    <w:rsid w:val="00DA268C"/>
    <w:rsid w:val="00DF4EFC"/>
    <w:rsid w:val="00E07B63"/>
    <w:rsid w:val="00E12694"/>
    <w:rsid w:val="00E622AA"/>
    <w:rsid w:val="00EA1717"/>
    <w:rsid w:val="00EA251D"/>
    <w:rsid w:val="00EB3ACA"/>
    <w:rsid w:val="00EB7939"/>
    <w:rsid w:val="00EC5533"/>
    <w:rsid w:val="00EC7B69"/>
    <w:rsid w:val="00ED7137"/>
    <w:rsid w:val="00EE2774"/>
    <w:rsid w:val="00F0003E"/>
    <w:rsid w:val="00F4277F"/>
    <w:rsid w:val="00F63AEC"/>
    <w:rsid w:val="00F741A1"/>
    <w:rsid w:val="00F9015B"/>
    <w:rsid w:val="00FA4A83"/>
    <w:rsid w:val="00FB00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Lucida Sans Unicode"/>
      <w:sz w:val="24"/>
      <w:szCs w:val="24"/>
      <w:lang w:val="en-US"/>
    </w:rPr>
  </w:style>
  <w:style w:type="paragraph" w:styleId="Heading1">
    <w:name w:val="heading 1"/>
    <w:basedOn w:val="Normal"/>
    <w:next w:val="Normal"/>
    <w:qFormat/>
    <w:rsid w:val="000F142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D3A5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830B3"/>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NumberingSymbols">
    <w:name w:val="Numbering Symbols"/>
  </w:style>
  <w:style w:type="character" w:customStyle="1" w:styleId="RTFNum21">
    <w:name w:val="RTF_Num 2 1"/>
  </w:style>
  <w:style w:type="character" w:customStyle="1" w:styleId="RTFNum31">
    <w:name w:val="RTF_Num 3 1"/>
    <w:rPr>
      <w:rFonts w:ascii="Symbol" w:eastAsia="Symbol" w:hAnsi="Symbol" w:cs="Symbol"/>
    </w:rPr>
  </w:style>
  <w:style w:type="character" w:customStyle="1" w:styleId="RTFNum41">
    <w:name w:val="RTF_Num 4 1"/>
  </w:style>
  <w:style w:type="character" w:customStyle="1" w:styleId="RTFNum42">
    <w:name w:val="RTF_Num 4 2"/>
  </w:style>
  <w:style w:type="character" w:customStyle="1" w:styleId="RTFNum43">
    <w:name w:val="RTF_Num 4 3"/>
  </w:style>
  <w:style w:type="character" w:customStyle="1" w:styleId="RTFNum44">
    <w:name w:val="RTF_Num 4 4"/>
  </w:style>
  <w:style w:type="character" w:customStyle="1" w:styleId="RTFNum45">
    <w:name w:val="RTF_Num 4 5"/>
  </w:style>
  <w:style w:type="character" w:customStyle="1" w:styleId="RTFNum46">
    <w:name w:val="RTF_Num 4 6"/>
  </w:style>
  <w:style w:type="character" w:customStyle="1" w:styleId="RTFNum47">
    <w:name w:val="RTF_Num 4 7"/>
  </w:style>
  <w:style w:type="character" w:customStyle="1" w:styleId="RTFNum48">
    <w:name w:val="RTF_Num 4 8"/>
  </w:style>
  <w:style w:type="character" w:customStyle="1" w:styleId="RTFNum49">
    <w:name w:val="RTF_Num 4 9"/>
  </w:style>
  <w:style w:type="character" w:customStyle="1" w:styleId="RTFNum61">
    <w:name w:val="RTF_Num 6 1"/>
  </w:style>
  <w:style w:type="character" w:customStyle="1" w:styleId="RTFNum62">
    <w:name w:val="RTF_Num 6 2"/>
  </w:style>
  <w:style w:type="character" w:customStyle="1" w:styleId="RTFNum63">
    <w:name w:val="RTF_Num 6 3"/>
  </w:style>
  <w:style w:type="character" w:customStyle="1" w:styleId="RTFNum64">
    <w:name w:val="RTF_Num 6 4"/>
  </w:style>
  <w:style w:type="character" w:customStyle="1" w:styleId="RTFNum65">
    <w:name w:val="RTF_Num 6 5"/>
  </w:style>
  <w:style w:type="character" w:customStyle="1" w:styleId="RTFNum66">
    <w:name w:val="RTF_Num 6 6"/>
  </w:style>
  <w:style w:type="character" w:customStyle="1" w:styleId="RTFNum67">
    <w:name w:val="RTF_Num 6 7"/>
  </w:style>
  <w:style w:type="character" w:customStyle="1" w:styleId="RTFNum68">
    <w:name w:val="RTF_Num 6 8"/>
  </w:style>
  <w:style w:type="character" w:customStyle="1" w:styleId="RTFNum69">
    <w:name w:val="RTF_Num 6 9"/>
  </w:style>
  <w:style w:type="character" w:customStyle="1" w:styleId="RTFNum71">
    <w:name w:val="RTF_Num 7 1"/>
  </w:style>
  <w:style w:type="character" w:customStyle="1" w:styleId="RTFNum72">
    <w:name w:val="RTF_Num 7 2"/>
  </w:style>
  <w:style w:type="character" w:customStyle="1" w:styleId="RTFNum73">
    <w:name w:val="RTF_Num 7 3"/>
  </w:style>
  <w:style w:type="character" w:customStyle="1" w:styleId="RTFNum74">
    <w:name w:val="RTF_Num 7 4"/>
  </w:style>
  <w:style w:type="character" w:customStyle="1" w:styleId="RTFNum75">
    <w:name w:val="RTF_Num 7 5"/>
  </w:style>
  <w:style w:type="character" w:customStyle="1" w:styleId="RTFNum76">
    <w:name w:val="RTF_Num 7 6"/>
  </w:style>
  <w:style w:type="character" w:customStyle="1" w:styleId="RTFNum77">
    <w:name w:val="RTF_Num 7 7"/>
  </w:style>
  <w:style w:type="character" w:customStyle="1" w:styleId="RTFNum78">
    <w:name w:val="RTF_Num 7 8"/>
  </w:style>
  <w:style w:type="character" w:customStyle="1" w:styleId="RTFNum79">
    <w:name w:val="RTF_Num 7 9"/>
  </w:style>
  <w:style w:type="character" w:customStyle="1" w:styleId="RTFNum81">
    <w:name w:val="RTF_Num 8 1"/>
    <w:rPr>
      <w:rFonts w:ascii="Symbol" w:eastAsia="Symbol" w:hAnsi="Symbol" w:cs="Symbol"/>
    </w:rPr>
  </w:style>
  <w:style w:type="character" w:customStyle="1" w:styleId="DefaultParagraphFont1">
    <w:name w:val="Default Paragraph Font1"/>
    <w:basedOn w:val="Normal2"/>
  </w:style>
  <w:style w:type="character" w:customStyle="1" w:styleId="Normal2">
    <w:name w:val="Normal2"/>
  </w:style>
  <w:style w:type="character" w:customStyle="1" w:styleId="Figure">
    <w:name w:val="Figure"/>
    <w:rPr>
      <w:i/>
      <w:iCs/>
    </w:rPr>
  </w:style>
  <w:style w:type="character" w:customStyle="1" w:styleId="RTFNum91">
    <w:name w:val="RTF_Num 9 1"/>
  </w:style>
  <w:style w:type="character" w:customStyle="1" w:styleId="RTFNum101">
    <w:name w:val="RTF_Num 10 1"/>
    <w:rPr>
      <w:rFonts w:ascii="Symbol" w:eastAsia="Symbol" w:hAnsi="Symbol" w:cs="Symbol"/>
    </w:rPr>
  </w:style>
  <w:style w:type="character" w:customStyle="1" w:styleId="RTFNum111">
    <w:name w:val="RTF_Num 11 1"/>
  </w:style>
  <w:style w:type="character" w:customStyle="1" w:styleId="RTFNum112">
    <w:name w:val="RTF_Num 11 2"/>
  </w:style>
  <w:style w:type="character" w:customStyle="1" w:styleId="RTFNum113">
    <w:name w:val="RTF_Num 11 3"/>
  </w:style>
  <w:style w:type="character" w:customStyle="1" w:styleId="RTFNum114">
    <w:name w:val="RTF_Num 11 4"/>
  </w:style>
  <w:style w:type="character" w:customStyle="1" w:styleId="RTFNum115">
    <w:name w:val="RTF_Num 11 5"/>
  </w:style>
  <w:style w:type="character" w:customStyle="1" w:styleId="RTFNum116">
    <w:name w:val="RTF_Num 11 6"/>
  </w:style>
  <w:style w:type="character" w:customStyle="1" w:styleId="RTFNum117">
    <w:name w:val="RTF_Num 11 7"/>
  </w:style>
  <w:style w:type="character" w:customStyle="1" w:styleId="RTFNum118">
    <w:name w:val="RTF_Num 11 8"/>
  </w:style>
  <w:style w:type="character" w:customStyle="1" w:styleId="RTFNum119">
    <w:name w:val="RTF_Num 11 9"/>
  </w:style>
  <w:style w:type="character" w:customStyle="1" w:styleId="RTFNum131">
    <w:name w:val="RTF_Num 13 1"/>
  </w:style>
  <w:style w:type="character" w:customStyle="1" w:styleId="RTFNum132">
    <w:name w:val="RTF_Num 13 2"/>
  </w:style>
  <w:style w:type="character" w:customStyle="1" w:styleId="RTFNum133">
    <w:name w:val="RTF_Num 13 3"/>
  </w:style>
  <w:style w:type="character" w:customStyle="1" w:styleId="RTFNum134">
    <w:name w:val="RTF_Num 13 4"/>
  </w:style>
  <w:style w:type="character" w:customStyle="1" w:styleId="RTFNum135">
    <w:name w:val="RTF_Num 13 5"/>
  </w:style>
  <w:style w:type="character" w:customStyle="1" w:styleId="RTFNum136">
    <w:name w:val="RTF_Num 13 6"/>
  </w:style>
  <w:style w:type="character" w:customStyle="1" w:styleId="RTFNum137">
    <w:name w:val="RTF_Num 13 7"/>
  </w:style>
  <w:style w:type="character" w:customStyle="1" w:styleId="RTFNum138">
    <w:name w:val="RTF_Num 13 8"/>
  </w:style>
  <w:style w:type="character" w:customStyle="1" w:styleId="RTFNum139">
    <w:name w:val="RTF_Num 13 9"/>
  </w:style>
  <w:style w:type="character" w:customStyle="1" w:styleId="RTFNum141">
    <w:name w:val="RTF_Num 14 1"/>
  </w:style>
  <w:style w:type="character" w:customStyle="1" w:styleId="RTFNum142">
    <w:name w:val="RTF_Num 14 2"/>
  </w:style>
  <w:style w:type="character" w:customStyle="1" w:styleId="RTFNum143">
    <w:name w:val="RTF_Num 14 3"/>
  </w:style>
  <w:style w:type="character" w:customStyle="1" w:styleId="RTFNum144">
    <w:name w:val="RTF_Num 14 4"/>
  </w:style>
  <w:style w:type="character" w:customStyle="1" w:styleId="RTFNum145">
    <w:name w:val="RTF_Num 14 5"/>
  </w:style>
  <w:style w:type="character" w:customStyle="1" w:styleId="RTFNum146">
    <w:name w:val="RTF_Num 14 6"/>
  </w:style>
  <w:style w:type="character" w:customStyle="1" w:styleId="RTFNum147">
    <w:name w:val="RTF_Num 14 7"/>
  </w:style>
  <w:style w:type="character" w:customStyle="1" w:styleId="RTFNum148">
    <w:name w:val="RTF_Num 14 8"/>
  </w:style>
  <w:style w:type="character" w:customStyle="1" w:styleId="RTFNum149">
    <w:name w:val="RTF_Num 14 9"/>
  </w:style>
  <w:style w:type="character" w:customStyle="1" w:styleId="RTFNum151">
    <w:name w:val="RTF_Num 15 1"/>
    <w:rPr>
      <w:rFonts w:ascii="Symbol" w:eastAsia="Symbol" w:hAnsi="Symbol" w:cs="Symbol"/>
    </w:rPr>
  </w:style>
  <w:style w:type="paragraph" w:styleId="BodyText">
    <w:name w:val="Body Text"/>
    <w:basedOn w:val="Normal"/>
    <w:pPr>
      <w:spacing w:after="120"/>
    </w:pPr>
  </w:style>
  <w:style w:type="paragraph" w:customStyle="1" w:styleId="Heading">
    <w:name w:val="Heading"/>
    <w:basedOn w:val="Normal1"/>
    <w:pPr>
      <w:keepNext/>
      <w:keepLines/>
      <w:spacing w:before="240"/>
      <w:ind w:left="0"/>
    </w:pPr>
    <w:rPr>
      <w:b/>
      <w:bCs/>
      <w:kern w:val="1"/>
      <w:sz w:val="36"/>
      <w:szCs w:val="36"/>
    </w:rPr>
  </w:style>
  <w:style w:type="paragraph" w:styleId="List">
    <w:name w:val="List"/>
    <w:basedOn w:val="BodyText"/>
    <w:rPr>
      <w:rFonts w:cs="Tahoma"/>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customStyle="1" w:styleId="TableContents">
    <w:name w:val="Table Contents"/>
    <w:basedOn w:val="BodyText"/>
    <w:pPr>
      <w:suppressLineNumbers/>
    </w:pPr>
  </w:style>
  <w:style w:type="paragraph" w:customStyle="1" w:styleId="TableHeading">
    <w:name w:val="Table Heading"/>
    <w:basedOn w:val="Normal1"/>
    <w:next w:val="Normal1"/>
    <w:pPr>
      <w:spacing w:after="60"/>
      <w:ind w:left="0"/>
    </w:pPr>
    <w:rPr>
      <w:b/>
      <w:bCs/>
    </w:rPr>
  </w:style>
  <w:style w:type="paragraph" w:customStyle="1" w:styleId="Caption1">
    <w:name w:val="Caption1"/>
    <w:basedOn w:val="Normal"/>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customStyle="1" w:styleId="Normal1">
    <w:name w:val="Normal1"/>
    <w:basedOn w:val="Normal"/>
    <w:pPr>
      <w:autoSpaceDE w:val="0"/>
      <w:spacing w:after="120"/>
      <w:ind w:left="851"/>
    </w:pPr>
  </w:style>
  <w:style w:type="paragraph" w:customStyle="1" w:styleId="heading10">
    <w:name w:val="heading 1"/>
    <w:basedOn w:val="Normal1"/>
    <w:next w:val="Normal1"/>
    <w:pPr>
      <w:keepNext/>
      <w:keepLines/>
      <w:numPr>
        <w:numId w:val="1"/>
      </w:numPr>
      <w:spacing w:before="240"/>
      <w:ind w:hanging="851"/>
      <w:outlineLvl w:val="0"/>
    </w:pPr>
    <w:rPr>
      <w:b/>
      <w:bCs/>
      <w:kern w:val="1"/>
      <w:sz w:val="36"/>
      <w:szCs w:val="36"/>
    </w:rPr>
  </w:style>
  <w:style w:type="paragraph" w:customStyle="1" w:styleId="heading20">
    <w:name w:val="heading 2"/>
    <w:basedOn w:val="heading10"/>
    <w:next w:val="Normal1"/>
    <w:pPr>
      <w:numPr>
        <w:ilvl w:val="1"/>
        <w:numId w:val="5"/>
      </w:numPr>
      <w:tabs>
        <w:tab w:val="left" w:pos="360"/>
      </w:tabs>
      <w:spacing w:before="120"/>
      <w:ind w:left="360" w:hanging="851"/>
      <w:outlineLvl w:val="1"/>
    </w:pPr>
    <w:rPr>
      <w:sz w:val="28"/>
      <w:szCs w:val="28"/>
    </w:rPr>
  </w:style>
  <w:style w:type="paragraph" w:customStyle="1" w:styleId="heading30">
    <w:name w:val="heading 3"/>
    <w:basedOn w:val="Normal1"/>
    <w:next w:val="Normal1"/>
    <w:pPr>
      <w:keepNext/>
      <w:keepLines/>
      <w:numPr>
        <w:numId w:val="1"/>
      </w:numPr>
      <w:spacing w:before="240"/>
      <w:ind w:hanging="851"/>
    </w:pPr>
    <w:rPr>
      <w:b/>
      <w:bCs/>
      <w:kern w:val="1"/>
    </w:rPr>
  </w:style>
  <w:style w:type="paragraph" w:customStyle="1" w:styleId="heading4">
    <w:name w:val="heading 4"/>
    <w:basedOn w:val="Normal1"/>
    <w:next w:val="Normal1"/>
    <w:pPr>
      <w:keepNext/>
      <w:keepLines/>
      <w:numPr>
        <w:numId w:val="1"/>
      </w:numPr>
      <w:spacing w:before="120"/>
      <w:ind w:hanging="851"/>
    </w:pPr>
    <w:rPr>
      <w:b/>
      <w:bCs/>
      <w:kern w:val="1"/>
    </w:rPr>
  </w:style>
  <w:style w:type="paragraph" w:customStyle="1" w:styleId="heading5">
    <w:name w:val="heading 5"/>
    <w:basedOn w:val="Normal1"/>
    <w:next w:val="Normal1"/>
    <w:pPr>
      <w:keepNext/>
      <w:keepLines/>
      <w:numPr>
        <w:numId w:val="1"/>
      </w:numPr>
      <w:spacing w:before="120"/>
      <w:ind w:hanging="851"/>
    </w:pPr>
    <w:rPr>
      <w:b/>
      <w:bCs/>
      <w:kern w:val="1"/>
    </w:rPr>
  </w:style>
  <w:style w:type="paragraph" w:customStyle="1" w:styleId="heading6">
    <w:name w:val="heading 6"/>
    <w:basedOn w:val="Normal1"/>
    <w:next w:val="Normal1"/>
    <w:pPr>
      <w:numPr>
        <w:numId w:val="1"/>
      </w:numPr>
      <w:ind w:left="0" w:firstLine="0"/>
    </w:pPr>
    <w:rPr>
      <w:b/>
      <w:bCs/>
    </w:rPr>
  </w:style>
  <w:style w:type="paragraph" w:customStyle="1" w:styleId="heading7">
    <w:name w:val="heading 7"/>
    <w:basedOn w:val="Normal1"/>
    <w:next w:val="Normal1"/>
    <w:pPr>
      <w:numPr>
        <w:numId w:val="1"/>
      </w:numPr>
      <w:ind w:left="0" w:firstLine="0"/>
    </w:pPr>
    <w:rPr>
      <w:b/>
      <w:bCs/>
    </w:rPr>
  </w:style>
  <w:style w:type="paragraph" w:customStyle="1" w:styleId="heading8">
    <w:name w:val="heading 8"/>
    <w:basedOn w:val="Normal1"/>
    <w:next w:val="Normal1"/>
    <w:pPr>
      <w:numPr>
        <w:numId w:val="1"/>
      </w:numPr>
      <w:ind w:left="0" w:firstLine="0"/>
    </w:pPr>
    <w:rPr>
      <w:b/>
      <w:bCs/>
    </w:rPr>
  </w:style>
  <w:style w:type="paragraph" w:customStyle="1" w:styleId="heading9">
    <w:name w:val="heading 9"/>
    <w:basedOn w:val="Normal1"/>
    <w:next w:val="Normal1"/>
    <w:pPr>
      <w:numPr>
        <w:numId w:val="1"/>
      </w:numPr>
      <w:ind w:left="0" w:firstLine="0"/>
    </w:pPr>
    <w:rPr>
      <w:b/>
      <w:bCs/>
    </w:rPr>
  </w:style>
  <w:style w:type="paragraph" w:customStyle="1" w:styleId="DocName">
    <w:name w:val="DocName"/>
    <w:basedOn w:val="Normal1"/>
    <w:pPr>
      <w:ind w:left="0"/>
      <w:jc w:val="center"/>
    </w:pPr>
    <w:rPr>
      <w:b/>
      <w:bCs/>
      <w:sz w:val="48"/>
      <w:szCs w:val="48"/>
    </w:rPr>
  </w:style>
  <w:style w:type="paragraph" w:customStyle="1" w:styleId="header0">
    <w:name w:val="header"/>
    <w:basedOn w:val="Normal1"/>
    <w:pPr>
      <w:keepLines/>
      <w:tabs>
        <w:tab w:val="center" w:pos="3744"/>
        <w:tab w:val="right" w:pos="8309"/>
      </w:tabs>
    </w:pPr>
    <w:rPr>
      <w:b/>
      <w:bCs/>
      <w:sz w:val="18"/>
      <w:szCs w:val="18"/>
    </w:rPr>
  </w:style>
  <w:style w:type="paragraph" w:customStyle="1" w:styleId="footer0">
    <w:name w:val="footer"/>
    <w:basedOn w:val="Normal1"/>
    <w:pPr>
      <w:keepLines/>
      <w:tabs>
        <w:tab w:val="center" w:pos="3744"/>
        <w:tab w:val="right" w:pos="8309"/>
      </w:tabs>
      <w:spacing w:after="0"/>
      <w:ind w:left="0"/>
    </w:pPr>
    <w:rPr>
      <w:sz w:val="18"/>
      <w:szCs w:val="18"/>
    </w:rPr>
  </w:style>
  <w:style w:type="paragraph" w:customStyle="1" w:styleId="toc1">
    <w:name w:val="toc 1"/>
    <w:basedOn w:val="Normal1"/>
    <w:pPr>
      <w:tabs>
        <w:tab w:val="right" w:leader="dot" w:pos="9072"/>
      </w:tabs>
      <w:spacing w:before="180"/>
      <w:ind w:left="0"/>
    </w:pPr>
    <w:rPr>
      <w:b/>
      <w:bCs/>
      <w:caps/>
    </w:rPr>
  </w:style>
  <w:style w:type="paragraph" w:customStyle="1" w:styleId="toc2">
    <w:name w:val="toc 2"/>
    <w:basedOn w:val="Normal1"/>
    <w:pPr>
      <w:tabs>
        <w:tab w:val="right" w:leader="dot" w:pos="9072"/>
      </w:tabs>
      <w:ind w:left="0"/>
    </w:pPr>
  </w:style>
  <w:style w:type="paragraph" w:customStyle="1" w:styleId="toc3">
    <w:name w:val="toc 3"/>
    <w:basedOn w:val="Normal1"/>
    <w:pPr>
      <w:tabs>
        <w:tab w:val="right" w:leader="dot" w:pos="9072"/>
      </w:tabs>
      <w:ind w:left="0"/>
    </w:pPr>
  </w:style>
  <w:style w:type="paragraph" w:customStyle="1" w:styleId="DocContext">
    <w:name w:val="DocContext"/>
    <w:basedOn w:val="DocName"/>
    <w:rPr>
      <w:b w:val="0"/>
      <w:bCs w:val="0"/>
    </w:rPr>
  </w:style>
  <w:style w:type="paragraph" w:customStyle="1" w:styleId="caption">
    <w:name w:val="caption"/>
    <w:basedOn w:val="Normal1"/>
    <w:next w:val="Normal1"/>
    <w:pPr>
      <w:spacing w:before="120" w:after="160"/>
      <w:ind w:left="1440"/>
      <w:jc w:val="both"/>
    </w:pPr>
    <w:rPr>
      <w:sz w:val="18"/>
      <w:szCs w:val="18"/>
    </w:rPr>
  </w:style>
  <w:style w:type="paragraph" w:customStyle="1" w:styleId="HeaderFirst">
    <w:name w:val="Header First"/>
    <w:basedOn w:val="header0"/>
    <w:pPr>
      <w:ind w:left="0"/>
    </w:pPr>
  </w:style>
  <w:style w:type="paragraph" w:customStyle="1" w:styleId="ListBullet1">
    <w:name w:val="List Bullet1"/>
    <w:basedOn w:val="Normal1"/>
    <w:pPr>
      <w:ind w:left="1800" w:hanging="360"/>
    </w:pPr>
  </w:style>
  <w:style w:type="paragraph" w:customStyle="1" w:styleId="ListNumber1">
    <w:name w:val="List Number1"/>
    <w:basedOn w:val="Normal1"/>
    <w:pPr>
      <w:ind w:left="1800" w:hanging="360"/>
    </w:pPr>
  </w:style>
  <w:style w:type="paragraph" w:customStyle="1" w:styleId="TableText">
    <w:name w:val="Table Text"/>
    <w:basedOn w:val="Normal1"/>
    <w:pPr>
      <w:spacing w:after="60"/>
      <w:ind w:left="0"/>
    </w:pPr>
  </w:style>
  <w:style w:type="paragraph" w:customStyle="1" w:styleId="NormalCentre">
    <w:name w:val="Normal Centre"/>
    <w:basedOn w:val="Normal1"/>
    <w:pPr>
      <w:jc w:val="center"/>
    </w:pPr>
  </w:style>
  <w:style w:type="paragraph" w:customStyle="1" w:styleId="Guidelines">
    <w:name w:val="Guidelines"/>
    <w:basedOn w:val="Normal1"/>
  </w:style>
  <w:style w:type="table" w:styleId="TableGrid">
    <w:name w:val="Table Grid"/>
    <w:basedOn w:val="TableNormal"/>
    <w:rsid w:val="00651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0">
    <w:name w:val="toc 1"/>
    <w:basedOn w:val="Normal"/>
    <w:next w:val="Normal"/>
    <w:autoRedefine/>
    <w:semiHidden/>
    <w:rsid w:val="00304343"/>
  </w:style>
  <w:style w:type="paragraph" w:styleId="TOC20">
    <w:name w:val="toc 2"/>
    <w:basedOn w:val="Normal"/>
    <w:next w:val="Normal"/>
    <w:autoRedefine/>
    <w:semiHidden/>
    <w:rsid w:val="00304343"/>
    <w:pPr>
      <w:tabs>
        <w:tab w:val="left" w:pos="960"/>
        <w:tab w:val="right" w:leader="dot" w:pos="9962"/>
      </w:tabs>
      <w:ind w:left="240"/>
    </w:pPr>
  </w:style>
  <w:style w:type="character" w:styleId="Hyperlink">
    <w:name w:val="Hyperlink"/>
    <w:rsid w:val="00304343"/>
    <w:rPr>
      <w:color w:val="0000FF"/>
      <w:u w:val="single"/>
    </w:rPr>
  </w:style>
  <w:style w:type="character" w:styleId="PageNumber">
    <w:name w:val="page number"/>
    <w:basedOn w:val="DefaultParagraphFont"/>
    <w:rsid w:val="00B42AF4"/>
  </w:style>
  <w:style w:type="paragraph" w:styleId="BalloonText">
    <w:name w:val="Balloon Text"/>
    <w:basedOn w:val="Normal"/>
    <w:link w:val="BalloonTextChar"/>
    <w:uiPriority w:val="99"/>
    <w:semiHidden/>
    <w:unhideWhenUsed/>
    <w:rsid w:val="002556C2"/>
    <w:rPr>
      <w:rFonts w:ascii="Tahoma" w:hAnsi="Tahoma" w:cs="Tahoma"/>
      <w:sz w:val="16"/>
      <w:szCs w:val="16"/>
    </w:rPr>
  </w:style>
  <w:style w:type="character" w:customStyle="1" w:styleId="BalloonTextChar">
    <w:name w:val="Balloon Text Char"/>
    <w:link w:val="BalloonText"/>
    <w:uiPriority w:val="99"/>
    <w:semiHidden/>
    <w:rsid w:val="002556C2"/>
    <w:rPr>
      <w:rFonts w:ascii="Tahoma" w:eastAsia="Lucida Sans Unicode"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iptel.org/" TargetMode="External"/><Relationship Id="rId13" Type="http://schemas.openxmlformats.org/officeDocument/2006/relationships/hyperlink" Target="http://java.sun.com/webservices/jaxr/index.jsp" TargetMode="External"/><Relationship Id="rId18" Type="http://schemas.openxmlformats.org/officeDocument/2006/relationships/hyperlink" Target="http://www.uddi.org/" TargetMode="External"/><Relationship Id="rId26"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http://www.iptel.org/sip/siptutorial.pdf" TargetMode="External"/><Relationship Id="rId12" Type="http://schemas.openxmlformats.org/officeDocument/2006/relationships/hyperlink" Target="http://dns.antd.nist.gov/proj/iptel/tutorial/JAIN-SIP-Tutorialv2.pdf" TargetMode="External"/><Relationship Id="rId17" Type="http://schemas.openxmlformats.org/officeDocument/2006/relationships/hyperlink" Target="http://www.ebxml.org/" TargetMode="External"/><Relationship Id="rId25" Type="http://schemas.openxmlformats.org/officeDocument/2006/relationships/image" Target="media/image3.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ip-communicator.dev.java.net/" TargetMode="External"/><Relationship Id="rId20" Type="http://schemas.openxmlformats.org/officeDocument/2006/relationships/hyperlink" Target="https://jain-sip-presence-proxy.dev.java.net/servlets/Search?scope=projectAndSubs&amp;resultsPerPage=40&amp;query=Open+Issues&amp;Button=Go" TargetMode="External"/><Relationship Id="rId29"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in-sip.dev.java.net/" TargetMode="External"/><Relationship Id="rId24" Type="http://schemas.openxmlformats.org/officeDocument/2006/relationships/oleObject" Target="embeddings/oleObject2.bin"/><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java.sun.com/webservices/jwsdp/index.jsp" TargetMode="External"/><Relationship Id="rId23" Type="http://schemas.openxmlformats.org/officeDocument/2006/relationships/image" Target="media/image2.emf"/><Relationship Id="rId28" Type="http://schemas.openxmlformats.org/officeDocument/2006/relationships/oleObject" Target="embeddings/oleObject4.bin"/><Relationship Id="rId10" Type="http://schemas.openxmlformats.org/officeDocument/2006/relationships/hyperlink" Target="http://rfc.net/rfc3261.html" TargetMode="External"/><Relationship Id="rId19" Type="http://schemas.openxmlformats.org/officeDocument/2006/relationships/hyperlink" Target="https://sip-communicator.dev.java.net/servlets/Search;jsessionid=09354DD40134E76080972490E64D6B11?scope=projectAndSubs&amp;resultsPerPage=40&amp;query=Open+Issues&amp;Button=Go"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advision.com/NR/rdonlyres/0F6C2E81-72B3-4C42-B33C-DDBC9115AC3D/234/SIPProtocolOverview.pdf" TargetMode="External"/><Relationship Id="rId14" Type="http://schemas.openxmlformats.org/officeDocument/2006/relationships/hyperlink" Target="http://www.onjava.com/pub/a/onjava/2002/02/27/uddi.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18723</CharactersWithSpaces>
  <SharedDoc>false</SharedDoc>
  <HLinks>
    <vt:vector size="180" baseType="variant">
      <vt:variant>
        <vt:i4>3407917</vt:i4>
      </vt:variant>
      <vt:variant>
        <vt:i4>147</vt:i4>
      </vt:variant>
      <vt:variant>
        <vt:i4>0</vt:i4>
      </vt:variant>
      <vt:variant>
        <vt:i4>5</vt:i4>
      </vt:variant>
      <vt:variant>
        <vt:lpwstr>https://jain-sip-presence-proxy.dev.java.net/servlets/Search?scope=projectAndSubs&amp;resultsPerPage=40&amp;query=Open+Issues&amp;Button=Go</vt:lpwstr>
      </vt:variant>
      <vt:variant>
        <vt:lpwstr/>
      </vt:variant>
      <vt:variant>
        <vt:i4>6226009</vt:i4>
      </vt:variant>
      <vt:variant>
        <vt:i4>144</vt:i4>
      </vt:variant>
      <vt:variant>
        <vt:i4>0</vt:i4>
      </vt:variant>
      <vt:variant>
        <vt:i4>5</vt:i4>
      </vt:variant>
      <vt:variant>
        <vt:lpwstr>https://sip-communicator.dev.java.net/servlets/Search;jsessionid=09354DD40134E76080972490E64D6B11?scope=projectAndSubs&amp;resultsPerPage=40&amp;query=Open+Issues&amp;Button=Go</vt:lpwstr>
      </vt:variant>
      <vt:variant>
        <vt:lpwstr/>
      </vt:variant>
      <vt:variant>
        <vt:i4>4784213</vt:i4>
      </vt:variant>
      <vt:variant>
        <vt:i4>141</vt:i4>
      </vt:variant>
      <vt:variant>
        <vt:i4>0</vt:i4>
      </vt:variant>
      <vt:variant>
        <vt:i4>5</vt:i4>
      </vt:variant>
      <vt:variant>
        <vt:lpwstr>http://www.uddi.org/</vt:lpwstr>
      </vt:variant>
      <vt:variant>
        <vt:lpwstr/>
      </vt:variant>
      <vt:variant>
        <vt:i4>5373955</vt:i4>
      </vt:variant>
      <vt:variant>
        <vt:i4>138</vt:i4>
      </vt:variant>
      <vt:variant>
        <vt:i4>0</vt:i4>
      </vt:variant>
      <vt:variant>
        <vt:i4>5</vt:i4>
      </vt:variant>
      <vt:variant>
        <vt:lpwstr>http://www.ebxml.org/</vt:lpwstr>
      </vt:variant>
      <vt:variant>
        <vt:lpwstr/>
      </vt:variant>
      <vt:variant>
        <vt:i4>3538976</vt:i4>
      </vt:variant>
      <vt:variant>
        <vt:i4>135</vt:i4>
      </vt:variant>
      <vt:variant>
        <vt:i4>0</vt:i4>
      </vt:variant>
      <vt:variant>
        <vt:i4>5</vt:i4>
      </vt:variant>
      <vt:variant>
        <vt:lpwstr>https://sip-communicator.dev.java.net/</vt:lpwstr>
      </vt:variant>
      <vt:variant>
        <vt:lpwstr/>
      </vt:variant>
      <vt:variant>
        <vt:i4>3080314</vt:i4>
      </vt:variant>
      <vt:variant>
        <vt:i4>132</vt:i4>
      </vt:variant>
      <vt:variant>
        <vt:i4>0</vt:i4>
      </vt:variant>
      <vt:variant>
        <vt:i4>5</vt:i4>
      </vt:variant>
      <vt:variant>
        <vt:lpwstr>http://java.sun.com/webservices/jwsdp/index.jsp</vt:lpwstr>
      </vt:variant>
      <vt:variant>
        <vt:lpwstr/>
      </vt:variant>
      <vt:variant>
        <vt:i4>2556030</vt:i4>
      </vt:variant>
      <vt:variant>
        <vt:i4>129</vt:i4>
      </vt:variant>
      <vt:variant>
        <vt:i4>0</vt:i4>
      </vt:variant>
      <vt:variant>
        <vt:i4>5</vt:i4>
      </vt:variant>
      <vt:variant>
        <vt:lpwstr>http://www.onjava.com/pub/a/onjava/2002/02/27/uddi.html</vt:lpwstr>
      </vt:variant>
      <vt:variant>
        <vt:lpwstr/>
      </vt:variant>
      <vt:variant>
        <vt:i4>3735655</vt:i4>
      </vt:variant>
      <vt:variant>
        <vt:i4>126</vt:i4>
      </vt:variant>
      <vt:variant>
        <vt:i4>0</vt:i4>
      </vt:variant>
      <vt:variant>
        <vt:i4>5</vt:i4>
      </vt:variant>
      <vt:variant>
        <vt:lpwstr>http://java.sun.com/webservices/jaxr/index.jsp</vt:lpwstr>
      </vt:variant>
      <vt:variant>
        <vt:lpwstr/>
      </vt:variant>
      <vt:variant>
        <vt:i4>5177414</vt:i4>
      </vt:variant>
      <vt:variant>
        <vt:i4>123</vt:i4>
      </vt:variant>
      <vt:variant>
        <vt:i4>0</vt:i4>
      </vt:variant>
      <vt:variant>
        <vt:i4>5</vt:i4>
      </vt:variant>
      <vt:variant>
        <vt:lpwstr>http://dns.antd.nist.gov/proj/iptel/tutorial/JAIN-SIP-Tutorialv2.pdf</vt:lpwstr>
      </vt:variant>
      <vt:variant>
        <vt:lpwstr/>
      </vt:variant>
      <vt:variant>
        <vt:i4>7798904</vt:i4>
      </vt:variant>
      <vt:variant>
        <vt:i4>120</vt:i4>
      </vt:variant>
      <vt:variant>
        <vt:i4>0</vt:i4>
      </vt:variant>
      <vt:variant>
        <vt:i4>5</vt:i4>
      </vt:variant>
      <vt:variant>
        <vt:lpwstr>https://jain-sip.dev.java.net/</vt:lpwstr>
      </vt:variant>
      <vt:variant>
        <vt:lpwstr/>
      </vt:variant>
      <vt:variant>
        <vt:i4>3604530</vt:i4>
      </vt:variant>
      <vt:variant>
        <vt:i4>117</vt:i4>
      </vt:variant>
      <vt:variant>
        <vt:i4>0</vt:i4>
      </vt:variant>
      <vt:variant>
        <vt:i4>5</vt:i4>
      </vt:variant>
      <vt:variant>
        <vt:lpwstr>http://rfc.net/rfc3261.html</vt:lpwstr>
      </vt:variant>
      <vt:variant>
        <vt:lpwstr/>
      </vt:variant>
      <vt:variant>
        <vt:i4>2424864</vt:i4>
      </vt:variant>
      <vt:variant>
        <vt:i4>114</vt:i4>
      </vt:variant>
      <vt:variant>
        <vt:i4>0</vt:i4>
      </vt:variant>
      <vt:variant>
        <vt:i4>5</vt:i4>
      </vt:variant>
      <vt:variant>
        <vt:lpwstr>http://www.radvision.com/NR/rdonlyres/0F6C2E81-72B3-4C42-B33C-DDBC9115AC3D/234/SIPProtocolOverview.pdf</vt:lpwstr>
      </vt:variant>
      <vt:variant>
        <vt:lpwstr/>
      </vt:variant>
      <vt:variant>
        <vt:i4>5373977</vt:i4>
      </vt:variant>
      <vt:variant>
        <vt:i4>111</vt:i4>
      </vt:variant>
      <vt:variant>
        <vt:i4>0</vt:i4>
      </vt:variant>
      <vt:variant>
        <vt:i4>5</vt:i4>
      </vt:variant>
      <vt:variant>
        <vt:lpwstr>http://www.iptel.org/</vt:lpwstr>
      </vt:variant>
      <vt:variant>
        <vt:lpwstr/>
      </vt:variant>
      <vt:variant>
        <vt:i4>5963840</vt:i4>
      </vt:variant>
      <vt:variant>
        <vt:i4>108</vt:i4>
      </vt:variant>
      <vt:variant>
        <vt:i4>0</vt:i4>
      </vt:variant>
      <vt:variant>
        <vt:i4>5</vt:i4>
      </vt:variant>
      <vt:variant>
        <vt:lpwstr>http://www.iptel.org/sip/siptutorial.pdf</vt:lpwstr>
      </vt:variant>
      <vt:variant>
        <vt:lpwstr/>
      </vt:variant>
      <vt:variant>
        <vt:i4>2031671</vt:i4>
      </vt:variant>
      <vt:variant>
        <vt:i4>101</vt:i4>
      </vt:variant>
      <vt:variant>
        <vt:i4>0</vt:i4>
      </vt:variant>
      <vt:variant>
        <vt:i4>5</vt:i4>
      </vt:variant>
      <vt:variant>
        <vt:lpwstr/>
      </vt:variant>
      <vt:variant>
        <vt:lpwstr>_Toc120469078</vt:lpwstr>
      </vt:variant>
      <vt:variant>
        <vt:i4>2031671</vt:i4>
      </vt:variant>
      <vt:variant>
        <vt:i4>95</vt:i4>
      </vt:variant>
      <vt:variant>
        <vt:i4>0</vt:i4>
      </vt:variant>
      <vt:variant>
        <vt:i4>5</vt:i4>
      </vt:variant>
      <vt:variant>
        <vt:lpwstr/>
      </vt:variant>
      <vt:variant>
        <vt:lpwstr>_Toc120469077</vt:lpwstr>
      </vt:variant>
      <vt:variant>
        <vt:i4>2031671</vt:i4>
      </vt:variant>
      <vt:variant>
        <vt:i4>89</vt:i4>
      </vt:variant>
      <vt:variant>
        <vt:i4>0</vt:i4>
      </vt:variant>
      <vt:variant>
        <vt:i4>5</vt:i4>
      </vt:variant>
      <vt:variant>
        <vt:lpwstr/>
      </vt:variant>
      <vt:variant>
        <vt:lpwstr>_Toc120469076</vt:lpwstr>
      </vt:variant>
      <vt:variant>
        <vt:i4>2031671</vt:i4>
      </vt:variant>
      <vt:variant>
        <vt:i4>83</vt:i4>
      </vt:variant>
      <vt:variant>
        <vt:i4>0</vt:i4>
      </vt:variant>
      <vt:variant>
        <vt:i4>5</vt:i4>
      </vt:variant>
      <vt:variant>
        <vt:lpwstr/>
      </vt:variant>
      <vt:variant>
        <vt:lpwstr>_Toc120469075</vt:lpwstr>
      </vt:variant>
      <vt:variant>
        <vt:i4>2031671</vt:i4>
      </vt:variant>
      <vt:variant>
        <vt:i4>77</vt:i4>
      </vt:variant>
      <vt:variant>
        <vt:i4>0</vt:i4>
      </vt:variant>
      <vt:variant>
        <vt:i4>5</vt:i4>
      </vt:variant>
      <vt:variant>
        <vt:lpwstr/>
      </vt:variant>
      <vt:variant>
        <vt:lpwstr>_Toc120469074</vt:lpwstr>
      </vt:variant>
      <vt:variant>
        <vt:i4>2031671</vt:i4>
      </vt:variant>
      <vt:variant>
        <vt:i4>71</vt:i4>
      </vt:variant>
      <vt:variant>
        <vt:i4>0</vt:i4>
      </vt:variant>
      <vt:variant>
        <vt:i4>5</vt:i4>
      </vt:variant>
      <vt:variant>
        <vt:lpwstr/>
      </vt:variant>
      <vt:variant>
        <vt:lpwstr>_Toc120469073</vt:lpwstr>
      </vt:variant>
      <vt:variant>
        <vt:i4>2031671</vt:i4>
      </vt:variant>
      <vt:variant>
        <vt:i4>65</vt:i4>
      </vt:variant>
      <vt:variant>
        <vt:i4>0</vt:i4>
      </vt:variant>
      <vt:variant>
        <vt:i4>5</vt:i4>
      </vt:variant>
      <vt:variant>
        <vt:lpwstr/>
      </vt:variant>
      <vt:variant>
        <vt:lpwstr>_Toc120469072</vt:lpwstr>
      </vt:variant>
      <vt:variant>
        <vt:i4>2031671</vt:i4>
      </vt:variant>
      <vt:variant>
        <vt:i4>59</vt:i4>
      </vt:variant>
      <vt:variant>
        <vt:i4>0</vt:i4>
      </vt:variant>
      <vt:variant>
        <vt:i4>5</vt:i4>
      </vt:variant>
      <vt:variant>
        <vt:lpwstr/>
      </vt:variant>
      <vt:variant>
        <vt:lpwstr>_Toc120469071</vt:lpwstr>
      </vt:variant>
      <vt:variant>
        <vt:i4>1966135</vt:i4>
      </vt:variant>
      <vt:variant>
        <vt:i4>53</vt:i4>
      </vt:variant>
      <vt:variant>
        <vt:i4>0</vt:i4>
      </vt:variant>
      <vt:variant>
        <vt:i4>5</vt:i4>
      </vt:variant>
      <vt:variant>
        <vt:lpwstr/>
      </vt:variant>
      <vt:variant>
        <vt:lpwstr>_Toc120469068</vt:lpwstr>
      </vt:variant>
      <vt:variant>
        <vt:i4>1966135</vt:i4>
      </vt:variant>
      <vt:variant>
        <vt:i4>47</vt:i4>
      </vt:variant>
      <vt:variant>
        <vt:i4>0</vt:i4>
      </vt:variant>
      <vt:variant>
        <vt:i4>5</vt:i4>
      </vt:variant>
      <vt:variant>
        <vt:lpwstr/>
      </vt:variant>
      <vt:variant>
        <vt:lpwstr>_Toc120469067</vt:lpwstr>
      </vt:variant>
      <vt:variant>
        <vt:i4>1966135</vt:i4>
      </vt:variant>
      <vt:variant>
        <vt:i4>41</vt:i4>
      </vt:variant>
      <vt:variant>
        <vt:i4>0</vt:i4>
      </vt:variant>
      <vt:variant>
        <vt:i4>5</vt:i4>
      </vt:variant>
      <vt:variant>
        <vt:lpwstr/>
      </vt:variant>
      <vt:variant>
        <vt:lpwstr>_Toc120469066</vt:lpwstr>
      </vt:variant>
      <vt:variant>
        <vt:i4>1966135</vt:i4>
      </vt:variant>
      <vt:variant>
        <vt:i4>35</vt:i4>
      </vt:variant>
      <vt:variant>
        <vt:i4>0</vt:i4>
      </vt:variant>
      <vt:variant>
        <vt:i4>5</vt:i4>
      </vt:variant>
      <vt:variant>
        <vt:lpwstr/>
      </vt:variant>
      <vt:variant>
        <vt:lpwstr>_Toc120469065</vt:lpwstr>
      </vt:variant>
      <vt:variant>
        <vt:i4>1966135</vt:i4>
      </vt:variant>
      <vt:variant>
        <vt:i4>29</vt:i4>
      </vt:variant>
      <vt:variant>
        <vt:i4>0</vt:i4>
      </vt:variant>
      <vt:variant>
        <vt:i4>5</vt:i4>
      </vt:variant>
      <vt:variant>
        <vt:lpwstr/>
      </vt:variant>
      <vt:variant>
        <vt:lpwstr>_Toc120469064</vt:lpwstr>
      </vt:variant>
      <vt:variant>
        <vt:i4>1966135</vt:i4>
      </vt:variant>
      <vt:variant>
        <vt:i4>23</vt:i4>
      </vt:variant>
      <vt:variant>
        <vt:i4>0</vt:i4>
      </vt:variant>
      <vt:variant>
        <vt:i4>5</vt:i4>
      </vt:variant>
      <vt:variant>
        <vt:lpwstr/>
      </vt:variant>
      <vt:variant>
        <vt:lpwstr>_Toc120469063</vt:lpwstr>
      </vt:variant>
      <vt:variant>
        <vt:i4>1966135</vt:i4>
      </vt:variant>
      <vt:variant>
        <vt:i4>17</vt:i4>
      </vt:variant>
      <vt:variant>
        <vt:i4>0</vt:i4>
      </vt:variant>
      <vt:variant>
        <vt:i4>5</vt:i4>
      </vt:variant>
      <vt:variant>
        <vt:lpwstr/>
      </vt:variant>
      <vt:variant>
        <vt:lpwstr>_Toc120469062</vt:lpwstr>
      </vt:variant>
      <vt:variant>
        <vt:i4>1966135</vt:i4>
      </vt:variant>
      <vt:variant>
        <vt:i4>11</vt:i4>
      </vt:variant>
      <vt:variant>
        <vt:i4>0</vt:i4>
      </vt:variant>
      <vt:variant>
        <vt:i4>5</vt:i4>
      </vt:variant>
      <vt:variant>
        <vt:lpwstr/>
      </vt:variant>
      <vt:variant>
        <vt:lpwstr>_Toc120469061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 Kontogiannis</dc:creator>
  <cp:lastModifiedBy>Kostas Kontogiannis</cp:lastModifiedBy>
  <cp:revision>2</cp:revision>
  <cp:lastPrinted>1601-01-01T05:00:00Z</cp:lastPrinted>
  <dcterms:created xsi:type="dcterms:W3CDTF">2019-03-13T12:59:00Z</dcterms:created>
  <dcterms:modified xsi:type="dcterms:W3CDTF">2019-03-13T12:59:00Z</dcterms:modified>
</cp:coreProperties>
</file>