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AB15CB" w14:textId="0C253DA5" w:rsidR="00EA5323" w:rsidRPr="00E22F5B" w:rsidRDefault="00EA5323" w:rsidP="00D54005">
      <w:pPr>
        <w:pStyle w:val="1"/>
        <w:rPr>
          <w:rFonts w:ascii="Microsoft YaHei" w:eastAsia="Microsoft YaHei" w:hAnsi="Microsoft YaHei" w:cs="Times New Roman"/>
          <w:lang w:eastAsia="zh-CN"/>
        </w:rPr>
      </w:pPr>
      <w:r w:rsidRPr="00E22F5B">
        <w:rPr>
          <w:rFonts w:ascii="Microsoft YaHei" w:eastAsia="Microsoft YaHei" w:hAnsi="Microsoft YaHei" w:cs="Times New Roman"/>
          <w:lang w:eastAsia="zh-CN"/>
        </w:rPr>
        <w:t>Regularization in regression</w:t>
      </w:r>
    </w:p>
    <w:p w14:paraId="2B469C00" w14:textId="659E767F" w:rsidR="00EA5323" w:rsidRPr="00E22F5B" w:rsidRDefault="00EA5323" w:rsidP="00EA5323">
      <w:pPr>
        <w:rPr>
          <w:rFonts w:ascii="Microsoft YaHei" w:eastAsia="Microsoft YaHei" w:hAnsi="Microsoft YaHei" w:cs="Times New Roman"/>
          <w:lang w:eastAsia="zh-CN"/>
        </w:rPr>
      </w:pPr>
      <w:r w:rsidRPr="00E22F5B">
        <w:rPr>
          <w:rFonts w:ascii="Microsoft YaHei" w:eastAsia="Microsoft YaHei" w:hAnsi="Microsoft YaHei" w:cs="Times New Roman"/>
          <w:noProof/>
        </w:rPr>
        <w:drawing>
          <wp:inline distT="0" distB="0" distL="0" distR="0" wp14:anchorId="25248D36" wp14:editId="33D9859E">
            <wp:extent cx="5274310" cy="16046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04645"/>
                    </a:xfrm>
                    <a:prstGeom prst="rect">
                      <a:avLst/>
                    </a:prstGeom>
                  </pic:spPr>
                </pic:pic>
              </a:graphicData>
            </a:graphic>
          </wp:inline>
        </w:drawing>
      </w:r>
    </w:p>
    <w:p w14:paraId="6868B6FD" w14:textId="539A7D91" w:rsidR="00C9273B" w:rsidRPr="00E22F5B" w:rsidRDefault="00225A7D" w:rsidP="00EA5323">
      <w:pPr>
        <w:rPr>
          <w:rFonts w:ascii="Microsoft YaHei" w:eastAsia="Microsoft YaHei" w:hAnsi="Microsoft YaHei" w:cs="Times New Roman"/>
          <w:lang w:eastAsia="zh-CN"/>
        </w:rPr>
      </w:pPr>
      <w:r w:rsidRPr="00E22F5B">
        <w:rPr>
          <w:rFonts w:ascii="Microsoft YaHei" w:eastAsia="Microsoft YaHei" w:hAnsi="Microsoft YaHei" w:cs="Times New Roman"/>
          <w:lang w:eastAsia="zh-CN"/>
        </w:rPr>
        <w:t>The smaller the</w:t>
      </w:r>
      <w:r w:rsidR="00EA5323" w:rsidRPr="00E22F5B">
        <w:rPr>
          <w:rFonts w:ascii="Microsoft YaHei" w:eastAsia="Microsoft YaHei" w:hAnsi="Microsoft YaHei" w:cs="Times New Roman"/>
          <w:lang w:eastAsia="zh-CN"/>
        </w:rPr>
        <w:t xml:space="preserve"> w, the output is more </w:t>
      </w:r>
      <w:r w:rsidRPr="00E22F5B">
        <w:rPr>
          <w:rFonts w:ascii="Microsoft YaHei" w:eastAsia="Microsoft YaHei" w:hAnsi="Microsoft YaHei" w:cs="Times New Roman"/>
          <w:lang w:eastAsia="zh-CN"/>
        </w:rPr>
        <w:t>insensitive to the change of input</w:t>
      </w:r>
      <w:r w:rsidR="00C9273B" w:rsidRPr="00E22F5B">
        <w:rPr>
          <w:rFonts w:ascii="Microsoft YaHei" w:eastAsia="Microsoft YaHei" w:hAnsi="Microsoft YaHei" w:cs="Times New Roman"/>
          <w:lang w:eastAsia="zh-CN"/>
        </w:rPr>
        <w:t>:</w:t>
      </w:r>
    </w:p>
    <w:p w14:paraId="68D00681" w14:textId="62DF131A" w:rsidR="00C9273B" w:rsidRPr="00E22F5B" w:rsidRDefault="00C9273B" w:rsidP="00EA5323">
      <w:pPr>
        <w:rPr>
          <w:rFonts w:ascii="Microsoft YaHei" w:eastAsia="Microsoft YaHei" w:hAnsi="Microsoft YaHei" w:cs="Times New Roman"/>
          <w:lang w:eastAsia="zh-CN"/>
        </w:rPr>
      </w:pPr>
      <w:r w:rsidRPr="00E22F5B">
        <w:rPr>
          <w:rFonts w:ascii="Microsoft YaHei" w:eastAsia="Microsoft YaHei" w:hAnsi="Microsoft YaHei" w:cs="Times New Roman"/>
          <w:noProof/>
        </w:rPr>
        <w:drawing>
          <wp:inline distT="0" distB="0" distL="0" distR="0" wp14:anchorId="0A084AB8" wp14:editId="3CE9729F">
            <wp:extent cx="5274310" cy="945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45515"/>
                    </a:xfrm>
                    <a:prstGeom prst="rect">
                      <a:avLst/>
                    </a:prstGeom>
                  </pic:spPr>
                </pic:pic>
              </a:graphicData>
            </a:graphic>
          </wp:inline>
        </w:drawing>
      </w:r>
    </w:p>
    <w:p w14:paraId="22ECC861" w14:textId="7F4FDC6F" w:rsidR="00C9273B" w:rsidRPr="00E22F5B" w:rsidRDefault="00C9273B" w:rsidP="00EA5323">
      <w:pPr>
        <w:rPr>
          <w:rFonts w:ascii="Microsoft YaHei" w:eastAsia="Microsoft YaHei" w:hAnsi="Microsoft YaHei" w:cs="Times New Roman"/>
          <w:lang w:eastAsia="zh-CN"/>
        </w:rPr>
      </w:pPr>
      <w:r w:rsidRPr="00E22F5B">
        <w:rPr>
          <w:rFonts w:ascii="Microsoft YaHei" w:eastAsia="Microsoft YaHei" w:hAnsi="Microsoft YaHei" w:cs="Times New Roman"/>
          <w:lang w:eastAsia="zh-CN"/>
        </w:rPr>
        <w:t xml:space="preserve">A smoother function have less influence. </w:t>
      </w:r>
    </w:p>
    <w:p w14:paraId="4E8371A3" w14:textId="55129868" w:rsidR="00AC5004" w:rsidRPr="00E22F5B" w:rsidRDefault="00745C80" w:rsidP="00335104">
      <w:pPr>
        <w:rPr>
          <w:rFonts w:ascii="Microsoft YaHei" w:eastAsia="Microsoft YaHei" w:hAnsi="Microsoft YaHei" w:cs="Times New Roman"/>
          <w:lang w:eastAsia="zh-CN"/>
        </w:rPr>
      </w:pPr>
      <w:r w:rsidRPr="00E22F5B">
        <w:rPr>
          <w:rFonts w:ascii="Microsoft YaHei" w:eastAsia="Microsoft YaHei" w:hAnsi="Microsoft YaHei" w:cs="Times New Roman"/>
          <w:noProof/>
        </w:rPr>
        <w:drawing>
          <wp:inline distT="0" distB="0" distL="0" distR="0" wp14:anchorId="366603D2" wp14:editId="4962242C">
            <wp:extent cx="5274310" cy="32207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20720"/>
                    </a:xfrm>
                    <a:prstGeom prst="rect">
                      <a:avLst/>
                    </a:prstGeom>
                  </pic:spPr>
                </pic:pic>
              </a:graphicData>
            </a:graphic>
          </wp:inline>
        </w:drawing>
      </w:r>
    </w:p>
    <w:p w14:paraId="456DA140" w14:textId="4D0D0473" w:rsidR="00745C80" w:rsidRPr="00E22F5B" w:rsidRDefault="00745C80" w:rsidP="00335104">
      <w:pPr>
        <w:rPr>
          <w:rFonts w:ascii="Microsoft YaHei" w:eastAsia="Microsoft YaHei" w:hAnsi="Microsoft YaHei" w:cs="Times New Roman"/>
          <w:lang w:eastAsia="zh-CN"/>
        </w:rPr>
      </w:pPr>
      <w:r w:rsidRPr="00E22F5B">
        <w:rPr>
          <w:rFonts w:ascii="Microsoft YaHei" w:eastAsia="Microsoft YaHei" w:hAnsi="Microsoft YaHei" w:cs="Times New Roman"/>
          <w:lang w:eastAsia="zh-CN"/>
        </w:rPr>
        <w:t>However, it doesn't mean the smoother the better. Again, we need to select lamda to obtain the best model.</w:t>
      </w:r>
    </w:p>
    <w:p w14:paraId="3B179B00" w14:textId="5D2E1E83" w:rsidR="006B5B2A" w:rsidRPr="00E22F5B" w:rsidRDefault="002A26B5" w:rsidP="00D54005">
      <w:pPr>
        <w:pStyle w:val="2"/>
        <w:rPr>
          <w:rFonts w:ascii="Microsoft YaHei" w:eastAsia="Microsoft YaHei" w:hAnsi="Microsoft YaHei" w:cs="Times New Roman"/>
          <w:lang w:eastAsia="zh-CN"/>
        </w:rPr>
      </w:pPr>
      <w:r w:rsidRPr="00E22F5B">
        <w:rPr>
          <w:rFonts w:ascii="Microsoft YaHei" w:eastAsia="Microsoft YaHei" w:hAnsi="Microsoft YaHei" w:cs="Times New Roman"/>
          <w:lang w:eastAsia="zh-CN"/>
        </w:rPr>
        <w:lastRenderedPageBreak/>
        <w:t>Tuning learning rate:</w:t>
      </w:r>
    </w:p>
    <w:p w14:paraId="30D96B6C" w14:textId="20192DE6" w:rsidR="002A26B5" w:rsidRPr="00E22F5B" w:rsidRDefault="002A26B5">
      <w:pPr>
        <w:rPr>
          <w:rFonts w:ascii="Microsoft YaHei" w:eastAsia="Microsoft YaHei" w:hAnsi="Microsoft YaHei" w:cs="Times New Roman"/>
          <w:lang w:eastAsia="zh-CN"/>
        </w:rPr>
      </w:pPr>
      <w:r w:rsidRPr="00E22F5B">
        <w:rPr>
          <w:rFonts w:ascii="Microsoft YaHei" w:eastAsia="Microsoft YaHei" w:hAnsi="Microsoft YaHei" w:cs="Times New Roman"/>
          <w:lang w:eastAsia="zh-CN"/>
        </w:rPr>
        <w:t>I heard that sometimes, deep learning is like “metaphysics” in parameter tuning, but it seems we can find some mathematically basis.</w:t>
      </w:r>
    </w:p>
    <w:p w14:paraId="01029724" w14:textId="0E87169D" w:rsidR="002A26B5" w:rsidRPr="00E22F5B" w:rsidRDefault="002A26B5">
      <w:pPr>
        <w:rPr>
          <w:rFonts w:ascii="Microsoft YaHei" w:eastAsia="Microsoft YaHei" w:hAnsi="Microsoft YaHei" w:cs="Times New Roman"/>
          <w:lang w:eastAsia="zh-CN"/>
        </w:rPr>
      </w:pPr>
      <w:r w:rsidRPr="00E22F5B">
        <w:rPr>
          <w:rFonts w:ascii="Microsoft YaHei" w:eastAsia="Microsoft YaHei" w:hAnsi="Microsoft YaHei" w:cs="Times New Roman"/>
          <w:noProof/>
        </w:rPr>
        <w:drawing>
          <wp:inline distT="0" distB="0" distL="0" distR="0" wp14:anchorId="73AC8588" wp14:editId="257B8416">
            <wp:extent cx="5274310" cy="37064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06495"/>
                    </a:xfrm>
                    <a:prstGeom prst="rect">
                      <a:avLst/>
                    </a:prstGeom>
                  </pic:spPr>
                </pic:pic>
              </a:graphicData>
            </a:graphic>
          </wp:inline>
        </w:drawing>
      </w:r>
    </w:p>
    <w:p w14:paraId="6F7B379C" w14:textId="07708739" w:rsidR="002A26B5" w:rsidRPr="00E22F5B" w:rsidRDefault="002A26B5">
      <w:pPr>
        <w:rPr>
          <w:rFonts w:ascii="Microsoft YaHei" w:eastAsia="Microsoft YaHei" w:hAnsi="Microsoft YaHei" w:cs="Times New Roman"/>
          <w:lang w:eastAsia="zh-CN"/>
        </w:rPr>
      </w:pPr>
      <w:r w:rsidRPr="00E22F5B">
        <w:rPr>
          <w:rFonts w:ascii="Microsoft YaHei" w:eastAsia="Microsoft YaHei" w:hAnsi="Microsoft YaHei" w:cs="Times New Roman"/>
          <w:lang w:eastAsia="zh-CN"/>
        </w:rPr>
        <w:t>In this example, we can find that when the learning rate is too big, it will miss the minima point; when it’s too small, it would be too slow to find the minima. So, we need to do tune the parameter to make it find the minima quickly.</w:t>
      </w:r>
    </w:p>
    <w:p w14:paraId="03004836" w14:textId="3CDF036E" w:rsidR="00745C80" w:rsidRPr="00E22F5B" w:rsidRDefault="00745C80">
      <w:pPr>
        <w:rPr>
          <w:rFonts w:ascii="Microsoft YaHei" w:eastAsia="Microsoft YaHei" w:hAnsi="Microsoft YaHei" w:cs="Times New Roman"/>
          <w:lang w:eastAsia="zh-CN"/>
        </w:rPr>
      </w:pPr>
    </w:p>
    <w:p w14:paraId="52935533" w14:textId="793865E2" w:rsidR="00745C80" w:rsidRPr="00E22F5B" w:rsidRDefault="00745C80">
      <w:pPr>
        <w:rPr>
          <w:rFonts w:ascii="Microsoft YaHei" w:eastAsia="Microsoft YaHei" w:hAnsi="Microsoft YaHei" w:cs="Times New Roman"/>
          <w:lang w:eastAsia="zh-CN"/>
        </w:rPr>
      </w:pPr>
    </w:p>
    <w:p w14:paraId="074AE71C" w14:textId="77777777" w:rsidR="00745C80" w:rsidRPr="00E22F5B" w:rsidRDefault="00745C80" w:rsidP="00745C80">
      <w:pPr>
        <w:pStyle w:val="1"/>
        <w:shd w:val="clear" w:color="auto" w:fill="FFFFFF"/>
        <w:spacing w:before="0"/>
        <w:rPr>
          <w:rFonts w:ascii="Microsoft YaHei" w:eastAsia="Microsoft YaHei" w:hAnsi="Microsoft YaHei" w:cs="Times New Roman"/>
          <w:b w:val="0"/>
          <w:bCs w:val="0"/>
          <w:sz w:val="48"/>
          <w:lang w:val="en-US" w:eastAsia="zh-CN"/>
        </w:rPr>
      </w:pPr>
      <w:r w:rsidRPr="00E22F5B">
        <w:rPr>
          <w:rFonts w:ascii="Microsoft YaHei" w:eastAsia="Microsoft YaHei" w:hAnsi="Microsoft YaHei" w:cs="Times New Roman"/>
          <w:b w:val="0"/>
          <w:bCs w:val="0"/>
        </w:rPr>
        <w:t>Where does the error come from?</w:t>
      </w:r>
    </w:p>
    <w:p w14:paraId="03A97F93" w14:textId="43335969" w:rsidR="00745C80" w:rsidRPr="00E22F5B" w:rsidRDefault="00745C80"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Simper model is less influenced by the sampled data</w:t>
      </w:r>
      <w:r w:rsidR="00962CD3" w:rsidRPr="00E22F5B">
        <w:rPr>
          <w:rFonts w:ascii="Microsoft YaHei" w:eastAsia="Microsoft YaHei" w:hAnsi="Microsoft YaHei" w:cs="Times New Roman"/>
          <w:lang w:val="en-US" w:eastAsia="zh-CN"/>
        </w:rPr>
        <w:t>.</w:t>
      </w:r>
    </w:p>
    <w:p w14:paraId="23F9F540" w14:textId="152CE482" w:rsidR="00962CD3" w:rsidRPr="00E22F5B" w:rsidRDefault="00962CD3"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noProof/>
        </w:rPr>
        <w:lastRenderedPageBreak/>
        <w:drawing>
          <wp:inline distT="0" distB="0" distL="0" distR="0" wp14:anchorId="4FF9F301" wp14:editId="76A9C14F">
            <wp:extent cx="5274310" cy="36487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48710"/>
                    </a:xfrm>
                    <a:prstGeom prst="rect">
                      <a:avLst/>
                    </a:prstGeom>
                  </pic:spPr>
                </pic:pic>
              </a:graphicData>
            </a:graphic>
          </wp:inline>
        </w:drawing>
      </w:r>
    </w:p>
    <w:p w14:paraId="76471522" w14:textId="77777777" w:rsidR="00962CD3" w:rsidRPr="00E22F5B" w:rsidRDefault="00962CD3" w:rsidP="00745C80">
      <w:pPr>
        <w:rPr>
          <w:rFonts w:ascii="Microsoft YaHei" w:eastAsia="Microsoft YaHei" w:hAnsi="Microsoft YaHei" w:cs="Times New Roman"/>
          <w:lang w:val="en-US" w:eastAsia="zh-CN"/>
        </w:rPr>
      </w:pPr>
    </w:p>
    <w:p w14:paraId="2134914A" w14:textId="0E92B208" w:rsidR="00962CD3" w:rsidRPr="00E22F5B" w:rsidRDefault="00962CD3"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noProof/>
        </w:rPr>
        <w:drawing>
          <wp:inline distT="0" distB="0" distL="0" distR="0" wp14:anchorId="078158E2" wp14:editId="4A721217">
            <wp:extent cx="5274310" cy="35299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29965"/>
                    </a:xfrm>
                    <a:prstGeom prst="rect">
                      <a:avLst/>
                    </a:prstGeom>
                  </pic:spPr>
                </pic:pic>
              </a:graphicData>
            </a:graphic>
          </wp:inline>
        </w:drawing>
      </w:r>
    </w:p>
    <w:p w14:paraId="2CC4897E" w14:textId="0ADB742E" w:rsidR="00094EE4" w:rsidRPr="00E22F5B" w:rsidRDefault="00094EE4" w:rsidP="00745C80">
      <w:pPr>
        <w:rPr>
          <w:rFonts w:ascii="Microsoft YaHei" w:eastAsia="Microsoft YaHei" w:hAnsi="Microsoft YaHei" w:cs="Times New Roman"/>
          <w:lang w:val="en-US" w:eastAsia="zh-CN"/>
        </w:rPr>
      </w:pPr>
    </w:p>
    <w:p w14:paraId="2004AE2D" w14:textId="6E9AC74A" w:rsidR="00094EE4" w:rsidRPr="00E22F5B" w:rsidRDefault="00094EE4" w:rsidP="00745C80">
      <w:pPr>
        <w:rPr>
          <w:rFonts w:ascii="Microsoft YaHei" w:eastAsia="Microsoft YaHei" w:hAnsi="Microsoft YaHei" w:cs="Times New Roman"/>
          <w:lang w:val="en-US" w:eastAsia="zh-CN"/>
        </w:rPr>
      </w:pPr>
    </w:p>
    <w:p w14:paraId="4890AC88" w14:textId="7137AB54" w:rsidR="00094EE4" w:rsidRPr="00E22F5B" w:rsidRDefault="00094EE4" w:rsidP="00745C80">
      <w:pPr>
        <w:rPr>
          <w:rFonts w:ascii="Microsoft YaHei" w:eastAsia="Microsoft YaHei" w:hAnsi="Microsoft YaHei" w:cs="Times New Roman" w:hint="eastAsia"/>
          <w:lang w:val="en-US" w:eastAsia="zh-CN"/>
        </w:rPr>
      </w:pPr>
    </w:p>
    <w:p w14:paraId="7FB4B21E" w14:textId="12C3B583" w:rsidR="00094EE4" w:rsidRPr="00E22F5B" w:rsidRDefault="00094EE4" w:rsidP="00D54005">
      <w:pPr>
        <w:pStyle w:val="1"/>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lastRenderedPageBreak/>
        <w:t>Gradient Descend</w:t>
      </w:r>
    </w:p>
    <w:p w14:paraId="7917159D" w14:textId="6DDFCBF6" w:rsidR="00094EE4" w:rsidRPr="00E22F5B" w:rsidRDefault="00094EE4"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At first, the initial value of weight and bias might be far away from the real value, so the learning rate should be big, after some iterations, the rate should be smaller to avoid skip/miss the minima point.</w:t>
      </w:r>
    </w:p>
    <w:p w14:paraId="7EEBEC68" w14:textId="3DA085CB" w:rsidR="00094EE4" w:rsidRPr="00E22F5B" w:rsidRDefault="00094EE4"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noProof/>
        </w:rPr>
        <w:drawing>
          <wp:inline distT="0" distB="0" distL="0" distR="0" wp14:anchorId="30BD7856" wp14:editId="15CDC9CF">
            <wp:extent cx="5274310" cy="3346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46450"/>
                    </a:xfrm>
                    <a:prstGeom prst="rect">
                      <a:avLst/>
                    </a:prstGeom>
                  </pic:spPr>
                </pic:pic>
              </a:graphicData>
            </a:graphic>
          </wp:inline>
        </w:drawing>
      </w:r>
    </w:p>
    <w:p w14:paraId="1C370F77" w14:textId="77777777" w:rsidR="00B347EB" w:rsidRPr="00E22F5B" w:rsidRDefault="00B347EB" w:rsidP="00745C80">
      <w:pPr>
        <w:rPr>
          <w:rFonts w:ascii="Microsoft YaHei" w:eastAsia="Microsoft YaHei" w:hAnsi="Microsoft YaHei" w:cs="Times New Roman"/>
          <w:lang w:val="en-US" w:eastAsia="zh-CN"/>
        </w:rPr>
      </w:pPr>
    </w:p>
    <w:p w14:paraId="5F2B9060" w14:textId="1C5C6884" w:rsidR="00D54005" w:rsidRPr="00E22F5B" w:rsidRDefault="00D54005" w:rsidP="00D54005">
      <w:pPr>
        <w:pStyle w:val="2"/>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Two method to do the optimization</w:t>
      </w:r>
    </w:p>
    <w:p w14:paraId="5239861A" w14:textId="5AE46D30" w:rsidR="00094EE4" w:rsidRPr="00E22F5B" w:rsidRDefault="00094EE4" w:rsidP="00D54005">
      <w:pPr>
        <w:pStyle w:val="a5"/>
        <w:numPr>
          <w:ilvl w:val="0"/>
          <w:numId w:val="2"/>
        </w:numPr>
        <w:ind w:firstLineChars="0"/>
        <w:rPr>
          <w:rFonts w:ascii="Microsoft YaHei" w:eastAsia="Microsoft YaHei" w:hAnsi="Microsoft YaHei" w:cs="Times New Roman"/>
          <w:b/>
          <w:lang w:val="en-US" w:eastAsia="zh-CN"/>
        </w:rPr>
      </w:pPr>
      <w:r w:rsidRPr="00E22F5B">
        <w:rPr>
          <w:rFonts w:ascii="Microsoft YaHei" w:eastAsia="Microsoft YaHei" w:hAnsi="Microsoft YaHei" w:cs="Times New Roman"/>
          <w:b/>
          <w:lang w:val="en-US" w:eastAsia="zh-CN"/>
        </w:rPr>
        <w:t>Adagrad</w:t>
      </w:r>
      <w:r w:rsidR="00D54005" w:rsidRPr="00E22F5B">
        <w:rPr>
          <w:rFonts w:ascii="Microsoft YaHei" w:eastAsia="Microsoft YaHei" w:hAnsi="Microsoft YaHei" w:cs="Times New Roman"/>
          <w:b/>
          <w:lang w:val="en-US" w:eastAsia="zh-CN"/>
        </w:rPr>
        <w:t xml:space="preserve"> gradient descend:</w:t>
      </w:r>
    </w:p>
    <w:p w14:paraId="0C2824D7" w14:textId="26AB5060" w:rsidR="00094EE4" w:rsidRDefault="00094EE4"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When we have multiple parameters, the bigger gradient doesn’t necessarily mean bigger learning rate</w:t>
      </w:r>
      <w:r w:rsidR="00B347EB" w:rsidRPr="00E22F5B">
        <w:rPr>
          <w:rFonts w:ascii="Microsoft YaHei" w:eastAsia="Microsoft YaHei" w:hAnsi="Microsoft YaHei" w:cs="Times New Roman"/>
          <w:lang w:val="en-US" w:eastAsia="zh-CN"/>
        </w:rPr>
        <w:t xml:space="preserve">. </w:t>
      </w:r>
      <w:r w:rsidR="00E22F5B">
        <w:rPr>
          <w:rFonts w:ascii="Microsoft YaHei" w:eastAsia="Microsoft YaHei" w:hAnsi="Microsoft YaHei" w:cs="Times New Roman"/>
          <w:lang w:val="en-US" w:eastAsia="zh-CN"/>
        </w:rPr>
        <w:t>So we can not just rely on gt.</w:t>
      </w:r>
    </w:p>
    <w:p w14:paraId="1537441A" w14:textId="47BDABDB" w:rsidR="0021040C" w:rsidRDefault="0021040C" w:rsidP="00745C80">
      <w:pPr>
        <w:rPr>
          <w:rFonts w:ascii="Microsoft YaHei" w:eastAsia="Microsoft YaHei" w:hAnsi="Microsoft YaHei" w:cs="Times New Roman" w:hint="eastAsia"/>
          <w:lang w:val="en-US" w:eastAsia="zh-CN"/>
        </w:rPr>
      </w:pPr>
      <w:r w:rsidRPr="00E22F5B">
        <w:rPr>
          <w:rFonts w:ascii="Microsoft YaHei" w:eastAsia="Microsoft YaHei" w:hAnsi="Microsoft YaHei" w:cs="Times New Roman"/>
          <w:noProof/>
        </w:rPr>
        <w:drawing>
          <wp:inline distT="0" distB="0" distL="0" distR="0" wp14:anchorId="5276D1AA" wp14:editId="517030C3">
            <wp:extent cx="5274310" cy="12109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10945"/>
                    </a:xfrm>
                    <a:prstGeom prst="rect">
                      <a:avLst/>
                    </a:prstGeom>
                  </pic:spPr>
                </pic:pic>
              </a:graphicData>
            </a:graphic>
          </wp:inline>
        </w:drawing>
      </w:r>
    </w:p>
    <w:p w14:paraId="2C4A2E9F" w14:textId="68257E15" w:rsidR="0021040C" w:rsidRDefault="0021040C" w:rsidP="0021040C">
      <w:pPr>
        <w:jc w:val="center"/>
        <w:rPr>
          <w:rFonts w:ascii="Microsoft YaHei" w:eastAsia="Microsoft YaHei" w:hAnsi="Microsoft YaHei" w:cs="Times New Roman" w:hint="eastAsia"/>
          <w:lang w:val="en-US" w:eastAsia="zh-CN"/>
        </w:rPr>
      </w:pPr>
      <w:r>
        <w:rPr>
          <w:noProof/>
        </w:rPr>
        <w:lastRenderedPageBreak/>
        <w:drawing>
          <wp:inline distT="0" distB="0" distL="0" distR="0" wp14:anchorId="0162DD13" wp14:editId="48C7D587">
            <wp:extent cx="3590925" cy="2095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25" cy="2095500"/>
                    </a:xfrm>
                    <a:prstGeom prst="rect">
                      <a:avLst/>
                    </a:prstGeom>
                  </pic:spPr>
                </pic:pic>
              </a:graphicData>
            </a:graphic>
          </wp:inline>
        </w:drawing>
      </w:r>
    </w:p>
    <w:p w14:paraId="7BFC8BDE" w14:textId="31691083" w:rsidR="00900D45" w:rsidRPr="00E22F5B" w:rsidRDefault="00900D45" w:rsidP="00745C80">
      <w:pPr>
        <w:rPr>
          <w:rFonts w:ascii="Microsoft YaHei" w:eastAsia="Microsoft YaHei" w:hAnsi="Microsoft YaHei" w:cs="Times New Roman"/>
          <w:lang w:val="en-US" w:eastAsia="zh-CN"/>
        </w:rPr>
      </w:pPr>
    </w:p>
    <w:p w14:paraId="459CF1E4" w14:textId="1AEC0E72" w:rsidR="006F5CF5" w:rsidRPr="00FF0467" w:rsidRDefault="00D54005" w:rsidP="00745C80">
      <w:pPr>
        <w:pStyle w:val="a5"/>
        <w:numPr>
          <w:ilvl w:val="0"/>
          <w:numId w:val="2"/>
        </w:numPr>
        <w:ind w:firstLineChars="0"/>
        <w:rPr>
          <w:rFonts w:ascii="Microsoft YaHei" w:eastAsia="Microsoft YaHei" w:hAnsi="Microsoft YaHei" w:cs="Times New Roman"/>
          <w:b/>
          <w:lang w:val="en-US" w:eastAsia="zh-CN"/>
        </w:rPr>
      </w:pPr>
      <w:r w:rsidRPr="00E22F5B">
        <w:rPr>
          <w:rFonts w:ascii="Microsoft YaHei" w:eastAsia="Microsoft YaHei" w:hAnsi="Microsoft YaHei" w:cs="Times New Roman"/>
          <w:b/>
          <w:sz w:val="21"/>
          <w:szCs w:val="21"/>
          <w:shd w:val="clear" w:color="auto" w:fill="FFFFFF"/>
        </w:rPr>
        <w:t>stochastic gradient descent</w:t>
      </w:r>
    </w:p>
    <w:p w14:paraId="6CF2FD9C" w14:textId="6ED43DBE" w:rsidR="00FF0467" w:rsidRPr="007B50E6" w:rsidRDefault="00FF0467" w:rsidP="00FF0467">
      <w:pPr>
        <w:pStyle w:val="a5"/>
        <w:ind w:left="360" w:firstLineChars="0" w:firstLine="0"/>
        <w:rPr>
          <w:rFonts w:ascii="Microsoft YaHei" w:eastAsia="Microsoft YaHei" w:hAnsi="Microsoft YaHei" w:cs="Times New Roman" w:hint="eastAsia"/>
          <w:lang w:val="en-US" w:eastAsia="zh-CN"/>
        </w:rPr>
      </w:pPr>
      <w:r w:rsidRPr="007B50E6">
        <w:rPr>
          <w:rFonts w:ascii="Microsoft YaHei" w:eastAsia="Microsoft YaHei" w:hAnsi="Microsoft YaHei" w:cs="Times New Roman"/>
          <w:lang w:val="en-US" w:eastAsia="zh-CN"/>
        </w:rPr>
        <w:t xml:space="preserve">adagrad use all the samples to </w:t>
      </w:r>
      <w:r w:rsidR="007B50E6" w:rsidRPr="007B50E6">
        <w:rPr>
          <w:rFonts w:ascii="Microsoft YaHei" w:eastAsia="Microsoft YaHei" w:hAnsi="Microsoft YaHei" w:cs="Times New Roman"/>
          <w:lang w:val="en-US" w:eastAsia="zh-CN"/>
        </w:rPr>
        <w:t>find the loss while sgd update the parameters once when it is feed with a new sample</w:t>
      </w:r>
      <w:r w:rsidR="007B50E6">
        <w:rPr>
          <w:rFonts w:ascii="Microsoft YaHei" w:eastAsia="Microsoft YaHei" w:hAnsi="Microsoft YaHei" w:cs="Times New Roman"/>
          <w:lang w:val="en-US" w:eastAsia="zh-CN"/>
        </w:rPr>
        <w:t xml:space="preserve">. </w:t>
      </w:r>
    </w:p>
    <w:p w14:paraId="4A49C6AE" w14:textId="0F00B709" w:rsidR="006F5CF5" w:rsidRPr="00E22F5B" w:rsidRDefault="00D54005"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noProof/>
        </w:rPr>
        <w:drawing>
          <wp:inline distT="0" distB="0" distL="0" distR="0" wp14:anchorId="297A9622" wp14:editId="01FC817C">
            <wp:extent cx="5274310" cy="37122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2210"/>
                    </a:xfrm>
                    <a:prstGeom prst="rect">
                      <a:avLst/>
                    </a:prstGeom>
                  </pic:spPr>
                </pic:pic>
              </a:graphicData>
            </a:graphic>
          </wp:inline>
        </w:drawing>
      </w:r>
    </w:p>
    <w:p w14:paraId="0B9F4115" w14:textId="77777777" w:rsidR="006F5CF5" w:rsidRPr="00E22F5B" w:rsidRDefault="006F5CF5" w:rsidP="00745C80">
      <w:pPr>
        <w:rPr>
          <w:rFonts w:ascii="Microsoft YaHei" w:eastAsia="Microsoft YaHei" w:hAnsi="Microsoft YaHei" w:cs="Times New Roman"/>
          <w:lang w:val="en-US" w:eastAsia="zh-CN"/>
        </w:rPr>
      </w:pPr>
    </w:p>
    <w:p w14:paraId="37F417C7" w14:textId="38F73B17" w:rsidR="00B347EB" w:rsidRPr="00E22F5B" w:rsidRDefault="00900D45" w:rsidP="00900D45">
      <w:pPr>
        <w:pStyle w:val="2"/>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lastRenderedPageBreak/>
        <w:t>Feature Scaling</w:t>
      </w:r>
    </w:p>
    <w:p w14:paraId="7FA2C408" w14:textId="2A486F5A" w:rsidR="00900D45" w:rsidRPr="00E22F5B" w:rsidRDefault="00900D45"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 xml:space="preserve">It makes parameter update more efficient. </w:t>
      </w:r>
    </w:p>
    <w:p w14:paraId="37E4A1E4" w14:textId="30309417" w:rsidR="00900D45" w:rsidRPr="00E22F5B" w:rsidRDefault="00900D45" w:rsidP="006F5CF5">
      <w:pPr>
        <w:jc w:val="center"/>
        <w:rPr>
          <w:rFonts w:ascii="Microsoft YaHei" w:eastAsia="Microsoft YaHei" w:hAnsi="Microsoft YaHei" w:cs="Times New Roman"/>
          <w:lang w:val="en-US" w:eastAsia="zh-CN"/>
        </w:rPr>
      </w:pPr>
      <w:r w:rsidRPr="00E22F5B">
        <w:rPr>
          <w:rFonts w:ascii="Microsoft YaHei" w:eastAsia="Microsoft YaHei" w:hAnsi="Microsoft YaHei" w:cs="Times New Roman"/>
          <w:noProof/>
        </w:rPr>
        <w:drawing>
          <wp:inline distT="0" distB="0" distL="0" distR="0" wp14:anchorId="0E6C8DE6" wp14:editId="52AE0674">
            <wp:extent cx="3896242" cy="2700068"/>
            <wp:effectExtent l="0" t="0" r="952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9809" cy="2737190"/>
                    </a:xfrm>
                    <a:prstGeom prst="rect">
                      <a:avLst/>
                    </a:prstGeom>
                  </pic:spPr>
                </pic:pic>
              </a:graphicData>
            </a:graphic>
          </wp:inline>
        </w:drawing>
      </w:r>
    </w:p>
    <w:p w14:paraId="1A3120F0" w14:textId="08CE8F78" w:rsidR="00900D45" w:rsidRPr="00E22F5B" w:rsidRDefault="00900D45"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 xml:space="preserve">The update is always goes along the gradient direction, not the minima direction(shown as red arrows above). So for the ellipse, </w:t>
      </w:r>
      <w:r w:rsidR="006F5CF5" w:rsidRPr="00E22F5B">
        <w:rPr>
          <w:rFonts w:ascii="Microsoft YaHei" w:eastAsia="Microsoft YaHei" w:hAnsi="Microsoft YaHei" w:cs="Times New Roman"/>
          <w:lang w:val="en-US" w:eastAsia="zh-CN"/>
        </w:rPr>
        <w:t>the gradient direction is not always the same as the minima direction, so it’s not the “shortest path”. But the Loss on the right, the gradient direction is always the gradient direction, so it’s very efficient.</w:t>
      </w:r>
    </w:p>
    <w:p w14:paraId="4CF59C78" w14:textId="3B9C2C25" w:rsidR="00900D45" w:rsidRPr="00E22F5B" w:rsidRDefault="00900D45"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Ps: learning rate for w1 and w2 on the left side should be very different to get a good model.(I’m not sure if this statement is totally correct, but you might get what I mean, hopefully?)</w:t>
      </w:r>
    </w:p>
    <w:p w14:paraId="569061DC" w14:textId="77777777" w:rsidR="007B50E6" w:rsidRDefault="007B50E6" w:rsidP="00745C80">
      <w:pPr>
        <w:rPr>
          <w:rFonts w:ascii="Microsoft YaHei" w:eastAsia="Microsoft YaHei" w:hAnsi="Microsoft YaHei" w:cs="Times New Roman"/>
          <w:b/>
          <w:lang w:val="en-US" w:eastAsia="zh-CN"/>
        </w:rPr>
      </w:pPr>
    </w:p>
    <w:p w14:paraId="34C2CC8A" w14:textId="77777777" w:rsidR="007B50E6" w:rsidRDefault="007B50E6" w:rsidP="00745C80">
      <w:pPr>
        <w:rPr>
          <w:rFonts w:ascii="Microsoft YaHei" w:eastAsia="Microsoft YaHei" w:hAnsi="Microsoft YaHei" w:cs="Times New Roman"/>
          <w:b/>
          <w:lang w:val="en-US" w:eastAsia="zh-CN"/>
        </w:rPr>
      </w:pPr>
    </w:p>
    <w:p w14:paraId="61DB9A6C" w14:textId="77777777" w:rsidR="007B50E6" w:rsidRDefault="007B50E6" w:rsidP="00745C80">
      <w:pPr>
        <w:rPr>
          <w:rFonts w:ascii="Microsoft YaHei" w:eastAsia="Microsoft YaHei" w:hAnsi="Microsoft YaHei" w:cs="Times New Roman"/>
          <w:b/>
          <w:lang w:val="en-US" w:eastAsia="zh-CN"/>
        </w:rPr>
      </w:pPr>
    </w:p>
    <w:p w14:paraId="206BD570" w14:textId="77777777" w:rsidR="007B50E6" w:rsidRDefault="007B50E6" w:rsidP="00745C80">
      <w:pPr>
        <w:rPr>
          <w:rFonts w:ascii="Microsoft YaHei" w:eastAsia="Microsoft YaHei" w:hAnsi="Microsoft YaHei" w:cs="Times New Roman"/>
          <w:b/>
          <w:lang w:val="en-US" w:eastAsia="zh-CN"/>
        </w:rPr>
      </w:pPr>
    </w:p>
    <w:p w14:paraId="54470175" w14:textId="77777777" w:rsidR="007B50E6" w:rsidRDefault="007B50E6" w:rsidP="00745C80">
      <w:pPr>
        <w:rPr>
          <w:rFonts w:ascii="Microsoft YaHei" w:eastAsia="Microsoft YaHei" w:hAnsi="Microsoft YaHei" w:cs="Times New Roman"/>
          <w:b/>
          <w:lang w:val="en-US" w:eastAsia="zh-CN"/>
        </w:rPr>
      </w:pPr>
    </w:p>
    <w:p w14:paraId="71564E79" w14:textId="48C33296" w:rsidR="006F5CF5" w:rsidRPr="00E22F5B" w:rsidRDefault="006F5CF5" w:rsidP="00745C80">
      <w:pPr>
        <w:rPr>
          <w:rFonts w:ascii="Microsoft YaHei" w:eastAsia="Microsoft YaHei" w:hAnsi="Microsoft YaHei" w:cs="Times New Roman"/>
          <w:b/>
          <w:lang w:val="en-US" w:eastAsia="zh-CN"/>
        </w:rPr>
      </w:pPr>
      <w:r w:rsidRPr="00E22F5B">
        <w:rPr>
          <w:rFonts w:ascii="Microsoft YaHei" w:eastAsia="Microsoft YaHei" w:hAnsi="Microsoft YaHei" w:cs="Times New Roman"/>
          <w:b/>
          <w:lang w:val="en-US" w:eastAsia="zh-CN"/>
        </w:rPr>
        <w:lastRenderedPageBreak/>
        <w:t xml:space="preserve">One simple way to do the </w:t>
      </w:r>
      <w:r w:rsidR="007B50E6">
        <w:rPr>
          <w:rFonts w:ascii="Microsoft YaHei" w:eastAsia="Microsoft YaHei" w:hAnsi="Microsoft YaHei" w:cs="Times New Roman"/>
          <w:b/>
          <w:lang w:val="en-US" w:eastAsia="zh-CN"/>
        </w:rPr>
        <w:t>scaling</w:t>
      </w:r>
      <w:bookmarkStart w:id="0" w:name="_GoBack"/>
      <w:bookmarkEnd w:id="0"/>
    </w:p>
    <w:p w14:paraId="782D4627" w14:textId="430FDA04" w:rsidR="006F5CF5" w:rsidRDefault="006F5CF5" w:rsidP="006F5CF5">
      <w:pPr>
        <w:jc w:val="center"/>
        <w:rPr>
          <w:rFonts w:ascii="Microsoft YaHei" w:eastAsia="Microsoft YaHei" w:hAnsi="Microsoft YaHei" w:cs="Times New Roman"/>
          <w:lang w:val="en-US" w:eastAsia="zh-CN"/>
        </w:rPr>
      </w:pPr>
      <w:r w:rsidRPr="00E22F5B">
        <w:rPr>
          <w:rFonts w:ascii="Microsoft YaHei" w:eastAsia="Microsoft YaHei" w:hAnsi="Microsoft YaHei" w:cs="Times New Roman"/>
          <w:noProof/>
        </w:rPr>
        <w:drawing>
          <wp:inline distT="0" distB="0" distL="0" distR="0" wp14:anchorId="05BBBD5A" wp14:editId="07B8162A">
            <wp:extent cx="4487806" cy="301924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564" cy="3037247"/>
                    </a:xfrm>
                    <a:prstGeom prst="rect">
                      <a:avLst/>
                    </a:prstGeom>
                  </pic:spPr>
                </pic:pic>
              </a:graphicData>
            </a:graphic>
          </wp:inline>
        </w:drawing>
      </w:r>
    </w:p>
    <w:p w14:paraId="522BB69A" w14:textId="76DB5BE3" w:rsidR="007B50E6" w:rsidRPr="00E22F5B" w:rsidRDefault="007B50E6" w:rsidP="006F5CF5">
      <w:pPr>
        <w:jc w:val="center"/>
        <w:rPr>
          <w:rFonts w:ascii="Microsoft YaHei" w:eastAsia="Microsoft YaHei" w:hAnsi="Microsoft YaHei" w:cs="Times New Roman" w:hint="eastAsia"/>
          <w:lang w:val="en-US" w:eastAsia="zh-CN"/>
        </w:rPr>
      </w:pPr>
      <w:r>
        <w:rPr>
          <w:noProof/>
        </w:rPr>
        <w:drawing>
          <wp:inline distT="0" distB="0" distL="0" distR="0" wp14:anchorId="58611444" wp14:editId="1F5357D6">
            <wp:extent cx="2790825" cy="7810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825" cy="781050"/>
                    </a:xfrm>
                    <a:prstGeom prst="rect">
                      <a:avLst/>
                    </a:prstGeom>
                  </pic:spPr>
                </pic:pic>
              </a:graphicData>
            </a:graphic>
          </wp:inline>
        </w:drawing>
      </w:r>
    </w:p>
    <w:p w14:paraId="7999BC4B" w14:textId="75F8FE32" w:rsidR="006F5CF5" w:rsidRPr="00E22F5B" w:rsidRDefault="006F5CF5" w:rsidP="00745C80">
      <w:pPr>
        <w:rPr>
          <w:rFonts w:ascii="Microsoft YaHei" w:eastAsia="Microsoft YaHei" w:hAnsi="Microsoft YaHei" w:cs="Times New Roman"/>
          <w:lang w:val="en-US" w:eastAsia="zh-CN"/>
        </w:rPr>
      </w:pPr>
    </w:p>
    <w:p w14:paraId="6C3CC3B1" w14:textId="722C3D22" w:rsidR="00BD38BA" w:rsidRPr="00E22F5B" w:rsidRDefault="00BD38BA" w:rsidP="00745C80">
      <w:pPr>
        <w:rPr>
          <w:rFonts w:ascii="Microsoft YaHei" w:eastAsia="Microsoft YaHei" w:hAnsi="Microsoft YaHei" w:cs="Times New Roman"/>
          <w:lang w:val="en-US" w:eastAsia="zh-CN"/>
        </w:rPr>
      </w:pPr>
    </w:p>
    <w:p w14:paraId="2632277B" w14:textId="6D216356" w:rsidR="00BD38BA" w:rsidRPr="00E22F5B" w:rsidRDefault="00BD38BA" w:rsidP="00745C80">
      <w:pPr>
        <w:rPr>
          <w:rFonts w:ascii="Microsoft YaHei" w:eastAsia="Microsoft YaHei" w:hAnsi="Microsoft YaHei" w:cs="Times New Roman"/>
          <w:lang w:val="en-US" w:eastAsia="zh-CN"/>
        </w:rPr>
      </w:pPr>
    </w:p>
    <w:p w14:paraId="34ECC949" w14:textId="7AF2D6D9" w:rsidR="00BD38BA" w:rsidRPr="00E22F5B" w:rsidRDefault="00BD38BA" w:rsidP="00745C80">
      <w:pPr>
        <w:rPr>
          <w:rFonts w:ascii="Microsoft YaHei" w:eastAsia="Microsoft YaHei" w:hAnsi="Microsoft YaHei" w:cs="Times New Roman"/>
          <w:lang w:val="en-US" w:eastAsia="zh-CN"/>
        </w:rPr>
      </w:pPr>
    </w:p>
    <w:p w14:paraId="51294129" w14:textId="36B5A553" w:rsidR="00BD38BA" w:rsidRPr="00E22F5B" w:rsidRDefault="00BD38BA" w:rsidP="00745C80">
      <w:pPr>
        <w:rPr>
          <w:rFonts w:ascii="Microsoft YaHei" w:eastAsia="Microsoft YaHei" w:hAnsi="Microsoft YaHei" w:cs="Times New Roman"/>
          <w:lang w:val="en-US" w:eastAsia="zh-CN"/>
        </w:rPr>
      </w:pPr>
    </w:p>
    <w:p w14:paraId="71943C6A" w14:textId="5EDE917D" w:rsidR="00BD38BA" w:rsidRPr="00E22F5B" w:rsidRDefault="00BD38BA" w:rsidP="00745C80">
      <w:pPr>
        <w:rPr>
          <w:rFonts w:ascii="Microsoft YaHei" w:eastAsia="Microsoft YaHei" w:hAnsi="Microsoft YaHei" w:cs="Times New Roman"/>
          <w:lang w:val="en-US" w:eastAsia="zh-CN"/>
        </w:rPr>
      </w:pPr>
    </w:p>
    <w:p w14:paraId="1B80404E" w14:textId="222FA649" w:rsidR="00BD38BA" w:rsidRPr="00E22F5B" w:rsidRDefault="00BD38BA" w:rsidP="00745C80">
      <w:pPr>
        <w:rPr>
          <w:rFonts w:ascii="Microsoft YaHei" w:eastAsia="Microsoft YaHei" w:hAnsi="Microsoft YaHei" w:cs="Times New Roman"/>
          <w:lang w:val="en-US" w:eastAsia="zh-CN"/>
        </w:rPr>
      </w:pPr>
    </w:p>
    <w:p w14:paraId="190B0FF8" w14:textId="58706194" w:rsidR="00BD38BA" w:rsidRPr="00E22F5B" w:rsidRDefault="00BD38BA" w:rsidP="00745C80">
      <w:pPr>
        <w:rPr>
          <w:rFonts w:ascii="Microsoft YaHei" w:eastAsia="Microsoft YaHei" w:hAnsi="Microsoft YaHei" w:cs="Times New Roman"/>
          <w:lang w:val="en-US" w:eastAsia="zh-CN"/>
        </w:rPr>
      </w:pPr>
    </w:p>
    <w:p w14:paraId="6A5C455A" w14:textId="70DD7EAF" w:rsidR="00BD38BA" w:rsidRPr="00E22F5B" w:rsidRDefault="00BD38BA" w:rsidP="00745C80">
      <w:pPr>
        <w:rPr>
          <w:rFonts w:ascii="Microsoft YaHei" w:eastAsia="Microsoft YaHei" w:hAnsi="Microsoft YaHei" w:cs="Times New Roman"/>
          <w:lang w:val="en-US" w:eastAsia="zh-CN"/>
        </w:rPr>
      </w:pPr>
    </w:p>
    <w:p w14:paraId="7C51FC7A" w14:textId="704FCCBA" w:rsidR="00BD38BA" w:rsidRPr="00E22F5B" w:rsidRDefault="00BD38BA" w:rsidP="00745C80">
      <w:pPr>
        <w:rPr>
          <w:rFonts w:ascii="Microsoft YaHei" w:eastAsia="Microsoft YaHei" w:hAnsi="Microsoft YaHei" w:cs="Times New Roman"/>
          <w:lang w:val="en-US" w:eastAsia="zh-CN"/>
        </w:rPr>
      </w:pPr>
    </w:p>
    <w:p w14:paraId="406DF7E0" w14:textId="55CB3367" w:rsidR="00BD38BA" w:rsidRPr="00E22F5B" w:rsidRDefault="00BD38BA" w:rsidP="00745C80">
      <w:pPr>
        <w:rPr>
          <w:rFonts w:ascii="Microsoft YaHei" w:eastAsia="Microsoft YaHei" w:hAnsi="Microsoft YaHei" w:cs="Times New Roman"/>
          <w:lang w:val="en-US" w:eastAsia="zh-CN"/>
        </w:rPr>
      </w:pPr>
    </w:p>
    <w:p w14:paraId="6F7FC6E3" w14:textId="13FDF5D1" w:rsidR="00BD38BA" w:rsidRPr="00E22F5B" w:rsidRDefault="00BD38BA" w:rsidP="00745C80">
      <w:pPr>
        <w:rPr>
          <w:rFonts w:ascii="Microsoft YaHei" w:eastAsia="Microsoft YaHei" w:hAnsi="Microsoft YaHei" w:cs="Times New Roman"/>
          <w:lang w:val="en-US" w:eastAsia="zh-CN"/>
        </w:rPr>
      </w:pPr>
    </w:p>
    <w:p w14:paraId="10CC1670" w14:textId="0085936B" w:rsidR="00BD38BA" w:rsidRPr="00E22F5B" w:rsidRDefault="00BD38BA" w:rsidP="00745C80">
      <w:pPr>
        <w:rPr>
          <w:rFonts w:ascii="Microsoft YaHei" w:eastAsia="Microsoft YaHei" w:hAnsi="Microsoft YaHei" w:cs="Times New Roman"/>
          <w:lang w:val="en-US" w:eastAsia="zh-CN"/>
        </w:rPr>
      </w:pPr>
    </w:p>
    <w:p w14:paraId="53D83950" w14:textId="3711B210" w:rsidR="00BD38BA" w:rsidRPr="00E22F5B" w:rsidRDefault="00BD38BA" w:rsidP="00745C80">
      <w:pPr>
        <w:rPr>
          <w:rFonts w:ascii="Microsoft YaHei" w:eastAsia="Microsoft YaHei" w:hAnsi="Microsoft YaHei" w:cs="Times New Roman" w:hint="eastAsia"/>
          <w:lang w:val="en-US" w:eastAsia="zh-CN"/>
        </w:rPr>
      </w:pPr>
    </w:p>
    <w:p w14:paraId="3CE8E827" w14:textId="3B99622A" w:rsidR="00992604" w:rsidRPr="00E22F5B" w:rsidRDefault="00992604" w:rsidP="00745C80">
      <w:pPr>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S</w:t>
      </w:r>
      <w:r w:rsidRPr="00E22F5B">
        <w:rPr>
          <w:rFonts w:ascii="Microsoft YaHei" w:eastAsia="Microsoft YaHei" w:hAnsi="Microsoft YaHei" w:cs="Times New Roman" w:hint="eastAsia"/>
          <w:lang w:val="en-US" w:eastAsia="zh-CN"/>
        </w:rPr>
        <w:t>ome</w:t>
      </w:r>
      <w:r w:rsidRPr="00E22F5B">
        <w:rPr>
          <w:rFonts w:ascii="Microsoft YaHei" w:eastAsia="Microsoft YaHei" w:hAnsi="Microsoft YaHei" w:cs="Times New Roman"/>
          <w:lang w:val="en-US" w:eastAsia="zh-CN"/>
        </w:rPr>
        <w:t xml:space="preserve"> problems I met in HW1:</w:t>
      </w:r>
    </w:p>
    <w:p w14:paraId="0657B775" w14:textId="05F6DAAB" w:rsidR="00992604" w:rsidRPr="00E22F5B" w:rsidRDefault="00992604" w:rsidP="00992604">
      <w:pPr>
        <w:pStyle w:val="a5"/>
        <w:numPr>
          <w:ilvl w:val="0"/>
          <w:numId w:val="3"/>
        </w:numPr>
        <w:ind w:firstLineChars="0"/>
        <w:rPr>
          <w:rFonts w:ascii="Microsoft YaHei" w:eastAsia="Microsoft YaHei" w:hAnsi="Microsoft YaHei" w:cs="Times New Roman"/>
          <w:lang w:val="en-US" w:eastAsia="zh-CN"/>
        </w:rPr>
      </w:pPr>
      <w:r w:rsidRPr="00E22F5B">
        <w:rPr>
          <w:rFonts w:ascii="Microsoft YaHei" w:eastAsia="Microsoft YaHei" w:hAnsi="Microsoft YaHei" w:cs="Times New Roman" w:hint="eastAsia"/>
          <w:lang w:val="en-US" w:eastAsia="zh-CN"/>
        </w:rPr>
        <w:t>t</w:t>
      </w:r>
      <w:r w:rsidRPr="00E22F5B">
        <w:rPr>
          <w:rFonts w:ascii="Microsoft YaHei" w:eastAsia="Microsoft YaHei" w:hAnsi="Microsoft YaHei" w:cs="Times New Roman"/>
          <w:lang w:val="en-US" w:eastAsia="zh-CN"/>
        </w:rPr>
        <w:t>ensorflow:</w:t>
      </w:r>
    </w:p>
    <w:p w14:paraId="38347DF0" w14:textId="77777777" w:rsidR="00992604" w:rsidRPr="00E22F5B" w:rsidRDefault="00992604" w:rsidP="00992604">
      <w:pPr>
        <w:pStyle w:val="a5"/>
        <w:numPr>
          <w:ilvl w:val="0"/>
          <w:numId w:val="4"/>
        </w:numPr>
        <w:ind w:firstLineChars="0"/>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 xml:space="preserve">optimization function </w:t>
      </w:r>
    </w:p>
    <w:p w14:paraId="6A2F745C" w14:textId="50D01F47" w:rsidR="00992604" w:rsidRPr="00E22F5B" w:rsidRDefault="00992604" w:rsidP="00992604">
      <w:pPr>
        <w:pStyle w:val="a5"/>
        <w:ind w:left="720" w:firstLineChars="0" w:firstLine="0"/>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 xml:space="preserve">I tried to use tensorflow to do the prediction, but when I used “GradientDescentOptimizer”, weight and biases are all 0, but when I changed to “AdagradOptimizer”, then it’s ok. Maybe I need to study more to figure it out. </w:t>
      </w:r>
    </w:p>
    <w:p w14:paraId="5B4CBE62" w14:textId="5FEFBDE1" w:rsidR="00992604" w:rsidRPr="00E22F5B" w:rsidRDefault="00992604" w:rsidP="00992604">
      <w:pPr>
        <w:pStyle w:val="a5"/>
        <w:numPr>
          <w:ilvl w:val="0"/>
          <w:numId w:val="4"/>
        </w:numPr>
        <w:ind w:firstLineChars="0"/>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I deal with a batch of data, not single ones, it might be quicker.</w:t>
      </w:r>
    </w:p>
    <w:p w14:paraId="7E1E2337" w14:textId="77777777" w:rsidR="00992604" w:rsidRPr="00E22F5B" w:rsidRDefault="00992604" w:rsidP="00992604">
      <w:pPr>
        <w:pStyle w:val="a5"/>
        <w:ind w:left="720" w:firstLineChars="0" w:firstLine="0"/>
        <w:rPr>
          <w:rFonts w:ascii="Microsoft YaHei" w:eastAsia="Microsoft YaHei" w:hAnsi="Microsoft YaHei" w:cs="Times New Roman" w:hint="eastAsia"/>
          <w:lang w:val="en-US" w:eastAsia="zh-CN"/>
        </w:rPr>
      </w:pPr>
    </w:p>
    <w:p w14:paraId="7DC29267" w14:textId="2C777BDF" w:rsidR="00992604" w:rsidRPr="00E22F5B" w:rsidRDefault="00992604" w:rsidP="00992604">
      <w:pPr>
        <w:pStyle w:val="a5"/>
        <w:ind w:left="360" w:firstLineChars="0" w:firstLine="0"/>
        <w:rPr>
          <w:rFonts w:ascii="Microsoft YaHei" w:eastAsia="Microsoft YaHei" w:hAnsi="Microsoft YaHei" w:cs="Times New Roman"/>
          <w:lang w:val="en-US" w:eastAsia="zh-CN"/>
        </w:rPr>
      </w:pPr>
    </w:p>
    <w:p w14:paraId="7ED7D6A0" w14:textId="35711481" w:rsidR="00992604" w:rsidRPr="00E22F5B" w:rsidRDefault="00992604" w:rsidP="00992604">
      <w:pPr>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There’s a loooooooooot to improve even for this simple example…</w:t>
      </w:r>
    </w:p>
    <w:p w14:paraId="4E2C739A" w14:textId="1A5BB383" w:rsidR="00992604" w:rsidRPr="00E22F5B" w:rsidRDefault="00992604" w:rsidP="00992604">
      <w:pPr>
        <w:rPr>
          <w:rFonts w:ascii="Microsoft YaHei" w:eastAsia="Microsoft YaHei" w:hAnsi="Microsoft YaHei" w:cs="Times New Roman"/>
          <w:lang w:val="en-US" w:eastAsia="zh-CN"/>
        </w:rPr>
      </w:pPr>
    </w:p>
    <w:p w14:paraId="4B0276E4" w14:textId="3897DB8D" w:rsidR="00992604" w:rsidRPr="00E22F5B" w:rsidRDefault="00992604" w:rsidP="00992604">
      <w:pPr>
        <w:rPr>
          <w:rFonts w:ascii="Microsoft YaHei" w:eastAsia="Microsoft YaHei" w:hAnsi="Microsoft YaHei" w:cs="Times New Roman"/>
          <w:lang w:val="en-US" w:eastAsia="zh-CN"/>
        </w:rPr>
      </w:pPr>
    </w:p>
    <w:p w14:paraId="34CE7814" w14:textId="40DC6DF3" w:rsidR="00992604" w:rsidRPr="00E22F5B" w:rsidRDefault="00992604" w:rsidP="00992604">
      <w:pPr>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Problems remained:</w:t>
      </w:r>
    </w:p>
    <w:p w14:paraId="6372D805" w14:textId="45874999" w:rsidR="00992604" w:rsidRPr="00E22F5B" w:rsidRDefault="00992604" w:rsidP="00992604">
      <w:pPr>
        <w:pStyle w:val="a5"/>
        <w:numPr>
          <w:ilvl w:val="0"/>
          <w:numId w:val="5"/>
        </w:numPr>
        <w:ind w:firstLineChars="0"/>
        <w:rPr>
          <w:rFonts w:ascii="Microsoft YaHei" w:eastAsia="Microsoft YaHei" w:hAnsi="Microsoft YaHei" w:cs="Times New Roman"/>
          <w:lang w:val="en-US" w:eastAsia="zh-CN"/>
        </w:rPr>
      </w:pPr>
      <w:r w:rsidRPr="00E22F5B">
        <w:rPr>
          <w:rFonts w:ascii="Microsoft YaHei" w:eastAsia="Microsoft YaHei" w:hAnsi="Microsoft YaHei" w:cs="Times New Roman"/>
          <w:lang w:val="en-US" w:eastAsia="zh-CN"/>
        </w:rPr>
        <w:t>Coding the non-numeric feature (rainy, cloudy, snow)</w:t>
      </w:r>
    </w:p>
    <w:p w14:paraId="721F42D4" w14:textId="31543172" w:rsidR="00BF5D0B" w:rsidRPr="00E22F5B" w:rsidRDefault="00BF5D0B" w:rsidP="00992604">
      <w:pPr>
        <w:pStyle w:val="a5"/>
        <w:numPr>
          <w:ilvl w:val="0"/>
          <w:numId w:val="5"/>
        </w:numPr>
        <w:ind w:firstLineChars="0"/>
        <w:rPr>
          <w:rFonts w:ascii="Microsoft YaHei" w:eastAsia="Microsoft YaHei" w:hAnsi="Microsoft YaHei" w:cs="Times New Roman" w:hint="eastAsia"/>
          <w:lang w:val="en-US" w:eastAsia="zh-CN"/>
        </w:rPr>
      </w:pPr>
      <w:r w:rsidRPr="00E22F5B">
        <w:rPr>
          <w:rFonts w:ascii="Microsoft YaHei" w:eastAsia="Microsoft YaHei" w:hAnsi="Microsoft YaHei" w:cs="Times New Roman"/>
          <w:lang w:val="en-US" w:eastAsia="zh-CN"/>
        </w:rPr>
        <w:t>…</w:t>
      </w:r>
    </w:p>
    <w:sectPr w:rsidR="00BF5D0B" w:rsidRPr="00E22F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441D2" w14:textId="77777777" w:rsidR="00E56F5F" w:rsidRDefault="00E56F5F" w:rsidP="002A26B5">
      <w:pPr>
        <w:spacing w:line="240" w:lineRule="auto"/>
      </w:pPr>
      <w:r>
        <w:separator/>
      </w:r>
    </w:p>
  </w:endnote>
  <w:endnote w:type="continuationSeparator" w:id="0">
    <w:p w14:paraId="5E25DB2B" w14:textId="77777777" w:rsidR="00E56F5F" w:rsidRDefault="00E56F5F" w:rsidP="002A26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dobe Garamond Pro">
    <w:altName w:val="Georgia"/>
    <w:panose1 w:val="02020502060506020403"/>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E05B7" w14:textId="77777777" w:rsidR="00E56F5F" w:rsidRDefault="00E56F5F" w:rsidP="002A26B5">
      <w:pPr>
        <w:spacing w:line="240" w:lineRule="auto"/>
      </w:pPr>
      <w:r>
        <w:separator/>
      </w:r>
    </w:p>
  </w:footnote>
  <w:footnote w:type="continuationSeparator" w:id="0">
    <w:p w14:paraId="4468756D" w14:textId="77777777" w:rsidR="00E56F5F" w:rsidRDefault="00E56F5F" w:rsidP="002A26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D40E7"/>
    <w:multiLevelType w:val="hybridMultilevel"/>
    <w:tmpl w:val="47F86A2C"/>
    <w:lvl w:ilvl="0" w:tplc="F0DE3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3D2F4A"/>
    <w:multiLevelType w:val="hybridMultilevel"/>
    <w:tmpl w:val="14008840"/>
    <w:lvl w:ilvl="0" w:tplc="DEF87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632371"/>
    <w:multiLevelType w:val="hybridMultilevel"/>
    <w:tmpl w:val="31586706"/>
    <w:lvl w:ilvl="0" w:tplc="6D4686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4D4CC5"/>
    <w:multiLevelType w:val="hybridMultilevel"/>
    <w:tmpl w:val="8CA06C3C"/>
    <w:lvl w:ilvl="0" w:tplc="BA560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7242AD"/>
    <w:multiLevelType w:val="hybridMultilevel"/>
    <w:tmpl w:val="BDBED3AE"/>
    <w:lvl w:ilvl="0" w:tplc="57828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E5"/>
    <w:rsid w:val="00094EE4"/>
    <w:rsid w:val="000E73F8"/>
    <w:rsid w:val="00113453"/>
    <w:rsid w:val="001340A0"/>
    <w:rsid w:val="00140119"/>
    <w:rsid w:val="001C7E64"/>
    <w:rsid w:val="0021040C"/>
    <w:rsid w:val="00225A7D"/>
    <w:rsid w:val="002A26B5"/>
    <w:rsid w:val="00335104"/>
    <w:rsid w:val="006B5B2A"/>
    <w:rsid w:val="006F5CF5"/>
    <w:rsid w:val="00740462"/>
    <w:rsid w:val="00745C80"/>
    <w:rsid w:val="007B50E6"/>
    <w:rsid w:val="007C14F5"/>
    <w:rsid w:val="008F3A22"/>
    <w:rsid w:val="00900D45"/>
    <w:rsid w:val="00962CD3"/>
    <w:rsid w:val="009802A9"/>
    <w:rsid w:val="00992604"/>
    <w:rsid w:val="00A24FE5"/>
    <w:rsid w:val="00A715F9"/>
    <w:rsid w:val="00AC5004"/>
    <w:rsid w:val="00B347EB"/>
    <w:rsid w:val="00BD38BA"/>
    <w:rsid w:val="00BF5D0B"/>
    <w:rsid w:val="00C9273B"/>
    <w:rsid w:val="00D54005"/>
    <w:rsid w:val="00DB7F23"/>
    <w:rsid w:val="00E13F62"/>
    <w:rsid w:val="00E22F5B"/>
    <w:rsid w:val="00E56F5F"/>
    <w:rsid w:val="00EA5323"/>
    <w:rsid w:val="00EB4536"/>
    <w:rsid w:val="00ED4E45"/>
    <w:rsid w:val="00FF0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8D46A"/>
  <w15:chartTrackingRefBased/>
  <w15:docId w15:val="{AE03B6FD-0B92-454A-A7A5-F5AB4FDF1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7F23"/>
    <w:pPr>
      <w:spacing w:line="276" w:lineRule="auto"/>
      <w:jc w:val="both"/>
    </w:pPr>
    <w:rPr>
      <w:rFonts w:ascii="Adobe Garamond Pro" w:hAnsi="Adobe Garamond Pro"/>
      <w:kern w:val="0"/>
      <w:sz w:val="24"/>
      <w:lang w:val="en-AU" w:eastAsia="en-US"/>
    </w:rPr>
  </w:style>
  <w:style w:type="paragraph" w:styleId="1">
    <w:name w:val="heading 1"/>
    <w:basedOn w:val="a"/>
    <w:next w:val="a"/>
    <w:link w:val="10"/>
    <w:uiPriority w:val="9"/>
    <w:qFormat/>
    <w:rsid w:val="00DB7F23"/>
    <w:pPr>
      <w:keepNext/>
      <w:keepLines/>
      <w:spacing w:before="480"/>
      <w:jc w:val="left"/>
      <w:outlineLvl w:val="0"/>
    </w:pPr>
    <w:rPr>
      <w:rFonts w:ascii="Times New Roman" w:eastAsiaTheme="majorEastAsia" w:hAnsi="Times New Roman" w:cstheme="majorBidi"/>
      <w:b/>
      <w:bCs/>
      <w:sz w:val="32"/>
      <w:szCs w:val="25"/>
      <w:lang w:bidi="ne-NP"/>
    </w:rPr>
  </w:style>
  <w:style w:type="paragraph" w:styleId="2">
    <w:name w:val="heading 2"/>
    <w:basedOn w:val="a"/>
    <w:next w:val="a"/>
    <w:link w:val="20"/>
    <w:uiPriority w:val="9"/>
    <w:unhideWhenUsed/>
    <w:qFormat/>
    <w:rsid w:val="00DB7F23"/>
    <w:pPr>
      <w:keepNext/>
      <w:keepLines/>
      <w:spacing w:before="260" w:after="260" w:line="416" w:lineRule="auto"/>
      <w:outlineLvl w:val="1"/>
    </w:pPr>
    <w:rPr>
      <w:rFonts w:ascii="Times New Roman" w:eastAsiaTheme="majorEastAsia" w:hAnsi="Times New Roman" w:cstheme="majorBidi"/>
      <w:b/>
      <w:bCs/>
      <w:sz w:val="28"/>
      <w:szCs w:val="32"/>
    </w:rPr>
  </w:style>
  <w:style w:type="paragraph" w:styleId="3">
    <w:name w:val="heading 3"/>
    <w:basedOn w:val="a"/>
    <w:next w:val="a"/>
    <w:link w:val="30"/>
    <w:uiPriority w:val="9"/>
    <w:unhideWhenUsed/>
    <w:qFormat/>
    <w:rsid w:val="00DB7F23"/>
    <w:pPr>
      <w:keepNext/>
      <w:keepLines/>
      <w:spacing w:before="260" w:after="260" w:line="416" w:lineRule="auto"/>
      <w:outlineLvl w:val="2"/>
    </w:pPr>
    <w:rPr>
      <w:rFonts w:ascii="Times New Roman" w:eastAsia="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7F23"/>
    <w:rPr>
      <w:rFonts w:ascii="Times New Roman" w:eastAsiaTheme="majorEastAsia" w:hAnsi="Times New Roman" w:cstheme="majorBidi"/>
      <w:b/>
      <w:bCs/>
      <w:kern w:val="0"/>
      <w:sz w:val="32"/>
      <w:szCs w:val="25"/>
      <w:lang w:val="en-AU" w:eastAsia="en-US" w:bidi="ne-NP"/>
    </w:rPr>
  </w:style>
  <w:style w:type="character" w:customStyle="1" w:styleId="20">
    <w:name w:val="标题 2 字符"/>
    <w:basedOn w:val="a0"/>
    <w:link w:val="2"/>
    <w:uiPriority w:val="9"/>
    <w:rsid w:val="00DB7F23"/>
    <w:rPr>
      <w:rFonts w:ascii="Times New Roman" w:eastAsiaTheme="majorEastAsia" w:hAnsi="Times New Roman" w:cstheme="majorBidi"/>
      <w:b/>
      <w:bCs/>
      <w:kern w:val="0"/>
      <w:sz w:val="28"/>
      <w:szCs w:val="32"/>
      <w:lang w:val="en-AU" w:eastAsia="en-US"/>
    </w:rPr>
  </w:style>
  <w:style w:type="character" w:customStyle="1" w:styleId="30">
    <w:name w:val="标题 3 字符"/>
    <w:basedOn w:val="a0"/>
    <w:link w:val="3"/>
    <w:uiPriority w:val="9"/>
    <w:rsid w:val="00DB7F23"/>
    <w:rPr>
      <w:rFonts w:ascii="Times New Roman" w:eastAsia="Times New Roman" w:hAnsi="Times New Roman"/>
      <w:b/>
      <w:bCs/>
      <w:kern w:val="0"/>
      <w:sz w:val="28"/>
      <w:szCs w:val="32"/>
      <w:lang w:val="en-AU" w:eastAsia="en-US"/>
    </w:rPr>
  </w:style>
  <w:style w:type="paragraph" w:styleId="a3">
    <w:name w:val="Title"/>
    <w:basedOn w:val="a"/>
    <w:next w:val="a"/>
    <w:link w:val="a4"/>
    <w:uiPriority w:val="10"/>
    <w:qFormat/>
    <w:rsid w:val="00DB7F23"/>
    <w:pPr>
      <w:spacing w:after="300" w:line="240" w:lineRule="auto"/>
      <w:contextualSpacing/>
      <w:jc w:val="center"/>
    </w:pPr>
    <w:rPr>
      <w:rFonts w:eastAsiaTheme="majorEastAsia" w:cstheme="majorBidi"/>
      <w:color w:val="000000" w:themeColor="text1"/>
      <w:spacing w:val="5"/>
      <w:kern w:val="28"/>
      <w:sz w:val="40"/>
      <w:szCs w:val="52"/>
    </w:rPr>
  </w:style>
  <w:style w:type="character" w:customStyle="1" w:styleId="a4">
    <w:name w:val="标题 字符"/>
    <w:basedOn w:val="a0"/>
    <w:link w:val="a3"/>
    <w:uiPriority w:val="10"/>
    <w:rsid w:val="00DB7F23"/>
    <w:rPr>
      <w:rFonts w:ascii="Adobe Garamond Pro" w:eastAsiaTheme="majorEastAsia" w:hAnsi="Adobe Garamond Pro" w:cstheme="majorBidi"/>
      <w:color w:val="000000" w:themeColor="text1"/>
      <w:spacing w:val="5"/>
      <w:kern w:val="28"/>
      <w:sz w:val="40"/>
      <w:szCs w:val="52"/>
      <w:lang w:val="en-AU" w:eastAsia="en-US"/>
    </w:rPr>
  </w:style>
  <w:style w:type="paragraph" w:styleId="a5">
    <w:name w:val="List Paragraph"/>
    <w:basedOn w:val="a"/>
    <w:uiPriority w:val="34"/>
    <w:qFormat/>
    <w:rsid w:val="00DB7F23"/>
    <w:pPr>
      <w:ind w:firstLineChars="200" w:firstLine="420"/>
    </w:pPr>
  </w:style>
  <w:style w:type="paragraph" w:styleId="TOC">
    <w:name w:val="TOC Heading"/>
    <w:basedOn w:val="1"/>
    <w:next w:val="a"/>
    <w:uiPriority w:val="39"/>
    <w:unhideWhenUsed/>
    <w:qFormat/>
    <w:rsid w:val="00DB7F23"/>
    <w:pPr>
      <w:spacing w:before="240" w:line="259" w:lineRule="auto"/>
      <w:outlineLvl w:val="9"/>
    </w:pPr>
    <w:rPr>
      <w:rFonts w:asciiTheme="majorHAnsi" w:hAnsiTheme="majorHAnsi"/>
      <w:b w:val="0"/>
      <w:bCs w:val="0"/>
      <w:color w:val="2E74B5" w:themeColor="accent1" w:themeShade="BF"/>
      <w:szCs w:val="32"/>
      <w:lang w:val="en-US" w:eastAsia="zh-CN" w:bidi="ar-SA"/>
    </w:rPr>
  </w:style>
  <w:style w:type="paragraph" w:styleId="a6">
    <w:name w:val="header"/>
    <w:basedOn w:val="a"/>
    <w:link w:val="a7"/>
    <w:uiPriority w:val="99"/>
    <w:unhideWhenUsed/>
    <w:rsid w:val="002A26B5"/>
    <w:pPr>
      <w:pBdr>
        <w:bottom w:val="single" w:sz="6" w:space="1" w:color="auto"/>
      </w:pBdr>
      <w:tabs>
        <w:tab w:val="center" w:pos="4513"/>
        <w:tab w:val="right" w:pos="9026"/>
      </w:tabs>
      <w:snapToGrid w:val="0"/>
      <w:spacing w:line="240" w:lineRule="auto"/>
      <w:jc w:val="center"/>
    </w:pPr>
    <w:rPr>
      <w:sz w:val="18"/>
      <w:szCs w:val="18"/>
    </w:rPr>
  </w:style>
  <w:style w:type="character" w:customStyle="1" w:styleId="a7">
    <w:name w:val="页眉 字符"/>
    <w:basedOn w:val="a0"/>
    <w:link w:val="a6"/>
    <w:uiPriority w:val="99"/>
    <w:rsid w:val="002A26B5"/>
    <w:rPr>
      <w:rFonts w:ascii="Adobe Garamond Pro" w:hAnsi="Adobe Garamond Pro"/>
      <w:kern w:val="0"/>
      <w:sz w:val="18"/>
      <w:szCs w:val="18"/>
      <w:lang w:val="en-AU" w:eastAsia="en-US"/>
    </w:rPr>
  </w:style>
  <w:style w:type="paragraph" w:styleId="a8">
    <w:name w:val="footer"/>
    <w:basedOn w:val="a"/>
    <w:link w:val="a9"/>
    <w:uiPriority w:val="99"/>
    <w:unhideWhenUsed/>
    <w:rsid w:val="002A26B5"/>
    <w:pPr>
      <w:tabs>
        <w:tab w:val="center" w:pos="4513"/>
        <w:tab w:val="right" w:pos="9026"/>
      </w:tabs>
      <w:snapToGrid w:val="0"/>
      <w:spacing w:line="240" w:lineRule="auto"/>
      <w:jc w:val="left"/>
    </w:pPr>
    <w:rPr>
      <w:sz w:val="18"/>
      <w:szCs w:val="18"/>
    </w:rPr>
  </w:style>
  <w:style w:type="character" w:customStyle="1" w:styleId="a9">
    <w:name w:val="页脚 字符"/>
    <w:basedOn w:val="a0"/>
    <w:link w:val="a8"/>
    <w:uiPriority w:val="99"/>
    <w:rsid w:val="002A26B5"/>
    <w:rPr>
      <w:rFonts w:ascii="Adobe Garamond Pro" w:hAnsi="Adobe Garamond Pro"/>
      <w:kern w:val="0"/>
      <w:sz w:val="18"/>
      <w:szCs w:val="18"/>
      <w:lang w:val="en-AU" w:eastAsia="en-US"/>
    </w:rPr>
  </w:style>
  <w:style w:type="character" w:styleId="aa">
    <w:name w:val="Emphasis"/>
    <w:basedOn w:val="a0"/>
    <w:uiPriority w:val="20"/>
    <w:qFormat/>
    <w:rsid w:val="003351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60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8</Pages>
  <Words>367</Words>
  <Characters>2095</Characters>
  <Application>Microsoft Office Word</Application>
  <DocSecurity>0</DocSecurity>
  <Lines>17</Lines>
  <Paragraphs>4</Paragraphs>
  <ScaleCrop>false</ScaleCrop>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Shiyao Han</dc:creator>
  <cp:keywords/>
  <dc:description/>
  <cp:lastModifiedBy>Shiyao Han</cp:lastModifiedBy>
  <cp:revision>17</cp:revision>
  <dcterms:created xsi:type="dcterms:W3CDTF">2018-03-19T18:38:00Z</dcterms:created>
  <dcterms:modified xsi:type="dcterms:W3CDTF">2018-03-20T18:28:00Z</dcterms:modified>
</cp:coreProperties>
</file>