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3C2" w:rsidRDefault="002C7DC4" w:rsidP="00255457">
      <w:pPr>
        <w:pStyle w:val="ListeParagraf"/>
        <w:ind w:left="284" w:firstLine="0"/>
        <w:jc w:val="both"/>
        <w:rPr>
          <w:b/>
        </w:rPr>
      </w:pPr>
      <w:r>
        <w:rPr>
          <w:b/>
        </w:rPr>
        <w:t>A</w:t>
      </w:r>
      <w:r w:rsidR="00255457">
        <w:rPr>
          <w:b/>
        </w:rPr>
        <w:t xml:space="preserve">.- </w:t>
      </w:r>
      <w:r w:rsidR="00DD73C2">
        <w:rPr>
          <w:b/>
        </w:rPr>
        <w:t>GİRİŞ</w:t>
      </w:r>
    </w:p>
    <w:p w:rsidR="00E32F15" w:rsidRDefault="00D41250" w:rsidP="00E32F15">
      <w:pPr>
        <w:ind w:firstLine="596"/>
      </w:pPr>
      <w:r w:rsidRPr="00353F43">
        <w:t xml:space="preserve">Bakanlık Makamının </w:t>
      </w:r>
      <w:proofErr w:type="gramStart"/>
      <w:r w:rsidRPr="00353F43">
        <w:t>…</w:t>
      </w:r>
      <w:r w:rsidR="00445696">
        <w:t>.</w:t>
      </w:r>
      <w:proofErr w:type="gramEnd"/>
      <w:r w:rsidRPr="00353F43">
        <w:t xml:space="preserve"> tarih</w:t>
      </w:r>
      <w:r w:rsidR="00445696">
        <w:t>li</w:t>
      </w:r>
      <w:r w:rsidRPr="00353F43">
        <w:t xml:space="preserve"> ve sayılı Oluru ile </w:t>
      </w:r>
      <w:r>
        <w:t xml:space="preserve">Rehberlik ve Denetim </w:t>
      </w:r>
      <w:proofErr w:type="gramStart"/>
      <w:r>
        <w:t>Başkanlığının …</w:t>
      </w:r>
      <w:proofErr w:type="gramEnd"/>
      <w:r w:rsidR="00445696">
        <w:t xml:space="preserve"> </w:t>
      </w:r>
      <w:r>
        <w:t>tarih</w:t>
      </w:r>
      <w:r w:rsidR="00445696">
        <w:t xml:space="preserve">li </w:t>
      </w:r>
      <w:proofErr w:type="gramStart"/>
      <w:r w:rsidR="00445696">
        <w:t>ve …</w:t>
      </w:r>
      <w:proofErr w:type="gramEnd"/>
      <w:r>
        <w:t xml:space="preserve"> sayılı görevlendirme yazısına istinaden </w:t>
      </w:r>
      <w:proofErr w:type="gramStart"/>
      <w:r>
        <w:t>………</w:t>
      </w:r>
      <w:proofErr w:type="gramEnd"/>
      <w:r w:rsidR="00E32F15">
        <w:t xml:space="preserve"> </w:t>
      </w:r>
      <w:r w:rsidR="005B6C3E" w:rsidRPr="005B6C3E">
        <w:rPr>
          <w:i/>
        </w:rPr>
        <w:t xml:space="preserve">Spor Kulübü/AŞ/Üst </w:t>
      </w:r>
      <w:proofErr w:type="spellStart"/>
      <w:r w:rsidR="005B6C3E" w:rsidRPr="005B6C3E">
        <w:rPr>
          <w:i/>
        </w:rPr>
        <w:t>Kuruluş’un</w:t>
      </w:r>
      <w:proofErr w:type="spellEnd"/>
      <w:r>
        <w:t xml:space="preserve">, </w:t>
      </w:r>
      <w:proofErr w:type="gramStart"/>
      <w:r>
        <w:t>……</w:t>
      </w:r>
      <w:proofErr w:type="gramEnd"/>
      <w:r>
        <w:t xml:space="preserve">/…… dönemine ilişkin iş ve işlemlerinin </w:t>
      </w:r>
      <w:proofErr w:type="gramStart"/>
      <w:r>
        <w:t>……</w:t>
      </w:r>
      <w:proofErr w:type="gramEnd"/>
      <w:r w:rsidR="00445696">
        <w:t xml:space="preserve">/…… </w:t>
      </w:r>
      <w:proofErr w:type="gramStart"/>
      <w:r>
        <w:t>tarihleri</w:t>
      </w:r>
      <w:proofErr w:type="gramEnd"/>
      <w:r>
        <w:t xml:space="preserve"> arasında</w:t>
      </w:r>
      <w:r w:rsidR="00445696">
        <w:t>ki</w:t>
      </w:r>
      <w:r>
        <w:t xml:space="preserve"> </w:t>
      </w:r>
      <w:r w:rsidR="00577DDD">
        <w:t>denetimi</w:t>
      </w:r>
      <w:r>
        <w:t xml:space="preserve"> sonucunda tespit edilen hususlar</w:t>
      </w:r>
      <w:r w:rsidR="001A2052">
        <w:t xml:space="preserve"> </w:t>
      </w:r>
      <w:r w:rsidR="00215099">
        <w:t xml:space="preserve">ile </w:t>
      </w:r>
      <w:r w:rsidR="00215099">
        <w:rPr>
          <w:i/>
        </w:rPr>
        <w:t>müfettişin önerileri</w:t>
      </w:r>
      <w:r w:rsidR="00E32F15">
        <w:t xml:space="preserve"> aşağıda belirtilmiştir.</w:t>
      </w:r>
    </w:p>
    <w:p w:rsidR="005B6C3E" w:rsidRDefault="005B6C3E" w:rsidP="00E32F15">
      <w:pPr>
        <w:ind w:firstLine="596"/>
      </w:pPr>
    </w:p>
    <w:p w:rsidR="005B6C3E" w:rsidRPr="00255457" w:rsidRDefault="002C7DC4" w:rsidP="00255457">
      <w:pPr>
        <w:ind w:left="283"/>
        <w:rPr>
          <w:b/>
        </w:rPr>
      </w:pPr>
      <w:r>
        <w:rPr>
          <w:b/>
        </w:rPr>
        <w:t>B</w:t>
      </w:r>
      <w:r w:rsidR="00255457">
        <w:rPr>
          <w:b/>
        </w:rPr>
        <w:t xml:space="preserve">.- </w:t>
      </w:r>
      <w:r w:rsidR="005B6C3E" w:rsidRPr="00255457">
        <w:rPr>
          <w:b/>
        </w:rPr>
        <w:t>GENEL BİLGİLER</w:t>
      </w:r>
    </w:p>
    <w:p w:rsidR="00D54D54" w:rsidRPr="004A0D49" w:rsidRDefault="00D54D54" w:rsidP="008C537D">
      <w:pPr>
        <w:pStyle w:val="AralkYok"/>
        <w:tabs>
          <w:tab w:val="left" w:pos="851"/>
          <w:tab w:val="left" w:pos="993"/>
        </w:tabs>
        <w:ind w:left="643"/>
        <w:jc w:val="both"/>
        <w:rPr>
          <w:rFonts w:ascii="Times New Roman" w:hAnsi="Times New Roman" w:cs="Times New Roman"/>
          <w:sz w:val="24"/>
          <w:szCs w:val="24"/>
        </w:rPr>
      </w:pPr>
      <w:r w:rsidRPr="004A0D49">
        <w:rPr>
          <w:rFonts w:ascii="Times New Roman" w:hAnsi="Times New Roman" w:cs="Times New Roman"/>
          <w:sz w:val="24"/>
          <w:szCs w:val="24"/>
        </w:rPr>
        <w:t>Bu bölümde;</w:t>
      </w:r>
    </w:p>
    <w:p w:rsidR="008C537D" w:rsidRPr="004A0D49" w:rsidRDefault="008C537D" w:rsidP="008C537D">
      <w:pPr>
        <w:pStyle w:val="AralkYok"/>
        <w:tabs>
          <w:tab w:val="left" w:pos="851"/>
          <w:tab w:val="left" w:pos="993"/>
        </w:tabs>
        <w:ind w:left="643"/>
        <w:jc w:val="both"/>
        <w:rPr>
          <w:rFonts w:ascii="Times New Roman" w:hAnsi="Times New Roman" w:cs="Times New Roman"/>
          <w:sz w:val="24"/>
          <w:szCs w:val="24"/>
        </w:rPr>
      </w:pPr>
      <w:r w:rsidRPr="004A0D49">
        <w:rPr>
          <w:rFonts w:ascii="Times New Roman" w:hAnsi="Times New Roman" w:cs="Times New Roman"/>
          <w:sz w:val="24"/>
          <w:szCs w:val="24"/>
        </w:rPr>
        <w:t xml:space="preserve">-Denetim tarihi itibariyle; kulüple ilgili genel bilgilere, kuruluşu, iştirakleri, şubeleri, insan kaynakları, menkul ve gayrimenkulleri, </w:t>
      </w:r>
      <w:proofErr w:type="spellStart"/>
      <w:r w:rsidRPr="004A0D49">
        <w:rPr>
          <w:rFonts w:ascii="Times New Roman" w:hAnsi="Times New Roman" w:cs="Times New Roman"/>
          <w:sz w:val="24"/>
          <w:szCs w:val="24"/>
        </w:rPr>
        <w:t>vb</w:t>
      </w:r>
      <w:proofErr w:type="spellEnd"/>
      <w:r w:rsidRPr="004A0D49">
        <w:rPr>
          <w:rFonts w:ascii="Times New Roman" w:hAnsi="Times New Roman" w:cs="Times New Roman"/>
          <w:sz w:val="24"/>
          <w:szCs w:val="24"/>
        </w:rPr>
        <w:t xml:space="preserve"> bilgilere,</w:t>
      </w:r>
    </w:p>
    <w:p w:rsidR="008C537D" w:rsidRPr="004A0D49" w:rsidRDefault="008C537D" w:rsidP="008C537D">
      <w:pPr>
        <w:pStyle w:val="AralkYok"/>
        <w:tabs>
          <w:tab w:val="left" w:pos="851"/>
          <w:tab w:val="left" w:pos="993"/>
        </w:tabs>
        <w:ind w:left="643"/>
        <w:jc w:val="both"/>
        <w:rPr>
          <w:rFonts w:ascii="Times New Roman" w:hAnsi="Times New Roman" w:cs="Times New Roman"/>
          <w:sz w:val="24"/>
          <w:szCs w:val="24"/>
        </w:rPr>
      </w:pPr>
      <w:r w:rsidRPr="004A0D49">
        <w:rPr>
          <w:rFonts w:ascii="Times New Roman" w:hAnsi="Times New Roman" w:cs="Times New Roman"/>
          <w:sz w:val="24"/>
          <w:szCs w:val="24"/>
        </w:rPr>
        <w:t xml:space="preserve">- İdari yapı ve kurullar ile genel kurul tarihlerine, yönetici ve kurullara ilişkin verilere, </w:t>
      </w:r>
    </w:p>
    <w:p w:rsidR="008C537D" w:rsidRDefault="008C537D" w:rsidP="008C537D">
      <w:pPr>
        <w:pStyle w:val="AralkYok"/>
        <w:tabs>
          <w:tab w:val="left" w:pos="851"/>
          <w:tab w:val="left" w:pos="993"/>
        </w:tabs>
        <w:ind w:left="643"/>
        <w:jc w:val="both"/>
        <w:rPr>
          <w:rFonts w:ascii="Times New Roman" w:hAnsi="Times New Roman" w:cs="Times New Roman"/>
          <w:sz w:val="24"/>
          <w:szCs w:val="24"/>
        </w:rPr>
      </w:pPr>
      <w:r w:rsidRPr="004A0D49">
        <w:rPr>
          <w:rFonts w:ascii="Times New Roman" w:hAnsi="Times New Roman" w:cs="Times New Roman"/>
          <w:sz w:val="24"/>
          <w:szCs w:val="24"/>
        </w:rPr>
        <w:t>- Beyannameler ile tescil işlemlerinde sunulan verilerin teyidine</w:t>
      </w:r>
      <w:r w:rsidR="00D54D54" w:rsidRPr="004A0D49">
        <w:rPr>
          <w:rFonts w:ascii="Times New Roman" w:hAnsi="Times New Roman" w:cs="Times New Roman"/>
          <w:sz w:val="24"/>
          <w:szCs w:val="24"/>
        </w:rPr>
        <w:t xml:space="preserve"> ilişkin bilgilere</w:t>
      </w:r>
      <w:r w:rsidRPr="004A0D49">
        <w:rPr>
          <w:rFonts w:ascii="Times New Roman" w:hAnsi="Times New Roman" w:cs="Times New Roman"/>
          <w:sz w:val="24"/>
          <w:szCs w:val="24"/>
        </w:rPr>
        <w:t xml:space="preserve">, </w:t>
      </w:r>
    </w:p>
    <w:p w:rsidR="008C537D" w:rsidRPr="004A0D49" w:rsidRDefault="008C537D" w:rsidP="008C537D">
      <w:pPr>
        <w:pStyle w:val="ListeParagraf"/>
        <w:ind w:left="643" w:firstLine="0"/>
        <w:jc w:val="both"/>
        <w:rPr>
          <w:i/>
        </w:rPr>
      </w:pPr>
      <w:proofErr w:type="gramStart"/>
      <w:r w:rsidRPr="004A0D49">
        <w:t>yer</w:t>
      </w:r>
      <w:proofErr w:type="gramEnd"/>
      <w:r w:rsidRPr="004A0D49">
        <w:t xml:space="preserve"> </w:t>
      </w:r>
      <w:r w:rsidR="00D54D54" w:rsidRPr="004A0D49">
        <w:t>verilir.</w:t>
      </w:r>
    </w:p>
    <w:p w:rsidR="00D54D54" w:rsidRPr="0033413C" w:rsidRDefault="00D54D54" w:rsidP="00D54D54">
      <w:pPr>
        <w:pStyle w:val="metin"/>
        <w:spacing w:before="0" w:beforeAutospacing="0" w:after="0" w:afterAutospacing="0"/>
        <w:ind w:firstLine="643"/>
        <w:jc w:val="both"/>
      </w:pPr>
      <w:r w:rsidRPr="004A0D49">
        <w:t>Ayrıca; beyannamelerin, mali defterlerin, finansal tabloların, spor kulübü tüzüklerinin, spor anonim şirketlerinin esas sözleşmelerinin var ise bağımsız denetim raporlarının</w:t>
      </w:r>
      <w:r w:rsidR="002529BA" w:rsidRPr="004A0D49">
        <w:t xml:space="preserve"> genel denetim rapor</w:t>
      </w:r>
      <w:r w:rsidR="0033413C" w:rsidRPr="004A0D49">
        <w:t>u</w:t>
      </w:r>
      <w:r w:rsidR="002529BA" w:rsidRPr="004A0D49">
        <w:t>nun bu bölümüne</w:t>
      </w:r>
      <w:r w:rsidRPr="004A0D49">
        <w:t xml:space="preserve"> ek yapılmak üzere dijital ortamda alınması uygun olacaktır.</w:t>
      </w:r>
      <w:r w:rsidR="00215099">
        <w:t xml:space="preserve"> </w:t>
      </w:r>
      <w:r w:rsidR="007A63F4">
        <w:t xml:space="preserve">Elverişli olması durumunda bu hususlara tablo şeklinde de yer verilebilir. </w:t>
      </w:r>
    </w:p>
    <w:p w:rsidR="00D54D54" w:rsidRDefault="00D54D54" w:rsidP="00E32F15">
      <w:pPr>
        <w:pStyle w:val="ListeParagraf"/>
        <w:ind w:left="567" w:firstLine="0"/>
        <w:jc w:val="both"/>
        <w:rPr>
          <w:b/>
        </w:rPr>
      </w:pPr>
    </w:p>
    <w:p w:rsidR="005B6C3E" w:rsidRPr="00EB6B50" w:rsidRDefault="002C7DC4" w:rsidP="00EA608A">
      <w:pPr>
        <w:pStyle w:val="ListeParagraf"/>
        <w:ind w:left="284" w:firstLine="0"/>
        <w:rPr>
          <w:b/>
        </w:rPr>
      </w:pPr>
      <w:r>
        <w:rPr>
          <w:b/>
        </w:rPr>
        <w:t>C</w:t>
      </w:r>
      <w:r w:rsidR="00255457">
        <w:rPr>
          <w:b/>
        </w:rPr>
        <w:t xml:space="preserve">.- </w:t>
      </w:r>
      <w:r w:rsidR="005B6C3E" w:rsidRPr="00EB6B50">
        <w:rPr>
          <w:b/>
        </w:rPr>
        <w:t xml:space="preserve">ÖNCEKİ </w:t>
      </w:r>
      <w:r w:rsidR="005B6C3E">
        <w:rPr>
          <w:b/>
        </w:rPr>
        <w:t xml:space="preserve">DENETİM </w:t>
      </w:r>
    </w:p>
    <w:p w:rsidR="004963BA" w:rsidRDefault="004963BA" w:rsidP="004963BA">
      <w:pPr>
        <w:ind w:firstLine="708"/>
      </w:pPr>
      <w:proofErr w:type="gramStart"/>
      <w:r>
        <w:t xml:space="preserve">Spor Kulübü veya Spor Anonim Şirketinin varsa “kapsadığı tarihleri” de belirtmek suretiyle bir önceki denetiminde tenkit edilen hususların yerine getirilip getirilmediği kontrol edilerek, varsa yerine getirilmeyen hususlar maddeler halinde belirtilecek ve yerine getirilmeyen hususlarla ilgili olarak 7405 sayılı Kanunun 47 inci maddesi gözetilerek eksiklikler hakkında gerekli işlemin yapılmasını </w:t>
      </w:r>
      <w:proofErr w:type="spellStart"/>
      <w:r>
        <w:t>teminen</w:t>
      </w:r>
      <w:proofErr w:type="spellEnd"/>
      <w:r>
        <w:t xml:space="preserve"> konunun ilgili mercilere intikali sağlanacaktır.</w:t>
      </w:r>
      <w:proofErr w:type="gramEnd"/>
    </w:p>
    <w:p w:rsidR="004963BA" w:rsidRDefault="004963BA" w:rsidP="004963BA">
      <w:pPr>
        <w:ind w:firstLine="708"/>
      </w:pPr>
      <w:r>
        <w:t>Ayrıca bir önceki denetime ilişkin tüm yazışmalar ve eklerinin, düzgün ve eksiksiz olarak muhafaza edilip edilmediği kontrol edilecektir.</w:t>
      </w:r>
    </w:p>
    <w:p w:rsidR="004963BA" w:rsidRDefault="004963BA" w:rsidP="008C537D">
      <w:pPr>
        <w:pStyle w:val="ListeParagraf"/>
        <w:ind w:left="0"/>
        <w:jc w:val="both"/>
        <w:rPr>
          <w:b/>
        </w:rPr>
      </w:pPr>
    </w:p>
    <w:p w:rsidR="008C537D" w:rsidRPr="00456CA2" w:rsidRDefault="002C7DC4" w:rsidP="008C537D">
      <w:pPr>
        <w:pStyle w:val="ListeParagraf"/>
        <w:ind w:left="0"/>
        <w:jc w:val="both"/>
        <w:rPr>
          <w:i/>
          <w:color w:val="000000"/>
        </w:rPr>
      </w:pPr>
      <w:proofErr w:type="gramStart"/>
      <w:r w:rsidRPr="00456CA2">
        <w:rPr>
          <w:b/>
        </w:rPr>
        <w:t xml:space="preserve">Madde </w:t>
      </w:r>
      <w:r w:rsidR="008C537D" w:rsidRPr="00456CA2">
        <w:rPr>
          <w:b/>
        </w:rPr>
        <w:t>:</w:t>
      </w:r>
      <w:proofErr w:type="gramEnd"/>
      <w:r w:rsidR="008C537D" w:rsidRPr="00456CA2">
        <w:rPr>
          <w:b/>
        </w:rPr>
        <w:t xml:space="preserve"> </w:t>
      </w:r>
    </w:p>
    <w:p w:rsidR="008C537D" w:rsidRPr="00456CA2" w:rsidRDefault="008C537D" w:rsidP="008C537D">
      <w:pPr>
        <w:ind w:firstLine="567"/>
        <w:rPr>
          <w:i/>
        </w:rPr>
      </w:pPr>
      <w:r w:rsidRPr="00456CA2">
        <w:rPr>
          <w:b/>
        </w:rPr>
        <w:t xml:space="preserve">Müfettişin </w:t>
      </w:r>
      <w:r w:rsidR="00215099">
        <w:rPr>
          <w:b/>
        </w:rPr>
        <w:t>Önerisi</w:t>
      </w:r>
      <w:r w:rsidRPr="00456CA2">
        <w:rPr>
          <w:b/>
        </w:rPr>
        <w:t xml:space="preserve">: </w:t>
      </w:r>
    </w:p>
    <w:p w:rsidR="005B6C3E" w:rsidRPr="00456CA2" w:rsidRDefault="005B6C3E" w:rsidP="005B6C3E">
      <w:pPr>
        <w:pStyle w:val="ListeParagraf"/>
        <w:ind w:left="643" w:firstLine="0"/>
        <w:jc w:val="both"/>
        <w:rPr>
          <w:i/>
        </w:rPr>
      </w:pPr>
    </w:p>
    <w:p w:rsidR="00E32F15" w:rsidRDefault="002C7DC4" w:rsidP="00EA608A">
      <w:pPr>
        <w:pStyle w:val="ListeParagraf"/>
        <w:ind w:left="284" w:firstLine="0"/>
        <w:jc w:val="both"/>
        <w:rPr>
          <w:b/>
        </w:rPr>
      </w:pPr>
      <w:r>
        <w:rPr>
          <w:b/>
        </w:rPr>
        <w:t>D</w:t>
      </w:r>
      <w:r w:rsidR="004C1E26">
        <w:rPr>
          <w:b/>
        </w:rPr>
        <w:t xml:space="preserve">- DENETİM DÖNEMİ İLE İLGİLİ TESPİTLER </w:t>
      </w:r>
      <w:r w:rsidR="00867513">
        <w:rPr>
          <w:b/>
        </w:rPr>
        <w:t xml:space="preserve">VE </w:t>
      </w:r>
      <w:r w:rsidR="00215099">
        <w:rPr>
          <w:b/>
        </w:rPr>
        <w:t>ÖNERİLER</w:t>
      </w:r>
    </w:p>
    <w:p w:rsidR="00D33C29" w:rsidRPr="0025181D" w:rsidRDefault="006A496C" w:rsidP="00D33C29">
      <w:pPr>
        <w:pStyle w:val="ListeParagraf"/>
        <w:ind w:left="0" w:firstLine="566"/>
        <w:jc w:val="both"/>
        <w:rPr>
          <w:i/>
        </w:rPr>
      </w:pPr>
      <w:proofErr w:type="gramStart"/>
      <w:r>
        <w:rPr>
          <w:i/>
        </w:rPr>
        <w:t>(</w:t>
      </w:r>
      <w:r w:rsidR="00A576B4" w:rsidRPr="006A496C">
        <w:rPr>
          <w:i/>
        </w:rPr>
        <w:t xml:space="preserve">Bu bölümde denetime tabi </w:t>
      </w:r>
      <w:r w:rsidR="00A6735E">
        <w:rPr>
          <w:i/>
        </w:rPr>
        <w:t xml:space="preserve">başta </w:t>
      </w:r>
      <w:r w:rsidR="00A576B4" w:rsidRPr="006A496C">
        <w:rPr>
          <w:i/>
        </w:rPr>
        <w:t>Spor Kulüpleri ve Spor Anonim Şirketlerinin faaliyet ve işlemlerinde hataların önlenmesine yardımcı olmak, kulüplerin gelişmesine ve yönetim ile kontrol sistemlerinin geçerli, güvenilir ve tutarlı hale gelmesine rehberlik</w:t>
      </w:r>
      <w:r w:rsidR="00A6735E">
        <w:rPr>
          <w:i/>
        </w:rPr>
        <w:t xml:space="preserve"> etmek amacına yöneli</w:t>
      </w:r>
      <w:r w:rsidR="00215099">
        <w:rPr>
          <w:i/>
        </w:rPr>
        <w:t>k tespitlere yer verilecek olup</w:t>
      </w:r>
      <w:r w:rsidR="00A6735E">
        <w:rPr>
          <w:i/>
        </w:rPr>
        <w:t>; 7405 sayılı Kanunun 47. maddesinde yer alan hükümler ile aynı kanunun Geçici Maddelerindeki hükümler de dikkate alınmak suretiyle değerlendirme yapılıp, Spor Kulüpleri, Spor Anonim Şirketleri ve Üst Kuruluşların Denetimi Hakkında Yönetmeliğin 8. maddesinin 3. fıkrası dikkate alınarak</w:t>
      </w:r>
      <w:r w:rsidR="00215099">
        <w:rPr>
          <w:i/>
        </w:rPr>
        <w:t xml:space="preserve"> yapılan tespitlere ilişkin </w:t>
      </w:r>
      <w:r w:rsidR="00A6735E">
        <w:rPr>
          <w:i/>
        </w:rPr>
        <w:t xml:space="preserve">Müfettişin </w:t>
      </w:r>
      <w:r w:rsidR="00215099" w:rsidRPr="00C07CA2">
        <w:rPr>
          <w:i/>
        </w:rPr>
        <w:t>Önerisi</w:t>
      </w:r>
      <w:r w:rsidR="00A6735E" w:rsidRPr="00C07CA2">
        <w:rPr>
          <w:i/>
        </w:rPr>
        <w:t xml:space="preserve"> yazılacaktır. </w:t>
      </w:r>
      <w:r w:rsidR="00D33C29" w:rsidRPr="00C07CA2">
        <w:rPr>
          <w:i/>
        </w:rPr>
        <w:t xml:space="preserve"> </w:t>
      </w:r>
      <w:proofErr w:type="gramEnd"/>
      <w:r w:rsidR="00D33C29" w:rsidRPr="00C07CA2">
        <w:rPr>
          <w:i/>
        </w:rPr>
        <w:t xml:space="preserve">Bu kapsamda öncelikle denetime tabi tutulan kuruluşlara ait finansal tablolara ve bunların dayanaklarına müfettişin erişim kolaylığı/zorluğu ile bu belgelerin ne derece denetim güvencesi sağladığı konularına ağırlık verilecek, amacına uygun ve sağlıklı bir denetim alt yapısının/ortamının olup olmadığı tespit edilecek, varsa bu husustaki engellerin aşılmasına çalışılacaktır. </w:t>
      </w:r>
      <w:proofErr w:type="gramStart"/>
      <w:r w:rsidR="00D33C29" w:rsidRPr="00C07CA2">
        <w:rPr>
          <w:i/>
        </w:rPr>
        <w:t xml:space="preserve">Yazılı uyarılara rağmen, söz konusu bilgi/belgelerin temin edilememesi veya bilinçli olarak devamlı eksik verilmesi, denetime yardımcı olunmaması/engellenmeye çalışılması, bu suretle </w:t>
      </w:r>
      <w:r w:rsidR="00C07CA2" w:rsidRPr="00C07CA2">
        <w:rPr>
          <w:i/>
        </w:rPr>
        <w:t>denetim</w:t>
      </w:r>
      <w:r w:rsidR="00D33C29" w:rsidRPr="00C07CA2">
        <w:rPr>
          <w:i/>
        </w:rPr>
        <w:t xml:space="preserve"> sürecinin uzatılmaya/sürüncemede bırakılmasına sebep olduğunun anlaşılması halinde, temin edilebilen bilgi ve belgelere göre rapor tanzim edilecek, eksik kalan hususlar ile ilgili olarak 7405 sayılı Kanunun 13. maddesinin 5.fıkrasına aykırılık durumu olduğu belgelendikten sonra</w:t>
      </w:r>
      <w:r w:rsidR="00C07CA2" w:rsidRPr="00C07CA2">
        <w:rPr>
          <w:i/>
        </w:rPr>
        <w:t xml:space="preserve">; </w:t>
      </w:r>
      <w:bookmarkStart w:id="0" w:name="_GoBack"/>
      <w:r w:rsidR="00C07CA2" w:rsidRPr="0025181D">
        <w:rPr>
          <w:i/>
        </w:rPr>
        <w:t xml:space="preserve">2025 Yılı Spor Kulüpleri ve Spor </w:t>
      </w:r>
      <w:r w:rsidR="00C07CA2" w:rsidRPr="0025181D">
        <w:rPr>
          <w:i/>
        </w:rPr>
        <w:lastRenderedPageBreak/>
        <w:t xml:space="preserve">Anonim Şirketlerinin Genel Denetimi Uygulama Talimatının 7. maddesine göre işlem yapılacaktır. </w:t>
      </w:r>
      <w:proofErr w:type="gramEnd"/>
    </w:p>
    <w:bookmarkEnd w:id="0"/>
    <w:p w:rsidR="00A6735E" w:rsidRDefault="00A6735E" w:rsidP="00A6735E">
      <w:pPr>
        <w:pStyle w:val="ListeParagraf"/>
        <w:ind w:left="0" w:firstLine="566"/>
        <w:jc w:val="both"/>
        <w:rPr>
          <w:i/>
        </w:rPr>
      </w:pPr>
    </w:p>
    <w:p w:rsidR="00A6735E" w:rsidRPr="0047486D" w:rsidRDefault="00A6735E" w:rsidP="00A6735E">
      <w:pPr>
        <w:pStyle w:val="metin"/>
        <w:spacing w:before="0" w:beforeAutospacing="0" w:after="0" w:afterAutospacing="0"/>
        <w:ind w:firstLine="566"/>
        <w:jc w:val="both"/>
        <w:rPr>
          <w:i/>
        </w:rPr>
      </w:pPr>
      <w:proofErr w:type="gramStart"/>
      <w:r w:rsidRPr="0047486D">
        <w:rPr>
          <w:i/>
        </w:rPr>
        <w:t xml:space="preserve">Diğer yandan; ilk defa düzenlenecek olan spor kulüpleri Genel Denetim Raporu cevaplı teftiş raporu niteliğinde olmayacağından ve </w:t>
      </w:r>
      <w:r w:rsidR="00403E7F" w:rsidRPr="0047486D">
        <w:rPr>
          <w:i/>
        </w:rPr>
        <w:t>“</w:t>
      </w:r>
      <w:r w:rsidR="0047486D" w:rsidRPr="0047486D">
        <w:rPr>
          <w:i/>
        </w:rPr>
        <w:t>Tespit Maddesi</w:t>
      </w:r>
      <w:r w:rsidRPr="0047486D">
        <w:rPr>
          <w:i/>
        </w:rPr>
        <w:t>/</w:t>
      </w:r>
      <w:r w:rsidR="0047486D" w:rsidRPr="0047486D">
        <w:rPr>
          <w:i/>
        </w:rPr>
        <w:t xml:space="preserve"> </w:t>
      </w:r>
      <w:r w:rsidRPr="0047486D">
        <w:rPr>
          <w:i/>
        </w:rPr>
        <w:t xml:space="preserve">/Müfettişin </w:t>
      </w:r>
      <w:r w:rsidR="0047486D" w:rsidRPr="0047486D">
        <w:rPr>
          <w:i/>
        </w:rPr>
        <w:t>Önerisi</w:t>
      </w:r>
      <w:r w:rsidR="00403E7F" w:rsidRPr="0047486D">
        <w:rPr>
          <w:i/>
        </w:rPr>
        <w:t>” safhalarının</w:t>
      </w:r>
      <w:r w:rsidRPr="0047486D">
        <w:rPr>
          <w:i/>
        </w:rPr>
        <w:t xml:space="preserve"> denetim sürecinde tamamlanması gerektiğinden;</w:t>
      </w:r>
      <w:r w:rsidR="00CB556C" w:rsidRPr="0047486D">
        <w:rPr>
          <w:i/>
        </w:rPr>
        <w:t xml:space="preserve"> te</w:t>
      </w:r>
      <w:r w:rsidR="0047486D" w:rsidRPr="0047486D">
        <w:rPr>
          <w:i/>
        </w:rPr>
        <w:t>spit</w:t>
      </w:r>
      <w:r w:rsidR="00CB556C" w:rsidRPr="0047486D">
        <w:rPr>
          <w:i/>
        </w:rPr>
        <w:t xml:space="preserve"> maddelerinde</w:t>
      </w:r>
      <w:r w:rsidRPr="0047486D">
        <w:rPr>
          <w:i/>
        </w:rPr>
        <w:t xml:space="preserve"> tereddüde düşülecek/muğlak hususlara yer verilmemesi, te</w:t>
      </w:r>
      <w:r w:rsidR="0047486D" w:rsidRPr="0047486D">
        <w:rPr>
          <w:i/>
        </w:rPr>
        <w:t>spit</w:t>
      </w:r>
      <w:r w:rsidRPr="0047486D">
        <w:rPr>
          <w:i/>
        </w:rPr>
        <w:t xml:space="preserve"> konularında mümkün olduğunca denetime tabi birim ile mutabık kalınması, </w:t>
      </w:r>
      <w:r w:rsidR="00CB556C" w:rsidRPr="0047486D">
        <w:rPr>
          <w:i/>
        </w:rPr>
        <w:t xml:space="preserve">sorumluluk doğabilecek konularda ilgililerin </w:t>
      </w:r>
      <w:r w:rsidRPr="0047486D">
        <w:rPr>
          <w:i/>
        </w:rPr>
        <w:t>yazılı açıklamalarına/beyanlarına</w:t>
      </w:r>
      <w:r w:rsidR="00CB556C" w:rsidRPr="0047486D">
        <w:rPr>
          <w:i/>
        </w:rPr>
        <w:t>/görüşme tutanaklarına</w:t>
      </w:r>
      <w:r w:rsidRPr="0047486D">
        <w:rPr>
          <w:i/>
        </w:rPr>
        <w:t xml:space="preserve"> yer verilmesi, kanıtlayıcı belge ve bilgilerin raporun ilgili te</w:t>
      </w:r>
      <w:r w:rsidR="0047486D" w:rsidRPr="0047486D">
        <w:rPr>
          <w:i/>
        </w:rPr>
        <w:t>spit</w:t>
      </w:r>
      <w:r w:rsidRPr="0047486D">
        <w:rPr>
          <w:i/>
        </w:rPr>
        <w:t xml:space="preserve"> maddelerine ek yapılması hususunda azami özen gösterilmesi, özellikle adli ve idari yaptırım gerektiren hususlara ilişkin belgelerin mümkünse “kayıtlarımıza uygundur” veya “aslı gibidir” onaylı nüshalarının ek yapılması,  gerekmektedir.</w:t>
      </w:r>
      <w:proofErr w:type="gramEnd"/>
    </w:p>
    <w:p w:rsidR="00A6735E" w:rsidRPr="0047486D" w:rsidRDefault="00A6735E" w:rsidP="00E32F15">
      <w:pPr>
        <w:pStyle w:val="ListeParagraf"/>
        <w:ind w:left="567" w:firstLine="0"/>
        <w:jc w:val="both"/>
        <w:rPr>
          <w:b/>
        </w:rPr>
      </w:pPr>
    </w:p>
    <w:p w:rsidR="0047486D" w:rsidRPr="004C200B" w:rsidRDefault="0047486D" w:rsidP="0047486D">
      <w:pPr>
        <w:pStyle w:val="AralkYok"/>
        <w:tabs>
          <w:tab w:val="left" w:pos="851"/>
          <w:tab w:val="left" w:pos="993"/>
        </w:tabs>
        <w:ind w:left="567"/>
        <w:jc w:val="both"/>
        <w:rPr>
          <w:rFonts w:ascii="Times New Roman" w:hAnsi="Times New Roman" w:cs="Times New Roman"/>
          <w:b/>
          <w:sz w:val="24"/>
          <w:szCs w:val="24"/>
        </w:rPr>
      </w:pPr>
      <w:r>
        <w:rPr>
          <w:rFonts w:ascii="Times New Roman" w:hAnsi="Times New Roman" w:cs="Times New Roman"/>
          <w:b/>
          <w:sz w:val="24"/>
          <w:szCs w:val="24"/>
        </w:rPr>
        <w:t xml:space="preserve">D-1) </w:t>
      </w:r>
      <w:r w:rsidRPr="004C200B">
        <w:rPr>
          <w:rFonts w:ascii="Times New Roman" w:hAnsi="Times New Roman" w:cs="Times New Roman"/>
          <w:b/>
          <w:sz w:val="24"/>
          <w:szCs w:val="24"/>
        </w:rPr>
        <w:t>HUKUKİ SORUMLULUK NEDENİYLE YÖNETİME BİLDİRİLMESİ GEREKEN HUSUSLAR BÖLÜMÜNDE;</w:t>
      </w:r>
    </w:p>
    <w:p w:rsidR="0047486D" w:rsidRPr="00496CFC" w:rsidRDefault="0047486D" w:rsidP="0047486D">
      <w:pPr>
        <w:pStyle w:val="ListeParagraf"/>
        <w:ind w:left="0"/>
        <w:jc w:val="both"/>
      </w:pPr>
      <w:r w:rsidRPr="00496CFC">
        <w:t xml:space="preserve">- Tespit edilmesi halinde, spor kulübü ve spor anonim şirketi başkan, yönetim kurulu üyeleri ve yöneticileri ile diğer ilgililerin hukuki sorumluluğuna ilişkin tespitlere, </w:t>
      </w:r>
    </w:p>
    <w:p w:rsidR="0047486D" w:rsidRPr="00496CFC" w:rsidRDefault="0047486D" w:rsidP="0047486D">
      <w:pPr>
        <w:pStyle w:val="ListeParagraf"/>
        <w:ind w:left="0"/>
      </w:pPr>
    </w:p>
    <w:p w:rsidR="0047486D" w:rsidRPr="004C200B" w:rsidRDefault="0047486D" w:rsidP="0047486D">
      <w:pPr>
        <w:pStyle w:val="AralkYok"/>
        <w:tabs>
          <w:tab w:val="left" w:pos="851"/>
          <w:tab w:val="left" w:pos="993"/>
        </w:tabs>
        <w:ind w:left="567"/>
        <w:jc w:val="both"/>
        <w:rPr>
          <w:rFonts w:ascii="Times New Roman" w:hAnsi="Times New Roman" w:cs="Times New Roman"/>
          <w:b/>
          <w:sz w:val="24"/>
          <w:szCs w:val="24"/>
        </w:rPr>
      </w:pPr>
      <w:r>
        <w:rPr>
          <w:rFonts w:ascii="Times New Roman" w:hAnsi="Times New Roman" w:cs="Times New Roman"/>
          <w:b/>
          <w:sz w:val="24"/>
          <w:szCs w:val="24"/>
        </w:rPr>
        <w:t xml:space="preserve">D-2) </w:t>
      </w:r>
      <w:r w:rsidRPr="004C200B">
        <w:rPr>
          <w:rFonts w:ascii="Times New Roman" w:hAnsi="Times New Roman" w:cs="Times New Roman"/>
          <w:b/>
          <w:sz w:val="24"/>
          <w:szCs w:val="24"/>
        </w:rPr>
        <w:t>İDARİ PARA CEZASI GEREKTİREN HUSUSLAR BÖLÜMÜNDE;</w:t>
      </w:r>
    </w:p>
    <w:p w:rsidR="0047486D" w:rsidRDefault="0047486D" w:rsidP="0047486D">
      <w:pPr>
        <w:pStyle w:val="ListeParagraf"/>
        <w:ind w:left="0"/>
        <w:jc w:val="both"/>
      </w:pPr>
      <w:r w:rsidRPr="00496CFC">
        <w:t>- Tespit edilmesi halinde, 7405 sayılı kanunda yer alan hükümler ile aynı kanunun geçici hükümleri de değerlendirilerek idari para cezası gerektiren hususlara,</w:t>
      </w:r>
    </w:p>
    <w:p w:rsidR="0047486D" w:rsidRPr="00496CFC" w:rsidRDefault="0047486D" w:rsidP="0047486D">
      <w:pPr>
        <w:pStyle w:val="ListeParagraf"/>
        <w:ind w:left="0"/>
        <w:jc w:val="both"/>
      </w:pPr>
    </w:p>
    <w:p w:rsidR="0047486D" w:rsidRPr="004C200B" w:rsidRDefault="0047486D" w:rsidP="0047486D">
      <w:pPr>
        <w:pStyle w:val="AralkYok"/>
        <w:tabs>
          <w:tab w:val="left" w:pos="851"/>
          <w:tab w:val="left" w:pos="993"/>
        </w:tabs>
        <w:ind w:left="567"/>
        <w:jc w:val="both"/>
        <w:rPr>
          <w:rFonts w:ascii="Times New Roman" w:hAnsi="Times New Roman" w:cs="Times New Roman"/>
          <w:b/>
          <w:sz w:val="24"/>
          <w:szCs w:val="24"/>
        </w:rPr>
      </w:pPr>
      <w:r w:rsidRPr="0047486D">
        <w:rPr>
          <w:rFonts w:ascii="Times New Roman" w:hAnsi="Times New Roman" w:cs="Times New Roman"/>
          <w:b/>
          <w:sz w:val="24"/>
          <w:szCs w:val="24"/>
        </w:rPr>
        <w:t xml:space="preserve">D-3) </w:t>
      </w:r>
      <w:r w:rsidRPr="004C200B">
        <w:rPr>
          <w:rFonts w:ascii="Times New Roman" w:hAnsi="Times New Roman" w:cs="Times New Roman"/>
          <w:b/>
          <w:sz w:val="24"/>
          <w:szCs w:val="24"/>
        </w:rPr>
        <w:t>DİĞER HUSUSLAR BÖLÜMÜNDE;</w:t>
      </w:r>
    </w:p>
    <w:p w:rsidR="0047486D" w:rsidRPr="00496CFC" w:rsidRDefault="0047486D" w:rsidP="0047486D">
      <w:pPr>
        <w:ind w:firstLine="567"/>
      </w:pPr>
      <w:r w:rsidRPr="00496CFC">
        <w:t xml:space="preserve">- Tespit edilmesi halinde, diğer kamu kurum ve kuruluşlarının görev alanına giren hususlara, </w:t>
      </w:r>
    </w:p>
    <w:p w:rsidR="0047486D" w:rsidRPr="00496CFC" w:rsidRDefault="0047486D" w:rsidP="0047486D">
      <w:pPr>
        <w:pStyle w:val="ListeParagraf"/>
        <w:ind w:left="0"/>
        <w:jc w:val="both"/>
      </w:pPr>
      <w:r w:rsidRPr="00496CFC">
        <w:t>- Diğer bölümlerde yer verilmesi uygun olmayan tespitlere,</w:t>
      </w:r>
    </w:p>
    <w:p w:rsidR="0047486D" w:rsidRDefault="0047486D" w:rsidP="0047486D">
      <w:pPr>
        <w:pStyle w:val="ListeParagraf"/>
        <w:ind w:left="567" w:firstLine="0"/>
        <w:jc w:val="both"/>
        <w:rPr>
          <w:i/>
        </w:rPr>
      </w:pPr>
      <w:r w:rsidRPr="004C200B">
        <w:t>Yer verilecektir.</w:t>
      </w:r>
    </w:p>
    <w:p w:rsidR="0047486D" w:rsidRPr="0039574E" w:rsidRDefault="0047486D" w:rsidP="005E48AC">
      <w:pPr>
        <w:pStyle w:val="ListeParagraf"/>
        <w:ind w:left="567" w:firstLine="0"/>
        <w:jc w:val="both"/>
        <w:rPr>
          <w:i/>
        </w:rPr>
      </w:pPr>
    </w:p>
    <w:p w:rsidR="005E48AC" w:rsidRPr="004D0D19" w:rsidRDefault="00897903" w:rsidP="005E48AC">
      <w:pPr>
        <w:ind w:firstLine="566"/>
        <w:rPr>
          <w:b/>
        </w:rPr>
      </w:pPr>
      <w:r>
        <w:rPr>
          <w:b/>
        </w:rPr>
        <w:t>E-</w:t>
      </w:r>
      <w:r w:rsidR="005E48AC" w:rsidRPr="004D0D19">
        <w:rPr>
          <w:b/>
        </w:rPr>
        <w:t xml:space="preserve"> </w:t>
      </w:r>
      <w:r w:rsidR="005E48AC" w:rsidRPr="004D0D19">
        <w:rPr>
          <w:b/>
          <w:u w:val="single"/>
        </w:rPr>
        <w:t>BAKANLIĞI İLGİLENDİREN HUSUSLAR</w:t>
      </w:r>
      <w:r w:rsidR="005E48AC" w:rsidRPr="004D0D19">
        <w:rPr>
          <w:b/>
        </w:rPr>
        <w:t>:</w:t>
      </w:r>
    </w:p>
    <w:p w:rsidR="005E48AC" w:rsidRPr="004D0D19" w:rsidRDefault="006F1E47" w:rsidP="005E48AC">
      <w:pPr>
        <w:pStyle w:val="metin"/>
        <w:spacing w:before="0" w:beforeAutospacing="0" w:after="0" w:afterAutospacing="0" w:line="240" w:lineRule="atLeast"/>
        <w:ind w:firstLine="566"/>
        <w:jc w:val="both"/>
      </w:pPr>
      <w:proofErr w:type="gramStart"/>
      <w:r>
        <w:t xml:space="preserve">(Gerek görülmesi halinde) </w:t>
      </w:r>
      <w:r w:rsidR="005E48AC" w:rsidRPr="004D0D19">
        <w:t xml:space="preserve">Genel denetim sürecinde ortaya çıkan mevzuattan ve/veya Bakanlık uygulamalarından kaynaklanan eksikliklerin giderilmesi, herhangi bir konuda ayrıca bir düzenleme yapılmasının gerekliliği gibi önerilere bu başlık altında yer verilecek, bu başlık altında yer verilecek hususlara denetime gidilen kulüpler ile ilgili yazışmalarda yer verilmeyip, </w:t>
      </w:r>
      <w:r w:rsidR="004D0D19">
        <w:t xml:space="preserve">iki nüsha olarak </w:t>
      </w:r>
      <w:r w:rsidR="005E48AC" w:rsidRPr="004D0D19">
        <w:t>düzenlenen rapor</w:t>
      </w:r>
      <w:r w:rsidR="00897903">
        <w:t>ların</w:t>
      </w:r>
      <w:r w:rsidR="005E48AC" w:rsidRPr="004D0D19">
        <w:t xml:space="preserve"> </w:t>
      </w:r>
      <w:r w:rsidR="00897903">
        <w:t>bir</w:t>
      </w:r>
      <w:r w:rsidR="005E48AC" w:rsidRPr="004D0D19">
        <w:t xml:space="preserve"> </w:t>
      </w:r>
      <w:r w:rsidR="004D0D19">
        <w:t>nüshasında bu başlık kullanılacaktır.</w:t>
      </w:r>
      <w:proofErr w:type="gramEnd"/>
    </w:p>
    <w:p w:rsidR="00E32F15" w:rsidRDefault="00E32F15" w:rsidP="00E32F15"/>
    <w:p w:rsidR="00E32F15" w:rsidRPr="004A0D49" w:rsidRDefault="00A1483A" w:rsidP="00E32F15">
      <w:pPr>
        <w:pStyle w:val="ListeParagraf"/>
        <w:ind w:left="0"/>
        <w:jc w:val="both"/>
        <w:rPr>
          <w:sz w:val="22"/>
          <w:szCs w:val="22"/>
        </w:rPr>
      </w:pPr>
      <w:r w:rsidRPr="004A0D49">
        <w:rPr>
          <w:b/>
          <w:sz w:val="22"/>
          <w:szCs w:val="22"/>
        </w:rPr>
        <w:t>NOT</w:t>
      </w:r>
      <w:r w:rsidR="00711523">
        <w:rPr>
          <w:b/>
          <w:sz w:val="22"/>
          <w:szCs w:val="22"/>
        </w:rPr>
        <w:t xml:space="preserve"> 1</w:t>
      </w:r>
      <w:r w:rsidRPr="004A0D49">
        <w:rPr>
          <w:b/>
          <w:sz w:val="22"/>
          <w:szCs w:val="22"/>
        </w:rPr>
        <w:t>:</w:t>
      </w:r>
      <w:r w:rsidRPr="004A0D49">
        <w:rPr>
          <w:sz w:val="22"/>
          <w:szCs w:val="22"/>
        </w:rPr>
        <w:t xml:space="preserve"> </w:t>
      </w:r>
      <w:r w:rsidR="00E32F15" w:rsidRPr="004A0D49">
        <w:rPr>
          <w:sz w:val="22"/>
          <w:szCs w:val="22"/>
        </w:rPr>
        <w:t xml:space="preserve">Spor </w:t>
      </w:r>
      <w:r w:rsidR="0049268E" w:rsidRPr="004A0D49">
        <w:rPr>
          <w:sz w:val="22"/>
          <w:szCs w:val="22"/>
        </w:rPr>
        <w:t xml:space="preserve">Kulüpleri, Spor Anonim Şirketleri ve Üst Kuruluşlar </w:t>
      </w:r>
      <w:r w:rsidR="00E32F15" w:rsidRPr="004A0D49">
        <w:rPr>
          <w:sz w:val="22"/>
          <w:szCs w:val="22"/>
        </w:rPr>
        <w:t>Denetim Rehberinde yer alan konu başlıkları</w:t>
      </w:r>
      <w:r w:rsidR="006F1E47" w:rsidRPr="004A0D49">
        <w:rPr>
          <w:sz w:val="22"/>
          <w:szCs w:val="22"/>
        </w:rPr>
        <w:t>/</w:t>
      </w:r>
      <w:r w:rsidR="00E32F15" w:rsidRPr="004A0D49">
        <w:rPr>
          <w:sz w:val="22"/>
          <w:szCs w:val="22"/>
        </w:rPr>
        <w:t>açıklamalar</w:t>
      </w:r>
      <w:r w:rsidR="006F1E47" w:rsidRPr="004A0D49">
        <w:rPr>
          <w:sz w:val="22"/>
          <w:szCs w:val="22"/>
        </w:rPr>
        <w:t>, denetimi yapılan kulübün idari yapısı</w:t>
      </w:r>
      <w:r w:rsidR="00E32F15" w:rsidRPr="004A0D49">
        <w:rPr>
          <w:sz w:val="22"/>
          <w:szCs w:val="22"/>
        </w:rPr>
        <w:t xml:space="preserve"> </w:t>
      </w:r>
      <w:proofErr w:type="spellStart"/>
      <w:r w:rsidR="006F1E47" w:rsidRPr="004A0D49">
        <w:rPr>
          <w:sz w:val="22"/>
          <w:szCs w:val="22"/>
        </w:rPr>
        <w:t>vb</w:t>
      </w:r>
      <w:proofErr w:type="spellEnd"/>
      <w:r w:rsidR="006F1E47" w:rsidRPr="004A0D49">
        <w:rPr>
          <w:sz w:val="22"/>
          <w:szCs w:val="22"/>
        </w:rPr>
        <w:t xml:space="preserve"> hususlar dikkate alınarak müfettişlikçe raporun ana bölümlerinin içerisinde alt bölüm başlıkları oluşturulabilir. </w:t>
      </w:r>
    </w:p>
    <w:p w:rsidR="003C1E44" w:rsidRPr="00897903" w:rsidRDefault="003C1E44" w:rsidP="003C1E44">
      <w:pPr>
        <w:pStyle w:val="ListeParagraf"/>
        <w:ind w:left="0"/>
        <w:jc w:val="both"/>
      </w:pPr>
    </w:p>
    <w:sectPr w:rsidR="003C1E44" w:rsidRPr="00897903" w:rsidSect="0026684C">
      <w:headerReference w:type="even" r:id="rId7"/>
      <w:headerReference w:type="default" r:id="rId8"/>
      <w:footerReference w:type="even" r:id="rId9"/>
      <w:footerReference w:type="default" r:id="rId10"/>
      <w:headerReference w:type="first" r:id="rId11"/>
      <w:footerReference w:type="first" r:id="rId12"/>
      <w:pgSz w:w="11906" w:h="16838"/>
      <w:pgMar w:top="1515" w:right="1417" w:bottom="1417" w:left="1417"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2B2E" w:rsidRDefault="00982B2E" w:rsidP="00D41250">
      <w:r>
        <w:separator/>
      </w:r>
    </w:p>
  </w:endnote>
  <w:endnote w:type="continuationSeparator" w:id="0">
    <w:p w:rsidR="00982B2E" w:rsidRDefault="00982B2E" w:rsidP="00D4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147C" w:rsidRDefault="006F147C">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638956"/>
      <w:docPartObj>
        <w:docPartGallery w:val="Page Numbers (Bottom of Page)"/>
        <w:docPartUnique/>
      </w:docPartObj>
    </w:sdtPr>
    <w:sdtEndPr/>
    <w:sdtContent>
      <w:sdt>
        <w:sdtPr>
          <w:id w:val="-1769616900"/>
          <w:docPartObj>
            <w:docPartGallery w:val="Page Numbers (Top of Page)"/>
            <w:docPartUnique/>
          </w:docPartObj>
        </w:sdtPr>
        <w:sdtEndPr/>
        <w:sdtContent>
          <w:p w:rsidR="00DD73C2" w:rsidRDefault="00DD73C2">
            <w:pPr>
              <w:pStyle w:val="AltBilgi"/>
              <w:jc w:val="right"/>
            </w:pPr>
          </w:p>
          <w:tbl>
            <w:tblPr>
              <w:tblW w:w="9127" w:type="dxa"/>
              <w:tblInd w:w="1" w:type="dxa"/>
              <w:tblBorders>
                <w:top w:val="thinThickSmallGap" w:sz="12" w:space="0" w:color="auto"/>
              </w:tblBorders>
              <w:tblCellMar>
                <w:left w:w="70" w:type="dxa"/>
                <w:right w:w="70" w:type="dxa"/>
              </w:tblCellMar>
              <w:tblLook w:val="0000" w:firstRow="0" w:lastRow="0" w:firstColumn="0" w:lastColumn="0" w:noHBand="0" w:noVBand="0"/>
            </w:tblPr>
            <w:tblGrid>
              <w:gridCol w:w="9127"/>
            </w:tblGrid>
            <w:tr w:rsidR="00DD73C2" w:rsidTr="007D56B6">
              <w:trPr>
                <w:trHeight w:val="253"/>
              </w:trPr>
              <w:tc>
                <w:tcPr>
                  <w:tcW w:w="9127" w:type="dxa"/>
                </w:tcPr>
                <w:p w:rsidR="00DD73C2" w:rsidRDefault="003105F1" w:rsidP="006F147C">
                  <w:pPr>
                    <w:pStyle w:val="AltBilgi"/>
                    <w:ind w:left="-76"/>
                  </w:pPr>
                  <w:r>
                    <w:t xml:space="preserve"> </w:t>
                  </w:r>
                  <w:proofErr w:type="spellStart"/>
                  <w:r>
                    <w:t>Xx</w:t>
                  </w:r>
                  <w:proofErr w:type="spellEnd"/>
                  <w:r>
                    <w:t xml:space="preserve">/xx-Dönemi    </w:t>
                  </w:r>
                  <w:r w:rsidR="006F147C">
                    <w:t xml:space="preserve">                           </w:t>
                  </w:r>
                  <w:r>
                    <w:t xml:space="preserve">  Spor Kulübü/A.Ş.</w:t>
                  </w:r>
                  <w:r w:rsidR="00DD73C2">
                    <w:t xml:space="preserve"> Genel </w:t>
                  </w:r>
                  <w:r w:rsidR="006F147C">
                    <w:t>Denetim</w:t>
                  </w:r>
                  <w:r w:rsidR="00DD73C2">
                    <w:t xml:space="preserve"> Raporu,      Sayfa </w:t>
                  </w:r>
                  <w:r w:rsidR="00DD73C2">
                    <w:rPr>
                      <w:b/>
                      <w:bCs/>
                    </w:rPr>
                    <w:fldChar w:fldCharType="begin"/>
                  </w:r>
                  <w:r w:rsidR="00DD73C2">
                    <w:rPr>
                      <w:b/>
                      <w:bCs/>
                    </w:rPr>
                    <w:instrText>PAGE</w:instrText>
                  </w:r>
                  <w:r w:rsidR="00DD73C2">
                    <w:rPr>
                      <w:b/>
                      <w:bCs/>
                    </w:rPr>
                    <w:fldChar w:fldCharType="separate"/>
                  </w:r>
                  <w:r w:rsidR="0025181D">
                    <w:rPr>
                      <w:b/>
                      <w:bCs/>
                      <w:noProof/>
                    </w:rPr>
                    <w:t>2</w:t>
                  </w:r>
                  <w:r w:rsidR="00DD73C2">
                    <w:rPr>
                      <w:b/>
                      <w:bCs/>
                    </w:rPr>
                    <w:fldChar w:fldCharType="end"/>
                  </w:r>
                  <w:r w:rsidR="00DD73C2">
                    <w:t xml:space="preserve"> / </w:t>
                  </w:r>
                  <w:r w:rsidR="00DD73C2">
                    <w:rPr>
                      <w:b/>
                      <w:bCs/>
                    </w:rPr>
                    <w:fldChar w:fldCharType="begin"/>
                  </w:r>
                  <w:r w:rsidR="00DD73C2">
                    <w:rPr>
                      <w:b/>
                      <w:bCs/>
                    </w:rPr>
                    <w:instrText>NUMPAGES</w:instrText>
                  </w:r>
                  <w:r w:rsidR="00DD73C2">
                    <w:rPr>
                      <w:b/>
                      <w:bCs/>
                    </w:rPr>
                    <w:fldChar w:fldCharType="separate"/>
                  </w:r>
                  <w:r w:rsidR="0025181D">
                    <w:rPr>
                      <w:b/>
                      <w:bCs/>
                      <w:noProof/>
                    </w:rPr>
                    <w:t>2</w:t>
                  </w:r>
                  <w:r w:rsidR="00DD73C2">
                    <w:rPr>
                      <w:b/>
                      <w:bCs/>
                    </w:rPr>
                    <w:fldChar w:fldCharType="end"/>
                  </w:r>
                  <w:r w:rsidR="00DD73C2">
                    <w:t xml:space="preserve">                                                                   </w:t>
                  </w:r>
                </w:p>
              </w:tc>
            </w:tr>
          </w:tbl>
          <w:p w:rsidR="00DD73C2" w:rsidRDefault="00982B2E">
            <w:pPr>
              <w:pStyle w:val="AltBilgi"/>
              <w:jc w:val="right"/>
            </w:pPr>
          </w:p>
        </w:sdtContent>
      </w:sd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147C" w:rsidRDefault="006F147C">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2B2E" w:rsidRDefault="00982B2E" w:rsidP="00D41250">
      <w:r>
        <w:separator/>
      </w:r>
    </w:p>
  </w:footnote>
  <w:footnote w:type="continuationSeparator" w:id="0">
    <w:p w:rsidR="00982B2E" w:rsidRDefault="00982B2E" w:rsidP="00D412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147C" w:rsidRDefault="006F147C">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73" w:type="dxa"/>
      <w:tblInd w:w="-32" w:type="dxa"/>
      <w:tblBorders>
        <w:bottom w:val="thinThickSmallGap" w:sz="12" w:space="0" w:color="auto"/>
      </w:tblBorders>
      <w:tblCellMar>
        <w:left w:w="70" w:type="dxa"/>
        <w:right w:w="70" w:type="dxa"/>
      </w:tblCellMar>
      <w:tblLook w:val="0000" w:firstRow="0" w:lastRow="0" w:firstColumn="0" w:lastColumn="0" w:noHBand="0" w:noVBand="0"/>
    </w:tblPr>
    <w:tblGrid>
      <w:gridCol w:w="9173"/>
    </w:tblGrid>
    <w:tr w:rsidR="00DD73C2" w:rsidTr="00DD73C2">
      <w:trPr>
        <w:trHeight w:val="287"/>
      </w:trPr>
      <w:tc>
        <w:tcPr>
          <w:tcW w:w="9173" w:type="dxa"/>
        </w:tcPr>
        <w:p w:rsidR="00DD73C2" w:rsidRDefault="00DD73C2" w:rsidP="00DD73C2">
          <w:pPr>
            <w:pStyle w:val="stBilgi"/>
            <w:jc w:val="center"/>
          </w:pPr>
          <w:r w:rsidRPr="0026684C">
            <w:rPr>
              <w:b/>
            </w:rPr>
            <w:t>Gençlik ve Spor Bakanlığı Rehberlik ve Denetim Başkanlığı</w:t>
          </w:r>
        </w:p>
      </w:tc>
    </w:tr>
  </w:tbl>
  <w:p w:rsidR="00D41250" w:rsidRPr="00DD73C2" w:rsidRDefault="00D41250" w:rsidP="0026684C">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147C" w:rsidRDefault="006F147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F6E6D"/>
    <w:multiLevelType w:val="hybridMultilevel"/>
    <w:tmpl w:val="C0ECB0AE"/>
    <w:lvl w:ilvl="0" w:tplc="041F000F">
      <w:start w:val="1"/>
      <w:numFmt w:val="decimal"/>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134D382A"/>
    <w:multiLevelType w:val="hybridMultilevel"/>
    <w:tmpl w:val="EBEEBCB0"/>
    <w:lvl w:ilvl="0" w:tplc="D8A83E8C">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2" w15:restartNumberingAfterBreak="0">
    <w:nsid w:val="26EF4E4C"/>
    <w:multiLevelType w:val="hybridMultilevel"/>
    <w:tmpl w:val="D938B24A"/>
    <w:lvl w:ilvl="0" w:tplc="65166688">
      <w:start w:val="1"/>
      <w:numFmt w:val="bullet"/>
      <w:lvlText w:val="-"/>
      <w:lvlJc w:val="left"/>
      <w:pPr>
        <w:ind w:left="643" w:hanging="360"/>
      </w:pPr>
      <w:rPr>
        <w:rFonts w:ascii="Times New Roman" w:eastAsia="Times New Roman" w:hAnsi="Times New Roman" w:cs="Times New Roman" w:hint="default"/>
      </w:rPr>
    </w:lvl>
    <w:lvl w:ilvl="1" w:tplc="041F0003" w:tentative="1">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abstractNum w:abstractNumId="3" w15:restartNumberingAfterBreak="0">
    <w:nsid w:val="482C7493"/>
    <w:multiLevelType w:val="hybridMultilevel"/>
    <w:tmpl w:val="C0ECB0AE"/>
    <w:lvl w:ilvl="0" w:tplc="041F000F">
      <w:start w:val="1"/>
      <w:numFmt w:val="decimal"/>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4" w15:restartNumberingAfterBreak="0">
    <w:nsid w:val="7E334C89"/>
    <w:multiLevelType w:val="hybridMultilevel"/>
    <w:tmpl w:val="E534BBFC"/>
    <w:lvl w:ilvl="0" w:tplc="2EF4A02A">
      <w:start w:val="1"/>
      <w:numFmt w:val="upperLetter"/>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num w:numId="1">
    <w:abstractNumId w:val="0"/>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9CD"/>
    <w:rsid w:val="000A7782"/>
    <w:rsid w:val="00116165"/>
    <w:rsid w:val="00116594"/>
    <w:rsid w:val="001549B8"/>
    <w:rsid w:val="0017347D"/>
    <w:rsid w:val="00187BC2"/>
    <w:rsid w:val="001A2052"/>
    <w:rsid w:val="00215099"/>
    <w:rsid w:val="002219C6"/>
    <w:rsid w:val="00243087"/>
    <w:rsid w:val="0025181D"/>
    <w:rsid w:val="002529BA"/>
    <w:rsid w:val="00255457"/>
    <w:rsid w:val="0026684C"/>
    <w:rsid w:val="0027324D"/>
    <w:rsid w:val="002A48CA"/>
    <w:rsid w:val="002A5D61"/>
    <w:rsid w:val="002C7DC4"/>
    <w:rsid w:val="003105F1"/>
    <w:rsid w:val="00313742"/>
    <w:rsid w:val="0033413C"/>
    <w:rsid w:val="00346CF8"/>
    <w:rsid w:val="0039574E"/>
    <w:rsid w:val="003C1E44"/>
    <w:rsid w:val="003F2498"/>
    <w:rsid w:val="00400C02"/>
    <w:rsid w:val="00403E7F"/>
    <w:rsid w:val="00412029"/>
    <w:rsid w:val="00412EC0"/>
    <w:rsid w:val="00437EE4"/>
    <w:rsid w:val="00445696"/>
    <w:rsid w:val="00456CA2"/>
    <w:rsid w:val="0047486D"/>
    <w:rsid w:val="0047776F"/>
    <w:rsid w:val="00484317"/>
    <w:rsid w:val="0049268E"/>
    <w:rsid w:val="004963BA"/>
    <w:rsid w:val="004A0D49"/>
    <w:rsid w:val="004C1E26"/>
    <w:rsid w:val="004D0D19"/>
    <w:rsid w:val="004F50AF"/>
    <w:rsid w:val="00510455"/>
    <w:rsid w:val="0051164B"/>
    <w:rsid w:val="0051549C"/>
    <w:rsid w:val="00536D72"/>
    <w:rsid w:val="00547540"/>
    <w:rsid w:val="00577DDD"/>
    <w:rsid w:val="00584A72"/>
    <w:rsid w:val="005B14DE"/>
    <w:rsid w:val="005B6C3E"/>
    <w:rsid w:val="005D5F49"/>
    <w:rsid w:val="005E48AC"/>
    <w:rsid w:val="00605569"/>
    <w:rsid w:val="006130EF"/>
    <w:rsid w:val="0061745C"/>
    <w:rsid w:val="00626FF8"/>
    <w:rsid w:val="006302D6"/>
    <w:rsid w:val="00663023"/>
    <w:rsid w:val="00675415"/>
    <w:rsid w:val="006A496C"/>
    <w:rsid w:val="006A5EC9"/>
    <w:rsid w:val="006F147C"/>
    <w:rsid w:val="006F1E47"/>
    <w:rsid w:val="00711523"/>
    <w:rsid w:val="00712E42"/>
    <w:rsid w:val="007535A0"/>
    <w:rsid w:val="00761427"/>
    <w:rsid w:val="00771839"/>
    <w:rsid w:val="007825AF"/>
    <w:rsid w:val="007A567F"/>
    <w:rsid w:val="007A63F4"/>
    <w:rsid w:val="00823847"/>
    <w:rsid w:val="008421D3"/>
    <w:rsid w:val="00867513"/>
    <w:rsid w:val="008814CA"/>
    <w:rsid w:val="00897903"/>
    <w:rsid w:val="008A4A63"/>
    <w:rsid w:val="008C537D"/>
    <w:rsid w:val="009163C5"/>
    <w:rsid w:val="00982B2E"/>
    <w:rsid w:val="00992E73"/>
    <w:rsid w:val="009C142B"/>
    <w:rsid w:val="00A1483A"/>
    <w:rsid w:val="00A576B4"/>
    <w:rsid w:val="00A60510"/>
    <w:rsid w:val="00A6735E"/>
    <w:rsid w:val="00A7580B"/>
    <w:rsid w:val="00AC4A34"/>
    <w:rsid w:val="00B23678"/>
    <w:rsid w:val="00B41E4C"/>
    <w:rsid w:val="00B727C3"/>
    <w:rsid w:val="00B92CDD"/>
    <w:rsid w:val="00C0699B"/>
    <w:rsid w:val="00C07CA2"/>
    <w:rsid w:val="00C104C9"/>
    <w:rsid w:val="00C20006"/>
    <w:rsid w:val="00C349CD"/>
    <w:rsid w:val="00C618A7"/>
    <w:rsid w:val="00C72ECE"/>
    <w:rsid w:val="00C91BF3"/>
    <w:rsid w:val="00CB556C"/>
    <w:rsid w:val="00D15992"/>
    <w:rsid w:val="00D33C29"/>
    <w:rsid w:val="00D41250"/>
    <w:rsid w:val="00D4599B"/>
    <w:rsid w:val="00D54D54"/>
    <w:rsid w:val="00D83579"/>
    <w:rsid w:val="00D91301"/>
    <w:rsid w:val="00DB5933"/>
    <w:rsid w:val="00DD73C2"/>
    <w:rsid w:val="00DE2E97"/>
    <w:rsid w:val="00DF066B"/>
    <w:rsid w:val="00E1757B"/>
    <w:rsid w:val="00E32F15"/>
    <w:rsid w:val="00E337A6"/>
    <w:rsid w:val="00E45A26"/>
    <w:rsid w:val="00E73D5F"/>
    <w:rsid w:val="00EA608A"/>
    <w:rsid w:val="00EA751E"/>
    <w:rsid w:val="00EB6B50"/>
    <w:rsid w:val="00EC14BB"/>
    <w:rsid w:val="00EC41B2"/>
    <w:rsid w:val="00F01146"/>
    <w:rsid w:val="00F111FE"/>
    <w:rsid w:val="00F15897"/>
    <w:rsid w:val="00F56F48"/>
    <w:rsid w:val="00F63ACB"/>
    <w:rsid w:val="00F65A45"/>
    <w:rsid w:val="00FD42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11A049"/>
  <w15:chartTrackingRefBased/>
  <w15:docId w15:val="{96687065-A1A8-4B24-BD9A-6927267B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250"/>
    <w:pPr>
      <w:spacing w:after="0" w:line="240" w:lineRule="auto"/>
      <w:jc w:val="both"/>
    </w:pPr>
    <w:rPr>
      <w:rFonts w:ascii="Times New Roman" w:hAnsi="Times New Roman" w:cs="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41250"/>
    <w:pPr>
      <w:ind w:left="720" w:firstLine="567"/>
      <w:contextualSpacing/>
      <w:jc w:val="left"/>
    </w:pPr>
    <w:rPr>
      <w:rFonts w:eastAsia="Times New Roman"/>
      <w:lang w:eastAsia="tr-TR"/>
    </w:rPr>
  </w:style>
  <w:style w:type="paragraph" w:styleId="stBilgi">
    <w:name w:val="header"/>
    <w:basedOn w:val="Normal"/>
    <w:link w:val="stBilgiChar"/>
    <w:uiPriority w:val="99"/>
    <w:unhideWhenUsed/>
    <w:rsid w:val="00D41250"/>
    <w:pPr>
      <w:tabs>
        <w:tab w:val="center" w:pos="4536"/>
        <w:tab w:val="right" w:pos="9072"/>
      </w:tabs>
    </w:pPr>
  </w:style>
  <w:style w:type="character" w:customStyle="1" w:styleId="stBilgiChar">
    <w:name w:val="Üst Bilgi Char"/>
    <w:basedOn w:val="VarsaylanParagrafYazTipi"/>
    <w:link w:val="stBilgi"/>
    <w:uiPriority w:val="99"/>
    <w:rsid w:val="00D41250"/>
    <w:rPr>
      <w:rFonts w:ascii="Times New Roman" w:hAnsi="Times New Roman" w:cs="Times New Roman"/>
      <w:sz w:val="24"/>
      <w:szCs w:val="24"/>
    </w:rPr>
  </w:style>
  <w:style w:type="paragraph" w:styleId="AltBilgi">
    <w:name w:val="footer"/>
    <w:basedOn w:val="Normal"/>
    <w:link w:val="AltBilgiChar"/>
    <w:uiPriority w:val="99"/>
    <w:unhideWhenUsed/>
    <w:rsid w:val="00D41250"/>
    <w:pPr>
      <w:tabs>
        <w:tab w:val="center" w:pos="4536"/>
        <w:tab w:val="right" w:pos="9072"/>
      </w:tabs>
    </w:pPr>
  </w:style>
  <w:style w:type="character" w:customStyle="1" w:styleId="AltBilgiChar">
    <w:name w:val="Alt Bilgi Char"/>
    <w:basedOn w:val="VarsaylanParagrafYazTipi"/>
    <w:link w:val="AltBilgi"/>
    <w:uiPriority w:val="99"/>
    <w:rsid w:val="00D41250"/>
    <w:rPr>
      <w:rFonts w:ascii="Times New Roman" w:hAnsi="Times New Roman" w:cs="Times New Roman"/>
      <w:sz w:val="24"/>
      <w:szCs w:val="24"/>
    </w:rPr>
  </w:style>
  <w:style w:type="paragraph" w:styleId="BalonMetni">
    <w:name w:val="Balloon Text"/>
    <w:basedOn w:val="Normal"/>
    <w:link w:val="BalonMetniChar"/>
    <w:uiPriority w:val="99"/>
    <w:semiHidden/>
    <w:unhideWhenUsed/>
    <w:rsid w:val="0048431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84317"/>
    <w:rPr>
      <w:rFonts w:ascii="Segoe UI" w:hAnsi="Segoe UI" w:cs="Segoe UI"/>
      <w:sz w:val="18"/>
      <w:szCs w:val="18"/>
    </w:rPr>
  </w:style>
  <w:style w:type="paragraph" w:styleId="AralkYok">
    <w:name w:val="No Spacing"/>
    <w:uiPriority w:val="1"/>
    <w:qFormat/>
    <w:rsid w:val="008C537D"/>
    <w:pPr>
      <w:spacing w:after="0" w:line="240" w:lineRule="auto"/>
    </w:pPr>
  </w:style>
  <w:style w:type="paragraph" w:customStyle="1" w:styleId="metin">
    <w:name w:val="metin"/>
    <w:basedOn w:val="Normal"/>
    <w:rsid w:val="008421D3"/>
    <w:pPr>
      <w:spacing w:before="100" w:beforeAutospacing="1" w:after="100" w:afterAutospacing="1"/>
      <w:jc w:val="left"/>
    </w:pPr>
    <w:rPr>
      <w:rFonts w:eastAsia="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59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839</Words>
  <Characters>4785</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OGUZ</dc:creator>
  <cp:keywords/>
  <dc:description/>
  <cp:lastModifiedBy>Ali ÖZTÜRK</cp:lastModifiedBy>
  <cp:revision>27</cp:revision>
  <cp:lastPrinted>2025-08-27T10:15:00Z</cp:lastPrinted>
  <dcterms:created xsi:type="dcterms:W3CDTF">2025-08-27T12:54:00Z</dcterms:created>
  <dcterms:modified xsi:type="dcterms:W3CDTF">2025-09-01T09:35:00Z</dcterms:modified>
</cp:coreProperties>
</file>