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1D60" w14:textId="3C886880" w:rsidR="00467F06" w:rsidRDefault="00253E30">
      <w:pPr>
        <w:pStyle w:val="Heading4"/>
        <w:ind w:left="3" w:hanging="5"/>
        <w:jc w:val="center"/>
        <w:rPr>
          <w:rFonts w:ascii="Times New Roman" w:hAnsi="Times New Roman"/>
          <w:sz w:val="48"/>
          <w:szCs w:val="48"/>
        </w:rPr>
      </w:pPr>
      <w:proofErr w:type="spellStart"/>
      <w:r>
        <w:rPr>
          <w:rFonts w:ascii="Times New Roman" w:hAnsi="Times New Roman"/>
          <w:color w:val="000000"/>
          <w:sz w:val="48"/>
          <w:szCs w:val="48"/>
        </w:rPr>
        <w:t>Predict</w:t>
      </w:r>
      <w:proofErr w:type="spellEnd"/>
      <w:r>
        <w:rPr>
          <w:rFonts w:ascii="Times New Roman" w:hAnsi="Times New Roman"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hAnsi="Times New Roman"/>
          <w:color w:val="000000"/>
          <w:sz w:val="48"/>
          <w:szCs w:val="48"/>
        </w:rPr>
        <w:t>Income</w:t>
      </w:r>
      <w:proofErr w:type="spellEnd"/>
      <w:r>
        <w:rPr>
          <w:rFonts w:ascii="Times New Roman" w:hAnsi="Times New Roman"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hAnsi="Times New Roman"/>
          <w:color w:val="000000"/>
          <w:sz w:val="48"/>
          <w:szCs w:val="48"/>
        </w:rPr>
        <w:t>Levels</w:t>
      </w:r>
      <w:proofErr w:type="spellEnd"/>
    </w:p>
    <w:p w14:paraId="78DBDE70" w14:textId="3DB691D4" w:rsidR="00467F06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120" w:line="240" w:lineRule="auto"/>
        <w:ind w:left="0" w:hanging="2"/>
        <w:jc w:val="center"/>
        <w:rPr>
          <w:color w:val="000000"/>
        </w:rPr>
      </w:pPr>
      <w:proofErr w:type="spellStart"/>
      <w:r w:rsidRPr="00253E30">
        <w:rPr>
          <w:color w:val="000000"/>
        </w:rPr>
        <w:t>Rubiyah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Biamin</w:t>
      </w:r>
      <w:proofErr w:type="spellEnd"/>
      <w:r w:rsidRPr="00253E30">
        <w:rPr>
          <w:color w:val="000000"/>
        </w:rPr>
        <w:t>, K2222445D</w:t>
      </w:r>
    </w:p>
    <w:p w14:paraId="081ECC82" w14:textId="77777777" w:rsidR="00253E30" w:rsidRPr="00253E30" w:rsidRDefault="00253E30">
      <w:pPr>
        <w:ind w:left="0" w:hanging="2"/>
        <w:sectPr w:rsidR="00253E30" w:rsidRPr="00253E3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09" w:footer="709" w:gutter="0"/>
          <w:pgNumType w:start="1"/>
          <w:cols w:space="720"/>
        </w:sectPr>
      </w:pPr>
    </w:p>
    <w:p w14:paraId="25F1647A" w14:textId="77777777" w:rsidR="00467F06" w:rsidRPr="00253E30" w:rsidRDefault="00467F06">
      <w:pPr>
        <w:ind w:left="0" w:hanging="2"/>
      </w:pPr>
    </w:p>
    <w:p w14:paraId="38A8647A" w14:textId="77777777" w:rsidR="00467F06" w:rsidRPr="00253E30" w:rsidRDefault="00467F06">
      <w:pPr>
        <w:ind w:left="0" w:hanging="2"/>
        <w:jc w:val="both"/>
        <w:rPr>
          <w:color w:val="000000"/>
        </w:rPr>
        <w:sectPr w:rsidR="00467F06" w:rsidRPr="00253E30" w:rsidSect="00253E30">
          <w:type w:val="continuous"/>
          <w:pgSz w:w="11906" w:h="16838"/>
          <w:pgMar w:top="1440" w:right="1080" w:bottom="1440" w:left="1080" w:header="709" w:footer="709" w:gutter="0"/>
          <w:pgNumType w:start="1"/>
          <w:cols w:space="720"/>
        </w:sectPr>
      </w:pPr>
    </w:p>
    <w:p w14:paraId="2F237317" w14:textId="77777777" w:rsidR="00467F06" w:rsidRPr="00253E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bookmarkStart w:id="0" w:name="_heading=h.gjdgxs" w:colFirst="0" w:colLast="0"/>
      <w:bookmarkEnd w:id="0"/>
      <w:r w:rsidRPr="00253E30">
        <w:rPr>
          <w:b/>
          <w:color w:val="000000"/>
        </w:rPr>
        <w:t>INTRODUCTION</w:t>
      </w:r>
    </w:p>
    <w:p w14:paraId="7E02F9DE" w14:textId="77777777" w:rsidR="00467F06" w:rsidRPr="00253E30" w:rsidRDefault="00467F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9319117" w14:textId="77777777" w:rsid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decades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humans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grown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dependence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 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society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growth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technologies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e</w:t>
      </w:r>
      <w:proofErr w:type="spellStart"/>
      <w:r>
        <w:rPr>
          <w:color w:val="000000"/>
        </w:rPr>
        <w:t>volved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analysis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huge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scale. 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r w:rsidRPr="00253E30">
        <w:rPr>
          <w:color w:val="000000"/>
        </w:rPr>
        <w:t>Data</w:t>
      </w:r>
      <w:proofErr w:type="gram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exploited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them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knowledge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to explore diferente </w:t>
      </w:r>
      <w:proofErr w:type="spellStart"/>
      <w:r>
        <w:rPr>
          <w:color w:val="000000"/>
        </w:rPr>
        <w:t>patterns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concepts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led to </w:t>
      </w:r>
      <w:proofErr w:type="spellStart"/>
      <w:r>
        <w:rPr>
          <w:color w:val="000000"/>
        </w:rPr>
        <w:t>prediction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future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easy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obtain</w:t>
      </w:r>
      <w:proofErr w:type="spellEnd"/>
      <w:r>
        <w:rPr>
          <w:color w:val="000000"/>
        </w:rPr>
        <w:t>.</w:t>
      </w:r>
    </w:p>
    <w:p w14:paraId="2A6DC2C5" w14:textId="77777777" w:rsid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6D31EC0" w14:textId="77777777" w:rsidR="00AA3B5B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Mining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extraction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hidden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information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from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large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database</w:t>
      </w:r>
      <w:proofErr w:type="spellEnd"/>
      <w:r w:rsidRPr="00253E30">
        <w:rPr>
          <w:color w:val="000000"/>
        </w:rPr>
        <w:t xml:space="preserve">. </w:t>
      </w:r>
      <w:proofErr w:type="spellStart"/>
      <w:r w:rsidRPr="00253E30">
        <w:rPr>
          <w:color w:val="000000"/>
        </w:rPr>
        <w:t>Classi</w:t>
      </w:r>
      <w:r>
        <w:rPr>
          <w:color w:val="000000"/>
        </w:rPr>
        <w:t>f</w:t>
      </w:r>
      <w:r w:rsidRPr="00253E30">
        <w:rPr>
          <w:color w:val="000000"/>
        </w:rPr>
        <w:t>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is</w:t>
      </w:r>
      <w:proofErr w:type="spellEnd"/>
      <w:r w:rsidRPr="00253E30">
        <w:rPr>
          <w:color w:val="000000"/>
        </w:rPr>
        <w:t xml:space="preserve"> a data </w:t>
      </w:r>
      <w:proofErr w:type="spellStart"/>
      <w:r w:rsidRPr="00253E30">
        <w:rPr>
          <w:color w:val="000000"/>
        </w:rPr>
        <w:t>mining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task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predicting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value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a </w:t>
      </w:r>
      <w:proofErr w:type="spellStart"/>
      <w:r w:rsidRPr="00253E30">
        <w:rPr>
          <w:color w:val="000000"/>
        </w:rPr>
        <w:t>categorical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variable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by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building</w:t>
      </w:r>
      <w:proofErr w:type="spellEnd"/>
      <w:r w:rsidRPr="00253E30">
        <w:rPr>
          <w:color w:val="000000"/>
        </w:rPr>
        <w:t xml:space="preserve"> a </w:t>
      </w:r>
      <w:proofErr w:type="spellStart"/>
      <w:r w:rsidRPr="00253E30">
        <w:rPr>
          <w:color w:val="000000"/>
        </w:rPr>
        <w:t>model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based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one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or</w:t>
      </w:r>
      <w:proofErr w:type="spellEnd"/>
      <w:r w:rsidRPr="00253E30">
        <w:rPr>
          <w:color w:val="000000"/>
        </w:rPr>
        <w:t xml:space="preserve"> more </w:t>
      </w:r>
      <w:proofErr w:type="spellStart"/>
      <w:r w:rsidRPr="00253E30">
        <w:rPr>
          <w:color w:val="000000"/>
        </w:rPr>
        <w:t>numerical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>/</w:t>
      </w:r>
      <w:proofErr w:type="spellStart"/>
      <w:r w:rsidRPr="00253E30">
        <w:rPr>
          <w:color w:val="000000"/>
        </w:rPr>
        <w:t>or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categorical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variables</w:t>
      </w:r>
      <w:proofErr w:type="spellEnd"/>
      <w:r w:rsidRPr="00253E30">
        <w:rPr>
          <w:color w:val="000000"/>
        </w:rPr>
        <w:t xml:space="preserve"> (</w:t>
      </w:r>
      <w:proofErr w:type="spellStart"/>
      <w:r w:rsidRPr="00253E30">
        <w:rPr>
          <w:color w:val="000000"/>
        </w:rPr>
        <w:t>predictors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attributes</w:t>
      </w:r>
      <w:proofErr w:type="spellEnd"/>
      <w:r w:rsidRPr="00253E30">
        <w:rPr>
          <w:color w:val="000000"/>
        </w:rPr>
        <w:t xml:space="preserve">). </w:t>
      </w:r>
      <w:proofErr w:type="spellStart"/>
      <w:r w:rsidRPr="00253E30">
        <w:rPr>
          <w:color w:val="000000"/>
        </w:rPr>
        <w:t>Classication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mining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function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used</w:t>
      </w:r>
      <w:proofErr w:type="spellEnd"/>
      <w:r w:rsidRPr="00253E30">
        <w:rPr>
          <w:color w:val="000000"/>
        </w:rPr>
        <w:t xml:space="preserve"> to </w:t>
      </w:r>
      <w:proofErr w:type="spellStart"/>
      <w:r w:rsidRPr="00253E30">
        <w:rPr>
          <w:color w:val="000000"/>
        </w:rPr>
        <w:t>gain</w:t>
      </w:r>
      <w:proofErr w:type="spellEnd"/>
      <w:r w:rsidRPr="00253E30">
        <w:rPr>
          <w:color w:val="000000"/>
        </w:rPr>
        <w:t xml:space="preserve"> a </w:t>
      </w:r>
      <w:proofErr w:type="spellStart"/>
      <w:r w:rsidRPr="00253E30">
        <w:rPr>
          <w:color w:val="000000"/>
        </w:rPr>
        <w:t>deeper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understanding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database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structure</w:t>
      </w:r>
      <w:proofErr w:type="spellEnd"/>
      <w:r w:rsidRPr="00253E30">
        <w:rPr>
          <w:color w:val="000000"/>
        </w:rPr>
        <w:t xml:space="preserve">. </w:t>
      </w:r>
      <w:proofErr w:type="spellStart"/>
      <w:r w:rsidRPr="00253E30">
        <w:rPr>
          <w:color w:val="000000"/>
        </w:rPr>
        <w:t>There</w:t>
      </w:r>
      <w:proofErr w:type="spellEnd"/>
      <w:r w:rsidRPr="00253E30">
        <w:rPr>
          <w:color w:val="000000"/>
        </w:rPr>
        <w:t xml:space="preserve"> are </w:t>
      </w:r>
      <w:proofErr w:type="spellStart"/>
      <w:r w:rsidRPr="00253E30">
        <w:rPr>
          <w:color w:val="000000"/>
        </w:rPr>
        <w:t>various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classification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techniques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like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decision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tree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induction</w:t>
      </w:r>
      <w:proofErr w:type="spellEnd"/>
      <w:r w:rsidRPr="00253E30">
        <w:rPr>
          <w:color w:val="000000"/>
        </w:rPr>
        <w:t xml:space="preserve">, </w:t>
      </w:r>
      <w:proofErr w:type="spellStart"/>
      <w:r w:rsidRPr="00253E30">
        <w:rPr>
          <w:color w:val="000000"/>
        </w:rPr>
        <w:t>Bayesian</w:t>
      </w:r>
      <w:proofErr w:type="spellEnd"/>
      <w:r w:rsidRPr="00253E30">
        <w:rPr>
          <w:color w:val="000000"/>
        </w:rPr>
        <w:t xml:space="preserve"> networks, </w:t>
      </w:r>
      <w:proofErr w:type="spellStart"/>
      <w:r w:rsidRPr="00253E30">
        <w:rPr>
          <w:color w:val="000000"/>
        </w:rPr>
        <w:t>lazy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classifier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 xml:space="preserve"> rule </w:t>
      </w:r>
      <w:proofErr w:type="spellStart"/>
      <w:r w:rsidRPr="00253E30">
        <w:rPr>
          <w:color w:val="000000"/>
        </w:rPr>
        <w:t>based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classifier</w:t>
      </w:r>
      <w:proofErr w:type="spellEnd"/>
      <w:r w:rsidR="00AA3B5B">
        <w:rPr>
          <w:color w:val="000000"/>
        </w:rPr>
        <w:t>.</w:t>
      </w:r>
    </w:p>
    <w:p w14:paraId="5026D626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EC0BA17" w14:textId="3C4F7ACD" w:rsidR="00467F06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253E30">
        <w:rPr>
          <w:color w:val="000000"/>
        </w:rPr>
        <w:t xml:space="preserve"> In </w:t>
      </w:r>
      <w:proofErr w:type="spellStart"/>
      <w:r w:rsidRPr="00253E30">
        <w:rPr>
          <w:color w:val="000000"/>
        </w:rPr>
        <w:t>this</w:t>
      </w:r>
      <w:proofErr w:type="spellEnd"/>
      <w:r w:rsidRPr="00253E30">
        <w:rPr>
          <w:color w:val="000000"/>
        </w:rPr>
        <w:t xml:space="preserve"> Project, </w:t>
      </w:r>
      <w:proofErr w:type="spellStart"/>
      <w:r w:rsidRPr="00253E30">
        <w:rPr>
          <w:color w:val="000000"/>
        </w:rPr>
        <w:t>we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will</w:t>
      </w:r>
      <w:proofErr w:type="spellEnd"/>
      <w:r w:rsidRPr="00253E30">
        <w:rPr>
          <w:color w:val="000000"/>
        </w:rPr>
        <w:t xml:space="preserve"> use a </w:t>
      </w:r>
      <w:proofErr w:type="spellStart"/>
      <w:r w:rsidRPr="00253E30">
        <w:rPr>
          <w:color w:val="000000"/>
        </w:rPr>
        <w:t>number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di</w:t>
      </w:r>
      <w:r>
        <w:rPr>
          <w:color w:val="000000"/>
        </w:rPr>
        <w:t>f</w:t>
      </w:r>
      <w:r w:rsidRPr="00253E30">
        <w:rPr>
          <w:color w:val="000000"/>
        </w:rPr>
        <w:t>ferent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supervised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algorithms</w:t>
      </w:r>
      <w:proofErr w:type="spellEnd"/>
      <w:r w:rsidRPr="00253E30">
        <w:rPr>
          <w:color w:val="000000"/>
        </w:rPr>
        <w:t xml:space="preserve"> to </w:t>
      </w:r>
      <w:proofErr w:type="spellStart"/>
      <w:r w:rsidRPr="00253E30">
        <w:rPr>
          <w:color w:val="000000"/>
        </w:rPr>
        <w:t>precisely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predict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individuals</w:t>
      </w:r>
      <w:proofErr w:type="spellEnd"/>
      <w:r w:rsidRPr="00253E30">
        <w:rPr>
          <w:color w:val="000000"/>
        </w:rPr>
        <w:t xml:space="preserve">’ </w:t>
      </w:r>
      <w:proofErr w:type="spellStart"/>
      <w:r w:rsidRPr="00253E30">
        <w:rPr>
          <w:color w:val="000000"/>
        </w:rPr>
        <w:t>income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using</w:t>
      </w:r>
      <w:proofErr w:type="spellEnd"/>
      <w:r w:rsidRPr="00253E30"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Census</w:t>
      </w:r>
      <w:proofErr w:type="spellEnd"/>
      <w:r w:rsidRPr="00253E30">
        <w:rPr>
          <w:color w:val="000000"/>
        </w:rPr>
        <w:t xml:space="preserve"> data set </w:t>
      </w:r>
      <w:proofErr w:type="spellStart"/>
      <w:r w:rsidRPr="00253E30">
        <w:rPr>
          <w:color w:val="000000"/>
        </w:rPr>
        <w:t>collected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from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UCI </w:t>
      </w:r>
      <w:proofErr w:type="spellStart"/>
      <w:r w:rsidRPr="00253E30">
        <w:rPr>
          <w:color w:val="000000"/>
        </w:rPr>
        <w:t>machine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learning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repository</w:t>
      </w:r>
      <w:proofErr w:type="spellEnd"/>
      <w:r w:rsidRPr="00253E30">
        <w:rPr>
          <w:color w:val="000000"/>
        </w:rPr>
        <w:t xml:space="preserve">. </w:t>
      </w:r>
      <w:proofErr w:type="spellStart"/>
      <w:r w:rsidRPr="00253E30">
        <w:rPr>
          <w:color w:val="000000"/>
        </w:rPr>
        <w:t>We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will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choose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best</w:t>
      </w:r>
      <w:proofErr w:type="spellEnd"/>
      <w:r w:rsidRPr="00253E30">
        <w:rPr>
          <w:color w:val="000000"/>
        </w:rPr>
        <w:t xml:space="preserve"> candidate </w:t>
      </w:r>
      <w:proofErr w:type="spellStart"/>
      <w:r w:rsidRPr="00253E30">
        <w:rPr>
          <w:color w:val="000000"/>
        </w:rPr>
        <w:t>algorithm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from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preliminar</w:t>
      </w:r>
      <w:r>
        <w:rPr>
          <w:color w:val="000000"/>
        </w:rPr>
        <w:t>y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results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further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optimize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this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algorithm</w:t>
      </w:r>
      <w:proofErr w:type="spellEnd"/>
      <w:r w:rsidRPr="00253E30">
        <w:rPr>
          <w:color w:val="000000"/>
        </w:rPr>
        <w:t xml:space="preserve"> to </w:t>
      </w:r>
      <w:proofErr w:type="spellStart"/>
      <w:r w:rsidRPr="00253E30">
        <w:rPr>
          <w:color w:val="000000"/>
        </w:rPr>
        <w:t>best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model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data. </w:t>
      </w:r>
      <w:proofErr w:type="spellStart"/>
      <w:r w:rsidRPr="00253E30">
        <w:rPr>
          <w:color w:val="000000"/>
        </w:rPr>
        <w:t>Our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goal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with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this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implementation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is</w:t>
      </w:r>
      <w:proofErr w:type="spellEnd"/>
      <w:r w:rsidRPr="00253E30">
        <w:rPr>
          <w:color w:val="000000"/>
        </w:rPr>
        <w:t xml:space="preserve"> to </w:t>
      </w:r>
      <w:proofErr w:type="spellStart"/>
      <w:r w:rsidRPr="00253E30">
        <w:rPr>
          <w:color w:val="000000"/>
        </w:rPr>
        <w:t>build</w:t>
      </w:r>
      <w:proofErr w:type="spellEnd"/>
      <w:r w:rsidRPr="00253E30">
        <w:rPr>
          <w:color w:val="000000"/>
        </w:rPr>
        <w:t xml:space="preserve"> a </w:t>
      </w:r>
      <w:proofErr w:type="spellStart"/>
      <w:r w:rsidRPr="00253E30">
        <w:rPr>
          <w:color w:val="000000"/>
        </w:rPr>
        <w:t>model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that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</w:t>
      </w:r>
      <w:r>
        <w:rPr>
          <w:color w:val="000000"/>
        </w:rPr>
        <w:t>c</w:t>
      </w:r>
      <w:r w:rsidRPr="00253E30">
        <w:rPr>
          <w:color w:val="000000"/>
        </w:rPr>
        <w:t>curately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predicts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income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levels</w:t>
      </w:r>
      <w:proofErr w:type="spellEnd"/>
      <w:r w:rsidRPr="00253E30">
        <w:rPr>
          <w:color w:val="000000"/>
        </w:rPr>
        <w:t>.</w:t>
      </w:r>
    </w:p>
    <w:p w14:paraId="1D072A92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38C74A8" w14:textId="12E10165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proofErr w:type="spellStart"/>
      <w:r w:rsidRPr="00253E30">
        <w:rPr>
          <w:color w:val="000000"/>
        </w:rPr>
        <w:t>We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will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also</w:t>
      </w:r>
      <w:proofErr w:type="spellEnd"/>
      <w:r w:rsidRPr="00253E30">
        <w:rPr>
          <w:color w:val="000000"/>
        </w:rPr>
        <w:t xml:space="preserve"> use a </w:t>
      </w:r>
      <w:proofErr w:type="spellStart"/>
      <w:r w:rsidRPr="00253E30">
        <w:rPr>
          <w:color w:val="000000"/>
        </w:rPr>
        <w:t>clustering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technique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particularly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Kmeans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algorithm</w:t>
      </w:r>
      <w:proofErr w:type="spellEnd"/>
      <w:r w:rsidRPr="00253E30">
        <w:rPr>
          <w:color w:val="000000"/>
        </w:rPr>
        <w:t xml:space="preserve"> to </w:t>
      </w:r>
      <w:proofErr w:type="spellStart"/>
      <w:r w:rsidRPr="00253E30">
        <w:rPr>
          <w:color w:val="000000"/>
        </w:rPr>
        <w:t>reveal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segments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population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with</w:t>
      </w:r>
      <w:proofErr w:type="spellEnd"/>
      <w:r w:rsidRPr="00253E30">
        <w:rPr>
          <w:color w:val="000000"/>
        </w:rPr>
        <w:t xml:space="preserve"> similar </w:t>
      </w:r>
      <w:proofErr w:type="spellStart"/>
      <w:r w:rsidRPr="00253E30">
        <w:rPr>
          <w:color w:val="000000"/>
        </w:rPr>
        <w:t>characteristics</w:t>
      </w:r>
      <w:proofErr w:type="spellEnd"/>
    </w:p>
    <w:p w14:paraId="02AFC70C" w14:textId="77777777" w:rsidR="00467F06" w:rsidRPr="00253E30" w:rsidRDefault="00467F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C73BDCD" w14:textId="545A1576" w:rsidR="00467F06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A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The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Dataset</w:t>
      </w:r>
      <w:proofErr w:type="spellEnd"/>
    </w:p>
    <w:p w14:paraId="57C46D27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67522FD6" w14:textId="77777777" w:rsidR="00AA3B5B" w:rsidRPr="00253E30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Pr="00AA3B5B">
        <w:rPr>
          <w:bCs/>
          <w:color w:val="000000"/>
        </w:rPr>
        <w:t>The</w:t>
      </w:r>
      <w:proofErr w:type="spellEnd"/>
      <w:r w:rsidRPr="00AA3B5B">
        <w:rPr>
          <w:bCs/>
          <w:color w:val="000000"/>
        </w:rPr>
        <w:t xml:space="preserve"> data</w:t>
      </w:r>
      <w:r>
        <w:rPr>
          <w:bCs/>
          <w:color w:val="000000"/>
        </w:rPr>
        <w:t xml:space="preserve"> for </w:t>
      </w:r>
      <w:proofErr w:type="spellStart"/>
      <w:r>
        <w:rPr>
          <w:bCs/>
          <w:color w:val="000000"/>
        </w:rPr>
        <w:t>our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accessed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from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University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California</w:t>
      </w:r>
      <w:proofErr w:type="spellEnd"/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Irvine(</w:t>
      </w:r>
      <w:proofErr w:type="gramEnd"/>
      <w:r>
        <w:rPr>
          <w:bCs/>
          <w:color w:val="000000"/>
        </w:rPr>
        <w:t xml:space="preserve">UCI) </w:t>
      </w:r>
      <w:proofErr w:type="spellStart"/>
      <w:r>
        <w:rPr>
          <w:bCs/>
          <w:color w:val="000000"/>
        </w:rPr>
        <w:t>Machine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Learning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Repository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actually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extracted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Barry</w:t>
      </w:r>
      <w:proofErr w:type="spellEnd"/>
      <w:r>
        <w:rPr>
          <w:bCs/>
          <w:color w:val="000000"/>
        </w:rPr>
        <w:t xml:space="preserve"> Becker </w:t>
      </w:r>
      <w:proofErr w:type="spellStart"/>
      <w:r>
        <w:rPr>
          <w:bCs/>
          <w:color w:val="000000"/>
        </w:rPr>
        <w:t>using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1994 </w:t>
      </w:r>
      <w:proofErr w:type="spellStart"/>
      <w:r>
        <w:rPr>
          <w:bCs/>
          <w:color w:val="000000"/>
        </w:rPr>
        <w:t>census</w:t>
      </w:r>
      <w:proofErr w:type="spellEnd"/>
      <w:r>
        <w:rPr>
          <w:bCs/>
          <w:color w:val="000000"/>
        </w:rPr>
        <w:t xml:space="preserve"> data.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data set </w:t>
      </w:r>
      <w:proofErr w:type="spellStart"/>
      <w:r>
        <w:rPr>
          <w:bCs/>
          <w:color w:val="000000"/>
        </w:rPr>
        <w:t>includes</w:t>
      </w:r>
      <w:proofErr w:type="spellEnd"/>
      <w:r>
        <w:rPr>
          <w:bCs/>
          <w:color w:val="000000"/>
        </w:rPr>
        <w:t xml:space="preserve"> figures </w:t>
      </w:r>
      <w:proofErr w:type="spellStart"/>
      <w:r>
        <w:rPr>
          <w:bCs/>
          <w:color w:val="000000"/>
        </w:rPr>
        <w:t>on</w:t>
      </w:r>
      <w:proofErr w:type="spellEnd"/>
      <w:r>
        <w:rPr>
          <w:bCs/>
          <w:color w:val="000000"/>
        </w:rPr>
        <w:t xml:space="preserve"> 32,561 </w:t>
      </w:r>
      <w:proofErr w:type="spellStart"/>
      <w:r>
        <w:rPr>
          <w:bCs/>
          <w:color w:val="000000"/>
        </w:rPr>
        <w:t>different</w:t>
      </w:r>
      <w:proofErr w:type="spellEnd"/>
      <w:r>
        <w:rPr>
          <w:bCs/>
          <w:color w:val="000000"/>
        </w:rPr>
        <w:t xml:space="preserve"> records </w:t>
      </w:r>
      <w:proofErr w:type="spellStart"/>
      <w:r>
        <w:rPr>
          <w:bCs/>
          <w:color w:val="000000"/>
        </w:rPr>
        <w:t>and</w:t>
      </w:r>
      <w:proofErr w:type="spellEnd"/>
      <w:r>
        <w:rPr>
          <w:bCs/>
          <w:color w:val="000000"/>
        </w:rPr>
        <w:t xml:space="preserve"> 14 </w:t>
      </w:r>
      <w:proofErr w:type="spellStart"/>
      <w:r>
        <w:rPr>
          <w:bCs/>
          <w:color w:val="000000"/>
        </w:rPr>
        <w:t>attributes</w:t>
      </w:r>
      <w:proofErr w:type="spellEnd"/>
      <w:r>
        <w:rPr>
          <w:bCs/>
          <w:color w:val="000000"/>
        </w:rPr>
        <w:t xml:space="preserve"> for 42 </w:t>
      </w:r>
      <w:proofErr w:type="spellStart"/>
      <w:r>
        <w:rPr>
          <w:bCs/>
          <w:color w:val="000000"/>
        </w:rPr>
        <w:t>nations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14 </w:t>
      </w:r>
      <w:proofErr w:type="spellStart"/>
      <w:r>
        <w:rPr>
          <w:bCs/>
          <w:color w:val="000000"/>
        </w:rPr>
        <w:t>attributes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consist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of</w:t>
      </w:r>
      <w:proofErr w:type="spellEnd"/>
      <w:r>
        <w:rPr>
          <w:bCs/>
          <w:color w:val="000000"/>
        </w:rPr>
        <w:t xml:space="preserve"> 8 </w:t>
      </w:r>
      <w:proofErr w:type="spellStart"/>
      <w:r>
        <w:rPr>
          <w:bCs/>
          <w:color w:val="000000"/>
        </w:rPr>
        <w:t>categorical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attributes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and</w:t>
      </w:r>
      <w:proofErr w:type="spellEnd"/>
      <w:r>
        <w:rPr>
          <w:bCs/>
          <w:color w:val="000000"/>
        </w:rPr>
        <w:t xml:space="preserve"> 6 </w:t>
      </w:r>
      <w:proofErr w:type="spellStart"/>
      <w:r>
        <w:rPr>
          <w:bCs/>
          <w:color w:val="000000"/>
        </w:rPr>
        <w:t>continuous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attributes</w:t>
      </w:r>
      <w:proofErr w:type="spellEnd"/>
      <w:r>
        <w:rPr>
          <w:bCs/>
          <w:color w:val="000000"/>
        </w:rPr>
        <w:t xml:space="preserve"> as </w:t>
      </w:r>
      <w:proofErr w:type="spellStart"/>
      <w:r>
        <w:rPr>
          <w:bCs/>
          <w:color w:val="000000"/>
        </w:rPr>
        <w:t>shown</w:t>
      </w:r>
      <w:proofErr w:type="spellEnd"/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in Figure</w:t>
      </w:r>
      <w:proofErr w:type="gramEnd"/>
      <w:r>
        <w:rPr>
          <w:bCs/>
          <w:color w:val="000000"/>
        </w:rPr>
        <w:t xml:space="preserve"> 1 </w:t>
      </w:r>
      <w:proofErr w:type="spellStart"/>
      <w:r>
        <w:rPr>
          <w:bCs/>
          <w:color w:val="000000"/>
        </w:rPr>
        <w:t>below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binomial </w:t>
      </w:r>
      <w:proofErr w:type="spellStart"/>
      <w:r>
        <w:rPr>
          <w:bCs/>
          <w:color w:val="000000"/>
        </w:rPr>
        <w:t>label</w:t>
      </w:r>
      <w:proofErr w:type="spellEnd"/>
      <w:r>
        <w:rPr>
          <w:bCs/>
          <w:color w:val="000000"/>
        </w:rPr>
        <w:t xml:space="preserve"> in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dataset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income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level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which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predicts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whether</w:t>
      </w:r>
      <w:proofErr w:type="spellEnd"/>
      <w:r>
        <w:rPr>
          <w:bCs/>
          <w:color w:val="000000"/>
        </w:rPr>
        <w:t xml:space="preserve"> a </w:t>
      </w:r>
      <w:proofErr w:type="spellStart"/>
      <w:r>
        <w:rPr>
          <w:bCs/>
          <w:color w:val="000000"/>
        </w:rPr>
        <w:t>person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earns</w:t>
      </w:r>
      <w:proofErr w:type="spellEnd"/>
      <w:r>
        <w:rPr>
          <w:bCs/>
          <w:color w:val="000000"/>
        </w:rPr>
        <w:t xml:space="preserve"> more </w:t>
      </w:r>
      <w:proofErr w:type="spellStart"/>
      <w:r>
        <w:rPr>
          <w:bCs/>
          <w:color w:val="000000"/>
        </w:rPr>
        <w:t>than</w:t>
      </w:r>
      <w:proofErr w:type="spellEnd"/>
      <w:r>
        <w:rPr>
          <w:bCs/>
          <w:color w:val="000000"/>
        </w:rPr>
        <w:t xml:space="preserve"> $50,000 </w:t>
      </w:r>
      <w:proofErr w:type="spellStart"/>
      <w:r>
        <w:rPr>
          <w:bCs/>
          <w:color w:val="000000"/>
        </w:rPr>
        <w:t>dollars</w:t>
      </w:r>
      <w:proofErr w:type="spellEnd"/>
      <w:r>
        <w:rPr>
          <w:bCs/>
          <w:color w:val="000000"/>
        </w:rPr>
        <w:t xml:space="preserve"> per </w:t>
      </w:r>
      <w:proofErr w:type="spellStart"/>
      <w:r>
        <w:rPr>
          <w:bCs/>
          <w:color w:val="000000"/>
        </w:rPr>
        <w:t>year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not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based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given</w:t>
      </w:r>
      <w:proofErr w:type="spellEnd"/>
      <w:r>
        <w:rPr>
          <w:bCs/>
          <w:color w:val="000000"/>
        </w:rPr>
        <w:t xml:space="preserve"> set </w:t>
      </w:r>
      <w:proofErr w:type="spellStart"/>
      <w:r>
        <w:rPr>
          <w:bCs/>
          <w:color w:val="000000"/>
        </w:rPr>
        <w:t>of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attributes</w:t>
      </w:r>
      <w:proofErr w:type="spellEnd"/>
      <w:r>
        <w:rPr>
          <w:bCs/>
          <w:color w:val="000000"/>
        </w:rPr>
        <w:t xml:space="preserve">.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last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colum</w:t>
      </w:r>
      <w:r>
        <w:rPr>
          <w:color w:val="000000"/>
        </w:rPr>
        <w:t>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will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our</w:t>
      </w:r>
      <w:proofErr w:type="spellEnd"/>
      <w:r w:rsidRPr="00253E30">
        <w:rPr>
          <w:color w:val="000000"/>
        </w:rPr>
        <w:t xml:space="preserve"> target </w:t>
      </w:r>
      <w:proofErr w:type="spellStart"/>
      <w:r w:rsidRPr="00253E30">
        <w:rPr>
          <w:color w:val="000000"/>
        </w:rPr>
        <w:t>variable</w:t>
      </w:r>
      <w:proofErr w:type="spellEnd"/>
      <w:r w:rsidRPr="00253E30">
        <w:rPr>
          <w:color w:val="000000"/>
        </w:rPr>
        <w:t>, ‘</w:t>
      </w:r>
      <w:proofErr w:type="spellStart"/>
      <w:r w:rsidRPr="00253E30">
        <w:rPr>
          <w:color w:val="000000"/>
        </w:rPr>
        <w:t>income</w:t>
      </w:r>
      <w:proofErr w:type="spellEnd"/>
      <w:r w:rsidRPr="00253E30">
        <w:rPr>
          <w:color w:val="000000"/>
        </w:rPr>
        <w:t xml:space="preserve">’,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rest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will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features</w:t>
      </w:r>
      <w:proofErr w:type="spellEnd"/>
      <w:r w:rsidRPr="00253E30">
        <w:rPr>
          <w:color w:val="000000"/>
        </w:rPr>
        <w:t>.</w:t>
      </w:r>
    </w:p>
    <w:p w14:paraId="7ABC5D74" w14:textId="57020C11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</w:p>
    <w:p w14:paraId="29079FE9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</w:p>
    <w:p w14:paraId="1C0E903F" w14:textId="41A7EE88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  <w:r>
        <w:rPr>
          <w:bCs/>
          <w:color w:val="000000"/>
        </w:rPr>
        <w:t xml:space="preserve"> Figure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45"/>
        <w:gridCol w:w="3246"/>
      </w:tblGrid>
      <w:tr w:rsidR="00AA3B5B" w14:paraId="59735BC5" w14:textId="77777777" w:rsidTr="00AA3B5B">
        <w:tc>
          <w:tcPr>
            <w:tcW w:w="988" w:type="dxa"/>
          </w:tcPr>
          <w:p w14:paraId="1D6C46B1" w14:textId="3FB2AD6E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ID</w:t>
            </w:r>
          </w:p>
        </w:tc>
        <w:tc>
          <w:tcPr>
            <w:tcW w:w="3245" w:type="dxa"/>
          </w:tcPr>
          <w:p w14:paraId="5DE0BEA1" w14:textId="3431AA88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Attribute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Name</w:t>
            </w:r>
            <w:proofErr w:type="spellEnd"/>
          </w:p>
        </w:tc>
        <w:tc>
          <w:tcPr>
            <w:tcW w:w="3246" w:type="dxa"/>
          </w:tcPr>
          <w:p w14:paraId="11FE0786" w14:textId="242011DF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Type</w:t>
            </w:r>
            <w:proofErr w:type="spellEnd"/>
          </w:p>
        </w:tc>
      </w:tr>
      <w:tr w:rsidR="00AA3B5B" w14:paraId="413109CA" w14:textId="77777777" w:rsidTr="00AA3B5B">
        <w:tc>
          <w:tcPr>
            <w:tcW w:w="988" w:type="dxa"/>
          </w:tcPr>
          <w:p w14:paraId="39948855" w14:textId="0D0BC0B4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F1</w:t>
            </w:r>
          </w:p>
        </w:tc>
        <w:tc>
          <w:tcPr>
            <w:tcW w:w="3245" w:type="dxa"/>
          </w:tcPr>
          <w:p w14:paraId="123EF0B6" w14:textId="424A71F8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age</w:t>
            </w:r>
          </w:p>
        </w:tc>
        <w:tc>
          <w:tcPr>
            <w:tcW w:w="3246" w:type="dxa"/>
          </w:tcPr>
          <w:p w14:paraId="13A522B4" w14:textId="78933A59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continuous</w:t>
            </w:r>
            <w:proofErr w:type="spellEnd"/>
          </w:p>
        </w:tc>
      </w:tr>
      <w:tr w:rsidR="00AA3B5B" w14:paraId="305F0B68" w14:textId="77777777" w:rsidTr="00AA3B5B">
        <w:tc>
          <w:tcPr>
            <w:tcW w:w="988" w:type="dxa"/>
          </w:tcPr>
          <w:p w14:paraId="11515F48" w14:textId="3C20164E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F2</w:t>
            </w:r>
          </w:p>
        </w:tc>
        <w:tc>
          <w:tcPr>
            <w:tcW w:w="3245" w:type="dxa"/>
          </w:tcPr>
          <w:p w14:paraId="79C0F8E9" w14:textId="17E6357C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workclass</w:t>
            </w:r>
            <w:proofErr w:type="spellEnd"/>
          </w:p>
        </w:tc>
        <w:tc>
          <w:tcPr>
            <w:tcW w:w="3246" w:type="dxa"/>
          </w:tcPr>
          <w:p w14:paraId="7B1A05D7" w14:textId="7853C688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categorical</w:t>
            </w:r>
            <w:proofErr w:type="spellEnd"/>
          </w:p>
        </w:tc>
      </w:tr>
      <w:tr w:rsidR="00AA3B5B" w14:paraId="50ED8FBA" w14:textId="77777777" w:rsidTr="00AA3B5B">
        <w:tc>
          <w:tcPr>
            <w:tcW w:w="988" w:type="dxa"/>
          </w:tcPr>
          <w:p w14:paraId="494569D3" w14:textId="7F0F4AE1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F3</w:t>
            </w:r>
          </w:p>
        </w:tc>
        <w:tc>
          <w:tcPr>
            <w:tcW w:w="3245" w:type="dxa"/>
          </w:tcPr>
          <w:p w14:paraId="06F9A3B7" w14:textId="430EB813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fnlwgt</w:t>
            </w:r>
            <w:proofErr w:type="spellEnd"/>
          </w:p>
        </w:tc>
        <w:tc>
          <w:tcPr>
            <w:tcW w:w="3246" w:type="dxa"/>
          </w:tcPr>
          <w:p w14:paraId="320A51B6" w14:textId="056A9D04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continuous</w:t>
            </w:r>
            <w:proofErr w:type="spellEnd"/>
          </w:p>
        </w:tc>
      </w:tr>
      <w:tr w:rsidR="00AA3B5B" w14:paraId="4C5A165F" w14:textId="77777777" w:rsidTr="00AA3B5B">
        <w:tc>
          <w:tcPr>
            <w:tcW w:w="988" w:type="dxa"/>
          </w:tcPr>
          <w:p w14:paraId="44AFBFE4" w14:textId="70AE25DB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F4</w:t>
            </w:r>
          </w:p>
        </w:tc>
        <w:tc>
          <w:tcPr>
            <w:tcW w:w="3245" w:type="dxa"/>
          </w:tcPr>
          <w:p w14:paraId="25616832" w14:textId="273E262D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education</w:t>
            </w:r>
            <w:proofErr w:type="spellEnd"/>
          </w:p>
        </w:tc>
        <w:tc>
          <w:tcPr>
            <w:tcW w:w="3246" w:type="dxa"/>
          </w:tcPr>
          <w:p w14:paraId="24E6FBE4" w14:textId="015E8379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categorical</w:t>
            </w:r>
            <w:proofErr w:type="spellEnd"/>
          </w:p>
        </w:tc>
      </w:tr>
      <w:tr w:rsidR="00AA3B5B" w14:paraId="73F95906" w14:textId="77777777" w:rsidTr="00AA3B5B">
        <w:tc>
          <w:tcPr>
            <w:tcW w:w="988" w:type="dxa"/>
          </w:tcPr>
          <w:p w14:paraId="37190B5C" w14:textId="17FB1FCA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F5</w:t>
            </w:r>
          </w:p>
        </w:tc>
        <w:tc>
          <w:tcPr>
            <w:tcW w:w="3245" w:type="dxa"/>
          </w:tcPr>
          <w:p w14:paraId="56D5A1E3" w14:textId="2A62BA89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education</w:t>
            </w:r>
            <w:proofErr w:type="spellEnd"/>
            <w:r>
              <w:rPr>
                <w:bCs/>
                <w:color w:val="000000"/>
              </w:rPr>
              <w:t>-num</w:t>
            </w:r>
          </w:p>
        </w:tc>
        <w:tc>
          <w:tcPr>
            <w:tcW w:w="3246" w:type="dxa"/>
          </w:tcPr>
          <w:p w14:paraId="5CB056A8" w14:textId="178DE8C0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continuous</w:t>
            </w:r>
            <w:proofErr w:type="spellEnd"/>
          </w:p>
        </w:tc>
      </w:tr>
      <w:tr w:rsidR="00AA3B5B" w14:paraId="7233F9E7" w14:textId="77777777" w:rsidTr="00AA3B5B">
        <w:tc>
          <w:tcPr>
            <w:tcW w:w="988" w:type="dxa"/>
          </w:tcPr>
          <w:p w14:paraId="3FD92DE5" w14:textId="31E64CEF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F6</w:t>
            </w:r>
          </w:p>
        </w:tc>
        <w:tc>
          <w:tcPr>
            <w:tcW w:w="3245" w:type="dxa"/>
          </w:tcPr>
          <w:p w14:paraId="09C287A1" w14:textId="4AA7B251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marital-status</w:t>
            </w:r>
          </w:p>
        </w:tc>
        <w:tc>
          <w:tcPr>
            <w:tcW w:w="3246" w:type="dxa"/>
          </w:tcPr>
          <w:p w14:paraId="06D9F260" w14:textId="01787976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categorical</w:t>
            </w:r>
            <w:proofErr w:type="spellEnd"/>
          </w:p>
        </w:tc>
      </w:tr>
      <w:tr w:rsidR="00AA3B5B" w14:paraId="37247471" w14:textId="77777777" w:rsidTr="00AA3B5B">
        <w:tc>
          <w:tcPr>
            <w:tcW w:w="988" w:type="dxa"/>
          </w:tcPr>
          <w:p w14:paraId="4F07197D" w14:textId="49EBC2AD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F7</w:t>
            </w:r>
          </w:p>
        </w:tc>
        <w:tc>
          <w:tcPr>
            <w:tcW w:w="3245" w:type="dxa"/>
          </w:tcPr>
          <w:p w14:paraId="5E69B2F0" w14:textId="295A0A25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occupation</w:t>
            </w:r>
            <w:proofErr w:type="spellEnd"/>
          </w:p>
        </w:tc>
        <w:tc>
          <w:tcPr>
            <w:tcW w:w="3246" w:type="dxa"/>
          </w:tcPr>
          <w:p w14:paraId="18029BEC" w14:textId="5336C96D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categorical</w:t>
            </w:r>
            <w:proofErr w:type="spellEnd"/>
          </w:p>
        </w:tc>
      </w:tr>
      <w:tr w:rsidR="00AA3B5B" w14:paraId="771FBA69" w14:textId="77777777" w:rsidTr="00AA3B5B">
        <w:tc>
          <w:tcPr>
            <w:tcW w:w="988" w:type="dxa"/>
          </w:tcPr>
          <w:p w14:paraId="0C93E660" w14:textId="2F4550AB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F8</w:t>
            </w:r>
          </w:p>
        </w:tc>
        <w:tc>
          <w:tcPr>
            <w:tcW w:w="3245" w:type="dxa"/>
          </w:tcPr>
          <w:p w14:paraId="20F9A3C1" w14:textId="75BB4DE0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relationship</w:t>
            </w:r>
            <w:proofErr w:type="spellEnd"/>
          </w:p>
        </w:tc>
        <w:tc>
          <w:tcPr>
            <w:tcW w:w="3246" w:type="dxa"/>
          </w:tcPr>
          <w:p w14:paraId="240BE367" w14:textId="214D7F51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categorial</w:t>
            </w:r>
          </w:p>
        </w:tc>
      </w:tr>
      <w:tr w:rsidR="00AA3B5B" w14:paraId="7BD933CC" w14:textId="77777777" w:rsidTr="00AA3B5B">
        <w:tc>
          <w:tcPr>
            <w:tcW w:w="988" w:type="dxa"/>
          </w:tcPr>
          <w:p w14:paraId="173F3FBD" w14:textId="0B4270FF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F9</w:t>
            </w:r>
          </w:p>
        </w:tc>
        <w:tc>
          <w:tcPr>
            <w:tcW w:w="3245" w:type="dxa"/>
          </w:tcPr>
          <w:p w14:paraId="707CF738" w14:textId="6B1FF663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race</w:t>
            </w:r>
            <w:proofErr w:type="spellEnd"/>
          </w:p>
        </w:tc>
        <w:tc>
          <w:tcPr>
            <w:tcW w:w="3246" w:type="dxa"/>
          </w:tcPr>
          <w:p w14:paraId="05251D14" w14:textId="3B259D14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categorical</w:t>
            </w:r>
            <w:proofErr w:type="spellEnd"/>
          </w:p>
        </w:tc>
      </w:tr>
      <w:tr w:rsidR="00AA3B5B" w14:paraId="0BDE59B4" w14:textId="77777777" w:rsidTr="00AA3B5B">
        <w:tc>
          <w:tcPr>
            <w:tcW w:w="988" w:type="dxa"/>
          </w:tcPr>
          <w:p w14:paraId="56A50767" w14:textId="11859407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F10</w:t>
            </w:r>
          </w:p>
        </w:tc>
        <w:tc>
          <w:tcPr>
            <w:tcW w:w="3245" w:type="dxa"/>
          </w:tcPr>
          <w:p w14:paraId="1419E2A5" w14:textId="0199ABA5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sex</w:t>
            </w:r>
            <w:proofErr w:type="spellEnd"/>
          </w:p>
        </w:tc>
        <w:tc>
          <w:tcPr>
            <w:tcW w:w="3246" w:type="dxa"/>
          </w:tcPr>
          <w:p w14:paraId="4018A0D1" w14:textId="6107B376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categorical</w:t>
            </w:r>
            <w:proofErr w:type="spellEnd"/>
          </w:p>
        </w:tc>
      </w:tr>
      <w:tr w:rsidR="00AA3B5B" w14:paraId="241E4F8D" w14:textId="77777777" w:rsidTr="00AA3B5B">
        <w:tc>
          <w:tcPr>
            <w:tcW w:w="988" w:type="dxa"/>
          </w:tcPr>
          <w:p w14:paraId="722D2D45" w14:textId="3D31B325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F11</w:t>
            </w:r>
          </w:p>
        </w:tc>
        <w:tc>
          <w:tcPr>
            <w:tcW w:w="3245" w:type="dxa"/>
          </w:tcPr>
          <w:p w14:paraId="4A2EB344" w14:textId="10DF4D30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capital-</w:t>
            </w:r>
            <w:proofErr w:type="spellStart"/>
            <w:r>
              <w:rPr>
                <w:bCs/>
                <w:color w:val="000000"/>
              </w:rPr>
              <w:t>gain</w:t>
            </w:r>
            <w:proofErr w:type="spellEnd"/>
          </w:p>
        </w:tc>
        <w:tc>
          <w:tcPr>
            <w:tcW w:w="3246" w:type="dxa"/>
          </w:tcPr>
          <w:p w14:paraId="7CA013A3" w14:textId="0F8BA9DD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continuous</w:t>
            </w:r>
            <w:proofErr w:type="spellEnd"/>
          </w:p>
        </w:tc>
      </w:tr>
      <w:tr w:rsidR="00AA3B5B" w14:paraId="747BF65E" w14:textId="77777777" w:rsidTr="00AA3B5B">
        <w:tc>
          <w:tcPr>
            <w:tcW w:w="988" w:type="dxa"/>
          </w:tcPr>
          <w:p w14:paraId="565C32A0" w14:textId="4639824C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F12</w:t>
            </w:r>
          </w:p>
        </w:tc>
        <w:tc>
          <w:tcPr>
            <w:tcW w:w="3245" w:type="dxa"/>
          </w:tcPr>
          <w:p w14:paraId="2A0EFE44" w14:textId="66EC820B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capital-loss</w:t>
            </w:r>
            <w:proofErr w:type="spellEnd"/>
          </w:p>
        </w:tc>
        <w:tc>
          <w:tcPr>
            <w:tcW w:w="3246" w:type="dxa"/>
          </w:tcPr>
          <w:p w14:paraId="1C3D3DE3" w14:textId="40653C53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Continuous</w:t>
            </w:r>
            <w:proofErr w:type="spellEnd"/>
          </w:p>
        </w:tc>
      </w:tr>
      <w:tr w:rsidR="00AA3B5B" w14:paraId="504C9D7F" w14:textId="77777777" w:rsidTr="00AA3B5B">
        <w:tc>
          <w:tcPr>
            <w:tcW w:w="988" w:type="dxa"/>
          </w:tcPr>
          <w:p w14:paraId="1B6D6DD7" w14:textId="4B25C13D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F13</w:t>
            </w:r>
          </w:p>
        </w:tc>
        <w:tc>
          <w:tcPr>
            <w:tcW w:w="3245" w:type="dxa"/>
          </w:tcPr>
          <w:p w14:paraId="501B95F7" w14:textId="4183418E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Hours</w:t>
            </w:r>
            <w:proofErr w:type="spellEnd"/>
            <w:r>
              <w:rPr>
                <w:bCs/>
                <w:color w:val="000000"/>
              </w:rPr>
              <w:t>-per-</w:t>
            </w:r>
            <w:proofErr w:type="spellStart"/>
            <w:r>
              <w:rPr>
                <w:bCs/>
                <w:color w:val="000000"/>
              </w:rPr>
              <w:t>week</w:t>
            </w:r>
            <w:proofErr w:type="spellEnd"/>
          </w:p>
        </w:tc>
        <w:tc>
          <w:tcPr>
            <w:tcW w:w="3246" w:type="dxa"/>
          </w:tcPr>
          <w:p w14:paraId="4D54FBCC" w14:textId="0503D195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continuous</w:t>
            </w:r>
            <w:proofErr w:type="spellEnd"/>
          </w:p>
        </w:tc>
      </w:tr>
      <w:tr w:rsidR="00AA3B5B" w14:paraId="7489FDFD" w14:textId="77777777" w:rsidTr="00AA3B5B">
        <w:tc>
          <w:tcPr>
            <w:tcW w:w="988" w:type="dxa"/>
          </w:tcPr>
          <w:p w14:paraId="2709E098" w14:textId="240C1162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F14</w:t>
            </w:r>
          </w:p>
        </w:tc>
        <w:tc>
          <w:tcPr>
            <w:tcW w:w="3245" w:type="dxa"/>
          </w:tcPr>
          <w:p w14:paraId="40F9F7EB" w14:textId="4684CD73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Native</w:t>
            </w:r>
            <w:proofErr w:type="spellEnd"/>
            <w:r>
              <w:rPr>
                <w:bCs/>
                <w:color w:val="000000"/>
              </w:rPr>
              <w:t>-country</w:t>
            </w:r>
          </w:p>
        </w:tc>
        <w:tc>
          <w:tcPr>
            <w:tcW w:w="3246" w:type="dxa"/>
          </w:tcPr>
          <w:p w14:paraId="50A8BDE6" w14:textId="46947780" w:rsidR="00AA3B5B" w:rsidRDefault="00AA3B5B">
            <w:pPr>
              <w:widowControl w:val="0"/>
              <w:spacing w:line="240" w:lineRule="auto"/>
              <w:ind w:leftChars="0" w:left="0" w:firstLineChars="0" w:firstLine="0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categorical</w:t>
            </w:r>
            <w:proofErr w:type="spellEnd"/>
          </w:p>
        </w:tc>
      </w:tr>
    </w:tbl>
    <w:p w14:paraId="0B270F44" w14:textId="671497C0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</w:p>
    <w:p w14:paraId="3582895A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</w:p>
    <w:p w14:paraId="46EB75D7" w14:textId="7D7D6F1E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  <w:r w:rsidRPr="00AA3B5B">
        <w:rPr>
          <w:b/>
          <w:color w:val="000000"/>
        </w:rPr>
        <w:t>A</w:t>
      </w:r>
      <w:r>
        <w:rPr>
          <w:bCs/>
          <w:color w:val="000000"/>
        </w:rPr>
        <w:tab/>
      </w:r>
      <w:proofErr w:type="spellStart"/>
      <w:r w:rsidRPr="00AA3B5B">
        <w:rPr>
          <w:b/>
          <w:color w:val="000000"/>
        </w:rPr>
        <w:t>Feature</w:t>
      </w:r>
      <w:proofErr w:type="spellEnd"/>
      <w:r w:rsidRPr="00AA3B5B">
        <w:rPr>
          <w:b/>
          <w:color w:val="000000"/>
        </w:rPr>
        <w:t xml:space="preserve"> </w:t>
      </w:r>
      <w:proofErr w:type="spellStart"/>
      <w:r w:rsidRPr="00AA3B5B">
        <w:rPr>
          <w:b/>
          <w:color w:val="000000"/>
        </w:rPr>
        <w:t>Study</w:t>
      </w:r>
      <w:proofErr w:type="spellEnd"/>
      <w:r w:rsidRPr="00AA3B5B">
        <w:rPr>
          <w:b/>
          <w:color w:val="000000"/>
        </w:rPr>
        <w:t xml:space="preserve"> </w:t>
      </w:r>
      <w:proofErr w:type="spellStart"/>
      <w:r w:rsidRPr="00AA3B5B">
        <w:rPr>
          <w:b/>
          <w:color w:val="000000"/>
        </w:rPr>
        <w:t>and</w:t>
      </w:r>
      <w:proofErr w:type="spellEnd"/>
      <w:r w:rsidRPr="00AA3B5B">
        <w:rPr>
          <w:b/>
          <w:color w:val="000000"/>
        </w:rPr>
        <w:t xml:space="preserve"> </w:t>
      </w:r>
      <w:proofErr w:type="spellStart"/>
      <w:r w:rsidRPr="00AA3B5B">
        <w:rPr>
          <w:b/>
          <w:color w:val="000000"/>
        </w:rPr>
        <w:t>Selection</w:t>
      </w:r>
      <w:proofErr w:type="spellEnd"/>
    </w:p>
    <w:p w14:paraId="7C728745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</w:p>
    <w:p w14:paraId="6C795A52" w14:textId="5214A108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  <w:r>
        <w:rPr>
          <w:bCs/>
          <w:color w:val="000000"/>
        </w:rPr>
        <w:t xml:space="preserve">A </w:t>
      </w:r>
      <w:proofErr w:type="spellStart"/>
      <w:r>
        <w:rPr>
          <w:bCs/>
          <w:color w:val="000000"/>
        </w:rPr>
        <w:t>correlation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matrix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shown</w:t>
      </w:r>
      <w:proofErr w:type="spellEnd"/>
      <w:r>
        <w:rPr>
          <w:bCs/>
          <w:color w:val="000000"/>
        </w:rPr>
        <w:t xml:space="preserve"> in Figure 2, in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proofErr w:type="gramStart"/>
      <w:r>
        <w:rPr>
          <w:bCs/>
          <w:color w:val="000000"/>
        </w:rPr>
        <w:t>form</w:t>
      </w:r>
      <w:proofErr w:type="spellEnd"/>
      <w:r>
        <w:rPr>
          <w:bCs/>
          <w:color w:val="000000"/>
        </w:rPr>
        <w:t xml:space="preserve">  </w:t>
      </w:r>
      <w:proofErr w:type="spellStart"/>
      <w:r>
        <w:rPr>
          <w:bCs/>
          <w:color w:val="000000"/>
        </w:rPr>
        <w:t>of</w:t>
      </w:r>
      <w:proofErr w:type="spellEnd"/>
      <w:proofErr w:type="gramEnd"/>
      <w:r>
        <w:rPr>
          <w:bCs/>
          <w:color w:val="000000"/>
        </w:rPr>
        <w:t xml:space="preserve"> a </w:t>
      </w:r>
      <w:proofErr w:type="spellStart"/>
      <w:r>
        <w:rPr>
          <w:bCs/>
          <w:color w:val="000000"/>
        </w:rPr>
        <w:t>Heat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showing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Feature</w:t>
      </w:r>
      <w:proofErr w:type="spellEnd"/>
      <w:r>
        <w:rPr>
          <w:bCs/>
          <w:color w:val="000000"/>
        </w:rPr>
        <w:t>-to-</w:t>
      </w:r>
      <w:proofErr w:type="spellStart"/>
      <w:r>
        <w:rPr>
          <w:bCs/>
          <w:color w:val="000000"/>
        </w:rPr>
        <w:t>Feature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Feature</w:t>
      </w:r>
      <w:proofErr w:type="spellEnd"/>
      <w:r>
        <w:rPr>
          <w:bCs/>
          <w:color w:val="000000"/>
        </w:rPr>
        <w:t>-to-</w:t>
      </w:r>
      <w:proofErr w:type="spellStart"/>
      <w:r>
        <w:rPr>
          <w:bCs/>
          <w:color w:val="000000"/>
        </w:rPr>
        <w:t>Label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Pearson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Correlations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where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features</w:t>
      </w:r>
      <w:proofErr w:type="spellEnd"/>
      <w:r>
        <w:rPr>
          <w:bCs/>
          <w:color w:val="000000"/>
        </w:rPr>
        <w:t xml:space="preserve"> are </w:t>
      </w:r>
      <w:proofErr w:type="spellStart"/>
      <w:r>
        <w:rPr>
          <w:bCs/>
          <w:color w:val="000000"/>
        </w:rPr>
        <w:t>Continuous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Variables</w:t>
      </w:r>
      <w:proofErr w:type="spellEnd"/>
      <w:r>
        <w:rPr>
          <w:bCs/>
          <w:color w:val="000000"/>
        </w:rPr>
        <w:t xml:space="preserve">. </w:t>
      </w:r>
    </w:p>
    <w:p w14:paraId="5DB3F8EA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</w:p>
    <w:p w14:paraId="1432286A" w14:textId="080F5D85" w:rsidR="00AA3B5B" w:rsidRP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  <w:r>
        <w:rPr>
          <w:bCs/>
          <w:color w:val="000000"/>
        </w:rPr>
        <w:t xml:space="preserve">In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heatmap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we</w:t>
      </w:r>
      <w:proofErr w:type="spellEnd"/>
      <w:r>
        <w:rPr>
          <w:bCs/>
          <w:color w:val="000000"/>
        </w:rPr>
        <w:t xml:space="preserve"> observe a positive </w:t>
      </w:r>
      <w:proofErr w:type="spellStart"/>
      <w:r>
        <w:rPr>
          <w:bCs/>
          <w:color w:val="000000"/>
        </w:rPr>
        <w:t>correlation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between</w:t>
      </w:r>
      <w:proofErr w:type="spellEnd"/>
      <w:r>
        <w:rPr>
          <w:bCs/>
          <w:color w:val="000000"/>
        </w:rPr>
        <w:t xml:space="preserve"> education </w:t>
      </w:r>
      <w:proofErr w:type="spellStart"/>
      <w:r>
        <w:rPr>
          <w:bCs/>
          <w:color w:val="000000"/>
        </w:rPr>
        <w:t>and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education</w:t>
      </w:r>
      <w:proofErr w:type="spellEnd"/>
      <w:r>
        <w:rPr>
          <w:bCs/>
          <w:color w:val="000000"/>
        </w:rPr>
        <w:t>-</w:t>
      </w:r>
      <w:proofErr w:type="gramStart"/>
      <w:r>
        <w:rPr>
          <w:bCs/>
          <w:color w:val="000000"/>
        </w:rPr>
        <w:t xml:space="preserve">num, </w:t>
      </w:r>
      <w:proofErr w:type="spellStart"/>
      <w:r>
        <w:rPr>
          <w:bCs/>
          <w:color w:val="000000"/>
        </w:rPr>
        <w:t>indicating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individuals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with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higher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levels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education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tend</w:t>
      </w:r>
      <w:proofErr w:type="spellEnd"/>
      <w:r>
        <w:rPr>
          <w:bCs/>
          <w:color w:val="000000"/>
        </w:rPr>
        <w:t xml:space="preserve"> to </w:t>
      </w:r>
      <w:proofErr w:type="spellStart"/>
      <w:r>
        <w:rPr>
          <w:bCs/>
          <w:color w:val="000000"/>
        </w:rPr>
        <w:t>have</w:t>
      </w:r>
      <w:proofErr w:type="spellEnd"/>
      <w:r>
        <w:rPr>
          <w:bCs/>
          <w:color w:val="000000"/>
        </w:rPr>
        <w:t xml:space="preserve"> a </w:t>
      </w:r>
      <w:proofErr w:type="spellStart"/>
      <w:r>
        <w:rPr>
          <w:bCs/>
          <w:color w:val="000000"/>
        </w:rPr>
        <w:t>higher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education</w:t>
      </w:r>
      <w:proofErr w:type="spellEnd"/>
      <w:r>
        <w:rPr>
          <w:bCs/>
          <w:color w:val="000000"/>
        </w:rPr>
        <w:t xml:space="preserve">-num. </w:t>
      </w:r>
      <w:proofErr w:type="spellStart"/>
      <w:r>
        <w:rPr>
          <w:bCs/>
          <w:color w:val="000000"/>
        </w:rPr>
        <w:t>This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aligns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with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our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expectations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suggesting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two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variables</w:t>
      </w:r>
      <w:proofErr w:type="spellEnd"/>
      <w:r>
        <w:rPr>
          <w:bCs/>
          <w:color w:val="000000"/>
        </w:rPr>
        <w:t xml:space="preserve"> capture similar </w:t>
      </w:r>
      <w:proofErr w:type="spellStart"/>
      <w:r>
        <w:rPr>
          <w:bCs/>
          <w:color w:val="000000"/>
        </w:rPr>
        <w:t>information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However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not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very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strong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correlation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among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variables</w:t>
      </w:r>
      <w:proofErr w:type="spellEnd"/>
      <w:r>
        <w:rPr>
          <w:bCs/>
          <w:color w:val="000000"/>
        </w:rPr>
        <w:t xml:space="preserve">. </w:t>
      </w:r>
    </w:p>
    <w:p w14:paraId="6B497CDF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5EC7B986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40CA603A" w14:textId="76C9B306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Figure 2</w:t>
      </w:r>
    </w:p>
    <w:p w14:paraId="0CBCF8E3" w14:textId="08E2C04E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2ADC5D92" w14:textId="688CDA18" w:rsidR="00253E30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66628" wp14:editId="0AF13C2D">
            <wp:simplePos x="0" y="0"/>
            <wp:positionH relativeFrom="column">
              <wp:posOffset>38100</wp:posOffset>
            </wp:positionH>
            <wp:positionV relativeFrom="paragraph">
              <wp:posOffset>114300</wp:posOffset>
            </wp:positionV>
            <wp:extent cx="4315460" cy="3628390"/>
            <wp:effectExtent l="0" t="0" r="2540" b="3810"/>
            <wp:wrapThrough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hrough>
            <wp:docPr id="120685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782AA" w14:textId="1E8D45B6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  <w:r>
        <w:rPr>
          <w:noProof/>
          <w:position w:val="0"/>
          <w:lang w:val="en-SG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82B6A" wp14:editId="3E28C0C8">
                <wp:simplePos x="0" y="0"/>
                <wp:positionH relativeFrom="column">
                  <wp:posOffset>4489450</wp:posOffset>
                </wp:positionH>
                <wp:positionV relativeFrom="paragraph">
                  <wp:posOffset>27940</wp:posOffset>
                </wp:positionV>
                <wp:extent cx="2082800" cy="3028950"/>
                <wp:effectExtent l="12700" t="12700" r="25400" b="31750"/>
                <wp:wrapNone/>
                <wp:docPr id="6483349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89869" w14:textId="772B5D69" w:rsidR="00AA3B5B" w:rsidRDefault="00AA3B5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Relatively education has the highest correlation +0.34 with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income</w:t>
                            </w:r>
                            <w:proofErr w:type="gramEnd"/>
                          </w:p>
                          <w:p w14:paraId="2EAA9A1A" w14:textId="77777777" w:rsidR="00AA3B5B" w:rsidRDefault="00AA3B5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</w:p>
                          <w:p w14:paraId="6AECA686" w14:textId="64BB4A2F" w:rsidR="00AA3B5B" w:rsidRDefault="00AA3B5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hours per week are also positively correlated with income with a correlation coefficient of around 0.20.</w:t>
                            </w:r>
                          </w:p>
                          <w:p w14:paraId="7C3C8F43" w14:textId="77777777" w:rsidR="00AA3B5B" w:rsidRDefault="00AA3B5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</w:p>
                          <w:p w14:paraId="5212A413" w14:textId="1A70563C" w:rsidR="00AA3B5B" w:rsidRDefault="00AA3B5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variables are also positively correlated with each other with highest correlation observed between gain and education, and education and hours worked.</w:t>
                            </w:r>
                          </w:p>
                          <w:p w14:paraId="7B7A47F0" w14:textId="77777777" w:rsidR="00AA3B5B" w:rsidRDefault="00AA3B5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</w:p>
                          <w:p w14:paraId="73D9ABAD" w14:textId="77777777" w:rsidR="00AA3B5B" w:rsidRPr="00AA3B5B" w:rsidRDefault="00AA3B5B">
                            <w:pPr>
                              <w:ind w:left="0" w:hanging="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82B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5pt;margin-top:2.2pt;width:164pt;height:2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" fillcolor="white [3201]" strokeweight="3pt">
                <v:stroke linestyle="thickThin"/>
                <v:textbox>
                  <w:txbxContent>
                    <w:p w14:paraId="65089869" w14:textId="772B5D69" w:rsidR="00AA3B5B" w:rsidRDefault="00AA3B5B">
                      <w:pPr>
                        <w:ind w:left="0" w:hanging="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Relatively education has the highest correlation +0.34 with </w:t>
                      </w:r>
                      <w:proofErr w:type="gramStart"/>
                      <w:r>
                        <w:rPr>
                          <w:lang w:val="en-US"/>
                        </w:rPr>
                        <w:t>income</w:t>
                      </w:r>
                      <w:proofErr w:type="gramEnd"/>
                    </w:p>
                    <w:p w14:paraId="2EAA9A1A" w14:textId="77777777" w:rsidR="00AA3B5B" w:rsidRDefault="00AA3B5B">
                      <w:pPr>
                        <w:ind w:left="0" w:hanging="2"/>
                        <w:rPr>
                          <w:lang w:val="en-US"/>
                        </w:rPr>
                      </w:pPr>
                    </w:p>
                    <w:p w14:paraId="6AECA686" w14:textId="64BB4A2F" w:rsidR="00AA3B5B" w:rsidRDefault="00AA3B5B">
                      <w:pPr>
                        <w:ind w:left="0" w:hanging="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Gain, </w:t>
                      </w:r>
                      <w:proofErr w:type="gramStart"/>
                      <w:r>
                        <w:rPr>
                          <w:lang w:val="en-US"/>
                        </w:rPr>
                        <w:t>age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and hours per week are also positively correlated with income with a correlation coefficient of around 0.20.</w:t>
                      </w:r>
                    </w:p>
                    <w:p w14:paraId="7C3C8F43" w14:textId="77777777" w:rsidR="00AA3B5B" w:rsidRDefault="00AA3B5B">
                      <w:pPr>
                        <w:ind w:left="0" w:hanging="2"/>
                        <w:rPr>
                          <w:lang w:val="en-US"/>
                        </w:rPr>
                      </w:pPr>
                    </w:p>
                    <w:p w14:paraId="5212A413" w14:textId="1A70563C" w:rsidR="00AA3B5B" w:rsidRDefault="00AA3B5B">
                      <w:pPr>
                        <w:ind w:left="0" w:hanging="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variables are also positively correlated with each other with highest correlation observed between gain and education, and education and hours worked.</w:t>
                      </w:r>
                    </w:p>
                    <w:p w14:paraId="7B7A47F0" w14:textId="77777777" w:rsidR="00AA3B5B" w:rsidRDefault="00AA3B5B">
                      <w:pPr>
                        <w:ind w:left="0" w:hanging="2"/>
                        <w:rPr>
                          <w:lang w:val="en-US"/>
                        </w:rPr>
                      </w:pPr>
                    </w:p>
                    <w:p w14:paraId="73D9ABAD" w14:textId="77777777" w:rsidR="00AA3B5B" w:rsidRPr="00AA3B5B" w:rsidRDefault="00AA3B5B">
                      <w:pPr>
                        <w:ind w:left="0" w:hanging="2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3904DB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1D31B930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0D234038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2A9FDFCA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3EBC8AD0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6C88EEAD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1BA334A2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74E9431E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092186C4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682045B0" w14:textId="77777777" w:rsid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375A3354" w14:textId="16E4F1E3" w:rsidR="00AA3B5B" w:rsidRPr="00AA3B5B" w:rsidRDefault="00AA3B5B" w:rsidP="00AA3B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lang w:val="en-SG" w:eastAsia="en-GB"/>
        </w:rPr>
      </w:pPr>
      <w:r w:rsidRPr="00AA3B5B">
        <w:rPr>
          <w:position w:val="0"/>
          <w:lang w:val="en-SG" w:eastAsia="en-GB"/>
        </w:rPr>
        <w:t xml:space="preserve">A heatmap of the correlation matrix visually represents the strength and direction of relationships between pairs of features in a dataset. Each cell in the heatmap corresponds to </w:t>
      </w:r>
      <w:r w:rsidRPr="00AA3B5B">
        <w:rPr>
          <w:position w:val="0"/>
          <w:lang w:val="en-SG" w:eastAsia="en-GB"/>
        </w:rPr>
        <w:lastRenderedPageBreak/>
        <w:t xml:space="preserve">the correlation coefficient between two features. The </w:t>
      </w:r>
      <w:proofErr w:type="spellStart"/>
      <w:r w:rsidRPr="00AA3B5B">
        <w:rPr>
          <w:position w:val="0"/>
          <w:lang w:val="en-SG" w:eastAsia="en-GB"/>
        </w:rPr>
        <w:t>color</w:t>
      </w:r>
      <w:proofErr w:type="spellEnd"/>
      <w:r w:rsidRPr="00AA3B5B">
        <w:rPr>
          <w:position w:val="0"/>
          <w:lang w:val="en-SG" w:eastAsia="en-GB"/>
        </w:rPr>
        <w:t xml:space="preserve"> intensity indicates the strength and direction of the correlation:</w:t>
      </w:r>
    </w:p>
    <w:p w14:paraId="125DE656" w14:textId="77777777" w:rsidR="00AA3B5B" w:rsidRPr="00253E30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color w:val="000000"/>
        </w:rPr>
      </w:pPr>
    </w:p>
    <w:p w14:paraId="6F39D46A" w14:textId="77777777" w:rsidR="00AA3B5B" w:rsidRPr="00AA3B5B" w:rsidRDefault="00AA3B5B" w:rsidP="00AA3B5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position w:val="0"/>
          <w:lang w:val="en-SG" w:eastAsia="en-GB"/>
        </w:rPr>
      </w:pPr>
      <w:r w:rsidRPr="00AA3B5B">
        <w:rPr>
          <w:b/>
          <w:bCs/>
          <w:position w:val="0"/>
          <w:bdr w:val="single" w:sz="2" w:space="0" w:color="D9D9E3" w:frame="1"/>
          <w:lang w:val="en-SG" w:eastAsia="en-GB"/>
        </w:rPr>
        <w:t>Positive Correlation (High values):</w:t>
      </w:r>
      <w:r w:rsidRPr="00AA3B5B">
        <w:rPr>
          <w:position w:val="0"/>
          <w:lang w:val="en-SG" w:eastAsia="en-GB"/>
        </w:rPr>
        <w:t xml:space="preserve"> A strong positive correlation is indicated by a cell with a </w:t>
      </w:r>
      <w:proofErr w:type="spellStart"/>
      <w:r w:rsidRPr="00AA3B5B">
        <w:rPr>
          <w:position w:val="0"/>
          <w:lang w:val="en-SG" w:eastAsia="en-GB"/>
        </w:rPr>
        <w:t>color</w:t>
      </w:r>
      <w:proofErr w:type="spellEnd"/>
      <w:r w:rsidRPr="00AA3B5B">
        <w:rPr>
          <w:position w:val="0"/>
          <w:lang w:val="en-SG" w:eastAsia="en-GB"/>
        </w:rPr>
        <w:t xml:space="preserve"> closer to 1.0. This suggests that as one feature increases, the other feature tends to increase as well.</w:t>
      </w:r>
    </w:p>
    <w:p w14:paraId="1896EC55" w14:textId="77777777" w:rsidR="00AA3B5B" w:rsidRPr="00AA3B5B" w:rsidRDefault="00AA3B5B" w:rsidP="00AA3B5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position w:val="0"/>
          <w:lang w:val="en-SG" w:eastAsia="en-GB"/>
        </w:rPr>
      </w:pPr>
      <w:r w:rsidRPr="00AA3B5B">
        <w:rPr>
          <w:b/>
          <w:bCs/>
          <w:position w:val="0"/>
          <w:bdr w:val="single" w:sz="2" w:space="0" w:color="D9D9E3" w:frame="1"/>
          <w:lang w:val="en-SG" w:eastAsia="en-GB"/>
        </w:rPr>
        <w:t>Negative Correlation (Low values):</w:t>
      </w:r>
      <w:r w:rsidRPr="00AA3B5B">
        <w:rPr>
          <w:position w:val="0"/>
          <w:lang w:val="en-SG" w:eastAsia="en-GB"/>
        </w:rPr>
        <w:t xml:space="preserve"> A strong negative correlation is indicated by a cell with a </w:t>
      </w:r>
      <w:proofErr w:type="spellStart"/>
      <w:r w:rsidRPr="00AA3B5B">
        <w:rPr>
          <w:position w:val="0"/>
          <w:lang w:val="en-SG" w:eastAsia="en-GB"/>
        </w:rPr>
        <w:t>color</w:t>
      </w:r>
      <w:proofErr w:type="spellEnd"/>
      <w:r w:rsidRPr="00AA3B5B">
        <w:rPr>
          <w:position w:val="0"/>
          <w:lang w:val="en-SG" w:eastAsia="en-GB"/>
        </w:rPr>
        <w:t xml:space="preserve"> closer to -1.0. This suggests that as one feature increases, the other feature tends to decrease.</w:t>
      </w:r>
    </w:p>
    <w:p w14:paraId="21A5BB9B" w14:textId="279BB4C4" w:rsidR="00AA3B5B" w:rsidRDefault="00AA3B5B" w:rsidP="00AA3B5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position w:val="0"/>
          <w:lang w:val="en-SG" w:eastAsia="en-GB"/>
        </w:rPr>
      </w:pPr>
      <w:r w:rsidRPr="00AA3B5B">
        <w:rPr>
          <w:b/>
          <w:bCs/>
          <w:position w:val="0"/>
          <w:bdr w:val="single" w:sz="2" w:space="0" w:color="D9D9E3" w:frame="1"/>
          <w:lang w:val="en-SG" w:eastAsia="en-GB"/>
        </w:rPr>
        <w:t>Weak or No Correlation (Values close to 0):</w:t>
      </w:r>
      <w:r w:rsidRPr="00AA3B5B">
        <w:rPr>
          <w:position w:val="0"/>
          <w:lang w:val="en-SG" w:eastAsia="en-GB"/>
        </w:rPr>
        <w:t xml:space="preserve"> Features with values close to 0 indicate a weak or no linear correlation.</w:t>
      </w:r>
    </w:p>
    <w:p w14:paraId="7B75AF40" w14:textId="77777777" w:rsidR="00AA3B5B" w:rsidRDefault="00AA3B5B" w:rsidP="00AA3B5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position w:val="0"/>
          <w:bdr w:val="single" w:sz="2" w:space="0" w:color="D9D9E3" w:frame="1"/>
          <w:lang w:val="en-SG" w:eastAsia="en-GB"/>
        </w:rPr>
      </w:pPr>
    </w:p>
    <w:p w14:paraId="67797CC8" w14:textId="77777777" w:rsidR="00AA3B5B" w:rsidRPr="00AA3B5B" w:rsidRDefault="00AA3B5B" w:rsidP="00AA3B5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lang w:val="en-SG" w:eastAsia="en-GB"/>
        </w:rPr>
      </w:pPr>
    </w:p>
    <w:p w14:paraId="262375D5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Cs/>
          <w:color w:val="000000"/>
        </w:rPr>
      </w:pPr>
    </w:p>
    <w:p w14:paraId="3E052C86" w14:textId="77777777" w:rsidR="00253E30" w:rsidRPr="00253E30" w:rsidRDefault="00253E30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2F5E945B" w14:textId="501CBE2B" w:rsidR="00253E30" w:rsidRP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bCs/>
          <w:color w:val="000000"/>
        </w:rPr>
      </w:pPr>
      <w:r w:rsidRPr="00AA3B5B">
        <w:rPr>
          <w:b/>
          <w:bCs/>
          <w:color w:val="000000"/>
        </w:rPr>
        <w:t>C</w:t>
      </w:r>
      <w:r w:rsidRPr="00AA3B5B">
        <w:rPr>
          <w:b/>
          <w:bCs/>
          <w:color w:val="000000"/>
        </w:rPr>
        <w:tab/>
        <w:t xml:space="preserve">Data </w:t>
      </w:r>
      <w:proofErr w:type="spellStart"/>
      <w:r w:rsidRPr="00AA3B5B">
        <w:rPr>
          <w:b/>
          <w:bCs/>
          <w:color w:val="000000"/>
        </w:rPr>
        <w:t>Visualization</w:t>
      </w:r>
      <w:proofErr w:type="spellEnd"/>
    </w:p>
    <w:p w14:paraId="2787077A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6C17904" w14:textId="537F0B6A" w:rsidR="00AA3B5B" w:rsidRPr="00AA3B5B" w:rsidRDefault="00AA3B5B" w:rsidP="00AA3B5B">
      <w:pPr>
        <w:pStyle w:val="ListParagraph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proofErr w:type="spellStart"/>
      <w:r w:rsidRPr="00AA3B5B">
        <w:rPr>
          <w:color w:val="000000"/>
        </w:rPr>
        <w:t>We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shall</w:t>
      </w:r>
      <w:proofErr w:type="spellEnd"/>
      <w:r w:rsidRPr="00AA3B5B">
        <w:rPr>
          <w:color w:val="000000"/>
        </w:rPr>
        <w:t xml:space="preserve"> look </w:t>
      </w:r>
      <w:proofErr w:type="spellStart"/>
      <w:r w:rsidRPr="00AA3B5B">
        <w:rPr>
          <w:color w:val="000000"/>
        </w:rPr>
        <w:t>into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the</w:t>
      </w:r>
      <w:proofErr w:type="spellEnd"/>
      <w:r w:rsidRPr="00AA3B5B">
        <w:rPr>
          <w:color w:val="000000"/>
        </w:rPr>
        <w:t xml:space="preserve"> </w:t>
      </w:r>
    </w:p>
    <w:p w14:paraId="731C0B73" w14:textId="77777777" w:rsid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color w:val="000000"/>
        </w:rPr>
      </w:pPr>
    </w:p>
    <w:p w14:paraId="3930C218" w14:textId="5A7A50C1" w:rsidR="00AA3B5B" w:rsidRPr="00AA3B5B" w:rsidRDefault="00AA3B5B" w:rsidP="00AA3B5B">
      <w:pPr>
        <w:pStyle w:val="ListParagraph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proofErr w:type="spellStart"/>
      <w:r w:rsidRPr="00AA3B5B">
        <w:rPr>
          <w:color w:val="000000"/>
        </w:rPr>
        <w:t>Histogram</w:t>
      </w:r>
      <w:proofErr w:type="spellEnd"/>
      <w:r w:rsidRPr="00AA3B5B">
        <w:rPr>
          <w:color w:val="000000"/>
        </w:rPr>
        <w:t xml:space="preserve"> to </w:t>
      </w:r>
      <w:proofErr w:type="spellStart"/>
      <w:r w:rsidRPr="00AA3B5B">
        <w:rPr>
          <w:color w:val="000000"/>
        </w:rPr>
        <w:t>study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the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shape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of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the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numeric</w:t>
      </w:r>
      <w:proofErr w:type="spellEnd"/>
      <w:r w:rsidRPr="00AA3B5B">
        <w:rPr>
          <w:color w:val="000000"/>
        </w:rPr>
        <w:t xml:space="preserve"> data</w:t>
      </w:r>
    </w:p>
    <w:p w14:paraId="5B888FCD" w14:textId="77777777" w:rsid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color w:val="000000"/>
        </w:rPr>
      </w:pPr>
    </w:p>
    <w:p w14:paraId="54892708" w14:textId="24363FBE" w:rsidR="00AA3B5B" w:rsidRPr="00AA3B5B" w:rsidRDefault="00AA3B5B" w:rsidP="00AA3B5B">
      <w:pPr>
        <w:pStyle w:val="ListParagraph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proofErr w:type="spellStart"/>
      <w:r w:rsidRPr="00AA3B5B">
        <w:rPr>
          <w:color w:val="000000"/>
        </w:rPr>
        <w:t>BoxPlot</w:t>
      </w:r>
      <w:proofErr w:type="spellEnd"/>
      <w:r w:rsidRPr="00AA3B5B">
        <w:rPr>
          <w:color w:val="000000"/>
        </w:rPr>
        <w:t xml:space="preserve"> to </w:t>
      </w:r>
      <w:proofErr w:type="spellStart"/>
      <w:r w:rsidRPr="00AA3B5B">
        <w:rPr>
          <w:color w:val="000000"/>
        </w:rPr>
        <w:t>have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an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idea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of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outliers</w:t>
      </w:r>
      <w:proofErr w:type="spellEnd"/>
    </w:p>
    <w:p w14:paraId="54B2546A" w14:textId="77777777" w:rsid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color w:val="000000"/>
        </w:rPr>
      </w:pPr>
    </w:p>
    <w:p w14:paraId="4471F26E" w14:textId="0851A245" w:rsidR="00AA3B5B" w:rsidRPr="00AA3B5B" w:rsidRDefault="00AA3B5B" w:rsidP="00AA3B5B">
      <w:pPr>
        <w:pStyle w:val="ListParagraph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proofErr w:type="spellStart"/>
      <w:r w:rsidRPr="00AA3B5B">
        <w:rPr>
          <w:color w:val="000000"/>
        </w:rPr>
        <w:t>Plotly</w:t>
      </w:r>
      <w:proofErr w:type="spellEnd"/>
      <w:r w:rsidRPr="00AA3B5B">
        <w:rPr>
          <w:color w:val="000000"/>
        </w:rPr>
        <w:t xml:space="preserve"> Pie </w:t>
      </w:r>
      <w:proofErr w:type="spellStart"/>
      <w:r w:rsidRPr="00AA3B5B">
        <w:rPr>
          <w:color w:val="000000"/>
        </w:rPr>
        <w:t>Charts</w:t>
      </w:r>
      <w:proofErr w:type="spellEnd"/>
    </w:p>
    <w:p w14:paraId="3C51353B" w14:textId="77777777" w:rsid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color w:val="000000"/>
        </w:rPr>
      </w:pPr>
    </w:p>
    <w:p w14:paraId="0652EB66" w14:textId="4C772772" w:rsidR="00AA3B5B" w:rsidRPr="00AA3B5B" w:rsidRDefault="00AA3B5B" w:rsidP="00AA3B5B">
      <w:pPr>
        <w:pStyle w:val="ListParagraph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proofErr w:type="spellStart"/>
      <w:r w:rsidRPr="00AA3B5B">
        <w:rPr>
          <w:color w:val="000000"/>
        </w:rPr>
        <w:t>Plotly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Scatter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Plots</w:t>
      </w:r>
      <w:proofErr w:type="spellEnd"/>
    </w:p>
    <w:p w14:paraId="7EA11A1D" w14:textId="77777777" w:rsid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0" w:firstLine="0"/>
        <w:jc w:val="both"/>
        <w:rPr>
          <w:color w:val="000000"/>
        </w:rPr>
      </w:pPr>
    </w:p>
    <w:p w14:paraId="43FC6003" w14:textId="456E720F" w:rsidR="00AA3B5B" w:rsidRPr="00AA3B5B" w:rsidRDefault="00AA3B5B" w:rsidP="00AA3B5B">
      <w:pPr>
        <w:pStyle w:val="ListParagraph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proofErr w:type="spellStart"/>
      <w:r w:rsidRPr="00AA3B5B">
        <w:rPr>
          <w:color w:val="000000"/>
        </w:rPr>
        <w:t>Countplot</w:t>
      </w:r>
      <w:proofErr w:type="spellEnd"/>
      <w:r w:rsidRPr="00AA3B5B">
        <w:rPr>
          <w:color w:val="000000"/>
        </w:rPr>
        <w:t xml:space="preserve"> for </w:t>
      </w:r>
      <w:proofErr w:type="spellStart"/>
      <w:r w:rsidRPr="00AA3B5B">
        <w:rPr>
          <w:color w:val="000000"/>
        </w:rPr>
        <w:t>the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income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variable</w:t>
      </w:r>
      <w:proofErr w:type="spellEnd"/>
    </w:p>
    <w:p w14:paraId="77792317" w14:textId="7C3B5536" w:rsid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CC4EEE7" w14:textId="0B40E125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D36B8" wp14:editId="1022D59F">
            <wp:simplePos x="0" y="0"/>
            <wp:positionH relativeFrom="column">
              <wp:posOffset>1035050</wp:posOffset>
            </wp:positionH>
            <wp:positionV relativeFrom="paragraph">
              <wp:posOffset>63500</wp:posOffset>
            </wp:positionV>
            <wp:extent cx="4445314" cy="2844800"/>
            <wp:effectExtent l="0" t="0" r="0" b="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825408839" name="Picture 3" descr="A group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8839" name="Picture 3" descr="A group of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14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945AF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87273B2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62B6821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E043BD2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452BF7F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F6BC303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85A49C9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268F766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43838B7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C171C6C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697A202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AAF4BFA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66279AE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4C05DB5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B39E86A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2D828FF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5ADE725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EA5C2A6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C164B67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FBCB605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841E507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C7E77BF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952F0DB" w14:textId="78632CF0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01AC7AB" wp14:editId="02B40D6A">
            <wp:extent cx="5759179" cy="3797300"/>
            <wp:effectExtent l="0" t="0" r="0" b="0"/>
            <wp:docPr id="631073787" name="Picture 4" descr="A group of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3787" name="Picture 4" descr="A group of line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80" cy="38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FD95" w14:textId="3D0E513D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AA3B5B">
        <w:rPr>
          <w:color w:val="000000"/>
        </w:rPr>
        <w:drawing>
          <wp:anchor distT="0" distB="0" distL="114300" distR="114300" simplePos="0" relativeHeight="251661312" behindDoc="0" locked="0" layoutInCell="1" allowOverlap="1" wp14:anchorId="07AEC2CB" wp14:editId="05D36D4A">
            <wp:simplePos x="0" y="0"/>
            <wp:positionH relativeFrom="column">
              <wp:posOffset>501650</wp:posOffset>
            </wp:positionH>
            <wp:positionV relativeFrom="paragraph">
              <wp:posOffset>124460</wp:posOffset>
            </wp:positionV>
            <wp:extent cx="4806950" cy="2462168"/>
            <wp:effectExtent l="0" t="0" r="0" b="1905"/>
            <wp:wrapThrough wrapText="bothSides">
              <wp:wrapPolygon edited="0">
                <wp:start x="0" y="0"/>
                <wp:lineTo x="0" y="21505"/>
                <wp:lineTo x="21514" y="21505"/>
                <wp:lineTo x="21514" y="0"/>
                <wp:lineTo x="0" y="0"/>
              </wp:wrapPolygon>
            </wp:wrapThrough>
            <wp:docPr id="1802588936" name="Picture 1" descr="A colorful pie char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88936" name="Picture 1" descr="A colorful pie chart with number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46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1C061" w14:textId="62C1BA20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679AA31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06799A0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62D3B13" w14:textId="343A71F2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AA3B5B">
        <w:rPr>
          <w:color w:val="000000"/>
        </w:rPr>
        <w:lastRenderedPageBreak/>
        <w:drawing>
          <wp:inline distT="0" distB="0" distL="0" distR="0" wp14:anchorId="413221FD" wp14:editId="3B4EAEEB">
            <wp:extent cx="4826000" cy="2323373"/>
            <wp:effectExtent l="0" t="0" r="0" b="1270"/>
            <wp:docPr id="1136578157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78157" name="Picture 1" descr="A graph with red and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022" cy="23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0040" w14:textId="47930342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9C79348" w14:textId="034C93DC" w:rsidR="00AA3B5B" w:rsidRP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bCs/>
          <w:color w:val="000000"/>
        </w:rPr>
      </w:pPr>
      <w:proofErr w:type="spellStart"/>
      <w:r w:rsidRPr="00AA3B5B">
        <w:rPr>
          <w:b/>
          <w:bCs/>
          <w:color w:val="000000"/>
        </w:rPr>
        <w:t>Key</w:t>
      </w:r>
      <w:proofErr w:type="spellEnd"/>
      <w:r w:rsidRPr="00AA3B5B">
        <w:rPr>
          <w:b/>
          <w:bCs/>
          <w:color w:val="000000"/>
        </w:rPr>
        <w:t xml:space="preserve"> </w:t>
      </w:r>
      <w:proofErr w:type="spellStart"/>
      <w:r w:rsidRPr="00AA3B5B">
        <w:rPr>
          <w:b/>
          <w:bCs/>
          <w:color w:val="000000"/>
        </w:rPr>
        <w:t>Findings</w:t>
      </w:r>
      <w:proofErr w:type="spellEnd"/>
    </w:p>
    <w:p w14:paraId="0E542963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66B7898" w14:textId="5E8FC9AF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minimum</w:t>
      </w:r>
      <w:proofErr w:type="spellEnd"/>
      <w:r>
        <w:rPr>
          <w:color w:val="000000"/>
        </w:rPr>
        <w:t xml:space="preserve"> age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17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maximum</w:t>
      </w:r>
      <w:proofErr w:type="spellEnd"/>
      <w:r>
        <w:rPr>
          <w:color w:val="000000"/>
        </w:rPr>
        <w:t xml:space="preserve"> is90 </w:t>
      </w:r>
      <w:proofErr w:type="spellStart"/>
      <w:r>
        <w:rPr>
          <w:color w:val="000000"/>
        </w:rPr>
        <w:t>years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working</w:t>
      </w:r>
      <w:proofErr w:type="spellEnd"/>
      <w:r>
        <w:rPr>
          <w:color w:val="000000"/>
        </w:rPr>
        <w:t xml:space="preserve"> age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lies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20-40.</w:t>
      </w:r>
    </w:p>
    <w:p w14:paraId="2264AC71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422E545" w14:textId="1A90D38B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hours</w:t>
      </w:r>
      <w:proofErr w:type="spellEnd"/>
      <w:r>
        <w:rPr>
          <w:color w:val="000000"/>
        </w:rPr>
        <w:t>-per-</w:t>
      </w:r>
      <w:proofErr w:type="spellStart"/>
      <w:r>
        <w:rPr>
          <w:color w:val="000000"/>
        </w:rPr>
        <w:t>week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90,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30-40</w:t>
      </w:r>
    </w:p>
    <w:p w14:paraId="280BB3EB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EE3673D" w14:textId="3A5544EF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Outliers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almost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features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extreme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are presente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data.</w:t>
      </w:r>
    </w:p>
    <w:p w14:paraId="3216A758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F26239C" w14:textId="7B313638" w:rsidR="00467F06" w:rsidRP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bCs/>
          <w:color w:val="000000"/>
        </w:rPr>
      </w:pPr>
      <w:r w:rsidRPr="00AA3B5B">
        <w:rPr>
          <w:b/>
          <w:bCs/>
          <w:color w:val="000000"/>
        </w:rPr>
        <w:t>D</w:t>
      </w:r>
      <w:bookmarkStart w:id="1" w:name="_heading=h.1fob9te" w:colFirst="0" w:colLast="0"/>
      <w:bookmarkStart w:id="2" w:name="_heading=h.3znysh7" w:colFirst="0" w:colLast="0"/>
      <w:bookmarkEnd w:id="1"/>
      <w:bookmarkEnd w:id="2"/>
      <w:r w:rsidRPr="00AA3B5B">
        <w:rPr>
          <w:b/>
          <w:bCs/>
          <w:color w:val="000000"/>
        </w:rPr>
        <w:tab/>
      </w:r>
      <w:r w:rsidR="00253E30" w:rsidRPr="00AA3B5B">
        <w:rPr>
          <w:b/>
          <w:bCs/>
          <w:color w:val="000000"/>
        </w:rPr>
        <w:t xml:space="preserve">Data </w:t>
      </w:r>
      <w:proofErr w:type="spellStart"/>
      <w:r w:rsidR="00253E30" w:rsidRPr="00AA3B5B">
        <w:rPr>
          <w:b/>
          <w:bCs/>
          <w:color w:val="000000"/>
        </w:rPr>
        <w:t>Preprocessing</w:t>
      </w:r>
      <w:proofErr w:type="spellEnd"/>
    </w:p>
    <w:p w14:paraId="2D751B94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18CEF39" w14:textId="77F60275" w:rsid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253E30">
        <w:rPr>
          <w:color w:val="000000"/>
        </w:rPr>
        <w:t xml:space="preserve">Data must </w:t>
      </w:r>
      <w:proofErr w:type="spellStart"/>
      <w:r w:rsidRPr="00253E30">
        <w:rPr>
          <w:color w:val="000000"/>
        </w:rPr>
        <w:t>be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preprocessed</w:t>
      </w:r>
      <w:proofErr w:type="spellEnd"/>
      <w:r w:rsidRPr="00253E30">
        <w:rPr>
          <w:color w:val="000000"/>
        </w:rPr>
        <w:t xml:space="preserve"> in </w:t>
      </w:r>
      <w:proofErr w:type="spellStart"/>
      <w:r w:rsidRPr="00253E30">
        <w:rPr>
          <w:color w:val="000000"/>
        </w:rPr>
        <w:t>order</w:t>
      </w:r>
      <w:proofErr w:type="spellEnd"/>
      <w:r w:rsidRPr="00253E30">
        <w:rPr>
          <w:color w:val="000000"/>
        </w:rPr>
        <w:t xml:space="preserve"> to </w:t>
      </w:r>
      <w:proofErr w:type="spellStart"/>
      <w:r w:rsidRPr="00253E30">
        <w:rPr>
          <w:color w:val="000000"/>
        </w:rPr>
        <w:t>be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used</w:t>
      </w:r>
      <w:proofErr w:type="spellEnd"/>
      <w:r w:rsidRPr="00253E30">
        <w:rPr>
          <w:color w:val="000000"/>
        </w:rPr>
        <w:t xml:space="preserve"> in </w:t>
      </w:r>
      <w:proofErr w:type="spellStart"/>
      <w:r w:rsidRPr="00253E30">
        <w:rPr>
          <w:color w:val="000000"/>
        </w:rPr>
        <w:t>Machine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Learning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algorithms</w:t>
      </w:r>
      <w:proofErr w:type="spellEnd"/>
      <w:r w:rsidRPr="00253E30">
        <w:rPr>
          <w:color w:val="000000"/>
        </w:rPr>
        <w:t xml:space="preserve">. </w:t>
      </w:r>
      <w:proofErr w:type="spellStart"/>
      <w:r w:rsidRPr="00253E30">
        <w:rPr>
          <w:color w:val="000000"/>
        </w:rPr>
        <w:t>This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preprocessing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phase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includes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cleaning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preparing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data.</w:t>
      </w:r>
    </w:p>
    <w:p w14:paraId="7615940E" w14:textId="77777777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1287B97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E0767FE" w14:textId="77777777" w:rsidR="00253E30" w:rsidRPr="00253E30" w:rsidRDefault="00253E30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125BD60C" w14:textId="3A03DAF7" w:rsidR="00253E30" w:rsidRDefault="00AA3B5B" w:rsidP="00AA3B5B">
      <w:pPr>
        <w:pStyle w:val="PARAGRAPH"/>
        <w:ind w:leftChars="0" w:left="0" w:firstLineChars="97" w:firstLine="237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Training the MODEL </w:t>
      </w:r>
    </w:p>
    <w:p w14:paraId="6FDAB0A1" w14:textId="77777777" w:rsidR="00AA3B5B" w:rsidRDefault="00AA3B5B" w:rsidP="00253E30">
      <w:pPr>
        <w:pStyle w:val="PARAGRAPH"/>
        <w:ind w:left="0" w:hanging="2"/>
        <w:rPr>
          <w:rFonts w:ascii="Times New Roman" w:hAnsi="Times New Roman"/>
          <w:b/>
          <w:bCs/>
          <w:sz w:val="24"/>
        </w:rPr>
      </w:pPr>
    </w:p>
    <w:p w14:paraId="0E08AA82" w14:textId="027FF582" w:rsidR="00AA3B5B" w:rsidRDefault="00AA3B5B" w:rsidP="00AA3B5B">
      <w:pPr>
        <w:pStyle w:val="PARAGRAPH"/>
        <w:numPr>
          <w:ilvl w:val="0"/>
          <w:numId w:val="11"/>
        </w:numPr>
        <w:ind w:leftChars="0" w:firstLineChars="0"/>
        <w:rPr>
          <w:rFonts w:ascii="Times New Roman" w:hAnsi="Times New Roman"/>
          <w:sz w:val="24"/>
        </w:rPr>
      </w:pPr>
      <w:r w:rsidRPr="00AA3B5B">
        <w:rPr>
          <w:rFonts w:ascii="Times New Roman" w:hAnsi="Times New Roman"/>
          <w:sz w:val="24"/>
        </w:rPr>
        <w:t>Create X and y object to store the independent variable (X) and dependent variable.</w:t>
      </w:r>
    </w:p>
    <w:p w14:paraId="298B6E58" w14:textId="7A9A772E" w:rsidR="00AA3B5B" w:rsidRDefault="00AA3B5B" w:rsidP="00AA3B5B">
      <w:pPr>
        <w:pStyle w:val="PARAGRAPH"/>
        <w:numPr>
          <w:ilvl w:val="0"/>
          <w:numId w:val="11"/>
        </w:numPr>
        <w:ind w:leftChars="0"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Perform Standard Scaling to scale the </w:t>
      </w:r>
      <w:proofErr w:type="gramStart"/>
      <w:r>
        <w:rPr>
          <w:rFonts w:ascii="Times New Roman" w:hAnsi="Times New Roman"/>
          <w:sz w:val="24"/>
        </w:rPr>
        <w:t>data</w:t>
      </w:r>
      <w:proofErr w:type="gramEnd"/>
    </w:p>
    <w:p w14:paraId="7A9AEECE" w14:textId="6BDDE629" w:rsidR="00AA3B5B" w:rsidRDefault="00AA3B5B" w:rsidP="00AA3B5B">
      <w:pPr>
        <w:pStyle w:val="PARAGRAPH"/>
        <w:numPr>
          <w:ilvl w:val="0"/>
          <w:numId w:val="11"/>
        </w:numPr>
        <w:ind w:leftChars="0"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Label Encoding is performed to convert the categorical data into numeric </w:t>
      </w:r>
      <w:proofErr w:type="gramStart"/>
      <w:r>
        <w:rPr>
          <w:rFonts w:ascii="Times New Roman" w:hAnsi="Times New Roman"/>
          <w:sz w:val="24"/>
        </w:rPr>
        <w:t>format</w:t>
      </w:r>
      <w:proofErr w:type="gramEnd"/>
    </w:p>
    <w:p w14:paraId="64F829EF" w14:textId="76EFE0F6" w:rsidR="00AA3B5B" w:rsidRDefault="00AA3B5B" w:rsidP="00AA3B5B">
      <w:pPr>
        <w:pStyle w:val="PARAGRAPH"/>
        <w:numPr>
          <w:ilvl w:val="0"/>
          <w:numId w:val="11"/>
        </w:numPr>
        <w:ind w:leftChars="0"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Label Encoder </w:t>
      </w:r>
      <w:proofErr w:type="spellStart"/>
      <w:r>
        <w:rPr>
          <w:rFonts w:ascii="Times New Roman" w:hAnsi="Times New Roman"/>
          <w:sz w:val="24"/>
        </w:rPr>
        <w:t>nmakes</w:t>
      </w:r>
      <w:proofErr w:type="spellEnd"/>
      <w:r>
        <w:rPr>
          <w:rFonts w:ascii="Times New Roman" w:hAnsi="Times New Roman"/>
          <w:sz w:val="24"/>
        </w:rPr>
        <w:t xml:space="preserve"> the data suitable for machine</w:t>
      </w:r>
    </w:p>
    <w:p w14:paraId="79A02B6E" w14:textId="10B4AF9E" w:rsidR="00AA3B5B" w:rsidRDefault="00AA3B5B" w:rsidP="00AA3B5B">
      <w:pPr>
        <w:pStyle w:val="PARAGRAPH"/>
        <w:numPr>
          <w:ilvl w:val="0"/>
          <w:numId w:val="11"/>
        </w:numPr>
        <w:ind w:leftChars="0"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Perform fit and </w:t>
      </w:r>
      <w:proofErr w:type="gramStart"/>
      <w:r>
        <w:rPr>
          <w:rFonts w:ascii="Times New Roman" w:hAnsi="Times New Roman"/>
          <w:sz w:val="24"/>
        </w:rPr>
        <w:t>Transform</w:t>
      </w:r>
      <w:proofErr w:type="gramEnd"/>
    </w:p>
    <w:p w14:paraId="7B09A4D9" w14:textId="035FF76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  <w:r w:rsidRPr="00AA3B5B">
        <w:rPr>
          <w:rFonts w:ascii="Times New Roman" w:hAnsi="Times New Roman"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2523C141" wp14:editId="6AF9A247">
            <wp:simplePos x="0" y="0"/>
            <wp:positionH relativeFrom="column">
              <wp:posOffset>882650</wp:posOffset>
            </wp:positionH>
            <wp:positionV relativeFrom="paragraph">
              <wp:posOffset>119380</wp:posOffset>
            </wp:positionV>
            <wp:extent cx="5060950" cy="1991360"/>
            <wp:effectExtent l="0" t="0" r="6350" b="2540"/>
            <wp:wrapThrough wrapText="bothSides">
              <wp:wrapPolygon edited="0">
                <wp:start x="0" y="0"/>
                <wp:lineTo x="0" y="21490"/>
                <wp:lineTo x="21573" y="21490"/>
                <wp:lineTo x="21573" y="0"/>
                <wp:lineTo x="0" y="0"/>
              </wp:wrapPolygon>
            </wp:wrapThrough>
            <wp:docPr id="1283027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27619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BC7EA" w14:textId="6F771837" w:rsidR="00AA3B5B" w:rsidRPr="00253E30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66FF485D" w14:textId="77777777" w:rsidR="00253E30" w:rsidRDefault="00253E30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73385A5D" w14:textId="7777777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26E1E9CD" w14:textId="7777777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18EF6A62" w14:textId="53446EEA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72F63F25" w14:textId="7F10EAD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42E59B89" w14:textId="7143A342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1909E63A" w14:textId="07D0F94C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31892891" w14:textId="7777777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145A2E3C" w14:textId="7777777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0F248A83" w14:textId="7777777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189F3A97" w14:textId="7690A044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  <w:r w:rsidRPr="00AA3B5B">
        <w:rPr>
          <w:rFonts w:ascii="Times New Roman" w:hAnsi="Times New Roman"/>
          <w:sz w:val="24"/>
        </w:rPr>
        <w:drawing>
          <wp:inline distT="0" distB="0" distL="0" distR="0" wp14:anchorId="25613D93" wp14:editId="2106734E">
            <wp:extent cx="6188710" cy="1000760"/>
            <wp:effectExtent l="0" t="0" r="0" b="2540"/>
            <wp:docPr id="1185611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1452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7620" b="1"/>
                    <a:stretch/>
                  </pic:blipFill>
                  <pic:spPr bwMode="auto">
                    <a:xfrm>
                      <a:off x="0" y="0"/>
                      <a:ext cx="6188710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CA060" w14:textId="77777777" w:rsidR="00AA3B5B" w:rsidRDefault="00AA3B5B" w:rsidP="00253E30">
      <w:pPr>
        <w:pStyle w:val="PARAGRAPH"/>
        <w:ind w:left="0" w:hanging="2"/>
        <w:rPr>
          <w:rFonts w:ascii="Times New Roman" w:hAnsi="Times New Roman"/>
          <w:sz w:val="24"/>
        </w:rPr>
      </w:pPr>
    </w:p>
    <w:p w14:paraId="7F751474" w14:textId="7624B7D6" w:rsidR="00253E30" w:rsidRPr="00253E30" w:rsidRDefault="00253E30" w:rsidP="00253E30">
      <w:pPr>
        <w:pStyle w:val="PARAGRAPH"/>
        <w:ind w:left="0" w:hanging="2"/>
        <w:rPr>
          <w:rFonts w:ascii="Times New Roman" w:hAnsi="Times New Roman"/>
          <w:b/>
          <w:bCs/>
          <w:sz w:val="24"/>
        </w:rPr>
      </w:pPr>
      <w:r w:rsidRPr="00253E30">
        <w:rPr>
          <w:rFonts w:ascii="Times New Roman" w:hAnsi="Times New Roman"/>
          <w:b/>
          <w:bCs/>
          <w:sz w:val="24"/>
        </w:rPr>
        <w:t>Performance Evaluation</w:t>
      </w:r>
    </w:p>
    <w:p w14:paraId="7D3BB379" w14:textId="77777777" w:rsidR="00467F06" w:rsidRPr="00253E30" w:rsidRDefault="00467F06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18810681" w14:textId="3B1C8C19" w:rsidR="00253E30" w:rsidRP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732B0E" wp14:editId="35ABED4B">
            <wp:simplePos x="0" y="0"/>
            <wp:positionH relativeFrom="column">
              <wp:posOffset>3587750</wp:posOffset>
            </wp:positionH>
            <wp:positionV relativeFrom="paragraph">
              <wp:posOffset>140970</wp:posOffset>
            </wp:positionV>
            <wp:extent cx="2646680" cy="2216150"/>
            <wp:effectExtent l="0" t="0" r="0" b="6350"/>
            <wp:wrapThrough wrapText="bothSides">
              <wp:wrapPolygon edited="0">
                <wp:start x="0" y="0"/>
                <wp:lineTo x="0" y="21538"/>
                <wp:lineTo x="21455" y="21538"/>
                <wp:lineTo x="21455" y="0"/>
                <wp:lineTo x="0" y="0"/>
              </wp:wrapPolygon>
            </wp:wrapThrough>
            <wp:docPr id="1478188955" name="Picture 5" descr="A blue and white char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8955" name="Picture 5" descr="A blue and white chart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53E30" w:rsidRPr="00AA3B5B">
        <w:rPr>
          <w:b/>
          <w:bCs/>
          <w:color w:val="000000"/>
        </w:rPr>
        <w:t>Key</w:t>
      </w:r>
      <w:proofErr w:type="spellEnd"/>
      <w:r w:rsidR="00253E30" w:rsidRPr="00AA3B5B">
        <w:rPr>
          <w:b/>
          <w:bCs/>
          <w:color w:val="000000"/>
        </w:rPr>
        <w:t xml:space="preserve"> </w:t>
      </w:r>
      <w:proofErr w:type="spellStart"/>
      <w:r w:rsidR="00253E30" w:rsidRPr="00AA3B5B">
        <w:rPr>
          <w:b/>
          <w:bCs/>
          <w:color w:val="000000"/>
        </w:rPr>
        <w:t>Findings</w:t>
      </w:r>
      <w:proofErr w:type="spellEnd"/>
      <w:r w:rsidR="00253E30" w:rsidRPr="00AA3B5B">
        <w:rPr>
          <w:b/>
          <w:bCs/>
          <w:color w:val="000000"/>
        </w:rPr>
        <w:t xml:space="preserve"> </w:t>
      </w:r>
      <w:proofErr w:type="spellStart"/>
      <w:r w:rsidR="00253E30" w:rsidRPr="00AA3B5B">
        <w:rPr>
          <w:b/>
          <w:bCs/>
          <w:color w:val="000000"/>
        </w:rPr>
        <w:t>and</w:t>
      </w:r>
      <w:proofErr w:type="spellEnd"/>
      <w:r w:rsidR="00253E30" w:rsidRPr="00AA3B5B">
        <w:rPr>
          <w:b/>
          <w:bCs/>
          <w:color w:val="000000"/>
        </w:rPr>
        <w:t xml:space="preserve"> Insights</w:t>
      </w:r>
    </w:p>
    <w:p w14:paraId="2B423709" w14:textId="5D63D723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E665780" w14:textId="77777777" w:rsidR="00AA3B5B" w:rsidRDefault="00AA3B5B" w:rsidP="00AA3B5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 w:rsidRPr="00AA3B5B">
        <w:rPr>
          <w:b/>
          <w:bCs/>
          <w:color w:val="000000"/>
        </w:rPr>
        <w:t xml:space="preserve">Random </w:t>
      </w:r>
      <w:proofErr w:type="spellStart"/>
      <w:r w:rsidRPr="00AA3B5B">
        <w:rPr>
          <w:b/>
          <w:bCs/>
          <w:color w:val="000000"/>
        </w:rPr>
        <w:t>Forest</w:t>
      </w:r>
      <w:proofErr w:type="spellEnd"/>
      <w:r w:rsidRPr="00AA3B5B">
        <w:rPr>
          <w:b/>
          <w:bCs/>
          <w:color w:val="000000"/>
        </w:rPr>
        <w:t xml:space="preserve"> </w:t>
      </w:r>
      <w:proofErr w:type="spellStart"/>
      <w:r w:rsidRPr="00AA3B5B">
        <w:rPr>
          <w:b/>
          <w:bCs/>
          <w:color w:val="000000"/>
        </w:rPr>
        <w:t>Classifier</w:t>
      </w:r>
      <w:proofErr w:type="spellEnd"/>
      <w:r w:rsidRPr="00AA3B5B">
        <w:rPr>
          <w:b/>
          <w:bCs/>
          <w:color w:val="000000"/>
        </w:rPr>
        <w:t xml:space="preserve"> (RFC) </w:t>
      </w:r>
      <w:proofErr w:type="spellStart"/>
      <w:r w:rsidRPr="00AA3B5B">
        <w:rPr>
          <w:b/>
          <w:bCs/>
          <w:color w:val="000000"/>
        </w:rPr>
        <w:t>is</w:t>
      </w:r>
      <w:proofErr w:type="spellEnd"/>
      <w:r w:rsidRPr="00AA3B5B">
        <w:rPr>
          <w:b/>
          <w:bCs/>
          <w:color w:val="000000"/>
        </w:rPr>
        <w:t xml:space="preserve"> </w:t>
      </w:r>
      <w:proofErr w:type="spellStart"/>
      <w:r w:rsidRPr="00AA3B5B">
        <w:rPr>
          <w:b/>
          <w:bCs/>
          <w:color w:val="000000"/>
        </w:rPr>
        <w:t>chosen</w:t>
      </w:r>
      <w:proofErr w:type="spellEnd"/>
      <w:r w:rsidRPr="00AA3B5B">
        <w:rPr>
          <w:b/>
          <w:bCs/>
          <w:color w:val="000000"/>
        </w:rPr>
        <w:t xml:space="preserve"> for </w:t>
      </w:r>
      <w:proofErr w:type="spellStart"/>
      <w:r w:rsidRPr="00AA3B5B">
        <w:rPr>
          <w:b/>
          <w:bCs/>
          <w:color w:val="000000"/>
        </w:rPr>
        <w:t>the</w:t>
      </w:r>
      <w:proofErr w:type="spellEnd"/>
      <w:r w:rsidRPr="00AA3B5B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 </w:t>
      </w:r>
    </w:p>
    <w:p w14:paraId="39CD43AE" w14:textId="333B0989" w:rsidR="00AA3B5B" w:rsidRPr="00AA3B5B" w:rsidRDefault="00AA3B5B" w:rsidP="00AA3B5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spellStart"/>
      <w:r w:rsidRPr="00AA3B5B">
        <w:rPr>
          <w:b/>
          <w:bCs/>
          <w:color w:val="000000"/>
        </w:rPr>
        <w:t>analysis</w:t>
      </w:r>
      <w:proofErr w:type="spellEnd"/>
    </w:p>
    <w:p w14:paraId="25BA1E29" w14:textId="56AFFD5D" w:rsidR="00AA3B5B" w:rsidRPr="00AA3B5B" w:rsidRDefault="00AA3B5B" w:rsidP="00AA3B5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proofErr w:type="spellStart"/>
      <w:r w:rsidRPr="00AA3B5B">
        <w:rPr>
          <w:color w:val="000000"/>
        </w:rPr>
        <w:t>Since</w:t>
      </w:r>
      <w:proofErr w:type="spellEnd"/>
      <w:r w:rsidRPr="00AA3B5B">
        <w:rPr>
          <w:color w:val="000000"/>
        </w:rPr>
        <w:t xml:space="preserve"> RFC </w:t>
      </w:r>
      <w:proofErr w:type="spellStart"/>
      <w:r w:rsidRPr="00AA3B5B">
        <w:rPr>
          <w:color w:val="000000"/>
        </w:rPr>
        <w:t>model</w:t>
      </w:r>
      <w:proofErr w:type="spellEnd"/>
      <w:r w:rsidRPr="00AA3B5B">
        <w:rPr>
          <w:color w:val="000000"/>
        </w:rPr>
        <w:t xml:space="preserve"> uses a </w:t>
      </w:r>
      <w:proofErr w:type="spellStart"/>
      <w:r w:rsidRPr="00AA3B5B">
        <w:rPr>
          <w:color w:val="000000"/>
        </w:rPr>
        <w:t>number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of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decision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tree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classifiers</w:t>
      </w:r>
      <w:proofErr w:type="spellEnd"/>
      <w:r w:rsidRPr="00AA3B5B">
        <w:rPr>
          <w:color w:val="000000"/>
        </w:rPr>
        <w:t xml:space="preserve"> to come </w:t>
      </w:r>
      <w:proofErr w:type="spellStart"/>
      <w:r w:rsidRPr="00AA3B5B">
        <w:rPr>
          <w:color w:val="000000"/>
        </w:rPr>
        <w:t>up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with</w:t>
      </w:r>
      <w:proofErr w:type="spellEnd"/>
      <w:r w:rsidRPr="00AA3B5B">
        <w:rPr>
          <w:color w:val="000000"/>
        </w:rPr>
        <w:t xml:space="preserve"> a </w:t>
      </w:r>
      <w:proofErr w:type="spellStart"/>
      <w:r w:rsidRPr="00AA3B5B">
        <w:rPr>
          <w:color w:val="000000"/>
        </w:rPr>
        <w:t>mean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prediction</w:t>
      </w:r>
      <w:proofErr w:type="spellEnd"/>
      <w:r w:rsidRPr="00AA3B5B">
        <w:rPr>
          <w:color w:val="000000"/>
        </w:rPr>
        <w:t xml:space="preserve">, </w:t>
      </w:r>
      <w:proofErr w:type="spellStart"/>
      <w:r w:rsidRPr="00AA3B5B">
        <w:rPr>
          <w:color w:val="000000"/>
        </w:rPr>
        <w:t>it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is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preferred</w:t>
      </w:r>
      <w:proofErr w:type="spellEnd"/>
      <w:r w:rsidRPr="00AA3B5B">
        <w:rPr>
          <w:color w:val="000000"/>
        </w:rPr>
        <w:t xml:space="preserve"> to </w:t>
      </w:r>
      <w:proofErr w:type="spellStart"/>
      <w:r w:rsidRPr="00AA3B5B">
        <w:rPr>
          <w:color w:val="000000"/>
        </w:rPr>
        <w:t>applying</w:t>
      </w:r>
      <w:proofErr w:type="spellEnd"/>
      <w:r w:rsidRPr="00AA3B5B">
        <w:rPr>
          <w:color w:val="000000"/>
        </w:rPr>
        <w:t xml:space="preserve"> a single </w:t>
      </w:r>
      <w:proofErr w:type="spellStart"/>
      <w:r w:rsidRPr="00AA3B5B">
        <w:rPr>
          <w:color w:val="000000"/>
        </w:rPr>
        <w:t>decision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tree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classifier</w:t>
      </w:r>
      <w:proofErr w:type="spellEnd"/>
      <w:r w:rsidRPr="00AA3B5B">
        <w:rPr>
          <w:color w:val="000000"/>
        </w:rPr>
        <w:t>.</w:t>
      </w:r>
    </w:p>
    <w:p w14:paraId="584BB608" w14:textId="0846A066" w:rsidR="00AA3B5B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937836A" w14:textId="1DE1C8FE" w:rsidR="00AA3B5B" w:rsidRPr="00AA3B5B" w:rsidRDefault="00AA3B5B" w:rsidP="00AA3B5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84"/>
        <w:jc w:val="both"/>
        <w:rPr>
          <w:color w:val="000000"/>
        </w:rPr>
      </w:pPr>
      <w:proofErr w:type="spellStart"/>
      <w:r w:rsidRPr="00AA3B5B">
        <w:rPr>
          <w:color w:val="000000"/>
        </w:rPr>
        <w:t>Random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forest</w:t>
      </w:r>
      <w:proofErr w:type="spellEnd"/>
      <w:r w:rsidRPr="00AA3B5B">
        <w:rPr>
          <w:color w:val="000000"/>
        </w:rPr>
        <w:t xml:space="preserve"> </w:t>
      </w:r>
      <w:proofErr w:type="spellStart"/>
      <w:proofErr w:type="gramStart"/>
      <w:r w:rsidRPr="00AA3B5B">
        <w:rPr>
          <w:color w:val="000000"/>
        </w:rPr>
        <w:t>classifier</w:t>
      </w:r>
      <w:proofErr w:type="spellEnd"/>
      <w:r w:rsidRPr="00AA3B5B">
        <w:rPr>
          <w:color w:val="000000"/>
        </w:rPr>
        <w:t>(</w:t>
      </w:r>
      <w:proofErr w:type="gramEnd"/>
      <w:r w:rsidRPr="00AA3B5B">
        <w:rPr>
          <w:color w:val="000000"/>
        </w:rPr>
        <w:t xml:space="preserve">RFC) </w:t>
      </w:r>
      <w:proofErr w:type="spellStart"/>
      <w:r w:rsidRPr="00AA3B5B">
        <w:rPr>
          <w:color w:val="000000"/>
        </w:rPr>
        <w:t>is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chosen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because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it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has</w:t>
      </w:r>
      <w:proofErr w:type="spellEnd"/>
      <w:r w:rsidRPr="00AA3B5B">
        <w:rPr>
          <w:color w:val="000000"/>
        </w:rPr>
        <w:t xml:space="preserve"> a </w:t>
      </w:r>
      <w:proofErr w:type="spellStart"/>
      <w:r w:rsidRPr="00AA3B5B">
        <w:rPr>
          <w:color w:val="000000"/>
        </w:rPr>
        <w:t>higher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accuracy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compared</w:t>
      </w:r>
      <w:proofErr w:type="spellEnd"/>
      <w:r w:rsidRPr="00AA3B5B">
        <w:rPr>
          <w:color w:val="000000"/>
        </w:rPr>
        <w:t xml:space="preserve"> to </w:t>
      </w:r>
      <w:proofErr w:type="spellStart"/>
      <w:r w:rsidRPr="00AA3B5B">
        <w:rPr>
          <w:color w:val="000000"/>
        </w:rPr>
        <w:t>Logistic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Regression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Classifier</w:t>
      </w:r>
      <w:proofErr w:type="spellEnd"/>
      <w:r w:rsidRPr="00AA3B5B">
        <w:rPr>
          <w:color w:val="000000"/>
        </w:rPr>
        <w:t xml:space="preserve">. (85% </w:t>
      </w:r>
      <w:proofErr w:type="spellStart"/>
      <w:r w:rsidRPr="00AA3B5B">
        <w:rPr>
          <w:color w:val="000000"/>
        </w:rPr>
        <w:t>vs</w:t>
      </w:r>
      <w:proofErr w:type="spellEnd"/>
      <w:r w:rsidRPr="00AA3B5B">
        <w:rPr>
          <w:color w:val="000000"/>
        </w:rPr>
        <w:t xml:space="preserve"> 82%)</w:t>
      </w:r>
    </w:p>
    <w:p w14:paraId="1537D3B5" w14:textId="5582CC60" w:rsid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E0DC005" w14:textId="5BFB49FC" w:rsidR="00AA3B5B" w:rsidRPr="00AA3B5B" w:rsidRDefault="00AA3B5B" w:rsidP="00AA3B5B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84"/>
        <w:jc w:val="both"/>
        <w:rPr>
          <w:color w:val="000000"/>
        </w:rPr>
      </w:pPr>
      <w:r w:rsidRPr="00AA3B5B">
        <w:rPr>
          <w:color w:val="000000"/>
        </w:rPr>
        <w:t xml:space="preserve">RFC </w:t>
      </w:r>
      <w:proofErr w:type="spellStart"/>
      <w:r w:rsidRPr="00AA3B5B">
        <w:rPr>
          <w:color w:val="000000"/>
        </w:rPr>
        <w:t>is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preferred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since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it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reduces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the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overfitting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tendency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of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decision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tree</w:t>
      </w:r>
      <w:proofErr w:type="spellEnd"/>
      <w:r w:rsidRPr="00AA3B5B">
        <w:rPr>
          <w:color w:val="000000"/>
        </w:rPr>
        <w:t xml:space="preserve"> </w:t>
      </w:r>
      <w:proofErr w:type="spellStart"/>
      <w:r w:rsidRPr="00AA3B5B">
        <w:rPr>
          <w:color w:val="000000"/>
        </w:rPr>
        <w:t>classifier</w:t>
      </w:r>
      <w:proofErr w:type="spellEnd"/>
      <w:r w:rsidRPr="00AA3B5B">
        <w:rPr>
          <w:color w:val="000000"/>
        </w:rPr>
        <w:t>.</w:t>
      </w:r>
    </w:p>
    <w:p w14:paraId="1D4DA1A7" w14:textId="77777777" w:rsidR="00AA3B5B" w:rsidRPr="00253E30" w:rsidRDefault="00AA3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467D50F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5AC777E" w14:textId="0C4916BA" w:rsidR="00253E30" w:rsidRPr="00AA3B5B" w:rsidRDefault="00AA3B5B" w:rsidP="00AA3B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Chars="0" w:left="0" w:firstLineChars="0" w:hanging="2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 xml:space="preserve"> </w:t>
      </w:r>
      <w:proofErr w:type="spellStart"/>
      <w:r w:rsidR="00253E30" w:rsidRPr="00AA3B5B">
        <w:rPr>
          <w:color w:val="000000"/>
        </w:rPr>
        <w:t>Clustering</w:t>
      </w:r>
      <w:proofErr w:type="spellEnd"/>
      <w:r w:rsidR="00253E30" w:rsidRPr="00AA3B5B">
        <w:rPr>
          <w:color w:val="000000"/>
        </w:rPr>
        <w:t xml:space="preserve"> </w:t>
      </w:r>
      <w:proofErr w:type="spellStart"/>
      <w:r w:rsidR="00253E30" w:rsidRPr="00AA3B5B">
        <w:rPr>
          <w:color w:val="000000"/>
        </w:rPr>
        <w:t>Analysis</w:t>
      </w:r>
      <w:proofErr w:type="spellEnd"/>
      <w:r w:rsidR="00253E30" w:rsidRPr="00AA3B5B">
        <w:rPr>
          <w:color w:val="000000"/>
        </w:rPr>
        <w:t>:</w:t>
      </w:r>
    </w:p>
    <w:p w14:paraId="428ED1AF" w14:textId="27DE5C2B" w:rsidR="00253E30" w:rsidRPr="00253E30" w:rsidRDefault="00253E30" w:rsidP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8" w:firstLineChars="0" w:firstLine="0"/>
        <w:jc w:val="both"/>
        <w:rPr>
          <w:color w:val="000000"/>
        </w:rPr>
      </w:pPr>
      <w:proofErr w:type="spellStart"/>
      <w:r w:rsidRPr="00253E30">
        <w:rPr>
          <w:color w:val="000000"/>
        </w:rPr>
        <w:t>KMeans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lustering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revealed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distinct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groups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within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dataset</w:t>
      </w:r>
      <w:proofErr w:type="spellEnd"/>
      <w:r w:rsidRPr="00253E30">
        <w:rPr>
          <w:color w:val="000000"/>
        </w:rPr>
        <w:t xml:space="preserve">, </w:t>
      </w:r>
      <w:proofErr w:type="spellStart"/>
      <w:r w:rsidRPr="00253E30">
        <w:rPr>
          <w:color w:val="000000"/>
        </w:rPr>
        <w:t>with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silhouette</w:t>
      </w:r>
      <w:proofErr w:type="spellEnd"/>
      <w:r w:rsidRPr="00253E30">
        <w:rPr>
          <w:color w:val="000000"/>
        </w:rPr>
        <w:t xml:space="preserve"> score </w:t>
      </w:r>
      <w:proofErr w:type="spellStart"/>
      <w:r w:rsidRPr="00253E30">
        <w:rPr>
          <w:color w:val="000000"/>
        </w:rPr>
        <w:t>indicating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reasonable</w:t>
      </w:r>
      <w:proofErr w:type="spellEnd"/>
      <w:r w:rsidRPr="00253E30">
        <w:rPr>
          <w:color w:val="000000"/>
        </w:rPr>
        <w:t xml:space="preserve"> cluster </w:t>
      </w:r>
      <w:proofErr w:type="spellStart"/>
      <w:r w:rsidRPr="00253E30">
        <w:rPr>
          <w:color w:val="000000"/>
        </w:rPr>
        <w:t>separation</w:t>
      </w:r>
      <w:proofErr w:type="spellEnd"/>
      <w:r w:rsidRPr="00253E30">
        <w:rPr>
          <w:color w:val="000000"/>
        </w:rPr>
        <w:t>.</w:t>
      </w:r>
    </w:p>
    <w:p w14:paraId="6505123E" w14:textId="184D876E" w:rsidR="00253E30" w:rsidRPr="00253E30" w:rsidRDefault="00253E30" w:rsidP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8" w:firstLineChars="0" w:firstLine="0"/>
        <w:jc w:val="both"/>
        <w:rPr>
          <w:color w:val="000000"/>
        </w:rPr>
      </w:pPr>
      <w:proofErr w:type="spellStart"/>
      <w:r w:rsidRPr="00253E30">
        <w:rPr>
          <w:color w:val="000000"/>
        </w:rPr>
        <w:t>Further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exploration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charateristics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defining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these</w:t>
      </w:r>
      <w:proofErr w:type="spellEnd"/>
      <w:r w:rsidRPr="00253E30">
        <w:rPr>
          <w:color w:val="000000"/>
        </w:rPr>
        <w:t xml:space="preserve"> clusters </w:t>
      </w:r>
      <w:proofErr w:type="spellStart"/>
      <w:r w:rsidRPr="00253E30">
        <w:rPr>
          <w:color w:val="000000"/>
        </w:rPr>
        <w:t>could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provide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valuable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insighrts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into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demographic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socioeconomic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patterns</w:t>
      </w:r>
      <w:proofErr w:type="spellEnd"/>
      <w:r w:rsidRPr="00253E30">
        <w:rPr>
          <w:color w:val="000000"/>
        </w:rPr>
        <w:t>.</w:t>
      </w:r>
    </w:p>
    <w:p w14:paraId="57C8037E" w14:textId="77777777" w:rsidR="00253E30" w:rsidRPr="00253E30" w:rsidRDefault="00253E30" w:rsidP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325BB5F3" w14:textId="40E37AD9" w:rsidR="00253E30" w:rsidRPr="00253E30" w:rsidRDefault="00253E30" w:rsidP="00253E3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proofErr w:type="spellStart"/>
      <w:r w:rsidRPr="00253E30">
        <w:rPr>
          <w:color w:val="000000"/>
        </w:rPr>
        <w:t>Demographic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Patterns</w:t>
      </w:r>
      <w:proofErr w:type="spellEnd"/>
      <w:r w:rsidRPr="00253E30">
        <w:rPr>
          <w:color w:val="000000"/>
        </w:rPr>
        <w:t>:</w:t>
      </w:r>
    </w:p>
    <w:p w14:paraId="1F093641" w14:textId="20A92E0C" w:rsidR="00253E30" w:rsidRPr="00253E30" w:rsidRDefault="00253E30" w:rsidP="00253E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8" w:firstLineChars="0" w:firstLine="0"/>
        <w:jc w:val="both"/>
        <w:rPr>
          <w:color w:val="000000"/>
        </w:rPr>
      </w:pPr>
      <w:proofErr w:type="spellStart"/>
      <w:r w:rsidRPr="00253E30">
        <w:rPr>
          <w:color w:val="000000"/>
        </w:rPr>
        <w:t>Exploratory</w:t>
      </w:r>
      <w:proofErr w:type="spellEnd"/>
      <w:r w:rsidRPr="00253E30">
        <w:rPr>
          <w:color w:val="000000"/>
        </w:rPr>
        <w:t xml:space="preserve"> Data </w:t>
      </w:r>
      <w:proofErr w:type="spellStart"/>
      <w:r w:rsidRPr="00253E30">
        <w:rPr>
          <w:color w:val="000000"/>
        </w:rPr>
        <w:t>Analysis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highlighted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the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diverse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distribution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of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demographic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features</w:t>
      </w:r>
      <w:proofErr w:type="spellEnd"/>
      <w:r w:rsidRPr="00253E30">
        <w:rPr>
          <w:color w:val="000000"/>
        </w:rPr>
        <w:t xml:space="preserve">, </w:t>
      </w:r>
      <w:proofErr w:type="spellStart"/>
      <w:r w:rsidRPr="00253E30">
        <w:rPr>
          <w:color w:val="000000"/>
        </w:rPr>
        <w:t>with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variations</w:t>
      </w:r>
      <w:proofErr w:type="spellEnd"/>
      <w:r w:rsidRPr="00253E30">
        <w:rPr>
          <w:color w:val="000000"/>
        </w:rPr>
        <w:t xml:space="preserve"> in age, </w:t>
      </w:r>
      <w:proofErr w:type="spellStart"/>
      <w:r w:rsidRPr="00253E30">
        <w:rPr>
          <w:color w:val="000000"/>
        </w:rPr>
        <w:t>education</w:t>
      </w:r>
      <w:proofErr w:type="spellEnd"/>
      <w:r w:rsidRPr="00253E30">
        <w:rPr>
          <w:color w:val="000000"/>
        </w:rPr>
        <w:t xml:space="preserve">,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occupation</w:t>
      </w:r>
      <w:proofErr w:type="spellEnd"/>
      <w:r w:rsidRPr="00253E30">
        <w:rPr>
          <w:color w:val="000000"/>
        </w:rPr>
        <w:t>.</w:t>
      </w:r>
    </w:p>
    <w:p w14:paraId="7430033F" w14:textId="4BBB6868" w:rsidR="00253E30" w:rsidRPr="00253E30" w:rsidRDefault="00253E30" w:rsidP="00253E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58" w:firstLineChars="0" w:firstLine="0"/>
        <w:jc w:val="both"/>
        <w:rPr>
          <w:color w:val="000000"/>
        </w:rPr>
      </w:pPr>
      <w:proofErr w:type="spellStart"/>
      <w:r w:rsidRPr="00253E30">
        <w:rPr>
          <w:color w:val="000000"/>
        </w:rPr>
        <w:t>Correlation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analysis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identified</w:t>
      </w:r>
      <w:proofErr w:type="spellEnd"/>
      <w:r w:rsidRPr="00253E30">
        <w:rPr>
          <w:color w:val="000000"/>
        </w:rPr>
        <w:t xml:space="preserve"> positive </w:t>
      </w:r>
      <w:proofErr w:type="spellStart"/>
      <w:r w:rsidRPr="00253E30">
        <w:rPr>
          <w:color w:val="000000"/>
        </w:rPr>
        <w:t>correlations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between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certain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features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and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higher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income</w:t>
      </w:r>
      <w:proofErr w:type="spellEnd"/>
      <w:r w:rsidRPr="00253E30">
        <w:rPr>
          <w:color w:val="000000"/>
        </w:rPr>
        <w:t xml:space="preserve"> </w:t>
      </w:r>
      <w:proofErr w:type="spellStart"/>
      <w:r w:rsidRPr="00253E30">
        <w:rPr>
          <w:color w:val="000000"/>
        </w:rPr>
        <w:t>levels</w:t>
      </w:r>
      <w:proofErr w:type="spellEnd"/>
      <w:r w:rsidRPr="00253E30">
        <w:rPr>
          <w:color w:val="000000"/>
        </w:rPr>
        <w:t>.</w:t>
      </w:r>
    </w:p>
    <w:p w14:paraId="1732FCB0" w14:textId="77777777" w:rsidR="00253E30" w:rsidRPr="00253E30" w:rsidRDefault="00253E30" w:rsidP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hanging="2"/>
        <w:jc w:val="both"/>
        <w:rPr>
          <w:color w:val="000000"/>
        </w:rPr>
      </w:pPr>
    </w:p>
    <w:p w14:paraId="373BF1D6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0823E44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7FD5B9E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5BD3AF1" w14:textId="77777777" w:rsidR="00467F06" w:rsidRPr="00253E30" w:rsidRDefault="00467F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</w:rPr>
      </w:pPr>
    </w:p>
    <w:p w14:paraId="478AE978" w14:textId="77777777" w:rsidR="00467F06" w:rsidRPr="00253E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b/>
          <w:color w:val="000000"/>
        </w:rPr>
      </w:pPr>
      <w:r w:rsidRPr="00253E30">
        <w:rPr>
          <w:b/>
          <w:color w:val="000000"/>
        </w:rPr>
        <w:t xml:space="preserve">CONCLUSION </w:t>
      </w:r>
    </w:p>
    <w:p w14:paraId="48A3494D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b/>
          <w:color w:val="000000"/>
        </w:rPr>
      </w:pPr>
    </w:p>
    <w:p w14:paraId="1CCAD123" w14:textId="77777777" w:rsidR="00253E30" w:rsidRPr="00253E30" w:rsidRDefault="00253E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</w:rPr>
      </w:pPr>
    </w:p>
    <w:p w14:paraId="372B8A18" w14:textId="77777777" w:rsidR="00467F06" w:rsidRPr="00253E30" w:rsidRDefault="00467F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</w:rPr>
      </w:pPr>
    </w:p>
    <w:p w14:paraId="4BA9142D" w14:textId="77777777" w:rsidR="00467F06" w:rsidRPr="00253E30" w:rsidRDefault="00467F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5CE4471" w14:textId="77777777" w:rsidR="00467F06" w:rsidRPr="00253E30" w:rsidRDefault="00467F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sectPr w:rsidR="00467F06" w:rsidRPr="00253E30" w:rsidSect="00253E30">
      <w:type w:val="continuous"/>
      <w:pgSz w:w="11906" w:h="16838"/>
      <w:pgMar w:top="1418" w:right="1418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9FDC" w14:textId="77777777" w:rsidR="00377C18" w:rsidRDefault="00377C18">
      <w:pPr>
        <w:spacing w:line="240" w:lineRule="auto"/>
        <w:ind w:left="0" w:hanging="2"/>
      </w:pPr>
      <w:r>
        <w:separator/>
      </w:r>
    </w:p>
  </w:endnote>
  <w:endnote w:type="continuationSeparator" w:id="0">
    <w:p w14:paraId="61C8E334" w14:textId="77777777" w:rsidR="00377C18" w:rsidRDefault="00377C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 Condense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CE4B" w14:textId="77777777" w:rsidR="00467F06" w:rsidRDefault="00467F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Calibri" w:eastAsia="Calibri" w:hAnsi="Calibri" w:cs="Calibri"/>
        <w:color w:val="A6A6A6"/>
      </w:rPr>
    </w:pPr>
  </w:p>
  <w:tbl>
    <w:tblPr>
      <w:tblStyle w:val="a"/>
      <w:tblW w:w="9746" w:type="dxa"/>
      <w:tblLayout w:type="fixed"/>
      <w:tblLook w:val="0000" w:firstRow="0" w:lastRow="0" w:firstColumn="0" w:lastColumn="0" w:noHBand="0" w:noVBand="0"/>
    </w:tblPr>
    <w:tblGrid>
      <w:gridCol w:w="4680"/>
      <w:gridCol w:w="390"/>
      <w:gridCol w:w="4676"/>
    </w:tblGrid>
    <w:tr w:rsidR="00467F06" w14:paraId="1A94FCE2" w14:textId="77777777">
      <w:tc>
        <w:tcPr>
          <w:tcW w:w="4680" w:type="dxa"/>
        </w:tcPr>
        <w:p w14:paraId="00BCD70F" w14:textId="77777777" w:rsidR="00467F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4472C4"/>
              <w:sz w:val="18"/>
              <w:szCs w:val="18"/>
            </w:rPr>
          </w:pPr>
          <w:r>
            <w:rPr>
              <w:smallCaps/>
              <w:color w:val="4472C4"/>
              <w:sz w:val="18"/>
              <w:szCs w:val="18"/>
            </w:rPr>
            <w:t>[DOCUMENT TITLE]</w:t>
          </w:r>
        </w:p>
      </w:tc>
      <w:tc>
        <w:tcPr>
          <w:tcW w:w="390" w:type="dxa"/>
        </w:tcPr>
        <w:p w14:paraId="67931CAF" w14:textId="77777777" w:rsidR="00467F06" w:rsidRDefault="00467F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4472C4"/>
              <w:sz w:val="18"/>
              <w:szCs w:val="18"/>
            </w:rPr>
          </w:pPr>
        </w:p>
      </w:tc>
      <w:tc>
        <w:tcPr>
          <w:tcW w:w="4676" w:type="dxa"/>
        </w:tcPr>
        <w:p w14:paraId="11C0554C" w14:textId="77777777" w:rsidR="00467F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4472C4"/>
              <w:sz w:val="18"/>
              <w:szCs w:val="18"/>
            </w:rPr>
          </w:pPr>
          <w:r>
            <w:rPr>
              <w:smallCaps/>
              <w:color w:val="4472C4"/>
              <w:sz w:val="18"/>
              <w:szCs w:val="18"/>
            </w:rPr>
            <w:t>[AUTHOR NAME]</w:t>
          </w:r>
        </w:p>
      </w:tc>
    </w:tr>
  </w:tbl>
  <w:p w14:paraId="60B62D63" w14:textId="77777777" w:rsidR="00467F06" w:rsidRDefault="00467F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ascii="Calibri" w:eastAsia="Calibri" w:hAnsi="Calibri" w:cs="Calibri"/>
        <w:color w:val="A6A6A6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8363" w14:textId="77777777" w:rsidR="00467F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ascii="Calibri" w:eastAsia="Calibri" w:hAnsi="Calibri" w:cs="Calibri"/>
        <w:color w:val="A6A6A6"/>
      </w:rPr>
    </w:pPr>
    <w:proofErr w:type="spellStart"/>
    <w:r>
      <w:rPr>
        <w:rFonts w:ascii="Calibri" w:eastAsia="Calibri" w:hAnsi="Calibri" w:cs="Calibri"/>
        <w:color w:val="A6A6A6"/>
      </w:rPr>
      <w:t>Wee</w:t>
    </w:r>
    <w:proofErr w:type="spellEnd"/>
    <w:r>
      <w:rPr>
        <w:rFonts w:ascii="Calibri" w:eastAsia="Calibri" w:hAnsi="Calibri" w:cs="Calibri"/>
        <w:color w:val="A6A6A6"/>
      </w:rPr>
      <w:t xml:space="preserve"> Kim </w:t>
    </w:r>
    <w:proofErr w:type="spellStart"/>
    <w:r>
      <w:rPr>
        <w:rFonts w:ascii="Calibri" w:eastAsia="Calibri" w:hAnsi="Calibri" w:cs="Calibri"/>
        <w:color w:val="A6A6A6"/>
      </w:rPr>
      <w:t>Wee</w:t>
    </w:r>
    <w:proofErr w:type="spellEnd"/>
    <w:r>
      <w:rPr>
        <w:rFonts w:ascii="Calibri" w:eastAsia="Calibri" w:hAnsi="Calibri" w:cs="Calibri"/>
        <w:color w:val="A6A6A6"/>
      </w:rPr>
      <w:t xml:space="preserve"> </w:t>
    </w:r>
    <w:proofErr w:type="spellStart"/>
    <w:r>
      <w:rPr>
        <w:rFonts w:ascii="Calibri" w:eastAsia="Calibri" w:hAnsi="Calibri" w:cs="Calibri"/>
        <w:color w:val="A6A6A6"/>
      </w:rPr>
      <w:t>School</w:t>
    </w:r>
    <w:proofErr w:type="spellEnd"/>
    <w:r>
      <w:rPr>
        <w:rFonts w:ascii="Calibri" w:eastAsia="Calibri" w:hAnsi="Calibri" w:cs="Calibri"/>
        <w:color w:val="A6A6A6"/>
      </w:rPr>
      <w:t xml:space="preserve"> </w:t>
    </w:r>
    <w:proofErr w:type="spellStart"/>
    <w:r>
      <w:rPr>
        <w:rFonts w:ascii="Calibri" w:eastAsia="Calibri" w:hAnsi="Calibri" w:cs="Calibri"/>
        <w:color w:val="A6A6A6"/>
      </w:rPr>
      <w:t>of</w:t>
    </w:r>
    <w:proofErr w:type="spellEnd"/>
    <w:r>
      <w:rPr>
        <w:rFonts w:ascii="Calibri" w:eastAsia="Calibri" w:hAnsi="Calibri" w:cs="Calibri"/>
        <w:color w:val="A6A6A6"/>
      </w:rPr>
      <w:t xml:space="preserve"> </w:t>
    </w:r>
    <w:proofErr w:type="spellStart"/>
    <w:r>
      <w:rPr>
        <w:rFonts w:ascii="Calibri" w:eastAsia="Calibri" w:hAnsi="Calibri" w:cs="Calibri"/>
        <w:color w:val="A6A6A6"/>
      </w:rPr>
      <w:t>Communication</w:t>
    </w:r>
    <w:proofErr w:type="spellEnd"/>
    <w:r>
      <w:rPr>
        <w:rFonts w:ascii="Calibri" w:eastAsia="Calibri" w:hAnsi="Calibri" w:cs="Calibri"/>
        <w:color w:val="A6A6A6"/>
      </w:rPr>
      <w:t xml:space="preserve"> </w:t>
    </w:r>
    <w:proofErr w:type="spellStart"/>
    <w:r>
      <w:rPr>
        <w:rFonts w:ascii="Calibri" w:eastAsia="Calibri" w:hAnsi="Calibri" w:cs="Calibri"/>
        <w:color w:val="A6A6A6"/>
      </w:rPr>
      <w:t>and</w:t>
    </w:r>
    <w:proofErr w:type="spellEnd"/>
    <w:r>
      <w:rPr>
        <w:rFonts w:ascii="Calibri" w:eastAsia="Calibri" w:hAnsi="Calibri" w:cs="Calibri"/>
        <w:color w:val="A6A6A6"/>
      </w:rPr>
      <w:t xml:space="preserve"> </w:t>
    </w:r>
    <w:proofErr w:type="spellStart"/>
    <w:r>
      <w:rPr>
        <w:rFonts w:ascii="Calibri" w:eastAsia="Calibri" w:hAnsi="Calibri" w:cs="Calibri"/>
        <w:color w:val="A6A6A6"/>
      </w:rPr>
      <w:t>Information</w:t>
    </w:r>
    <w:proofErr w:type="spellEnd"/>
  </w:p>
  <w:p w14:paraId="7E8F2C47" w14:textId="77777777" w:rsidR="00467F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ascii="Calibri" w:eastAsia="Calibri" w:hAnsi="Calibri" w:cs="Calibri"/>
        <w:color w:val="A6A6A6"/>
      </w:rPr>
    </w:pPr>
    <w:r>
      <w:rPr>
        <w:rFonts w:ascii="Calibri" w:eastAsia="Calibri" w:hAnsi="Calibri" w:cs="Calibri"/>
        <w:color w:val="A6A6A6"/>
      </w:rPr>
      <w:t xml:space="preserve"> (WKWSCI)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88C4" w14:textId="77777777" w:rsidR="00377C18" w:rsidRDefault="00377C18">
      <w:pPr>
        <w:spacing w:line="240" w:lineRule="auto"/>
        <w:ind w:left="0" w:hanging="2"/>
      </w:pPr>
      <w:r>
        <w:separator/>
      </w:r>
    </w:p>
  </w:footnote>
  <w:footnote w:type="continuationSeparator" w:id="0">
    <w:p w14:paraId="7B4E0767" w14:textId="77777777" w:rsidR="00377C18" w:rsidRDefault="00377C1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05EE" w14:textId="77777777" w:rsidR="00467F06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10200"/>
      </w:tabs>
      <w:spacing w:line="240" w:lineRule="auto"/>
      <w:ind w:left="0" w:hanging="2"/>
      <w:jc w:val="both"/>
      <w:rPr>
        <w:rFonts w:ascii="Arial" w:eastAsia="Arial" w:hAnsi="Arial" w:cs="Arial"/>
        <w:color w:val="000000"/>
        <w:sz w:val="16"/>
        <w:szCs w:val="16"/>
      </w:rPr>
    </w:pPr>
    <w:proofErr w:type="spellStart"/>
    <w:r>
      <w:rPr>
        <w:rFonts w:ascii="Arial" w:eastAsia="Arial" w:hAnsi="Arial" w:cs="Arial"/>
        <w:smallCaps/>
        <w:color w:val="000000"/>
        <w:sz w:val="16"/>
        <w:szCs w:val="16"/>
      </w:rPr>
      <w:t>authors</w:t>
    </w:r>
    <w:proofErr w:type="spellEnd"/>
    <w:r>
      <w:rPr>
        <w:rFonts w:ascii="Arial" w:eastAsia="Arial" w:hAnsi="Arial" w:cs="Arial"/>
        <w:smallCaps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mallCaps/>
        <w:color w:val="000000"/>
        <w:sz w:val="16"/>
        <w:szCs w:val="16"/>
      </w:rPr>
      <w:t>Names</w:t>
    </w:r>
    <w:proofErr w:type="spellEnd"/>
    <w:r>
      <w:rPr>
        <w:rFonts w:ascii="Arial" w:eastAsia="Arial" w:hAnsi="Arial" w:cs="Arial"/>
        <w:smallCaps/>
        <w:color w:val="000000"/>
        <w:sz w:val="16"/>
        <w:szCs w:val="16"/>
      </w:rPr>
      <w:t xml:space="preserve">: </w:t>
    </w:r>
    <w:proofErr w:type="spellStart"/>
    <w:r>
      <w:rPr>
        <w:rFonts w:ascii="Arial" w:eastAsia="Arial" w:hAnsi="Arial" w:cs="Arial"/>
        <w:smallCaps/>
        <w:color w:val="000000"/>
        <w:sz w:val="16"/>
        <w:szCs w:val="16"/>
      </w:rPr>
      <w:t>title</w:t>
    </w:r>
    <w:proofErr w:type="spellEnd"/>
    <w:r>
      <w:rPr>
        <w:rFonts w:ascii="Arial" w:eastAsia="Arial" w:hAnsi="Arial" w:cs="Arial"/>
        <w:smallCaps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mallCaps/>
        <w:color w:val="000000"/>
        <w:sz w:val="16"/>
        <w:szCs w:val="16"/>
      </w:rPr>
      <w:t>of</w:t>
    </w:r>
    <w:proofErr w:type="spellEnd"/>
    <w:r>
      <w:rPr>
        <w:rFonts w:ascii="Arial" w:eastAsia="Arial" w:hAnsi="Arial" w:cs="Arial"/>
        <w:smallCaps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mallCaps/>
        <w:color w:val="000000"/>
        <w:sz w:val="16"/>
        <w:szCs w:val="16"/>
      </w:rPr>
      <w:t>paper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5DFE" w14:textId="77777777" w:rsidR="00467F06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10200"/>
      </w:tabs>
      <w:spacing w:line="240" w:lineRule="auto"/>
      <w:ind w:left="0" w:hanging="2"/>
      <w:jc w:val="both"/>
      <w:rPr>
        <w:rFonts w:ascii="Helvetica Neue" w:eastAsia="Helvetica Neue" w:hAnsi="Helvetica Neue" w:cs="Helvetica Neue"/>
        <w:smallCaps/>
        <w:color w:val="A6A6A6"/>
        <w:sz w:val="20"/>
        <w:szCs w:val="20"/>
      </w:rPr>
    </w:pPr>
    <w:r>
      <w:rPr>
        <w:rFonts w:ascii="Helvetica Neue" w:eastAsia="Helvetica Neue" w:hAnsi="Helvetica Neue" w:cs="Helvetica Neue"/>
        <w:b/>
        <w:smallCaps/>
        <w:color w:val="A6A6A6"/>
        <w:sz w:val="20"/>
        <w:szCs w:val="20"/>
      </w:rPr>
      <w:t>CET182 INTRODUCTION TO DATA MINING 2023, WKWSCI</w:t>
    </w:r>
  </w:p>
  <w:p w14:paraId="1397C061" w14:textId="77777777" w:rsidR="00467F06" w:rsidRDefault="00467F06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1020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5103" w14:textId="77777777" w:rsidR="00467F06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10200"/>
      </w:tabs>
      <w:spacing w:line="240" w:lineRule="auto"/>
      <w:ind w:left="0" w:hanging="2"/>
      <w:jc w:val="both"/>
      <w:rPr>
        <w:rFonts w:ascii="Helvetica Neue" w:eastAsia="Helvetica Neue" w:hAnsi="Helvetica Neue" w:cs="Helvetica Neue"/>
        <w:smallCaps/>
        <w:color w:val="A6A6A6"/>
      </w:rPr>
    </w:pPr>
    <w:r>
      <w:rPr>
        <w:rFonts w:ascii="Helvetica Neue" w:eastAsia="Helvetica Neue" w:hAnsi="Helvetica Neue" w:cs="Helvetica Neue"/>
        <w:smallCaps/>
        <w:color w:val="A6A6A6"/>
      </w:rPr>
      <w:t>IN6227 DATA MINING,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5BD4"/>
    <w:multiLevelType w:val="hybridMultilevel"/>
    <w:tmpl w:val="3E887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B73B4"/>
    <w:multiLevelType w:val="hybridMultilevel"/>
    <w:tmpl w:val="FE2C7C6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04C0ABD"/>
    <w:multiLevelType w:val="multilevel"/>
    <w:tmpl w:val="287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83EA5"/>
    <w:multiLevelType w:val="multilevel"/>
    <w:tmpl w:val="EE327C96"/>
    <w:lvl w:ilvl="0">
      <w:start w:val="1"/>
      <w:numFmt w:val="decimal"/>
      <w:pStyle w:val="LISTTYPE1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ISTTYPE2aNumb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BE6AB0"/>
    <w:multiLevelType w:val="hybridMultilevel"/>
    <w:tmpl w:val="424CD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2D76"/>
    <w:multiLevelType w:val="hybridMultilevel"/>
    <w:tmpl w:val="F1285048"/>
    <w:lvl w:ilvl="0" w:tplc="CAD62A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46F019A0"/>
    <w:multiLevelType w:val="hybridMultilevel"/>
    <w:tmpl w:val="74AE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754D6"/>
    <w:multiLevelType w:val="hybridMultilevel"/>
    <w:tmpl w:val="ADF4F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8370A"/>
    <w:multiLevelType w:val="multilevel"/>
    <w:tmpl w:val="74F0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24E87"/>
    <w:multiLevelType w:val="hybridMultilevel"/>
    <w:tmpl w:val="C4D0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E1DD5"/>
    <w:multiLevelType w:val="hybridMultilevel"/>
    <w:tmpl w:val="7D14D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23684">
    <w:abstractNumId w:val="3"/>
  </w:num>
  <w:num w:numId="2" w16cid:durableId="4613885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5368974">
    <w:abstractNumId w:val="5"/>
  </w:num>
  <w:num w:numId="4" w16cid:durableId="1693605788">
    <w:abstractNumId w:val="8"/>
  </w:num>
  <w:num w:numId="5" w16cid:durableId="540168867">
    <w:abstractNumId w:val="2"/>
  </w:num>
  <w:num w:numId="6" w16cid:durableId="31270423">
    <w:abstractNumId w:val="10"/>
  </w:num>
  <w:num w:numId="7" w16cid:durableId="503670165">
    <w:abstractNumId w:val="7"/>
  </w:num>
  <w:num w:numId="8" w16cid:durableId="333067208">
    <w:abstractNumId w:val="4"/>
  </w:num>
  <w:num w:numId="9" w16cid:durableId="1258056548">
    <w:abstractNumId w:val="0"/>
  </w:num>
  <w:num w:numId="10" w16cid:durableId="2024237384">
    <w:abstractNumId w:val="6"/>
  </w:num>
  <w:num w:numId="11" w16cid:durableId="1340349754">
    <w:abstractNumId w:val="9"/>
  </w:num>
  <w:num w:numId="12" w16cid:durableId="222915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F06"/>
    <w:rsid w:val="00253E30"/>
    <w:rsid w:val="00377C18"/>
    <w:rsid w:val="00467F06"/>
    <w:rsid w:val="00AA3B5B"/>
    <w:rsid w:val="00E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2E40"/>
  <w15:docId w15:val="{F264B4B2-21F3-5347-A2BE-FA0A505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PT" w:eastAsia="it-IT"/>
    </w:rPr>
  </w:style>
  <w:style w:type="paragraph" w:styleId="Heading1">
    <w:name w:val="heading 1"/>
    <w:basedOn w:val="PARAGRAPH"/>
    <w:next w:val="PARAGRAPHnoindent"/>
    <w:uiPriority w:val="9"/>
    <w:qFormat/>
    <w:pPr>
      <w:keepNext/>
      <w:suppressAutoHyphens w:val="0"/>
      <w:spacing w:before="320" w:after="80" w:line="260" w:lineRule="atLeast"/>
      <w:ind w:left="320" w:hanging="320"/>
      <w:jc w:val="left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uiPriority w:val="9"/>
    <w:unhideWhenUsed/>
    <w:qFormat/>
    <w:pPr>
      <w:spacing w:before="160" w:after="40" w:line="220" w:lineRule="atLeas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80"/>
      </w:tabs>
      <w:jc w:val="both"/>
      <w:outlineLvl w:val="2"/>
    </w:pPr>
    <w:rPr>
      <w:b/>
      <w:color w:val="000000"/>
      <w:lang w:val="en-GB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pPr>
      <w:widowControl w:val="0"/>
      <w:spacing w:line="230" w:lineRule="atLeast"/>
      <w:ind w:firstLine="240"/>
      <w:jc w:val="both"/>
    </w:pPr>
    <w:rPr>
      <w:rFonts w:ascii="Palatino" w:hAnsi="Palatino"/>
      <w:kern w:val="16"/>
      <w:sz w:val="19"/>
      <w:lang w:val="en-US"/>
    </w:rPr>
  </w:style>
  <w:style w:type="paragraph" w:customStyle="1" w:styleId="PARAGRAPHnoindent">
    <w:name w:val="PARAGRAPH (no indent)"/>
    <w:basedOn w:val="PARAGRAPH"/>
    <w:next w:val="PARAGRAPH"/>
    <w:pPr>
      <w:ind w:firstLine="0"/>
    </w:pPr>
  </w:style>
  <w:style w:type="paragraph" w:customStyle="1" w:styleId="ARTICLETITLE">
    <w:name w:val="ARTICLE TITLE"/>
    <w:basedOn w:val="Normal"/>
    <w:pPr>
      <w:widowControl w:val="0"/>
      <w:suppressAutoHyphens w:val="0"/>
      <w:spacing w:after="160" w:line="560" w:lineRule="atLeast"/>
      <w:jc w:val="center"/>
    </w:pPr>
    <w:rPr>
      <w:rFonts w:ascii="Helvetica" w:hAnsi="Helvetica"/>
      <w:spacing w:val="6"/>
      <w:kern w:val="16"/>
      <w:sz w:val="48"/>
      <w:lang w:val="en-US"/>
    </w:rPr>
  </w:style>
  <w:style w:type="paragraph" w:customStyle="1" w:styleId="AUTHOR">
    <w:name w:val="AUTHOR"/>
    <w:basedOn w:val="ARTICLETITLE"/>
    <w:next w:val="Normal"/>
    <w:pPr>
      <w:spacing w:after="480" w:line="280" w:lineRule="atLeast"/>
    </w:pPr>
    <w:rPr>
      <w:spacing w:val="5"/>
      <w:sz w:val="22"/>
    </w:rPr>
  </w:style>
  <w:style w:type="paragraph" w:customStyle="1" w:styleId="ABSTRACT">
    <w:name w:val="ABSTRACT"/>
    <w:basedOn w:val="Normal"/>
    <w:pPr>
      <w:widowControl w:val="0"/>
      <w:suppressAutoHyphens w:val="0"/>
      <w:spacing w:after="240" w:line="210" w:lineRule="atLeast"/>
      <w:ind w:left="480" w:right="480"/>
    </w:pPr>
    <w:rPr>
      <w:rFonts w:ascii="Helvetica" w:hAnsi="Helvetica"/>
      <w:kern w:val="16"/>
      <w:sz w:val="16"/>
      <w:lang w:val="en-US"/>
    </w:rPr>
  </w:style>
  <w:style w:type="paragraph" w:customStyle="1" w:styleId="KEYWORD">
    <w:name w:val="KEY WORD"/>
    <w:basedOn w:val="ABSTRACT"/>
    <w:next w:val="Normal"/>
    <w:pPr>
      <w:spacing w:after="0"/>
    </w:pPr>
  </w:style>
  <w:style w:type="paragraph" w:styleId="Header">
    <w:name w:val="header"/>
    <w:basedOn w:val="Normal"/>
    <w:pPr>
      <w:widowControl w:val="0"/>
      <w:tabs>
        <w:tab w:val="right" w:pos="10200"/>
      </w:tabs>
      <w:spacing w:line="220" w:lineRule="atLeast"/>
      <w:jc w:val="both"/>
    </w:pPr>
    <w:rPr>
      <w:rFonts w:ascii="Helvetica" w:hAnsi="Helvetica"/>
      <w:caps/>
      <w:kern w:val="16"/>
      <w:sz w:val="14"/>
      <w:lang w:val="en-US"/>
    </w:rPr>
  </w:style>
  <w:style w:type="character" w:customStyle="1" w:styleId="Url">
    <w:name w:val="Url"/>
    <w:rPr>
      <w:rFonts w:ascii="Helvetica Condensed" w:hAnsi="Helvetica Condensed"/>
      <w:color w:val="008000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lang w:val="en-US"/>
    </w:rPr>
  </w:style>
  <w:style w:type="character" w:styleId="Hyperlink">
    <w:name w:val="Hyperlink"/>
    <w:rPr>
      <w:rFonts w:ascii="Arial" w:hAnsi="Arial" w:hint="default"/>
      <w:color w:val="003399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jc w:val="both"/>
    </w:pPr>
    <w:rPr>
      <w:color w:val="000000"/>
      <w:sz w:val="18"/>
      <w:lang w:val="en-GB"/>
    </w:rPr>
  </w:style>
  <w:style w:type="paragraph" w:customStyle="1" w:styleId="AUTHORAFFILIATION">
    <w:name w:val="AUTHOR AFFILIATION"/>
    <w:basedOn w:val="PARAGRAPHnoindent"/>
    <w:pPr>
      <w:spacing w:line="180" w:lineRule="atLeast"/>
    </w:pPr>
    <w:rPr>
      <w:i/>
      <w:sz w:val="16"/>
    </w:rPr>
  </w:style>
  <w:style w:type="paragraph" w:customStyle="1" w:styleId="LISTTYPE2aNumber">
    <w:name w:val="LIST TYPE 2a (Number)"/>
    <w:basedOn w:val="LISTTYPE2Number"/>
    <w:next w:val="LISTTYPE2Number"/>
    <w:pPr>
      <w:numPr>
        <w:ilvl w:val="11"/>
        <w:numId w:val="1"/>
      </w:numPr>
      <w:spacing w:before="80"/>
    </w:pPr>
  </w:style>
  <w:style w:type="paragraph" w:customStyle="1" w:styleId="LISTTYPE2Number">
    <w:name w:val="LIST TYPE 2 (Number)"/>
    <w:basedOn w:val="LISTTYPE1Bullet"/>
    <w:pPr>
      <w:numPr>
        <w:numId w:val="0"/>
      </w:numPr>
      <w:tabs>
        <w:tab w:val="num" w:pos="360"/>
      </w:tabs>
      <w:ind w:leftChars="-1" w:left="480" w:hangingChars="1" w:hanging="240"/>
    </w:pPr>
  </w:style>
  <w:style w:type="paragraph" w:customStyle="1" w:styleId="LISTTYPE1Bullet">
    <w:name w:val="LIST TYPE 1 (Bullet)"/>
    <w:basedOn w:val="PARAGRAPH"/>
    <w:pPr>
      <w:numPr>
        <w:numId w:val="2"/>
      </w:numPr>
      <w:ind w:left="480" w:hanging="240"/>
    </w:pPr>
  </w:style>
  <w:style w:type="paragraph" w:customStyle="1" w:styleId="LISTTYPE1aBullet">
    <w:name w:val="LIST TYPE 1a (Bullet)"/>
    <w:basedOn w:val="LISTTYPE1Bullet"/>
    <w:next w:val="LISTTYPE1Bullet"/>
    <w:pPr>
      <w:spacing w:before="80"/>
    </w:pPr>
  </w:style>
  <w:style w:type="paragraph" w:customStyle="1" w:styleId="LISTTYPE2zNumber">
    <w:name w:val="LIST TYPE 2z (Number)"/>
    <w:basedOn w:val="LISTTYPE2Number"/>
    <w:next w:val="PARAGRAPH"/>
    <w:pPr>
      <w:spacing w:after="80"/>
    </w:pPr>
  </w:style>
  <w:style w:type="paragraph" w:customStyle="1" w:styleId="LISTTYPE1zBullet">
    <w:name w:val="LIST TYPE 1z (Bullet)"/>
    <w:basedOn w:val="LISTTYPE1Bullet"/>
    <w:next w:val="PARAGRAPH"/>
    <w:pPr>
      <w:spacing w:after="80"/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Figurereferenceto">
    <w:name w:val="Figure (reference to)"/>
    <w:rPr>
      <w:color w:val="FF0000"/>
      <w:w w:val="100"/>
      <w:position w:val="-1"/>
      <w:effect w:val="none"/>
      <w:vertAlign w:val="baseline"/>
      <w:cs w:val="0"/>
      <w:em w:val="none"/>
    </w:r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sz w:val="20"/>
      <w:lang w:val="en-US"/>
    </w:rPr>
  </w:style>
  <w:style w:type="paragraph" w:customStyle="1" w:styleId="ART">
    <w:name w:val="ART"/>
    <w:basedOn w:val="Normal"/>
    <w:next w:val="Normal"/>
    <w:pPr>
      <w:keepNext/>
      <w:widowControl w:val="0"/>
      <w:spacing w:before="240" w:after="160" w:line="220" w:lineRule="atLeast"/>
      <w:jc w:val="center"/>
    </w:pPr>
    <w:rPr>
      <w:rFonts w:ascii="Palatino" w:hAnsi="Palatino"/>
      <w:kern w:val="16"/>
      <w:sz w:val="19"/>
      <w:lang w:val="en-US"/>
    </w:rPr>
  </w:style>
  <w:style w:type="paragraph" w:customStyle="1" w:styleId="FIGURECAPTION">
    <w:name w:val="FIGURE CAPTION"/>
    <w:basedOn w:val="PARAGRAPHnoindent"/>
    <w:pPr>
      <w:spacing w:after="320" w:line="180" w:lineRule="atLeast"/>
    </w:pPr>
    <w:rPr>
      <w:rFonts w:ascii="Helvetica" w:hAnsi="Helvetica"/>
      <w:sz w:val="16"/>
    </w:rPr>
  </w:style>
  <w:style w:type="character" w:styleId="FootnoteReference">
    <w:name w:val="footnote reference"/>
    <w:rPr>
      <w:w w:val="100"/>
      <w:position w:val="0"/>
      <w:effect w:val="none"/>
      <w:vertAlign w:val="superscript"/>
      <w:cs w:val="0"/>
      <w:em w:val="none"/>
    </w:rPr>
  </w:style>
  <w:style w:type="paragraph" w:customStyle="1" w:styleId="TABLETITLE">
    <w:name w:val="TABLE TITLE"/>
    <w:basedOn w:val="Normal"/>
    <w:next w:val="TABLECOLUMNHEADER"/>
    <w:pPr>
      <w:keepNext/>
      <w:widowControl w:val="0"/>
      <w:spacing w:before="160" w:after="80" w:line="200" w:lineRule="atLeast"/>
      <w:jc w:val="center"/>
    </w:pPr>
    <w:rPr>
      <w:rFonts w:ascii="Helvetica" w:hAnsi="Helvetica"/>
      <w:smallCaps/>
      <w:kern w:val="16"/>
      <w:sz w:val="19"/>
      <w:lang w:val="en-US"/>
    </w:rPr>
  </w:style>
  <w:style w:type="paragraph" w:customStyle="1" w:styleId="TABLECOLUMNHEADER">
    <w:name w:val="TABLE COLUMN HEADER"/>
    <w:basedOn w:val="TABLEROW"/>
    <w:next w:val="TABLEROW"/>
    <w:pPr>
      <w:spacing w:before="40" w:after="40"/>
    </w:pPr>
    <w:rPr>
      <w:sz w:val="18"/>
    </w:rPr>
  </w:style>
  <w:style w:type="paragraph" w:customStyle="1" w:styleId="TABLEROW">
    <w:name w:val="TABLE ROW"/>
    <w:basedOn w:val="Normal"/>
    <w:pPr>
      <w:widowControl w:val="0"/>
      <w:spacing w:before="20" w:after="20" w:line="180" w:lineRule="atLeast"/>
      <w:jc w:val="center"/>
    </w:pPr>
    <w:rPr>
      <w:rFonts w:ascii="Helvetica" w:hAnsi="Helvetica"/>
      <w:kern w:val="16"/>
      <w:sz w:val="16"/>
      <w:lang w:val="en-US"/>
    </w:rPr>
  </w:style>
  <w:style w:type="paragraph" w:customStyle="1" w:styleId="TABLEFOOTNOTE">
    <w:name w:val="TABLE FOOTNOTE"/>
    <w:basedOn w:val="Normal"/>
    <w:pPr>
      <w:widowControl w:val="0"/>
      <w:spacing w:line="230" w:lineRule="atLeast"/>
    </w:pPr>
    <w:rPr>
      <w:rFonts w:ascii="Palatino" w:hAnsi="Palatino"/>
      <w:i/>
      <w:kern w:val="16"/>
      <w:sz w:val="16"/>
      <w:lang w:val="en-US"/>
    </w:rPr>
  </w:style>
  <w:style w:type="paragraph" w:customStyle="1" w:styleId="ReferenceHead">
    <w:name w:val="Reference Head"/>
    <w:basedOn w:val="Heading1"/>
    <w:pPr>
      <w:widowControl/>
      <w:suppressAutoHyphens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pPr>
      <w:autoSpaceDE w:val="0"/>
      <w:autoSpaceDN w:val="0"/>
      <w:jc w:val="both"/>
    </w:pPr>
    <w:rPr>
      <w:sz w:val="16"/>
      <w:lang w:val="en-US"/>
    </w:rPr>
  </w:style>
  <w:style w:type="paragraph" w:customStyle="1" w:styleId="FigureCaption0">
    <w:name w:val="Figure Caption"/>
    <w:basedOn w:val="Normal"/>
    <w:pPr>
      <w:autoSpaceDE w:val="0"/>
      <w:autoSpaceDN w:val="0"/>
      <w:jc w:val="both"/>
    </w:pPr>
    <w:rPr>
      <w:sz w:val="16"/>
      <w:lang w:val="en-US"/>
    </w:rPr>
  </w:style>
  <w:style w:type="paragraph" w:customStyle="1" w:styleId="VITA">
    <w:name w:val="VITA"/>
    <w:basedOn w:val="PARAGRAPHnoindent"/>
    <w:pPr>
      <w:tabs>
        <w:tab w:val="left" w:pos="216"/>
      </w:tabs>
      <w:spacing w:line="180" w:lineRule="atLeast"/>
    </w:pPr>
    <w:rPr>
      <w:rFonts w:ascii="Helvetica" w:hAnsi="Helvetica"/>
      <w:sz w:val="16"/>
    </w:rPr>
  </w:style>
  <w:style w:type="paragraph" w:styleId="FootnoteText">
    <w:name w:val="footnote text"/>
    <w:basedOn w:val="PARAGRAPHnoindent"/>
    <w:pPr>
      <w:framePr w:w="5040" w:vSpace="200" w:wrap="notBeside" w:hAnchor="text" w:xAlign="center" w:yAlign="bottom"/>
      <w:spacing w:line="170" w:lineRule="atLeast"/>
      <w:ind w:firstLine="144"/>
    </w:pPr>
    <w:rPr>
      <w:sz w:val="15"/>
    </w:rPr>
  </w:style>
  <w:style w:type="paragraph" w:styleId="NormalIndent">
    <w:name w:val="Normal Indent"/>
    <w:basedOn w:val="Normal"/>
    <w:pPr>
      <w:ind w:left="567"/>
    </w:pPr>
    <w:rPr>
      <w:lang w:val="da-DK"/>
    </w:rPr>
  </w:style>
  <w:style w:type="character" w:customStyle="1" w:styleId="FooterChar">
    <w:name w:val="Footer Char"/>
    <w:rPr>
      <w:w w:val="100"/>
      <w:position w:val="-1"/>
      <w:sz w:val="24"/>
      <w:effect w:val="none"/>
      <w:vertAlign w:val="baseline"/>
      <w:cs w:val="0"/>
      <w:em w:val="none"/>
      <w:lang w:val="pt-PT" w:eastAsia="it-IT"/>
    </w:rPr>
  </w:style>
  <w:style w:type="paragraph" w:styleId="NormalWeb">
    <w:name w:val="Normal (Web)"/>
    <w:basedOn w:val="Normal"/>
    <w:uiPriority w:val="99"/>
    <w:qFormat/>
  </w:style>
  <w:style w:type="character" w:styleId="UnresolvedMention">
    <w:name w:val="Unresolved Mention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pt-PT" w:eastAsia="it-IT"/>
    </w:rPr>
  </w:style>
  <w:style w:type="character" w:customStyle="1" w:styleId="HeaderChar">
    <w:name w:val="Header Char"/>
    <w:rPr>
      <w:rFonts w:ascii="Helvetica" w:hAnsi="Helvetica"/>
      <w:caps/>
      <w:w w:val="100"/>
      <w:kern w:val="16"/>
      <w:position w:val="-1"/>
      <w:sz w:val="14"/>
      <w:effect w:val="none"/>
      <w:vertAlign w:val="baseline"/>
      <w:cs w:val="0"/>
      <w:em w:val="none"/>
      <w:lang w:val="en-US" w:eastAsia="it-I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253E30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SG" w:eastAsia="en-GB"/>
    </w:rPr>
  </w:style>
  <w:style w:type="paragraph" w:styleId="ListParagraph">
    <w:name w:val="List Paragraph"/>
    <w:basedOn w:val="Normal"/>
    <w:uiPriority w:val="34"/>
    <w:qFormat/>
    <w:rsid w:val="00253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3B5B"/>
    <w:rPr>
      <w:b/>
      <w:bCs/>
    </w:rPr>
  </w:style>
  <w:style w:type="table" w:styleId="TableGrid">
    <w:name w:val="Table Grid"/>
    <w:basedOn w:val="TableNormal"/>
    <w:uiPriority w:val="39"/>
    <w:rsid w:val="00AA3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  <w:lang w:val="en-S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B5B"/>
    <w:rPr>
      <w:rFonts w:ascii="Courier New" w:hAnsi="Courier New" w:cs="Courier New"/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DGynUSl2ooG0CxXAw6hb7phHg==">CgMxLjAyCGguZ2pkZ3hzMgloLjMwajB6bGwyCWguMWZvYjl0ZTIJaC4zem55c2g3OAByITFsWU9uUWlQbk5wUUtGTnhoaGotSkFpY0lrRW94UU4tYw==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4</cp:revision>
  <dcterms:created xsi:type="dcterms:W3CDTF">2023-11-22T08:14:00Z</dcterms:created>
  <dcterms:modified xsi:type="dcterms:W3CDTF">2023-11-23T16:58:00Z</dcterms:modified>
</cp:coreProperties>
</file>