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X="-436" w:tblpY="-389"/>
        <w:tblW w:w="9776" w:type="dxa"/>
        <w:tblBorders>
          <w:top w:val="thickThinSmallGap" w:sz="18" w:space="0" w:color="auto"/>
          <w:left w:val="thickThinSmallGap" w:sz="18" w:space="0" w:color="auto"/>
          <w:bottom w:val="thickThinSmallGap" w:sz="18" w:space="0" w:color="auto"/>
          <w:right w:val="thickThinSmallGap" w:sz="18" w:space="0" w:color="auto"/>
          <w:insideH w:val="thickThinSmallGap" w:sz="18" w:space="0" w:color="auto"/>
          <w:insideV w:val="thickThinSmallGap" w:sz="18" w:space="0" w:color="auto"/>
        </w:tblBorders>
        <w:tblLook w:val="04A0" w:firstRow="1" w:lastRow="0" w:firstColumn="1" w:lastColumn="0" w:noHBand="0" w:noVBand="1"/>
      </w:tblPr>
      <w:tblGrid>
        <w:gridCol w:w="9776"/>
      </w:tblGrid>
      <w:tr w:rsidR="00A24A04" w:rsidTr="00DE0A8F">
        <w:trPr>
          <w:trHeight w:val="14165"/>
        </w:trPr>
        <w:tc>
          <w:tcPr>
            <w:tcW w:w="9776" w:type="dxa"/>
          </w:tcPr>
          <w:p w:rsidR="00A24A04" w:rsidRDefault="00A24A04" w:rsidP="00A24A04">
            <w:pPr>
              <w:jc w:val="center"/>
              <w:rPr>
                <w:lang w:val="en-US"/>
              </w:rPr>
            </w:pPr>
            <w:bookmarkStart w:id="0" w:name="_Hlk168931439"/>
          </w:p>
          <w:p w:rsidR="00A24A04" w:rsidRPr="00A24A04" w:rsidRDefault="00A24A04" w:rsidP="00A24A04">
            <w:pPr>
              <w:rPr>
                <w:lang w:val="en-US"/>
              </w:rPr>
            </w:pPr>
          </w:p>
          <w:p w:rsidR="00A24A04" w:rsidRDefault="00A24A04" w:rsidP="00A24A04">
            <w:pPr>
              <w:rPr>
                <w:lang w:val="en-US"/>
              </w:rPr>
            </w:pPr>
          </w:p>
          <w:p w:rsidR="00A24A04" w:rsidRDefault="00A24A04" w:rsidP="00A24A04">
            <w:pPr>
              <w:rPr>
                <w:lang w:val="en-US"/>
              </w:rPr>
            </w:pPr>
          </w:p>
          <w:p w:rsidR="00A24A04" w:rsidRDefault="00A24A04" w:rsidP="00A24A04">
            <w:pPr>
              <w:rPr>
                <w:lang w:val="en-US"/>
              </w:rPr>
            </w:pPr>
          </w:p>
          <w:p w:rsidR="00E8746F" w:rsidRPr="00B21AC1" w:rsidRDefault="00E8746F" w:rsidP="00A24A04">
            <w:pPr>
              <w:jc w:val="center"/>
              <w:rPr>
                <w:rFonts w:ascii="Algerian" w:hAnsi="Algerian"/>
                <w:sz w:val="72"/>
                <w:szCs w:val="72"/>
                <w:lang w:val="en-US"/>
              </w:rPr>
            </w:pPr>
            <w:r w:rsidRPr="00B21AC1">
              <w:rPr>
                <w:rFonts w:ascii="Algerian" w:hAnsi="Algerian"/>
                <w:sz w:val="72"/>
                <w:szCs w:val="72"/>
                <w:lang w:val="en-US"/>
              </w:rPr>
              <w:t xml:space="preserve">REKOD BACAAN SUHU </w:t>
            </w:r>
          </w:p>
          <w:p w:rsidR="00E8746F" w:rsidRPr="00B21AC1" w:rsidRDefault="00E8746F" w:rsidP="00A24A04">
            <w:pPr>
              <w:jc w:val="center"/>
              <w:rPr>
                <w:rFonts w:ascii="Algerian" w:hAnsi="Algerian"/>
                <w:sz w:val="72"/>
                <w:szCs w:val="72"/>
                <w:lang w:val="en-US"/>
              </w:rPr>
            </w:pPr>
            <w:r w:rsidRPr="00B21AC1">
              <w:rPr>
                <w:rFonts w:ascii="Algerian" w:hAnsi="Algerian"/>
                <w:sz w:val="72"/>
                <w:szCs w:val="72"/>
                <w:lang w:val="en-US"/>
              </w:rPr>
              <w:t xml:space="preserve">BILIK SAMPEL </w:t>
            </w:r>
          </w:p>
          <w:p w:rsidR="00142736" w:rsidRPr="00B21AC1" w:rsidRDefault="00E8746F" w:rsidP="00A24A04">
            <w:pPr>
              <w:jc w:val="center"/>
              <w:rPr>
                <w:rFonts w:ascii="Algerian" w:hAnsi="Algerian"/>
                <w:sz w:val="72"/>
                <w:szCs w:val="72"/>
                <w:lang w:val="en-US"/>
              </w:rPr>
            </w:pPr>
            <w:r w:rsidRPr="00B21AC1">
              <w:rPr>
                <w:rFonts w:ascii="Algerian" w:hAnsi="Algerian"/>
                <w:sz w:val="72"/>
                <w:szCs w:val="72"/>
                <w:lang w:val="en-US"/>
              </w:rPr>
              <w:t>2024</w:t>
            </w:r>
            <w:r w:rsidR="00B24F83">
              <w:rPr>
                <w:rFonts w:ascii="Algerian" w:hAnsi="Algerian"/>
                <w:sz w:val="72"/>
                <w:szCs w:val="72"/>
                <w:lang w:val="en-US"/>
              </w:rPr>
              <w:t>-2025</w:t>
            </w:r>
          </w:p>
          <w:p w:rsidR="00142736" w:rsidRDefault="00142736" w:rsidP="00A24A04">
            <w:pPr>
              <w:jc w:val="center"/>
              <w:rPr>
                <w:rFonts w:ascii="Algerian" w:hAnsi="Algerian"/>
                <w:sz w:val="50"/>
                <w:szCs w:val="50"/>
                <w:lang w:val="en-US"/>
              </w:rPr>
            </w:pPr>
          </w:p>
          <w:p w:rsidR="00142736" w:rsidRDefault="00142736" w:rsidP="00A24A04">
            <w:pPr>
              <w:jc w:val="center"/>
              <w:rPr>
                <w:rFonts w:ascii="Algerian" w:hAnsi="Algerian"/>
                <w:sz w:val="50"/>
                <w:szCs w:val="50"/>
                <w:lang w:val="en-US"/>
              </w:rPr>
            </w:pPr>
            <w:r>
              <w:rPr>
                <w:rFonts w:ascii="Algerian" w:hAnsi="Algerian"/>
                <w:sz w:val="50"/>
                <w:szCs w:val="50"/>
                <w:lang w:val="en-US"/>
              </w:rPr>
              <w:t xml:space="preserve">Unit </w:t>
            </w:r>
            <w:proofErr w:type="spellStart"/>
            <w:r>
              <w:rPr>
                <w:rFonts w:ascii="Algerian" w:hAnsi="Algerian"/>
                <w:sz w:val="50"/>
                <w:szCs w:val="50"/>
                <w:lang w:val="en-US"/>
              </w:rPr>
              <w:t>analisis</w:t>
            </w:r>
            <w:proofErr w:type="spellEnd"/>
            <w:r>
              <w:rPr>
                <w:rFonts w:ascii="Algerian" w:hAnsi="Algerian"/>
                <w:sz w:val="50"/>
                <w:szCs w:val="50"/>
                <w:lang w:val="en-US"/>
              </w:rPr>
              <w:t xml:space="preserve"> </w:t>
            </w:r>
            <w:proofErr w:type="spellStart"/>
            <w:r>
              <w:rPr>
                <w:rFonts w:ascii="Algerian" w:hAnsi="Algerian"/>
                <w:sz w:val="50"/>
                <w:szCs w:val="50"/>
                <w:lang w:val="en-US"/>
              </w:rPr>
              <w:t>tradisional</w:t>
            </w:r>
            <w:proofErr w:type="spellEnd"/>
            <w:r>
              <w:rPr>
                <w:rFonts w:ascii="Algerian" w:hAnsi="Algerian"/>
                <w:sz w:val="50"/>
                <w:szCs w:val="50"/>
                <w:lang w:val="en-US"/>
              </w:rPr>
              <w:t xml:space="preserve"> </w:t>
            </w:r>
          </w:p>
          <w:p w:rsidR="00142736" w:rsidRDefault="00142736" w:rsidP="00A24A04">
            <w:pPr>
              <w:jc w:val="center"/>
              <w:rPr>
                <w:rFonts w:ascii="Algerian" w:hAnsi="Algerian"/>
                <w:sz w:val="50"/>
                <w:szCs w:val="50"/>
                <w:lang w:val="en-US"/>
              </w:rPr>
            </w:pPr>
            <w:r>
              <w:rPr>
                <w:rFonts w:ascii="Algerian" w:hAnsi="Algerian"/>
                <w:sz w:val="50"/>
                <w:szCs w:val="50"/>
                <w:lang w:val="en-US"/>
              </w:rPr>
              <w:t>(</w:t>
            </w:r>
            <w:proofErr w:type="spellStart"/>
            <w:r>
              <w:rPr>
                <w:rFonts w:ascii="Algerian" w:hAnsi="Algerian"/>
                <w:sz w:val="50"/>
                <w:szCs w:val="50"/>
                <w:lang w:val="en-US"/>
              </w:rPr>
              <w:t>logam</w:t>
            </w:r>
            <w:proofErr w:type="spellEnd"/>
            <w:r>
              <w:rPr>
                <w:rFonts w:ascii="Algerian" w:hAnsi="Algerian"/>
                <w:sz w:val="50"/>
                <w:szCs w:val="50"/>
                <w:lang w:val="en-US"/>
              </w:rPr>
              <w:t xml:space="preserve"> </w:t>
            </w:r>
            <w:proofErr w:type="spellStart"/>
            <w:r>
              <w:rPr>
                <w:rFonts w:ascii="Algerian" w:hAnsi="Algerian"/>
                <w:sz w:val="50"/>
                <w:szCs w:val="50"/>
                <w:lang w:val="en-US"/>
              </w:rPr>
              <w:t>berat</w:t>
            </w:r>
            <w:proofErr w:type="spellEnd"/>
            <w:r>
              <w:rPr>
                <w:rFonts w:ascii="Algerian" w:hAnsi="Algerian"/>
                <w:sz w:val="50"/>
                <w:szCs w:val="50"/>
                <w:lang w:val="en-US"/>
              </w:rPr>
              <w:t>)</w:t>
            </w:r>
          </w:p>
          <w:p w:rsidR="00142736" w:rsidRDefault="00142736" w:rsidP="00A24A04">
            <w:pPr>
              <w:jc w:val="center"/>
              <w:rPr>
                <w:rFonts w:ascii="Algerian" w:hAnsi="Algerian"/>
                <w:sz w:val="50"/>
                <w:szCs w:val="50"/>
                <w:lang w:val="en-US"/>
              </w:rPr>
            </w:pPr>
          </w:p>
          <w:p w:rsidR="00142736" w:rsidRDefault="00142736" w:rsidP="00142736">
            <w:pPr>
              <w:jc w:val="center"/>
              <w:rPr>
                <w:rFonts w:ascii="Algerian" w:hAnsi="Algerian"/>
                <w:sz w:val="50"/>
                <w:szCs w:val="50"/>
                <w:lang w:val="en-US"/>
              </w:rPr>
            </w:pPr>
            <w:proofErr w:type="spellStart"/>
            <w:r>
              <w:rPr>
                <w:rFonts w:ascii="Algerian" w:hAnsi="Algerian"/>
                <w:sz w:val="50"/>
                <w:szCs w:val="50"/>
                <w:lang w:val="en-US"/>
              </w:rPr>
              <w:t>Seksyen</w:t>
            </w:r>
            <w:proofErr w:type="spellEnd"/>
            <w:r>
              <w:rPr>
                <w:rFonts w:ascii="Algerian" w:hAnsi="Algerian"/>
                <w:sz w:val="50"/>
                <w:szCs w:val="50"/>
                <w:lang w:val="en-US"/>
              </w:rPr>
              <w:t xml:space="preserve"> </w:t>
            </w:r>
            <w:proofErr w:type="spellStart"/>
            <w:r>
              <w:rPr>
                <w:rFonts w:ascii="Algerian" w:hAnsi="Algerian"/>
                <w:sz w:val="50"/>
                <w:szCs w:val="50"/>
                <w:lang w:val="en-US"/>
              </w:rPr>
              <w:t>pengujian</w:t>
            </w:r>
            <w:proofErr w:type="spellEnd"/>
            <w:r>
              <w:rPr>
                <w:rFonts w:ascii="Algerian" w:hAnsi="Algerian"/>
                <w:sz w:val="50"/>
                <w:szCs w:val="50"/>
                <w:lang w:val="en-US"/>
              </w:rPr>
              <w:t xml:space="preserve"> </w:t>
            </w:r>
            <w:proofErr w:type="spellStart"/>
            <w:r>
              <w:rPr>
                <w:rFonts w:ascii="Algerian" w:hAnsi="Algerian"/>
                <w:sz w:val="50"/>
                <w:szCs w:val="50"/>
                <w:lang w:val="en-US"/>
              </w:rPr>
              <w:t>produk</w:t>
            </w:r>
            <w:proofErr w:type="spellEnd"/>
            <w:r>
              <w:rPr>
                <w:rFonts w:ascii="Algerian" w:hAnsi="Algerian"/>
                <w:sz w:val="50"/>
                <w:szCs w:val="50"/>
                <w:lang w:val="en-US"/>
              </w:rPr>
              <w:t xml:space="preserve"> &amp; </w:t>
            </w:r>
            <w:proofErr w:type="spellStart"/>
            <w:r>
              <w:rPr>
                <w:rFonts w:ascii="Algerian" w:hAnsi="Algerian"/>
                <w:sz w:val="50"/>
                <w:szCs w:val="50"/>
                <w:lang w:val="en-US"/>
              </w:rPr>
              <w:t>kosmetik</w:t>
            </w:r>
            <w:proofErr w:type="spellEnd"/>
          </w:p>
          <w:p w:rsidR="00142736" w:rsidRDefault="00142736" w:rsidP="00A24A04">
            <w:pPr>
              <w:jc w:val="center"/>
              <w:rPr>
                <w:rFonts w:ascii="Algerian" w:hAnsi="Algerian"/>
                <w:sz w:val="50"/>
                <w:szCs w:val="50"/>
                <w:lang w:val="en-US"/>
              </w:rPr>
            </w:pPr>
          </w:p>
          <w:p w:rsidR="00142736" w:rsidRDefault="00142736" w:rsidP="00A24A04">
            <w:pPr>
              <w:jc w:val="center"/>
              <w:rPr>
                <w:rFonts w:ascii="Algerian" w:hAnsi="Algerian"/>
                <w:sz w:val="50"/>
                <w:szCs w:val="50"/>
                <w:lang w:val="en-US"/>
              </w:rPr>
            </w:pPr>
            <w:r>
              <w:rPr>
                <w:rFonts w:ascii="Algerian" w:hAnsi="Algerian"/>
                <w:sz w:val="50"/>
                <w:szCs w:val="50"/>
                <w:lang w:val="en-US"/>
              </w:rPr>
              <w:t xml:space="preserve">Pusat </w:t>
            </w:r>
            <w:proofErr w:type="spellStart"/>
            <w:r>
              <w:rPr>
                <w:rFonts w:ascii="Algerian" w:hAnsi="Algerian"/>
                <w:sz w:val="50"/>
                <w:szCs w:val="50"/>
                <w:lang w:val="en-US"/>
              </w:rPr>
              <w:t>komplians</w:t>
            </w:r>
            <w:proofErr w:type="spellEnd"/>
            <w:r>
              <w:rPr>
                <w:rFonts w:ascii="Algerian" w:hAnsi="Algerian"/>
                <w:sz w:val="50"/>
                <w:szCs w:val="50"/>
                <w:lang w:val="en-US"/>
              </w:rPr>
              <w:t xml:space="preserve"> &amp; </w:t>
            </w:r>
            <w:proofErr w:type="spellStart"/>
            <w:r>
              <w:rPr>
                <w:rFonts w:ascii="Algerian" w:hAnsi="Algerian"/>
                <w:sz w:val="50"/>
                <w:szCs w:val="50"/>
                <w:lang w:val="en-US"/>
              </w:rPr>
              <w:t>kawalan</w:t>
            </w:r>
            <w:proofErr w:type="spellEnd"/>
            <w:r>
              <w:rPr>
                <w:rFonts w:ascii="Algerian" w:hAnsi="Algerian"/>
                <w:sz w:val="50"/>
                <w:szCs w:val="50"/>
                <w:lang w:val="en-US"/>
              </w:rPr>
              <w:t xml:space="preserve"> </w:t>
            </w:r>
            <w:proofErr w:type="spellStart"/>
            <w:r>
              <w:rPr>
                <w:rFonts w:ascii="Algerian" w:hAnsi="Algerian"/>
                <w:sz w:val="50"/>
                <w:szCs w:val="50"/>
                <w:lang w:val="en-US"/>
              </w:rPr>
              <w:t>kualiti</w:t>
            </w:r>
            <w:proofErr w:type="spellEnd"/>
          </w:p>
          <w:p w:rsidR="00142736" w:rsidRPr="00A24A04" w:rsidRDefault="00142736" w:rsidP="00A24A04">
            <w:pPr>
              <w:jc w:val="center"/>
              <w:rPr>
                <w:rFonts w:ascii="Algerian" w:hAnsi="Algerian"/>
                <w:sz w:val="50"/>
                <w:szCs w:val="50"/>
                <w:lang w:val="en-US"/>
              </w:rPr>
            </w:pPr>
            <w:proofErr w:type="spellStart"/>
            <w:r>
              <w:rPr>
                <w:rFonts w:ascii="Algerian" w:hAnsi="Algerian"/>
                <w:sz w:val="50"/>
                <w:szCs w:val="50"/>
                <w:lang w:val="en-US"/>
              </w:rPr>
              <w:t>Bahagian</w:t>
            </w:r>
            <w:proofErr w:type="spellEnd"/>
            <w:r>
              <w:rPr>
                <w:rFonts w:ascii="Algerian" w:hAnsi="Algerian"/>
                <w:sz w:val="50"/>
                <w:szCs w:val="50"/>
                <w:lang w:val="en-US"/>
              </w:rPr>
              <w:t xml:space="preserve"> </w:t>
            </w:r>
            <w:proofErr w:type="spellStart"/>
            <w:r>
              <w:rPr>
                <w:rFonts w:ascii="Algerian" w:hAnsi="Algerian"/>
                <w:sz w:val="50"/>
                <w:szCs w:val="50"/>
                <w:lang w:val="en-US"/>
              </w:rPr>
              <w:t>regulatori</w:t>
            </w:r>
            <w:proofErr w:type="spellEnd"/>
            <w:r>
              <w:rPr>
                <w:rFonts w:ascii="Algerian" w:hAnsi="Algerian"/>
                <w:sz w:val="50"/>
                <w:szCs w:val="50"/>
                <w:lang w:val="en-US"/>
              </w:rPr>
              <w:t xml:space="preserve"> </w:t>
            </w:r>
            <w:proofErr w:type="spellStart"/>
            <w:r>
              <w:rPr>
                <w:rFonts w:ascii="Algerian" w:hAnsi="Algerian"/>
                <w:sz w:val="50"/>
                <w:szCs w:val="50"/>
                <w:lang w:val="en-US"/>
              </w:rPr>
              <w:t>farmasi</w:t>
            </w:r>
            <w:proofErr w:type="spellEnd"/>
            <w:r>
              <w:rPr>
                <w:rFonts w:ascii="Algerian" w:hAnsi="Algerian"/>
                <w:sz w:val="50"/>
                <w:szCs w:val="50"/>
                <w:lang w:val="en-US"/>
              </w:rPr>
              <w:t xml:space="preserve"> negara</w:t>
            </w:r>
          </w:p>
          <w:p w:rsidR="00A24A04" w:rsidRPr="00A24A04" w:rsidRDefault="00A24A04" w:rsidP="00A24A04">
            <w:pPr>
              <w:jc w:val="center"/>
              <w:rPr>
                <w:lang w:val="en-US"/>
              </w:rPr>
            </w:pPr>
          </w:p>
        </w:tc>
      </w:tr>
      <w:bookmarkEnd w:id="0"/>
      <w:tr w:rsidR="00E8746F" w:rsidTr="00796B8C">
        <w:trPr>
          <w:trHeight w:val="14165"/>
        </w:trPr>
        <w:tc>
          <w:tcPr>
            <w:tcW w:w="9776" w:type="dxa"/>
          </w:tcPr>
          <w:p w:rsidR="00E8746F" w:rsidRDefault="00E8746F" w:rsidP="00796B8C">
            <w:pPr>
              <w:jc w:val="center"/>
              <w:rPr>
                <w:lang w:val="en-US"/>
              </w:rPr>
            </w:pPr>
          </w:p>
          <w:p w:rsidR="00E8746F" w:rsidRPr="00A24A04" w:rsidRDefault="00E8746F" w:rsidP="00796B8C">
            <w:pPr>
              <w:rPr>
                <w:lang w:val="en-US"/>
              </w:rPr>
            </w:pPr>
          </w:p>
          <w:p w:rsidR="00E8746F" w:rsidRDefault="00E8746F" w:rsidP="00796B8C">
            <w:pPr>
              <w:rPr>
                <w:lang w:val="en-US"/>
              </w:rPr>
            </w:pPr>
          </w:p>
          <w:p w:rsidR="00E8746F" w:rsidRDefault="00E8746F" w:rsidP="00796B8C">
            <w:pPr>
              <w:rPr>
                <w:lang w:val="en-US"/>
              </w:rPr>
            </w:pPr>
          </w:p>
          <w:p w:rsidR="00E8746F" w:rsidRDefault="00E8746F" w:rsidP="00796B8C">
            <w:pPr>
              <w:rPr>
                <w:lang w:val="en-US"/>
              </w:rPr>
            </w:pPr>
          </w:p>
          <w:p w:rsidR="00E8746F" w:rsidRPr="00E8746F" w:rsidRDefault="00E8746F" w:rsidP="00796B8C">
            <w:pPr>
              <w:jc w:val="center"/>
              <w:rPr>
                <w:rFonts w:ascii="Algerian" w:hAnsi="Algerian"/>
                <w:sz w:val="72"/>
                <w:szCs w:val="72"/>
                <w:lang w:val="en-US"/>
              </w:rPr>
            </w:pPr>
            <w:r w:rsidRPr="00E8746F">
              <w:rPr>
                <w:rFonts w:ascii="Algerian" w:hAnsi="Algerian"/>
                <w:sz w:val="72"/>
                <w:szCs w:val="72"/>
                <w:lang w:val="en-US"/>
              </w:rPr>
              <w:t xml:space="preserve">REKOD BACAAN SUHU </w:t>
            </w:r>
          </w:p>
          <w:p w:rsidR="00E8746F" w:rsidRPr="00E8746F" w:rsidRDefault="00E8746F" w:rsidP="00796B8C">
            <w:pPr>
              <w:jc w:val="center"/>
              <w:rPr>
                <w:rFonts w:ascii="Algerian" w:hAnsi="Algerian"/>
                <w:sz w:val="72"/>
                <w:szCs w:val="72"/>
                <w:lang w:val="en-US"/>
              </w:rPr>
            </w:pPr>
            <w:r w:rsidRPr="00E8746F">
              <w:rPr>
                <w:rFonts w:ascii="Algerian" w:hAnsi="Algerian"/>
                <w:sz w:val="72"/>
                <w:szCs w:val="72"/>
                <w:lang w:val="en-US"/>
              </w:rPr>
              <w:t xml:space="preserve">BILIK </w:t>
            </w:r>
            <w:r>
              <w:rPr>
                <w:rFonts w:ascii="Algerian" w:hAnsi="Algerian"/>
                <w:sz w:val="72"/>
                <w:szCs w:val="72"/>
                <w:lang w:val="en-US"/>
              </w:rPr>
              <w:t>ICPMS</w:t>
            </w:r>
            <w:r w:rsidRPr="00E8746F">
              <w:rPr>
                <w:rFonts w:ascii="Algerian" w:hAnsi="Algerian"/>
                <w:sz w:val="72"/>
                <w:szCs w:val="72"/>
                <w:lang w:val="en-US"/>
              </w:rPr>
              <w:t xml:space="preserve"> </w:t>
            </w:r>
          </w:p>
          <w:p w:rsidR="00E8746F" w:rsidRPr="00E8746F" w:rsidRDefault="00E8746F" w:rsidP="00796B8C">
            <w:pPr>
              <w:jc w:val="center"/>
              <w:rPr>
                <w:rFonts w:ascii="Algerian" w:hAnsi="Algerian"/>
                <w:sz w:val="72"/>
                <w:szCs w:val="72"/>
                <w:lang w:val="en-US"/>
              </w:rPr>
            </w:pPr>
            <w:r w:rsidRPr="00E8746F">
              <w:rPr>
                <w:rFonts w:ascii="Algerian" w:hAnsi="Algerian"/>
                <w:sz w:val="72"/>
                <w:szCs w:val="72"/>
                <w:lang w:val="en-US"/>
              </w:rPr>
              <w:t>2024</w:t>
            </w:r>
            <w:r w:rsidR="00B97756">
              <w:rPr>
                <w:rFonts w:ascii="Algerian" w:hAnsi="Algerian"/>
                <w:sz w:val="72"/>
                <w:szCs w:val="72"/>
                <w:lang w:val="en-US"/>
              </w:rPr>
              <w:t>-2025</w:t>
            </w:r>
            <w:bookmarkStart w:id="1" w:name="_GoBack"/>
            <w:bookmarkEnd w:id="1"/>
          </w:p>
          <w:p w:rsidR="00E8746F" w:rsidRDefault="00E8746F" w:rsidP="00796B8C">
            <w:pPr>
              <w:jc w:val="center"/>
              <w:rPr>
                <w:rFonts w:ascii="Algerian" w:hAnsi="Algerian"/>
                <w:sz w:val="50"/>
                <w:szCs w:val="50"/>
                <w:lang w:val="en-US"/>
              </w:rPr>
            </w:pPr>
          </w:p>
          <w:p w:rsidR="00E8746F" w:rsidRDefault="00E8746F" w:rsidP="00796B8C">
            <w:pPr>
              <w:jc w:val="center"/>
              <w:rPr>
                <w:rFonts w:ascii="Algerian" w:hAnsi="Algerian"/>
                <w:sz w:val="50"/>
                <w:szCs w:val="50"/>
                <w:lang w:val="en-US"/>
              </w:rPr>
            </w:pPr>
            <w:r>
              <w:rPr>
                <w:rFonts w:ascii="Algerian" w:hAnsi="Algerian"/>
                <w:sz w:val="50"/>
                <w:szCs w:val="50"/>
                <w:lang w:val="en-US"/>
              </w:rPr>
              <w:t xml:space="preserve">Unit </w:t>
            </w:r>
            <w:proofErr w:type="spellStart"/>
            <w:r>
              <w:rPr>
                <w:rFonts w:ascii="Algerian" w:hAnsi="Algerian"/>
                <w:sz w:val="50"/>
                <w:szCs w:val="50"/>
                <w:lang w:val="en-US"/>
              </w:rPr>
              <w:t>analisis</w:t>
            </w:r>
            <w:proofErr w:type="spellEnd"/>
            <w:r>
              <w:rPr>
                <w:rFonts w:ascii="Algerian" w:hAnsi="Algerian"/>
                <w:sz w:val="50"/>
                <w:szCs w:val="50"/>
                <w:lang w:val="en-US"/>
              </w:rPr>
              <w:t xml:space="preserve"> </w:t>
            </w:r>
            <w:proofErr w:type="spellStart"/>
            <w:r>
              <w:rPr>
                <w:rFonts w:ascii="Algerian" w:hAnsi="Algerian"/>
                <w:sz w:val="50"/>
                <w:szCs w:val="50"/>
                <w:lang w:val="en-US"/>
              </w:rPr>
              <w:t>tradisional</w:t>
            </w:r>
            <w:proofErr w:type="spellEnd"/>
            <w:r>
              <w:rPr>
                <w:rFonts w:ascii="Algerian" w:hAnsi="Algerian"/>
                <w:sz w:val="50"/>
                <w:szCs w:val="50"/>
                <w:lang w:val="en-US"/>
              </w:rPr>
              <w:t xml:space="preserve"> </w:t>
            </w:r>
          </w:p>
          <w:p w:rsidR="00E8746F" w:rsidRDefault="00E8746F" w:rsidP="00796B8C">
            <w:pPr>
              <w:jc w:val="center"/>
              <w:rPr>
                <w:rFonts w:ascii="Algerian" w:hAnsi="Algerian"/>
                <w:sz w:val="50"/>
                <w:szCs w:val="50"/>
                <w:lang w:val="en-US"/>
              </w:rPr>
            </w:pPr>
            <w:r>
              <w:rPr>
                <w:rFonts w:ascii="Algerian" w:hAnsi="Algerian"/>
                <w:sz w:val="50"/>
                <w:szCs w:val="50"/>
                <w:lang w:val="en-US"/>
              </w:rPr>
              <w:t>(</w:t>
            </w:r>
            <w:proofErr w:type="spellStart"/>
            <w:r>
              <w:rPr>
                <w:rFonts w:ascii="Algerian" w:hAnsi="Algerian"/>
                <w:sz w:val="50"/>
                <w:szCs w:val="50"/>
                <w:lang w:val="en-US"/>
              </w:rPr>
              <w:t>logam</w:t>
            </w:r>
            <w:proofErr w:type="spellEnd"/>
            <w:r>
              <w:rPr>
                <w:rFonts w:ascii="Algerian" w:hAnsi="Algerian"/>
                <w:sz w:val="50"/>
                <w:szCs w:val="50"/>
                <w:lang w:val="en-US"/>
              </w:rPr>
              <w:t xml:space="preserve"> </w:t>
            </w:r>
            <w:proofErr w:type="spellStart"/>
            <w:r>
              <w:rPr>
                <w:rFonts w:ascii="Algerian" w:hAnsi="Algerian"/>
                <w:sz w:val="50"/>
                <w:szCs w:val="50"/>
                <w:lang w:val="en-US"/>
              </w:rPr>
              <w:t>berat</w:t>
            </w:r>
            <w:proofErr w:type="spellEnd"/>
            <w:r>
              <w:rPr>
                <w:rFonts w:ascii="Algerian" w:hAnsi="Algerian"/>
                <w:sz w:val="50"/>
                <w:szCs w:val="50"/>
                <w:lang w:val="en-US"/>
              </w:rPr>
              <w:t>)</w:t>
            </w:r>
          </w:p>
          <w:p w:rsidR="00E8746F" w:rsidRDefault="00E8746F" w:rsidP="00796B8C">
            <w:pPr>
              <w:jc w:val="center"/>
              <w:rPr>
                <w:rFonts w:ascii="Algerian" w:hAnsi="Algerian"/>
                <w:sz w:val="50"/>
                <w:szCs w:val="50"/>
                <w:lang w:val="en-US"/>
              </w:rPr>
            </w:pPr>
          </w:p>
          <w:p w:rsidR="00E8746F" w:rsidRDefault="00E8746F" w:rsidP="00796B8C">
            <w:pPr>
              <w:jc w:val="center"/>
              <w:rPr>
                <w:rFonts w:ascii="Algerian" w:hAnsi="Algerian"/>
                <w:sz w:val="50"/>
                <w:szCs w:val="50"/>
                <w:lang w:val="en-US"/>
              </w:rPr>
            </w:pPr>
            <w:proofErr w:type="spellStart"/>
            <w:r>
              <w:rPr>
                <w:rFonts w:ascii="Algerian" w:hAnsi="Algerian"/>
                <w:sz w:val="50"/>
                <w:szCs w:val="50"/>
                <w:lang w:val="en-US"/>
              </w:rPr>
              <w:t>Seksyen</w:t>
            </w:r>
            <w:proofErr w:type="spellEnd"/>
            <w:r>
              <w:rPr>
                <w:rFonts w:ascii="Algerian" w:hAnsi="Algerian"/>
                <w:sz w:val="50"/>
                <w:szCs w:val="50"/>
                <w:lang w:val="en-US"/>
              </w:rPr>
              <w:t xml:space="preserve"> </w:t>
            </w:r>
            <w:proofErr w:type="spellStart"/>
            <w:r>
              <w:rPr>
                <w:rFonts w:ascii="Algerian" w:hAnsi="Algerian"/>
                <w:sz w:val="50"/>
                <w:szCs w:val="50"/>
                <w:lang w:val="en-US"/>
              </w:rPr>
              <w:t>pengujian</w:t>
            </w:r>
            <w:proofErr w:type="spellEnd"/>
            <w:r>
              <w:rPr>
                <w:rFonts w:ascii="Algerian" w:hAnsi="Algerian"/>
                <w:sz w:val="50"/>
                <w:szCs w:val="50"/>
                <w:lang w:val="en-US"/>
              </w:rPr>
              <w:t xml:space="preserve"> </w:t>
            </w:r>
            <w:proofErr w:type="spellStart"/>
            <w:r>
              <w:rPr>
                <w:rFonts w:ascii="Algerian" w:hAnsi="Algerian"/>
                <w:sz w:val="50"/>
                <w:szCs w:val="50"/>
                <w:lang w:val="en-US"/>
              </w:rPr>
              <w:t>produk</w:t>
            </w:r>
            <w:proofErr w:type="spellEnd"/>
            <w:r>
              <w:rPr>
                <w:rFonts w:ascii="Algerian" w:hAnsi="Algerian"/>
                <w:sz w:val="50"/>
                <w:szCs w:val="50"/>
                <w:lang w:val="en-US"/>
              </w:rPr>
              <w:t xml:space="preserve"> &amp; </w:t>
            </w:r>
            <w:proofErr w:type="spellStart"/>
            <w:r>
              <w:rPr>
                <w:rFonts w:ascii="Algerian" w:hAnsi="Algerian"/>
                <w:sz w:val="50"/>
                <w:szCs w:val="50"/>
                <w:lang w:val="en-US"/>
              </w:rPr>
              <w:t>kosmetik</w:t>
            </w:r>
            <w:proofErr w:type="spellEnd"/>
          </w:p>
          <w:p w:rsidR="00E8746F" w:rsidRDefault="00E8746F" w:rsidP="00796B8C">
            <w:pPr>
              <w:jc w:val="center"/>
              <w:rPr>
                <w:rFonts w:ascii="Algerian" w:hAnsi="Algerian"/>
                <w:sz w:val="50"/>
                <w:szCs w:val="50"/>
                <w:lang w:val="en-US"/>
              </w:rPr>
            </w:pPr>
          </w:p>
          <w:p w:rsidR="00E8746F" w:rsidRDefault="00E8746F" w:rsidP="00796B8C">
            <w:pPr>
              <w:jc w:val="center"/>
              <w:rPr>
                <w:rFonts w:ascii="Algerian" w:hAnsi="Algerian"/>
                <w:sz w:val="50"/>
                <w:szCs w:val="50"/>
                <w:lang w:val="en-US"/>
              </w:rPr>
            </w:pPr>
            <w:r>
              <w:rPr>
                <w:rFonts w:ascii="Algerian" w:hAnsi="Algerian"/>
                <w:sz w:val="50"/>
                <w:szCs w:val="50"/>
                <w:lang w:val="en-US"/>
              </w:rPr>
              <w:t xml:space="preserve">Pusat </w:t>
            </w:r>
            <w:proofErr w:type="spellStart"/>
            <w:r>
              <w:rPr>
                <w:rFonts w:ascii="Algerian" w:hAnsi="Algerian"/>
                <w:sz w:val="50"/>
                <w:szCs w:val="50"/>
                <w:lang w:val="en-US"/>
              </w:rPr>
              <w:t>komplians</w:t>
            </w:r>
            <w:proofErr w:type="spellEnd"/>
            <w:r>
              <w:rPr>
                <w:rFonts w:ascii="Algerian" w:hAnsi="Algerian"/>
                <w:sz w:val="50"/>
                <w:szCs w:val="50"/>
                <w:lang w:val="en-US"/>
              </w:rPr>
              <w:t xml:space="preserve"> &amp; </w:t>
            </w:r>
            <w:proofErr w:type="spellStart"/>
            <w:r>
              <w:rPr>
                <w:rFonts w:ascii="Algerian" w:hAnsi="Algerian"/>
                <w:sz w:val="50"/>
                <w:szCs w:val="50"/>
                <w:lang w:val="en-US"/>
              </w:rPr>
              <w:t>kawalan</w:t>
            </w:r>
            <w:proofErr w:type="spellEnd"/>
            <w:r>
              <w:rPr>
                <w:rFonts w:ascii="Algerian" w:hAnsi="Algerian"/>
                <w:sz w:val="50"/>
                <w:szCs w:val="50"/>
                <w:lang w:val="en-US"/>
              </w:rPr>
              <w:t xml:space="preserve"> </w:t>
            </w:r>
            <w:proofErr w:type="spellStart"/>
            <w:r>
              <w:rPr>
                <w:rFonts w:ascii="Algerian" w:hAnsi="Algerian"/>
                <w:sz w:val="50"/>
                <w:szCs w:val="50"/>
                <w:lang w:val="en-US"/>
              </w:rPr>
              <w:t>kualiti</w:t>
            </w:r>
            <w:proofErr w:type="spellEnd"/>
          </w:p>
          <w:p w:rsidR="00E8746F" w:rsidRPr="00A24A04" w:rsidRDefault="00E8746F" w:rsidP="00796B8C">
            <w:pPr>
              <w:jc w:val="center"/>
              <w:rPr>
                <w:rFonts w:ascii="Algerian" w:hAnsi="Algerian"/>
                <w:sz w:val="50"/>
                <w:szCs w:val="50"/>
                <w:lang w:val="en-US"/>
              </w:rPr>
            </w:pPr>
            <w:proofErr w:type="spellStart"/>
            <w:r>
              <w:rPr>
                <w:rFonts w:ascii="Algerian" w:hAnsi="Algerian"/>
                <w:sz w:val="50"/>
                <w:szCs w:val="50"/>
                <w:lang w:val="en-US"/>
              </w:rPr>
              <w:t>Bahagian</w:t>
            </w:r>
            <w:proofErr w:type="spellEnd"/>
            <w:r>
              <w:rPr>
                <w:rFonts w:ascii="Algerian" w:hAnsi="Algerian"/>
                <w:sz w:val="50"/>
                <w:szCs w:val="50"/>
                <w:lang w:val="en-US"/>
              </w:rPr>
              <w:t xml:space="preserve"> </w:t>
            </w:r>
            <w:proofErr w:type="spellStart"/>
            <w:r>
              <w:rPr>
                <w:rFonts w:ascii="Algerian" w:hAnsi="Algerian"/>
                <w:sz w:val="50"/>
                <w:szCs w:val="50"/>
                <w:lang w:val="en-US"/>
              </w:rPr>
              <w:t>regulatori</w:t>
            </w:r>
            <w:proofErr w:type="spellEnd"/>
            <w:r>
              <w:rPr>
                <w:rFonts w:ascii="Algerian" w:hAnsi="Algerian"/>
                <w:sz w:val="50"/>
                <w:szCs w:val="50"/>
                <w:lang w:val="en-US"/>
              </w:rPr>
              <w:t xml:space="preserve"> </w:t>
            </w:r>
            <w:proofErr w:type="spellStart"/>
            <w:r>
              <w:rPr>
                <w:rFonts w:ascii="Algerian" w:hAnsi="Algerian"/>
                <w:sz w:val="50"/>
                <w:szCs w:val="50"/>
                <w:lang w:val="en-US"/>
              </w:rPr>
              <w:t>farmasi</w:t>
            </w:r>
            <w:proofErr w:type="spellEnd"/>
            <w:r>
              <w:rPr>
                <w:rFonts w:ascii="Algerian" w:hAnsi="Algerian"/>
                <w:sz w:val="50"/>
                <w:szCs w:val="50"/>
                <w:lang w:val="en-US"/>
              </w:rPr>
              <w:t xml:space="preserve"> negara</w:t>
            </w:r>
          </w:p>
          <w:p w:rsidR="00E8746F" w:rsidRPr="00A24A04" w:rsidRDefault="00E8746F" w:rsidP="00796B8C">
            <w:pPr>
              <w:jc w:val="center"/>
              <w:rPr>
                <w:lang w:val="en-US"/>
              </w:rPr>
            </w:pPr>
          </w:p>
        </w:tc>
      </w:tr>
    </w:tbl>
    <w:p w:rsidR="00A24A04" w:rsidRPr="00A24A04" w:rsidRDefault="00A24A04" w:rsidP="00A24A04">
      <w:pPr>
        <w:rPr>
          <w:lang w:val="en-US"/>
        </w:rPr>
      </w:pPr>
    </w:p>
    <w:sectPr w:rsidR="00A24A04" w:rsidRPr="00A24A04" w:rsidSect="00A24A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762B" w:rsidRDefault="005B762B" w:rsidP="00E8746F">
      <w:pPr>
        <w:spacing w:after="0" w:line="240" w:lineRule="auto"/>
      </w:pPr>
      <w:r>
        <w:separator/>
      </w:r>
    </w:p>
  </w:endnote>
  <w:endnote w:type="continuationSeparator" w:id="0">
    <w:p w:rsidR="005B762B" w:rsidRDefault="005B762B" w:rsidP="00E874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762B" w:rsidRDefault="005B762B" w:rsidP="00E8746F">
      <w:pPr>
        <w:spacing w:after="0" w:line="240" w:lineRule="auto"/>
      </w:pPr>
      <w:r>
        <w:separator/>
      </w:r>
    </w:p>
  </w:footnote>
  <w:footnote w:type="continuationSeparator" w:id="0">
    <w:p w:rsidR="005B762B" w:rsidRDefault="005B762B" w:rsidP="00E874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A04"/>
    <w:rsid w:val="000E4E90"/>
    <w:rsid w:val="00142736"/>
    <w:rsid w:val="001B76EC"/>
    <w:rsid w:val="005B762B"/>
    <w:rsid w:val="007E75BA"/>
    <w:rsid w:val="00A24A04"/>
    <w:rsid w:val="00B21AC1"/>
    <w:rsid w:val="00B24F83"/>
    <w:rsid w:val="00B97756"/>
    <w:rsid w:val="00DE0A8F"/>
    <w:rsid w:val="00E36169"/>
    <w:rsid w:val="00E8746F"/>
    <w:rsid w:val="00F30D03"/>
    <w:rsid w:val="00FD6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0A4DA"/>
  <w15:chartTrackingRefBased/>
  <w15:docId w15:val="{4AD74CB0-5190-4AF5-ADD3-413CA1B4B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4A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874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746F"/>
  </w:style>
  <w:style w:type="paragraph" w:styleId="Footer">
    <w:name w:val="footer"/>
    <w:basedOn w:val="Normal"/>
    <w:link w:val="FooterChar"/>
    <w:uiPriority w:val="99"/>
    <w:unhideWhenUsed/>
    <w:rsid w:val="00E874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74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A34EAE-9EE7-4930-A8D1-16AB73222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Gunasama NPRA</dc:creator>
  <cp:keywords/>
  <dc:description/>
  <cp:lastModifiedBy>Gunasama NPRA</cp:lastModifiedBy>
  <cp:revision>3</cp:revision>
  <cp:lastPrinted>2024-05-13T01:29:00Z</cp:lastPrinted>
  <dcterms:created xsi:type="dcterms:W3CDTF">2024-10-09T02:48:00Z</dcterms:created>
  <dcterms:modified xsi:type="dcterms:W3CDTF">2024-10-09T02:48:00Z</dcterms:modified>
</cp:coreProperties>
</file>