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A5" w:rsidRDefault="005F3710">
      <w:r>
        <w:rPr>
          <w:noProof/>
          <w:sz w:val="40"/>
          <w:szCs w:val="40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0CD93" wp14:editId="37AB8600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748655" cy="8851900"/>
                <wp:effectExtent l="19050" t="19050" r="42545" b="44450"/>
                <wp:wrapSquare wrapText="bothSides"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655" cy="885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0D13846B" wp14:editId="40CBB15C">
                                  <wp:extent cx="1772397" cy="1390650"/>
                                  <wp:effectExtent l="19050" t="0" r="0" b="0"/>
                                  <wp:docPr id="24" name="Picture 1" descr="Coat_of_arms_of_Malays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" descr="Coat_of_arms_of_Malaysi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9561" cy="1396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</w:pPr>
                          </w:p>
                          <w:p w:rsidR="005A095E" w:rsidRDefault="005A095E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UJIAN KOMPETENSI </w:t>
                            </w:r>
                          </w:p>
                          <w:p w:rsidR="005F3710" w:rsidRDefault="005A095E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KAKITANGAN </w:t>
                            </w:r>
                          </w:p>
                          <w:p w:rsidR="00AE5093" w:rsidRDefault="00AE5093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</w:p>
                          <w:p w:rsidR="00AE5093" w:rsidRPr="00AE5093" w:rsidRDefault="00717A83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MOHD AMIR SYARIFUDDIN AZMI</w:t>
                            </w:r>
                            <w:bookmarkStart w:id="0" w:name="_GoBack"/>
                            <w:bookmarkEnd w:id="0"/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SEKSYEN</w:t>
                            </w: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 PENGUJIAN PRODUK &amp; KOSMETIK 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PUSAT KOMPLIANS DAN KAWALAN KUALITI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BAHAGIAN REGULATORI FARMASI NEGARA (NPRA), KKM</w:t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0CD93" id="Text Box 4" o:spid="_x0000_s1026" style="position:absolute;margin-left:0;margin-top:1.5pt;width:452.65pt;height:69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" strokeweight="4.5pt">
                <v:stroke linestyle="thinThick"/>
                <v:path arrowok="t"/>
                <v:textbox>
                  <w:txbxContent>
                    <w:p w:rsidR="005F3710" w:rsidRDefault="005F3710" w:rsidP="005F3710"/>
                    <w:p w:rsidR="005F3710" w:rsidRDefault="005F3710" w:rsidP="005F3710"/>
                    <w:p w:rsidR="005F3710" w:rsidRDefault="005F3710" w:rsidP="005F3710"/>
                    <w:p w:rsidR="005F3710" w:rsidRDefault="005F3710" w:rsidP="005F3710">
                      <w:pPr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0D13846B" wp14:editId="40CBB15C">
                            <wp:extent cx="1772397" cy="1390650"/>
                            <wp:effectExtent l="19050" t="0" r="0" b="0"/>
                            <wp:docPr id="24" name="Picture 1" descr="Coat_of_arms_of_Malays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" descr="Coat_of_arms_of_Malaysi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79561" cy="1396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3710" w:rsidRDefault="005F3710" w:rsidP="005F3710">
                      <w:pPr>
                        <w:jc w:val="center"/>
                      </w:pPr>
                    </w:p>
                    <w:p w:rsidR="005A095E" w:rsidRDefault="005A095E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 xml:space="preserve">UJIAN KOMPETENSI </w:t>
                      </w:r>
                    </w:p>
                    <w:p w:rsidR="005F3710" w:rsidRDefault="005A095E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 xml:space="preserve">KAKITANGAN </w:t>
                      </w:r>
                    </w:p>
                    <w:p w:rsidR="00AE5093" w:rsidRDefault="00AE5093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</w:p>
                    <w:p w:rsidR="00AE5093" w:rsidRPr="00AE5093" w:rsidRDefault="00717A83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MOHD AMIR SYARIFUDDIN AZMI</w:t>
                      </w:r>
                      <w:bookmarkStart w:id="1" w:name="_GoBack"/>
                      <w:bookmarkEnd w:id="1"/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SEKSYEN</w:t>
                      </w: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 PENGUJIAN PRODUK &amp; KOSMETIK 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PUSAT KOMPLIANS DAN KAWALAN KUALITI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BAHAGIAN REGULATORI FARMASI NEGARA (NPRA), KKM</w:t>
                      </w: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8E2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10"/>
    <w:rsid w:val="000A34E0"/>
    <w:rsid w:val="000D62D7"/>
    <w:rsid w:val="0033122D"/>
    <w:rsid w:val="00344F50"/>
    <w:rsid w:val="00402747"/>
    <w:rsid w:val="004104F7"/>
    <w:rsid w:val="004B7CCE"/>
    <w:rsid w:val="004F0C1A"/>
    <w:rsid w:val="00544F8E"/>
    <w:rsid w:val="005A095E"/>
    <w:rsid w:val="005F3710"/>
    <w:rsid w:val="006600CB"/>
    <w:rsid w:val="00717A83"/>
    <w:rsid w:val="00801849"/>
    <w:rsid w:val="008404B1"/>
    <w:rsid w:val="008A74AB"/>
    <w:rsid w:val="008E29A5"/>
    <w:rsid w:val="00936BBE"/>
    <w:rsid w:val="00A56E4D"/>
    <w:rsid w:val="00A74A46"/>
    <w:rsid w:val="00A90D47"/>
    <w:rsid w:val="00AE5093"/>
    <w:rsid w:val="00AF6871"/>
    <w:rsid w:val="00B90E55"/>
    <w:rsid w:val="00C03250"/>
    <w:rsid w:val="00E2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538B"/>
  <w15:chartTrackingRefBased/>
  <w15:docId w15:val="{7309A9F2-8E9B-4134-862E-CE5784D0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1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1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Nadiah</dc:creator>
  <cp:keywords/>
  <dc:description/>
  <cp:lastModifiedBy>Nurul Nadiah bte Noh</cp:lastModifiedBy>
  <cp:revision>2</cp:revision>
  <cp:lastPrinted>2021-10-22T03:03:00Z</cp:lastPrinted>
  <dcterms:created xsi:type="dcterms:W3CDTF">2023-06-02T01:45:00Z</dcterms:created>
  <dcterms:modified xsi:type="dcterms:W3CDTF">2023-06-02T01:45:00Z</dcterms:modified>
</cp:coreProperties>
</file>