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29A5" w:rsidRDefault="005F3710">
      <w:r>
        <w:rPr>
          <w:noProof/>
          <w:sz w:val="40"/>
          <w:szCs w:val="40"/>
          <w:lang w:eastAsia="en-MY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10CD93" wp14:editId="37AB8600">
                <wp:simplePos x="0" y="0"/>
                <wp:positionH relativeFrom="margin">
                  <wp:posOffset>0</wp:posOffset>
                </wp:positionH>
                <wp:positionV relativeFrom="paragraph">
                  <wp:posOffset>19050</wp:posOffset>
                </wp:positionV>
                <wp:extent cx="5748655" cy="8851900"/>
                <wp:effectExtent l="19050" t="19050" r="42545" b="44450"/>
                <wp:wrapSquare wrapText="bothSides"/>
                <wp:docPr id="2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48655" cy="8851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nThick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3710" w:rsidRDefault="005F3710" w:rsidP="005F3710"/>
                          <w:p w:rsidR="005F3710" w:rsidRDefault="005F3710" w:rsidP="005F3710"/>
                          <w:p w:rsidR="005F3710" w:rsidRDefault="005F3710" w:rsidP="005F3710"/>
                          <w:p w:rsidR="005F3710" w:rsidRDefault="005F3710" w:rsidP="005F3710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en-MY"/>
                              </w:rPr>
                              <w:drawing>
                                <wp:inline distT="0" distB="0" distL="0" distR="0" wp14:anchorId="0D13846B" wp14:editId="40CBB15C">
                                  <wp:extent cx="1772397" cy="1390650"/>
                                  <wp:effectExtent l="19050" t="0" r="0" b="0"/>
                                  <wp:docPr id="24" name="Picture 1" descr="Coat_of_arms_of_Malaysia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Picture 1" descr="Coat_of_arms_of_Malaysia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9561" cy="139627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5F3710" w:rsidRDefault="005F3710" w:rsidP="005F3710">
                            <w:pPr>
                              <w:jc w:val="center"/>
                            </w:pPr>
                          </w:p>
                          <w:p w:rsidR="005A095E" w:rsidRDefault="005A095E" w:rsidP="005F371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50"/>
                                <w:szCs w:val="50"/>
                                <w:u w:val="single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50"/>
                                <w:szCs w:val="50"/>
                                <w:u w:val="single"/>
                              </w:rPr>
                              <w:t xml:space="preserve">UJIAN KOMPETENSI </w:t>
                            </w:r>
                          </w:p>
                          <w:p w:rsidR="005F3710" w:rsidRDefault="005A095E" w:rsidP="005F371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50"/>
                                <w:szCs w:val="50"/>
                                <w:u w:val="single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50"/>
                                <w:szCs w:val="50"/>
                                <w:u w:val="single"/>
                              </w:rPr>
                              <w:t xml:space="preserve">KAKITANGAN </w:t>
                            </w:r>
                          </w:p>
                          <w:p w:rsidR="00AE5093" w:rsidRDefault="00AE5093" w:rsidP="005F371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50"/>
                                <w:szCs w:val="50"/>
                                <w:u w:val="single"/>
                              </w:rPr>
                            </w:pPr>
                          </w:p>
                          <w:p w:rsidR="00AE5093" w:rsidRPr="00AE5093" w:rsidRDefault="00A90D47" w:rsidP="005F371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50"/>
                                <w:szCs w:val="5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50"/>
                                <w:szCs w:val="50"/>
                              </w:rPr>
                              <w:t xml:space="preserve">NORDIYANA SAMSUDIN </w:t>
                            </w:r>
                            <w:bookmarkStart w:id="0" w:name="_GoBack"/>
                            <w:bookmarkEnd w:id="0"/>
                          </w:p>
                          <w:p w:rsidR="005F3710" w:rsidRDefault="005F3710" w:rsidP="005F371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96"/>
                                <w:szCs w:val="96"/>
                              </w:rPr>
                            </w:pPr>
                          </w:p>
                          <w:p w:rsidR="005F3710" w:rsidRDefault="005F3710" w:rsidP="005F371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96"/>
                                <w:szCs w:val="96"/>
                              </w:rPr>
                            </w:pPr>
                          </w:p>
                          <w:p w:rsidR="005F3710" w:rsidRPr="005F3710" w:rsidRDefault="005F3710" w:rsidP="005F371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30"/>
                                <w:szCs w:val="30"/>
                              </w:rPr>
                              <w:t>SEKSYEN</w:t>
                            </w:r>
                            <w:r w:rsidRPr="005F3710">
                              <w:rPr>
                                <w:rFonts w:ascii="Arial" w:hAnsi="Arial" w:cs="Arial"/>
                                <w:b/>
                                <w:sz w:val="30"/>
                                <w:szCs w:val="30"/>
                              </w:rPr>
                              <w:t xml:space="preserve"> PENGUJIAN PRODUK &amp; KOSMETIK </w:t>
                            </w:r>
                          </w:p>
                          <w:p w:rsidR="005F3710" w:rsidRPr="005F3710" w:rsidRDefault="005F3710" w:rsidP="005F371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30"/>
                                <w:szCs w:val="30"/>
                              </w:rPr>
                              <w:t>PUSAT KOMPLIANS DAN KAWALAN KUALITI</w:t>
                            </w:r>
                          </w:p>
                          <w:p w:rsidR="005F3710" w:rsidRPr="005F3710" w:rsidRDefault="005F3710" w:rsidP="005F371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0"/>
                                <w:szCs w:val="30"/>
                              </w:rPr>
                            </w:pPr>
                            <w:r w:rsidRPr="005F3710">
                              <w:rPr>
                                <w:rFonts w:ascii="Arial" w:hAnsi="Arial" w:cs="Arial"/>
                                <w:b/>
                                <w:sz w:val="30"/>
                                <w:szCs w:val="30"/>
                              </w:rPr>
                              <w:t>BAHAGIAN REGULATORI FARMASI NEGARA (NPRA), KKM</w:t>
                            </w:r>
                          </w:p>
                          <w:p w:rsidR="005F3710" w:rsidRDefault="005F3710" w:rsidP="005F371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96"/>
                                <w:szCs w:val="9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10CD93" id="Text Box 4" o:spid="_x0000_s1026" style="position:absolute;margin-left:0;margin-top:1.5pt;width:452.65pt;height:69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" strokeweight="4.5pt">
                <v:stroke linestyle="thinThick"/>
                <v:path arrowok="t"/>
                <v:textbox>
                  <w:txbxContent>
                    <w:p w:rsidR="005F3710" w:rsidRDefault="005F3710" w:rsidP="005F3710"/>
                    <w:p w:rsidR="005F3710" w:rsidRDefault="005F3710" w:rsidP="005F3710"/>
                    <w:p w:rsidR="005F3710" w:rsidRDefault="005F3710" w:rsidP="005F3710"/>
                    <w:p w:rsidR="005F3710" w:rsidRDefault="005F3710" w:rsidP="005F3710">
                      <w:pPr>
                        <w:jc w:val="center"/>
                      </w:pPr>
                      <w:r>
                        <w:rPr>
                          <w:noProof/>
                          <w:lang w:eastAsia="en-MY"/>
                        </w:rPr>
                        <w:drawing>
                          <wp:inline distT="0" distB="0" distL="0" distR="0" wp14:anchorId="0D13846B" wp14:editId="40CBB15C">
                            <wp:extent cx="1772397" cy="1390650"/>
                            <wp:effectExtent l="19050" t="0" r="0" b="0"/>
                            <wp:docPr id="24" name="Picture 1" descr="Coat_of_arms_of_Malaysia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" name="Picture 1" descr="Coat_of_arms_of_Malaysia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4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779561" cy="139627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5F3710" w:rsidRDefault="005F3710" w:rsidP="005F3710">
                      <w:pPr>
                        <w:jc w:val="center"/>
                      </w:pPr>
                    </w:p>
                    <w:p w:rsidR="005A095E" w:rsidRDefault="005A095E" w:rsidP="005F3710">
                      <w:pPr>
                        <w:jc w:val="center"/>
                        <w:rPr>
                          <w:rFonts w:ascii="Arial" w:hAnsi="Arial" w:cs="Arial"/>
                          <w:b/>
                          <w:sz w:val="50"/>
                          <w:szCs w:val="50"/>
                          <w:u w:val="single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50"/>
                          <w:szCs w:val="50"/>
                          <w:u w:val="single"/>
                        </w:rPr>
                        <w:t xml:space="preserve">UJIAN KOMPETENSI </w:t>
                      </w:r>
                    </w:p>
                    <w:p w:rsidR="005F3710" w:rsidRDefault="005A095E" w:rsidP="005F3710">
                      <w:pPr>
                        <w:jc w:val="center"/>
                        <w:rPr>
                          <w:rFonts w:ascii="Arial" w:hAnsi="Arial" w:cs="Arial"/>
                          <w:b/>
                          <w:sz w:val="50"/>
                          <w:szCs w:val="50"/>
                          <w:u w:val="single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50"/>
                          <w:szCs w:val="50"/>
                          <w:u w:val="single"/>
                        </w:rPr>
                        <w:t xml:space="preserve">KAKITANGAN </w:t>
                      </w:r>
                    </w:p>
                    <w:p w:rsidR="00AE5093" w:rsidRDefault="00AE5093" w:rsidP="005F3710">
                      <w:pPr>
                        <w:jc w:val="center"/>
                        <w:rPr>
                          <w:rFonts w:ascii="Arial" w:hAnsi="Arial" w:cs="Arial"/>
                          <w:b/>
                          <w:sz w:val="50"/>
                          <w:szCs w:val="50"/>
                          <w:u w:val="single"/>
                        </w:rPr>
                      </w:pPr>
                    </w:p>
                    <w:p w:rsidR="00AE5093" w:rsidRPr="00AE5093" w:rsidRDefault="00A90D47" w:rsidP="005F3710">
                      <w:pPr>
                        <w:jc w:val="center"/>
                        <w:rPr>
                          <w:rFonts w:ascii="Arial" w:hAnsi="Arial" w:cs="Arial"/>
                          <w:b/>
                          <w:sz w:val="50"/>
                          <w:szCs w:val="50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50"/>
                          <w:szCs w:val="50"/>
                        </w:rPr>
                        <w:t xml:space="preserve">NORDIYANA SAMSUDIN </w:t>
                      </w:r>
                      <w:bookmarkStart w:id="1" w:name="_GoBack"/>
                      <w:bookmarkEnd w:id="1"/>
                    </w:p>
                    <w:p w:rsidR="005F3710" w:rsidRDefault="005F3710" w:rsidP="005F3710">
                      <w:pPr>
                        <w:jc w:val="center"/>
                        <w:rPr>
                          <w:rFonts w:ascii="Arial" w:hAnsi="Arial" w:cs="Arial"/>
                          <w:b/>
                          <w:sz w:val="96"/>
                          <w:szCs w:val="96"/>
                        </w:rPr>
                      </w:pPr>
                    </w:p>
                    <w:p w:rsidR="005F3710" w:rsidRDefault="005F3710" w:rsidP="005F3710">
                      <w:pPr>
                        <w:jc w:val="center"/>
                        <w:rPr>
                          <w:rFonts w:ascii="Arial" w:hAnsi="Arial" w:cs="Arial"/>
                          <w:b/>
                          <w:sz w:val="96"/>
                          <w:szCs w:val="96"/>
                        </w:rPr>
                      </w:pPr>
                    </w:p>
                    <w:p w:rsidR="005F3710" w:rsidRPr="005F3710" w:rsidRDefault="005F3710" w:rsidP="005F3710">
                      <w:pPr>
                        <w:jc w:val="center"/>
                        <w:rPr>
                          <w:rFonts w:ascii="Arial" w:hAnsi="Arial" w:cs="Arial"/>
                          <w:b/>
                          <w:sz w:val="30"/>
                          <w:szCs w:val="30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30"/>
                          <w:szCs w:val="30"/>
                        </w:rPr>
                        <w:t>SEKSYEN</w:t>
                      </w:r>
                      <w:r w:rsidRPr="005F3710">
                        <w:rPr>
                          <w:rFonts w:ascii="Arial" w:hAnsi="Arial" w:cs="Arial"/>
                          <w:b/>
                          <w:sz w:val="30"/>
                          <w:szCs w:val="30"/>
                        </w:rPr>
                        <w:t xml:space="preserve"> PENGUJIAN PRODUK &amp; KOSMETIK </w:t>
                      </w:r>
                    </w:p>
                    <w:p w:rsidR="005F3710" w:rsidRPr="005F3710" w:rsidRDefault="005F3710" w:rsidP="005F3710">
                      <w:pPr>
                        <w:jc w:val="center"/>
                        <w:rPr>
                          <w:rFonts w:ascii="Arial" w:hAnsi="Arial" w:cs="Arial"/>
                          <w:b/>
                          <w:sz w:val="30"/>
                          <w:szCs w:val="30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30"/>
                          <w:szCs w:val="30"/>
                        </w:rPr>
                        <w:t>PUSAT KOMPLIANS DAN KAWALAN KUALITI</w:t>
                      </w:r>
                    </w:p>
                    <w:p w:rsidR="005F3710" w:rsidRPr="005F3710" w:rsidRDefault="005F3710" w:rsidP="005F3710">
                      <w:pPr>
                        <w:jc w:val="center"/>
                        <w:rPr>
                          <w:rFonts w:ascii="Arial" w:hAnsi="Arial" w:cs="Arial"/>
                          <w:b/>
                          <w:sz w:val="30"/>
                          <w:szCs w:val="30"/>
                        </w:rPr>
                      </w:pPr>
                      <w:r w:rsidRPr="005F3710">
                        <w:rPr>
                          <w:rFonts w:ascii="Arial" w:hAnsi="Arial" w:cs="Arial"/>
                          <w:b/>
                          <w:sz w:val="30"/>
                          <w:szCs w:val="30"/>
                        </w:rPr>
                        <w:t>BAHAGIAN REGULATORI FARMASI NEGARA (NPRA), KKM</w:t>
                      </w:r>
                    </w:p>
                    <w:p w:rsidR="005F3710" w:rsidRDefault="005F3710" w:rsidP="005F3710">
                      <w:pPr>
                        <w:jc w:val="center"/>
                        <w:rPr>
                          <w:rFonts w:ascii="Arial" w:hAnsi="Arial" w:cs="Arial"/>
                          <w:b/>
                          <w:sz w:val="96"/>
                          <w:szCs w:val="96"/>
                        </w:rPr>
                      </w:pPr>
                    </w:p>
                  </w:txbxContent>
                </v:textbox>
                <w10:wrap type="square" anchorx="margin"/>
              </v:rect>
            </w:pict>
          </mc:Fallback>
        </mc:AlternateContent>
      </w:r>
    </w:p>
    <w:sectPr w:rsidR="008E29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710"/>
    <w:rsid w:val="000A34E0"/>
    <w:rsid w:val="000D62D7"/>
    <w:rsid w:val="0033122D"/>
    <w:rsid w:val="00344F50"/>
    <w:rsid w:val="00402747"/>
    <w:rsid w:val="004104F7"/>
    <w:rsid w:val="004B7CCE"/>
    <w:rsid w:val="00544F8E"/>
    <w:rsid w:val="005A095E"/>
    <w:rsid w:val="005F3710"/>
    <w:rsid w:val="006600CB"/>
    <w:rsid w:val="00801849"/>
    <w:rsid w:val="008404B1"/>
    <w:rsid w:val="008A74AB"/>
    <w:rsid w:val="008E29A5"/>
    <w:rsid w:val="00936BBE"/>
    <w:rsid w:val="00A56E4D"/>
    <w:rsid w:val="00A74A46"/>
    <w:rsid w:val="00A90D47"/>
    <w:rsid w:val="00AE5093"/>
    <w:rsid w:val="00AF6871"/>
    <w:rsid w:val="00B90E55"/>
    <w:rsid w:val="00C03250"/>
    <w:rsid w:val="00E20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5538B"/>
  <w15:chartTrackingRefBased/>
  <w15:docId w15:val="{7309A9F2-8E9B-4134-862E-CE5784D07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3710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371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3710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Nurul Nadiah</dc:creator>
  <cp:keywords/>
  <dc:description/>
  <cp:lastModifiedBy>Nurul Nadiah bte Noh</cp:lastModifiedBy>
  <cp:revision>2</cp:revision>
  <cp:lastPrinted>2021-10-22T03:03:00Z</cp:lastPrinted>
  <dcterms:created xsi:type="dcterms:W3CDTF">2023-06-02T01:44:00Z</dcterms:created>
  <dcterms:modified xsi:type="dcterms:W3CDTF">2023-06-02T01:44:00Z</dcterms:modified>
</cp:coreProperties>
</file>