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2ADF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DF" w:rsidRDefault="00C62ADF">
      <w:r>
        <w:t>Halaman login fungsinya untuk membuka beranda isi dari apotek tersebut</w:t>
      </w:r>
    </w:p>
    <w:p w:rsidR="00C62ADF" w:rsidRDefault="00C62ADF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DF" w:rsidRDefault="00C62ADF">
      <w:r>
        <w:t>Ini adalah codingan dari halaman login</w:t>
      </w:r>
    </w:p>
    <w:sectPr w:rsidR="00C62A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BDA" w:rsidRDefault="000F3BDA" w:rsidP="00C62ADF">
      <w:pPr>
        <w:spacing w:after="0" w:line="240" w:lineRule="auto"/>
      </w:pPr>
      <w:r>
        <w:separator/>
      </w:r>
    </w:p>
  </w:endnote>
  <w:endnote w:type="continuationSeparator" w:id="1">
    <w:p w:rsidR="000F3BDA" w:rsidRDefault="000F3BDA" w:rsidP="00C6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BDA" w:rsidRDefault="000F3BDA" w:rsidP="00C62ADF">
      <w:pPr>
        <w:spacing w:after="0" w:line="240" w:lineRule="auto"/>
      </w:pPr>
      <w:r>
        <w:separator/>
      </w:r>
    </w:p>
  </w:footnote>
  <w:footnote w:type="continuationSeparator" w:id="1">
    <w:p w:rsidR="000F3BDA" w:rsidRDefault="000F3BDA" w:rsidP="00C6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DF" w:rsidRDefault="00C62ADF">
    <w:pPr>
      <w:pStyle w:val="Header"/>
    </w:pPr>
  </w:p>
  <w:p w:rsidR="00C62ADF" w:rsidRDefault="00C62ADF">
    <w:pPr>
      <w:pStyle w:val="Header"/>
    </w:pPr>
  </w:p>
  <w:p w:rsidR="00C62ADF" w:rsidRDefault="00C62A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C62ADF"/>
    <w:rsid w:val="000F3BDA"/>
    <w:rsid w:val="00C62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6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ADF"/>
  </w:style>
  <w:style w:type="paragraph" w:styleId="Footer">
    <w:name w:val="footer"/>
    <w:basedOn w:val="Normal"/>
    <w:link w:val="FooterChar"/>
    <w:uiPriority w:val="99"/>
    <w:semiHidden/>
    <w:unhideWhenUsed/>
    <w:rsid w:val="00C6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A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</dc:creator>
  <cp:keywords/>
  <dc:description/>
  <cp:lastModifiedBy>SYARIF</cp:lastModifiedBy>
  <cp:revision>2</cp:revision>
  <dcterms:created xsi:type="dcterms:W3CDTF">2020-06-15T13:42:00Z</dcterms:created>
  <dcterms:modified xsi:type="dcterms:W3CDTF">2020-06-15T13:47:00Z</dcterms:modified>
</cp:coreProperties>
</file>