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5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E71D13" w:rsidRPr="00E71D13" w14:paraId="0454E135" w14:textId="77777777" w:rsidTr="00ED041C">
        <w:tc>
          <w:tcPr>
            <w:tcW w:w="9209" w:type="dxa"/>
            <w:gridSpan w:val="2"/>
            <w:shd w:val="clear" w:color="auto" w:fill="DEEAF6" w:themeFill="accent5" w:themeFillTint="33"/>
          </w:tcPr>
          <w:p w14:paraId="5DCE9191" w14:textId="77777777" w:rsidR="00E71D13" w:rsidRPr="00E71D13" w:rsidRDefault="00E71D13" w:rsidP="00E71D13">
            <w:pPr>
              <w:jc w:val="center"/>
              <w:rPr>
                <w:rFonts w:cs="Calibri"/>
                <w:b/>
                <w:sz w:val="32"/>
                <w:szCs w:val="32"/>
              </w:rPr>
            </w:pPr>
          </w:p>
          <w:p w14:paraId="58B34735" w14:textId="247F7AD8" w:rsidR="00E71D13" w:rsidRPr="00E71D13" w:rsidRDefault="00E71D13" w:rsidP="00E71D13">
            <w:pPr>
              <w:jc w:val="center"/>
              <w:rPr>
                <w:rFonts w:cs="Calibri"/>
                <w:b/>
                <w:sz w:val="32"/>
                <w:szCs w:val="32"/>
              </w:rPr>
            </w:pPr>
            <w:r>
              <w:rPr>
                <w:rFonts w:cs="Calibri"/>
                <w:b/>
                <w:sz w:val="32"/>
                <w:szCs w:val="32"/>
              </w:rPr>
              <w:t>SOFTWARE</w:t>
            </w:r>
            <w:r w:rsidRPr="00E71D13">
              <w:rPr>
                <w:rFonts w:cs="Calibri"/>
                <w:b/>
                <w:sz w:val="32"/>
                <w:szCs w:val="32"/>
              </w:rPr>
              <w:t xml:space="preserve"> </w:t>
            </w:r>
            <w:r w:rsidR="0090352B">
              <w:rPr>
                <w:rFonts w:cs="Calibri"/>
                <w:b/>
                <w:sz w:val="32"/>
                <w:szCs w:val="32"/>
              </w:rPr>
              <w:t>ARCHITECTURE</w:t>
            </w:r>
          </w:p>
          <w:p w14:paraId="70BFACCB" w14:textId="77777777" w:rsidR="00E71D13" w:rsidRPr="00E71D13" w:rsidRDefault="00E71D13" w:rsidP="00E71D13">
            <w:pPr>
              <w:jc w:val="center"/>
              <w:rPr>
                <w:rFonts w:cs="Calibri"/>
                <w:b/>
                <w:sz w:val="32"/>
                <w:szCs w:val="32"/>
              </w:rPr>
            </w:pPr>
          </w:p>
        </w:tc>
      </w:tr>
      <w:tr w:rsidR="00E71D13" w:rsidRPr="00E71D13" w14:paraId="17C6D2FE" w14:textId="77777777" w:rsidTr="00BE3D4C">
        <w:trPr>
          <w:trHeight w:val="340"/>
        </w:trPr>
        <w:tc>
          <w:tcPr>
            <w:tcW w:w="2972" w:type="dxa"/>
          </w:tcPr>
          <w:p w14:paraId="475072AA" w14:textId="77777777" w:rsidR="00E71D13" w:rsidRPr="00E71D13" w:rsidRDefault="00E71D13" w:rsidP="00E71D13">
            <w:pPr>
              <w:rPr>
                <w:rFonts w:cs="Calibri"/>
                <w:b/>
              </w:rPr>
            </w:pPr>
            <w:r w:rsidRPr="00E71D13">
              <w:rPr>
                <w:rFonts w:cs="Calibri"/>
                <w:b/>
              </w:rPr>
              <w:t>Project number / Title</w:t>
            </w:r>
          </w:p>
        </w:tc>
        <w:tc>
          <w:tcPr>
            <w:tcW w:w="6237" w:type="dxa"/>
          </w:tcPr>
          <w:p w14:paraId="744BB760" w14:textId="5F7EE887" w:rsidR="00E71D13" w:rsidRPr="00E71D13" w:rsidRDefault="001731B9" w:rsidP="00E71D13">
            <w:pPr>
              <w:rPr>
                <w:rFonts w:cs="Calibri"/>
              </w:rPr>
            </w:pPr>
            <w:r>
              <w:rPr>
                <w:rFonts w:cs="Calibri"/>
              </w:rPr>
              <w:t xml:space="preserve">MT_ONE_0023 / </w:t>
            </w:r>
            <w:proofErr w:type="spellStart"/>
            <w:r>
              <w:rPr>
                <w:rFonts w:cs="Calibri"/>
              </w:rPr>
              <w:t>miRFlow</w:t>
            </w:r>
            <w:proofErr w:type="spellEnd"/>
            <w:r w:rsidR="00E71D13" w:rsidRPr="00E71D13">
              <w:rPr>
                <w:rFonts w:cs="Calibri"/>
              </w:rPr>
              <w:t xml:space="preserve"> </w:t>
            </w:r>
          </w:p>
        </w:tc>
      </w:tr>
    </w:tbl>
    <w:p w14:paraId="41990A27" w14:textId="77777777" w:rsidR="00E71D13" w:rsidRPr="00E71D13" w:rsidRDefault="00E71D13" w:rsidP="00E71D13">
      <w:pPr>
        <w:spacing w:before="120" w:after="0" w:line="240" w:lineRule="auto"/>
        <w:rPr>
          <w:rFonts w:ascii="Calibri" w:eastAsia="Times New Roman" w:hAnsi="Calibri" w:cs="Calibri"/>
        </w:rPr>
      </w:pPr>
    </w:p>
    <w:p w14:paraId="2B333DE0" w14:textId="77777777" w:rsidR="00E71D13" w:rsidRPr="00E71D13" w:rsidRDefault="00E71D13" w:rsidP="00E71D13">
      <w:pPr>
        <w:spacing w:before="120" w:after="0" w:line="240" w:lineRule="auto"/>
        <w:rPr>
          <w:rFonts w:ascii="Calibri" w:eastAsia="Times New Roman" w:hAnsi="Calibri" w:cs="Calibri"/>
        </w:rPr>
      </w:pPr>
    </w:p>
    <w:p w14:paraId="67D9769E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1CA866BD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37A2440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7FCD5894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3CC21DA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493B53E1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40DB49C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1CD67E4B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6BB7D0DF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5D4DBBF" w14:textId="77777777" w:rsidR="00E71D13" w:rsidRP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51FEF50B" w14:textId="4871CCDA" w:rsid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50CCAF1F" w14:textId="57670FA1" w:rsidR="00283E80" w:rsidRDefault="00283E80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3D0B8BDA" w14:textId="4998824A" w:rsidR="00E71D13" w:rsidRDefault="00E71D13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7ACB3835" w14:textId="63034501" w:rsidR="0090352B" w:rsidRDefault="0090352B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F7B2151" w14:textId="3908241C" w:rsidR="005C17B8" w:rsidRDefault="005C17B8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085E178C" w14:textId="77777777" w:rsidR="00ED041C" w:rsidRDefault="00ED041C" w:rsidP="00E71D13">
      <w:pPr>
        <w:spacing w:before="120" w:after="0" w:line="240" w:lineRule="auto"/>
        <w:rPr>
          <w:rFonts w:ascii="Calibri" w:eastAsia="Calibri" w:hAnsi="Calibri" w:cs="Calibri"/>
        </w:rPr>
      </w:pPr>
    </w:p>
    <w:p w14:paraId="72564ED9" w14:textId="2BF88D37" w:rsidR="0090352B" w:rsidRDefault="0090352B" w:rsidP="00E71D13">
      <w:pPr>
        <w:spacing w:before="120" w:after="0" w:line="240" w:lineRule="auto"/>
        <w:rPr>
          <w:rFonts w:ascii="Calibri" w:eastAsia="Calibri" w:hAnsi="Calibri" w:cs="Calibri"/>
        </w:rPr>
      </w:pPr>
    </w:p>
    <w:tbl>
      <w:tblPr>
        <w:tblStyle w:val="TableGrid6"/>
        <w:tblW w:w="92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E2F3"/>
        <w:tblLook w:val="04A0" w:firstRow="1" w:lastRow="0" w:firstColumn="1" w:lastColumn="0" w:noHBand="0" w:noVBand="1"/>
      </w:tblPr>
      <w:tblGrid>
        <w:gridCol w:w="1975"/>
        <w:gridCol w:w="2263"/>
        <w:gridCol w:w="1275"/>
        <w:gridCol w:w="1559"/>
        <w:gridCol w:w="2137"/>
      </w:tblGrid>
      <w:tr w:rsidR="00ED041C" w:rsidRPr="00E71D13" w14:paraId="00130320" w14:textId="77777777" w:rsidTr="00D04FA4">
        <w:tc>
          <w:tcPr>
            <w:tcW w:w="1975" w:type="dxa"/>
            <w:shd w:val="clear" w:color="auto" w:fill="CEE1F2"/>
          </w:tcPr>
          <w:p w14:paraId="636DF0EE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Version Control</w:t>
            </w:r>
          </w:p>
        </w:tc>
        <w:tc>
          <w:tcPr>
            <w:tcW w:w="7234" w:type="dxa"/>
            <w:gridSpan w:val="4"/>
            <w:shd w:val="clear" w:color="auto" w:fill="CEE1F2"/>
          </w:tcPr>
          <w:p w14:paraId="0BC0D75F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</w:p>
        </w:tc>
      </w:tr>
      <w:tr w:rsidR="00ED041C" w:rsidRPr="00E71D13" w14:paraId="5B64800B" w14:textId="77777777" w:rsidTr="00D04FA4">
        <w:trPr>
          <w:trHeight w:val="215"/>
        </w:trPr>
        <w:tc>
          <w:tcPr>
            <w:tcW w:w="1975" w:type="dxa"/>
            <w:shd w:val="clear" w:color="auto" w:fill="CEE1F2"/>
          </w:tcPr>
          <w:p w14:paraId="746B8B29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Version</w:t>
            </w:r>
          </w:p>
        </w:tc>
        <w:tc>
          <w:tcPr>
            <w:tcW w:w="3538" w:type="dxa"/>
            <w:gridSpan w:val="2"/>
            <w:shd w:val="clear" w:color="auto" w:fill="CEE1F2"/>
          </w:tcPr>
          <w:p w14:paraId="5CC68800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shd w:val="clear" w:color="auto" w:fill="CEE1F2"/>
          </w:tcPr>
          <w:p w14:paraId="475C430A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Date</w:t>
            </w:r>
          </w:p>
          <w:p w14:paraId="3984A4B5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 xml:space="preserve">(dd </w:t>
            </w:r>
            <w:proofErr w:type="spellStart"/>
            <w:r w:rsidRPr="00E71D13">
              <w:rPr>
                <w:rFonts w:cs="Calibri"/>
                <w:b/>
                <w:sz w:val="20"/>
                <w:szCs w:val="20"/>
              </w:rPr>
              <w:t>Mmm</w:t>
            </w:r>
            <w:proofErr w:type="spellEnd"/>
            <w:r w:rsidRPr="00E71D13">
              <w:rPr>
                <w:rFonts w:cs="Calibri"/>
                <w:b/>
                <w:sz w:val="20"/>
                <w:szCs w:val="20"/>
              </w:rPr>
              <w:t xml:space="preserve"> </w:t>
            </w:r>
            <w:proofErr w:type="spellStart"/>
            <w:r w:rsidRPr="00E71D13">
              <w:rPr>
                <w:rFonts w:cs="Calibri"/>
                <w:b/>
                <w:sz w:val="20"/>
                <w:szCs w:val="20"/>
              </w:rPr>
              <w:t>yyyy</w:t>
            </w:r>
            <w:proofErr w:type="spellEnd"/>
            <w:r w:rsidRPr="00E71D13">
              <w:rPr>
                <w:rFonts w:cs="Calibri"/>
                <w:b/>
                <w:sz w:val="20"/>
                <w:szCs w:val="20"/>
              </w:rPr>
              <w:t>)</w:t>
            </w:r>
          </w:p>
        </w:tc>
        <w:tc>
          <w:tcPr>
            <w:tcW w:w="2137" w:type="dxa"/>
            <w:shd w:val="clear" w:color="auto" w:fill="CEE1F2"/>
          </w:tcPr>
          <w:p w14:paraId="30AF97EF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Author</w:t>
            </w:r>
          </w:p>
        </w:tc>
      </w:tr>
      <w:tr w:rsidR="00ED041C" w:rsidRPr="00E71D13" w14:paraId="192AF168" w14:textId="77777777" w:rsidTr="00D04FA4">
        <w:trPr>
          <w:trHeight w:val="215"/>
        </w:trPr>
        <w:tc>
          <w:tcPr>
            <w:tcW w:w="1975" w:type="dxa"/>
            <w:shd w:val="clear" w:color="auto" w:fill="CEE1F2"/>
          </w:tcPr>
          <w:p w14:paraId="39910621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v0.01</w:t>
            </w:r>
          </w:p>
        </w:tc>
        <w:tc>
          <w:tcPr>
            <w:tcW w:w="3538" w:type="dxa"/>
            <w:gridSpan w:val="2"/>
            <w:shd w:val="clear" w:color="auto" w:fill="CEE1F2"/>
          </w:tcPr>
          <w:p w14:paraId="0BA4FB8E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First draft for circulation</w:t>
            </w:r>
          </w:p>
        </w:tc>
        <w:tc>
          <w:tcPr>
            <w:tcW w:w="1559" w:type="dxa"/>
            <w:shd w:val="clear" w:color="auto" w:fill="CEE1F2"/>
          </w:tcPr>
          <w:p w14:paraId="535328B6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37" w:type="dxa"/>
            <w:shd w:val="clear" w:color="auto" w:fill="CEE1F2"/>
          </w:tcPr>
          <w:p w14:paraId="384DBBD0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</w:tr>
      <w:tr w:rsidR="00ED041C" w:rsidRPr="00E71D13" w14:paraId="2AA3681B" w14:textId="77777777" w:rsidTr="00D04FA4">
        <w:trPr>
          <w:trHeight w:val="215"/>
        </w:trPr>
        <w:tc>
          <w:tcPr>
            <w:tcW w:w="1975" w:type="dxa"/>
            <w:shd w:val="clear" w:color="auto" w:fill="CEE1F2"/>
          </w:tcPr>
          <w:p w14:paraId="1F7BEA44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538" w:type="dxa"/>
            <w:gridSpan w:val="2"/>
            <w:shd w:val="clear" w:color="auto" w:fill="CEE1F2"/>
          </w:tcPr>
          <w:p w14:paraId="6FD6F11E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CEE1F2"/>
          </w:tcPr>
          <w:p w14:paraId="23ECF181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37" w:type="dxa"/>
            <w:shd w:val="clear" w:color="auto" w:fill="CEE1F2"/>
          </w:tcPr>
          <w:p w14:paraId="53F9A107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</w:tr>
      <w:tr w:rsidR="00ED041C" w:rsidRPr="00E71D13" w14:paraId="136165D7" w14:textId="77777777" w:rsidTr="00D04FA4">
        <w:trPr>
          <w:trHeight w:val="215"/>
        </w:trPr>
        <w:tc>
          <w:tcPr>
            <w:tcW w:w="1975" w:type="dxa"/>
            <w:shd w:val="clear" w:color="auto" w:fill="CEE1F2"/>
          </w:tcPr>
          <w:p w14:paraId="59DD9020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3538" w:type="dxa"/>
            <w:gridSpan w:val="2"/>
            <w:shd w:val="clear" w:color="auto" w:fill="CEE1F2"/>
          </w:tcPr>
          <w:p w14:paraId="23EEFDEF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CEE1F2"/>
          </w:tcPr>
          <w:p w14:paraId="2290794A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37" w:type="dxa"/>
            <w:shd w:val="clear" w:color="auto" w:fill="CEE1F2"/>
          </w:tcPr>
          <w:p w14:paraId="1B89DFF4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</w:tr>
      <w:tr w:rsidR="00ED041C" w:rsidRPr="00E71D13" w14:paraId="26CFFB6C" w14:textId="77777777" w:rsidTr="00D04FA4">
        <w:trPr>
          <w:trHeight w:val="215"/>
        </w:trPr>
        <w:tc>
          <w:tcPr>
            <w:tcW w:w="1975" w:type="dxa"/>
            <w:shd w:val="clear" w:color="auto" w:fill="CEE1F2"/>
          </w:tcPr>
          <w:p w14:paraId="1A8CA68D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v1.01</w:t>
            </w:r>
          </w:p>
        </w:tc>
        <w:tc>
          <w:tcPr>
            <w:tcW w:w="3538" w:type="dxa"/>
            <w:gridSpan w:val="2"/>
            <w:shd w:val="clear" w:color="auto" w:fill="CEE1F2"/>
          </w:tcPr>
          <w:p w14:paraId="20DE209A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CEE1F2"/>
          </w:tcPr>
          <w:p w14:paraId="04958253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137" w:type="dxa"/>
            <w:shd w:val="clear" w:color="auto" w:fill="CEE1F2"/>
          </w:tcPr>
          <w:p w14:paraId="76B55D7A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</w:tr>
      <w:tr w:rsidR="00ED041C" w:rsidRPr="00E71D13" w14:paraId="09F83758" w14:textId="77777777" w:rsidTr="00D04FA4">
        <w:trPr>
          <w:trHeight w:val="283"/>
        </w:trPr>
        <w:tc>
          <w:tcPr>
            <w:tcW w:w="9209" w:type="dxa"/>
            <w:gridSpan w:val="5"/>
            <w:shd w:val="clear" w:color="auto" w:fill="CEE1F2"/>
          </w:tcPr>
          <w:p w14:paraId="13ED1981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 xml:space="preserve">APPROVAL </w:t>
            </w:r>
          </w:p>
        </w:tc>
      </w:tr>
      <w:tr w:rsidR="00ED041C" w:rsidRPr="00E71D13" w14:paraId="7859B314" w14:textId="77777777" w:rsidTr="00D04FA4">
        <w:trPr>
          <w:trHeight w:val="283"/>
        </w:trPr>
        <w:tc>
          <w:tcPr>
            <w:tcW w:w="1975" w:type="dxa"/>
            <w:shd w:val="clear" w:color="auto" w:fill="CEE1F2"/>
          </w:tcPr>
          <w:p w14:paraId="126FD768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Name</w:t>
            </w:r>
          </w:p>
        </w:tc>
        <w:tc>
          <w:tcPr>
            <w:tcW w:w="2263" w:type="dxa"/>
            <w:shd w:val="clear" w:color="auto" w:fill="CEE1F2"/>
          </w:tcPr>
          <w:p w14:paraId="67A7593E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Organisation</w:t>
            </w:r>
          </w:p>
        </w:tc>
        <w:tc>
          <w:tcPr>
            <w:tcW w:w="2834" w:type="dxa"/>
            <w:gridSpan w:val="2"/>
            <w:shd w:val="clear" w:color="auto" w:fill="CEE1F2"/>
          </w:tcPr>
          <w:p w14:paraId="1A177CA9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>Position</w:t>
            </w:r>
          </w:p>
        </w:tc>
        <w:tc>
          <w:tcPr>
            <w:tcW w:w="2137" w:type="dxa"/>
            <w:shd w:val="clear" w:color="auto" w:fill="CEE1F2"/>
          </w:tcPr>
          <w:p w14:paraId="121630C5" w14:textId="77777777" w:rsidR="00ED041C" w:rsidRPr="00E71D13" w:rsidRDefault="00ED041C" w:rsidP="00D04FA4">
            <w:pPr>
              <w:rPr>
                <w:rFonts w:cs="Calibri"/>
                <w:b/>
                <w:sz w:val="20"/>
                <w:szCs w:val="20"/>
              </w:rPr>
            </w:pPr>
            <w:r w:rsidRPr="00E71D13">
              <w:rPr>
                <w:rFonts w:cs="Calibri"/>
                <w:b/>
                <w:sz w:val="20"/>
                <w:szCs w:val="20"/>
              </w:rPr>
              <w:t xml:space="preserve">Signature / Date </w:t>
            </w:r>
          </w:p>
        </w:tc>
      </w:tr>
      <w:tr w:rsidR="00ED041C" w:rsidRPr="00E71D13" w14:paraId="36828DA7" w14:textId="77777777" w:rsidTr="00D04FA4">
        <w:trPr>
          <w:trHeight w:val="567"/>
        </w:trPr>
        <w:tc>
          <w:tcPr>
            <w:tcW w:w="1975" w:type="dxa"/>
            <w:shd w:val="clear" w:color="auto" w:fill="CEE1F2"/>
          </w:tcPr>
          <w:p w14:paraId="24380B57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PI’s name</w:t>
            </w:r>
          </w:p>
        </w:tc>
        <w:tc>
          <w:tcPr>
            <w:tcW w:w="2263" w:type="dxa"/>
            <w:shd w:val="clear" w:color="auto" w:fill="CEE1F2"/>
          </w:tcPr>
          <w:p w14:paraId="1517D2DD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Imperial College</w:t>
            </w:r>
          </w:p>
        </w:tc>
        <w:tc>
          <w:tcPr>
            <w:tcW w:w="2834" w:type="dxa"/>
            <w:gridSpan w:val="2"/>
            <w:shd w:val="clear" w:color="auto" w:fill="CEE1F2"/>
          </w:tcPr>
          <w:p w14:paraId="4E011BFC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  <w:r w:rsidRPr="00E71D13">
              <w:rPr>
                <w:rFonts w:cs="Calibri"/>
                <w:sz w:val="20"/>
                <w:szCs w:val="20"/>
              </w:rPr>
              <w:t>Principal Investigator</w:t>
            </w:r>
          </w:p>
        </w:tc>
        <w:tc>
          <w:tcPr>
            <w:tcW w:w="2137" w:type="dxa"/>
            <w:shd w:val="clear" w:color="auto" w:fill="CEE1F2"/>
          </w:tcPr>
          <w:p w14:paraId="1B9B7920" w14:textId="77777777" w:rsidR="00ED041C" w:rsidRPr="00E71D13" w:rsidRDefault="00ED041C" w:rsidP="00D04FA4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01D370C9" w14:textId="77777777" w:rsidR="009A2FBC" w:rsidRDefault="009A2FBC" w:rsidP="000E70B5">
      <w:pPr>
        <w:pStyle w:val="TOC1"/>
      </w:pPr>
    </w:p>
    <w:p w14:paraId="6D875411" w14:textId="77777777" w:rsidR="009A2FBC" w:rsidRDefault="009A2FBC">
      <w:pPr>
        <w:rPr>
          <w:bCs/>
          <w:color w:val="336699"/>
          <w:sz w:val="24"/>
          <w:szCs w:val="24"/>
        </w:rPr>
      </w:pPr>
      <w:r>
        <w:br w:type="page"/>
      </w:r>
    </w:p>
    <w:p w14:paraId="113719CD" w14:textId="279A8259" w:rsidR="000E70B5" w:rsidRPr="000E70B5" w:rsidRDefault="000E70B5" w:rsidP="000E70B5">
      <w:pPr>
        <w:pStyle w:val="TOC1"/>
      </w:pPr>
      <w:r w:rsidRPr="000E70B5">
        <w:lastRenderedPageBreak/>
        <w:t>CONTENTS</w:t>
      </w:r>
    </w:p>
    <w:p w14:paraId="18D1F22F" w14:textId="6D63A0A5" w:rsidR="00023258" w:rsidRDefault="00827413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b/>
          <w:sz w:val="20"/>
          <w:szCs w:val="20"/>
        </w:rPr>
        <w:fldChar w:fldCharType="begin"/>
      </w:r>
      <w:r>
        <w:instrText xml:space="preserve"> TOC  \* MERGEFORMAT </w:instrText>
      </w:r>
      <w:r>
        <w:rPr>
          <w:b/>
          <w:sz w:val="20"/>
          <w:szCs w:val="20"/>
        </w:rPr>
        <w:fldChar w:fldCharType="separate"/>
      </w:r>
      <w:r w:rsidR="00023258">
        <w:rPr>
          <w:noProof/>
        </w:rPr>
        <w:t>References</w:t>
      </w:r>
      <w:r w:rsidR="00023258">
        <w:rPr>
          <w:noProof/>
        </w:rPr>
        <w:tab/>
      </w:r>
      <w:r w:rsidR="00023258">
        <w:rPr>
          <w:noProof/>
        </w:rPr>
        <w:fldChar w:fldCharType="begin"/>
      </w:r>
      <w:r w:rsidR="00023258">
        <w:rPr>
          <w:noProof/>
        </w:rPr>
        <w:instrText xml:space="preserve"> PAGEREF _Toc120185068 \h </w:instrText>
      </w:r>
      <w:r w:rsidR="00023258">
        <w:rPr>
          <w:noProof/>
        </w:rPr>
      </w:r>
      <w:r w:rsidR="00023258">
        <w:rPr>
          <w:noProof/>
        </w:rPr>
        <w:fldChar w:fldCharType="separate"/>
      </w:r>
      <w:r w:rsidR="00E0232B">
        <w:rPr>
          <w:noProof/>
        </w:rPr>
        <w:t>3</w:t>
      </w:r>
      <w:r w:rsidR="00023258">
        <w:rPr>
          <w:noProof/>
        </w:rPr>
        <w:fldChar w:fldCharType="end"/>
      </w:r>
    </w:p>
    <w:p w14:paraId="4944B5AA" w14:textId="5E06F9DD" w:rsidR="00023258" w:rsidRDefault="00023258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noProof/>
        </w:rPr>
        <w:t>1.</w:t>
      </w:r>
      <w:r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_Toc120185069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5</w:t>
      </w:r>
      <w:r>
        <w:rPr>
          <w:noProof/>
        </w:rPr>
        <w:fldChar w:fldCharType="end"/>
      </w:r>
    </w:p>
    <w:p w14:paraId="6BFA0443" w14:textId="11726D4E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_Toc120185070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5</w:t>
      </w:r>
      <w:r>
        <w:rPr>
          <w:noProof/>
        </w:rPr>
        <w:fldChar w:fldCharType="end"/>
      </w:r>
    </w:p>
    <w:p w14:paraId="71825F72" w14:textId="11ABAD81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Definitions, Abbreviations and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_Toc120185071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5</w:t>
      </w:r>
      <w:r>
        <w:rPr>
          <w:noProof/>
        </w:rPr>
        <w:fldChar w:fldCharType="end"/>
      </w:r>
    </w:p>
    <w:p w14:paraId="319481D7" w14:textId="6B8434D7" w:rsidR="00023258" w:rsidRDefault="00023258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noProof/>
        </w:rPr>
        <w:t>2.</w:t>
      </w:r>
      <w:r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  <w:tab/>
      </w:r>
      <w:r>
        <w:rPr>
          <w:noProof/>
        </w:rPr>
        <w:t>ARCHITECTURE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_Toc120185072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5</w:t>
      </w:r>
      <w:r>
        <w:rPr>
          <w:noProof/>
        </w:rPr>
        <w:fldChar w:fldCharType="end"/>
      </w:r>
    </w:p>
    <w:p w14:paraId="2945DE76" w14:textId="7F7788DB" w:rsidR="00023258" w:rsidRDefault="00023258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noProof/>
        </w:rPr>
        <w:t>3.</w:t>
      </w:r>
      <w:r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  <w:tab/>
      </w:r>
      <w:r>
        <w:rPr>
          <w:noProof/>
        </w:rPr>
        <w:t>DEVICE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_Toc120185073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6</w:t>
      </w:r>
      <w:r>
        <w:rPr>
          <w:noProof/>
        </w:rPr>
        <w:fldChar w:fldCharType="end"/>
      </w:r>
    </w:p>
    <w:p w14:paraId="78742809" w14:textId="157E0F59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Architecture rationale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_Toc120185074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6</w:t>
      </w:r>
      <w:r>
        <w:rPr>
          <w:noProof/>
        </w:rPr>
        <w:fldChar w:fldCharType="end"/>
      </w:r>
    </w:p>
    <w:p w14:paraId="1B30D2F0" w14:textId="763CDDC0" w:rsidR="00023258" w:rsidRDefault="00023258">
      <w:pPr>
        <w:pStyle w:val="TOC4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_Toc120185075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6</w:t>
      </w:r>
      <w:r>
        <w:rPr>
          <w:noProof/>
        </w:rPr>
        <w:fldChar w:fldCharType="end"/>
      </w:r>
    </w:p>
    <w:p w14:paraId="3B1909CB" w14:textId="55774DD6" w:rsidR="00023258" w:rsidRDefault="00023258">
      <w:pPr>
        <w:pStyle w:val="TOC4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Safety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_Toc120185076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4A998AF6" w14:textId="488186CA" w:rsidR="00023258" w:rsidRDefault="00023258">
      <w:pPr>
        <w:pStyle w:val="TOC4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Usability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_Toc120185077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7F74CD84" w14:textId="691C2851" w:rsidR="00023258" w:rsidRDefault="00023258">
      <w:pPr>
        <w:pStyle w:val="TOC4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SOUP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_Toc120185078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3EFD2C1A" w14:textId="52286A31" w:rsidR="00023258" w:rsidRDefault="00023258">
      <w:pPr>
        <w:pStyle w:val="TOC4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Other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_Toc120185079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1191B1B2" w14:textId="60D51432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Functional Requirements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_Toc120185080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1D5AC1BF" w14:textId="399D2385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3.3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Hardware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_Toc120185081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3DC78C30" w14:textId="2D59506F" w:rsidR="00023258" w:rsidRDefault="00023258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3.3.1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Hardware Component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_Toc120185082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2B59D213" w14:textId="0C28298F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3.4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Software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_Toc120185083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2FDCE511" w14:textId="5263FC2E" w:rsidR="00023258" w:rsidRDefault="00023258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3.4.1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Software Component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_Toc120185084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484C7F90" w14:textId="65E94B10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3.5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SOUP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_Toc120185085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39C68E9B" w14:textId="6D51A7C3" w:rsidR="00023258" w:rsidRDefault="00023258">
      <w:pPr>
        <w:pStyle w:val="TOC3"/>
        <w:tabs>
          <w:tab w:val="left" w:pos="132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3.5.1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SOUP Item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_Toc120185086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7</w:t>
      </w:r>
      <w:r>
        <w:rPr>
          <w:noProof/>
        </w:rPr>
        <w:fldChar w:fldCharType="end"/>
      </w:r>
    </w:p>
    <w:p w14:paraId="11599B3D" w14:textId="72486280" w:rsidR="00023258" w:rsidRDefault="00023258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noProof/>
        </w:rPr>
        <w:t>4.</w:t>
      </w:r>
      <w:r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  <w:tab/>
      </w:r>
      <w:r>
        <w:rPr>
          <w:noProof/>
        </w:rPr>
        <w:t>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_Toc120185087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8</w:t>
      </w:r>
      <w:r>
        <w:rPr>
          <w:noProof/>
        </w:rPr>
        <w:fldChar w:fldCharType="end"/>
      </w:r>
    </w:p>
    <w:p w14:paraId="35A53F37" w14:textId="064E6DF8" w:rsidR="00023258" w:rsidRDefault="00023258">
      <w:pPr>
        <w:pStyle w:val="TOC1"/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</w:pPr>
      <w:r>
        <w:rPr>
          <w:noProof/>
        </w:rPr>
        <w:t>5.</w:t>
      </w:r>
      <w:r>
        <w:rPr>
          <w:rFonts w:eastAsiaTheme="minorEastAsia"/>
          <w:bCs w:val="0"/>
          <w:noProof/>
          <w:color w:val="auto"/>
          <w:sz w:val="22"/>
          <w:szCs w:val="22"/>
          <w:lang w:eastAsia="en-GB"/>
        </w:rPr>
        <w:tab/>
      </w:r>
      <w:r>
        <w:rPr>
          <w:noProof/>
        </w:rPr>
        <w:t>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_Toc120185088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8</w:t>
      </w:r>
      <w:r>
        <w:rPr>
          <w:noProof/>
        </w:rPr>
        <w:fldChar w:fldCharType="end"/>
      </w:r>
    </w:p>
    <w:p w14:paraId="1F76E278" w14:textId="0F5FB91F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5.1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Work Flow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_Toc120185089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8</w:t>
      </w:r>
      <w:r>
        <w:rPr>
          <w:noProof/>
        </w:rPr>
        <w:fldChar w:fldCharType="end"/>
      </w:r>
    </w:p>
    <w:p w14:paraId="2EDAE5FE" w14:textId="48183F46" w:rsidR="00023258" w:rsidRDefault="00023258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noProof/>
        </w:rPr>
        <w:t>5.2</w:t>
      </w:r>
      <w:r>
        <w:rPr>
          <w:rFonts w:eastAsiaTheme="minorEastAsia"/>
          <w:noProof/>
          <w:lang w:eastAsia="en-GB"/>
        </w:rPr>
        <w:tab/>
      </w:r>
      <w:r>
        <w:rPr>
          <w:noProof/>
        </w:rPr>
        <w:t>Necessary Segregation (Class C only)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_Toc120185090 \h </w:instrText>
      </w:r>
      <w:r>
        <w:rPr>
          <w:noProof/>
        </w:rPr>
      </w:r>
      <w:r>
        <w:rPr>
          <w:noProof/>
        </w:rPr>
        <w:fldChar w:fldCharType="separate"/>
      </w:r>
      <w:r w:rsidR="00E0232B">
        <w:rPr>
          <w:noProof/>
        </w:rPr>
        <w:t>8</w:t>
      </w:r>
      <w:r>
        <w:rPr>
          <w:noProof/>
        </w:rPr>
        <w:fldChar w:fldCharType="end"/>
      </w:r>
    </w:p>
    <w:p w14:paraId="685CB133" w14:textId="1EB6174B" w:rsidR="00C10E39" w:rsidRPr="00C10E39" w:rsidRDefault="00827413" w:rsidP="00C10E39">
      <w:pPr>
        <w:pStyle w:val="Heading1"/>
        <w:numPr>
          <w:ilvl w:val="0"/>
          <w:numId w:val="0"/>
        </w:numPr>
      </w:pPr>
      <w:r>
        <w:fldChar w:fldCharType="end"/>
      </w:r>
      <w:bookmarkStart w:id="0" w:name="_Toc115956199"/>
      <w:bookmarkStart w:id="1" w:name="_Toc126126697"/>
      <w:bookmarkStart w:id="2" w:name="_Toc237506705"/>
      <w:bookmarkStart w:id="3" w:name="_Toc69139553"/>
      <w:bookmarkStart w:id="4" w:name="_Toc120185068"/>
      <w:bookmarkStart w:id="5" w:name="_Toc115956195"/>
      <w:bookmarkStart w:id="6" w:name="_Toc237506700"/>
      <w:r w:rsidR="00C10E39" w:rsidRPr="00C10E39">
        <w:t>References</w:t>
      </w:r>
      <w:bookmarkEnd w:id="0"/>
      <w:bookmarkEnd w:id="1"/>
      <w:bookmarkEnd w:id="2"/>
      <w:bookmarkEnd w:id="3"/>
      <w:bookmarkEnd w:id="4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C10E39" w:rsidRPr="00C10E39" w14:paraId="03A73491" w14:textId="77777777" w:rsidTr="009A2FBC">
        <w:tc>
          <w:tcPr>
            <w:tcW w:w="2263" w:type="dxa"/>
            <w:shd w:val="clear" w:color="auto" w:fill="DEEAF6" w:themeFill="accent5" w:themeFillTint="33"/>
          </w:tcPr>
          <w:p w14:paraId="4706DDF3" w14:textId="77777777" w:rsidR="00C10E39" w:rsidRPr="00C10E39" w:rsidRDefault="00C10E39" w:rsidP="00C10E39">
            <w:pPr>
              <w:spacing w:after="160" w:line="259" w:lineRule="auto"/>
              <w:rPr>
                <w:rFonts w:ascii="Calibri" w:eastAsia="Calibri" w:hAnsi="Calibri" w:cs="Times New Roman"/>
                <w:b/>
              </w:rPr>
            </w:pPr>
            <w:r w:rsidRPr="00C10E39">
              <w:rPr>
                <w:rFonts w:ascii="Calibri" w:eastAsia="Calibri" w:hAnsi="Calibri" w:cs="Times New Roman"/>
                <w:b/>
              </w:rPr>
              <w:t>Ref/ID</w:t>
            </w:r>
          </w:p>
        </w:tc>
        <w:tc>
          <w:tcPr>
            <w:tcW w:w="6804" w:type="dxa"/>
            <w:shd w:val="clear" w:color="auto" w:fill="DEEAF6" w:themeFill="accent5" w:themeFillTint="33"/>
          </w:tcPr>
          <w:p w14:paraId="6D7D86BF" w14:textId="77777777" w:rsidR="00C10E39" w:rsidRPr="00C10E39" w:rsidRDefault="00C10E39" w:rsidP="00C10E39">
            <w:pPr>
              <w:spacing w:after="160" w:line="259" w:lineRule="auto"/>
              <w:rPr>
                <w:rFonts w:ascii="Calibri" w:eastAsia="Calibri" w:hAnsi="Calibri" w:cs="Times New Roman"/>
                <w:b/>
              </w:rPr>
            </w:pPr>
            <w:r w:rsidRPr="00C10E39">
              <w:rPr>
                <w:rFonts w:ascii="Calibri" w:eastAsia="Calibri" w:hAnsi="Calibri" w:cs="Times New Roman"/>
                <w:b/>
              </w:rPr>
              <w:t>Title</w:t>
            </w:r>
          </w:p>
        </w:tc>
      </w:tr>
      <w:tr w:rsidR="00C10E39" w:rsidRPr="00C10E39" w14:paraId="453A7DB7" w14:textId="77777777" w:rsidTr="00C10E39">
        <w:tc>
          <w:tcPr>
            <w:tcW w:w="2263" w:type="dxa"/>
          </w:tcPr>
          <w:p w14:paraId="409856CC" w14:textId="77777777" w:rsidR="00C10E39" w:rsidRPr="00C10E39" w:rsidRDefault="00C10E39" w:rsidP="00C10E39">
            <w:pPr>
              <w:spacing w:after="160" w:line="259" w:lineRule="auto"/>
              <w:rPr>
                <w:rFonts w:ascii="Calibri" w:eastAsia="Calibri" w:hAnsi="Calibri" w:cs="Times New Roman"/>
              </w:rPr>
            </w:pPr>
            <w:r w:rsidRPr="00C10E39">
              <w:rPr>
                <w:rFonts w:ascii="Calibri" w:eastAsia="Calibri" w:hAnsi="Calibri" w:cs="Times New Roman"/>
              </w:rPr>
              <w:t xml:space="preserve">IEC 62304:2006 </w:t>
            </w:r>
          </w:p>
        </w:tc>
        <w:tc>
          <w:tcPr>
            <w:tcW w:w="6804" w:type="dxa"/>
          </w:tcPr>
          <w:p w14:paraId="2F46ABD3" w14:textId="77777777" w:rsidR="00C10E39" w:rsidRPr="00C10E39" w:rsidRDefault="00C10E39" w:rsidP="00C10E39">
            <w:pPr>
              <w:spacing w:after="160" w:line="259" w:lineRule="auto"/>
              <w:rPr>
                <w:rFonts w:ascii="Calibri" w:eastAsia="Calibri" w:hAnsi="Calibri" w:cs="Times New Roman"/>
              </w:rPr>
            </w:pPr>
            <w:r w:rsidRPr="00C10E39">
              <w:rPr>
                <w:rFonts w:ascii="Calibri" w:eastAsia="Calibri" w:hAnsi="Calibri" w:cs="Times New Roman"/>
              </w:rPr>
              <w:t>Medical device software — Software life cycle processes</w:t>
            </w:r>
          </w:p>
        </w:tc>
      </w:tr>
      <w:tr w:rsidR="00C10E39" w:rsidRPr="00C10E39" w14:paraId="4CFADB62" w14:textId="77777777" w:rsidTr="00C10E39">
        <w:tc>
          <w:tcPr>
            <w:tcW w:w="2263" w:type="dxa"/>
          </w:tcPr>
          <w:p w14:paraId="6FF5BAEE" w14:textId="578081E9" w:rsidR="00C10E39" w:rsidRPr="00C10E39" w:rsidRDefault="00C10E39" w:rsidP="00C10E39">
            <w:pPr>
              <w:spacing w:after="160" w:line="259" w:lineRule="auto"/>
              <w:rPr>
                <w:rFonts w:ascii="Calibri" w:eastAsia="Calibri" w:hAnsi="Calibri" w:cs="Times New Roman"/>
              </w:rPr>
            </w:pPr>
            <w:r w:rsidRPr="00C10E39">
              <w:rPr>
                <w:rFonts w:ascii="Calibri" w:eastAsia="Calibri" w:hAnsi="Calibri" w:cs="Times New Roman"/>
              </w:rPr>
              <w:t xml:space="preserve">BS EN </w:t>
            </w:r>
            <w:r w:rsidR="00BF6656" w:rsidRPr="00BF6656">
              <w:rPr>
                <w:rFonts w:ascii="Calibri" w:eastAsia="Calibri" w:hAnsi="Calibri" w:cs="Times New Roman"/>
              </w:rPr>
              <w:t>62304</w:t>
            </w:r>
            <w:r w:rsidRPr="00C10E39">
              <w:rPr>
                <w:rFonts w:ascii="Calibri" w:eastAsia="Calibri" w:hAnsi="Calibri" w:cs="Times New Roman"/>
              </w:rPr>
              <w:t>: 20</w:t>
            </w:r>
            <w:r w:rsidR="00BF6656">
              <w:rPr>
                <w:rFonts w:ascii="Calibri" w:eastAsia="Calibri" w:hAnsi="Calibri" w:cs="Times New Roman"/>
              </w:rPr>
              <w:t>06</w:t>
            </w:r>
            <w:r w:rsidRPr="00C10E39">
              <w:rPr>
                <w:rFonts w:ascii="Calibri" w:eastAsia="Calibri" w:hAnsi="Calibri" w:cs="Times New Roman"/>
              </w:rPr>
              <w:t xml:space="preserve"> + A1 20</w:t>
            </w:r>
            <w:r w:rsidR="00BF6656">
              <w:rPr>
                <w:rFonts w:ascii="Calibri" w:eastAsia="Calibri" w:hAnsi="Calibri" w:cs="Times New Roman"/>
              </w:rPr>
              <w:t>15</w:t>
            </w:r>
          </w:p>
        </w:tc>
        <w:tc>
          <w:tcPr>
            <w:tcW w:w="6804" w:type="dxa"/>
          </w:tcPr>
          <w:p w14:paraId="41113A6A" w14:textId="37FDA824" w:rsidR="00C10E39" w:rsidRPr="00C10E39" w:rsidRDefault="00BF6656" w:rsidP="00C10E39">
            <w:pPr>
              <w:spacing w:after="160" w:line="259" w:lineRule="auto"/>
              <w:rPr>
                <w:rFonts w:ascii="Calibri" w:eastAsia="Calibri" w:hAnsi="Calibri" w:cs="Times New Roman"/>
                <w:highlight w:val="lightGray"/>
              </w:rPr>
            </w:pPr>
            <w:r w:rsidRPr="00BF6656">
              <w:rPr>
                <w:rFonts w:ascii="Calibri" w:eastAsia="Calibri" w:hAnsi="Calibri" w:cs="Times New Roman"/>
              </w:rPr>
              <w:t>Medical device software — Software life cycle processes</w:t>
            </w:r>
          </w:p>
        </w:tc>
      </w:tr>
      <w:tr w:rsidR="008F5C65" w:rsidRPr="00C10E39" w14:paraId="2094745E" w14:textId="77777777" w:rsidTr="00C10E39">
        <w:tc>
          <w:tcPr>
            <w:tcW w:w="2263" w:type="dxa"/>
          </w:tcPr>
          <w:p w14:paraId="2DAF5B5C" w14:textId="5F658DBB" w:rsidR="008F5C65" w:rsidRPr="00C10E39" w:rsidRDefault="008F5C65" w:rsidP="00C10E3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FDA Guidance</w:t>
            </w:r>
          </w:p>
        </w:tc>
        <w:tc>
          <w:tcPr>
            <w:tcW w:w="6804" w:type="dxa"/>
          </w:tcPr>
          <w:p w14:paraId="3B50A9F2" w14:textId="61C0E7A6" w:rsidR="008F5C65" w:rsidRPr="00BF6656" w:rsidRDefault="008F5C65" w:rsidP="00C10E39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Off the shelf Software use in Medical Devices</w:t>
            </w:r>
          </w:p>
        </w:tc>
      </w:tr>
    </w:tbl>
    <w:p w14:paraId="4E45A7E1" w14:textId="61464844" w:rsidR="00E548C3" w:rsidRDefault="00E548C3" w:rsidP="00E548C3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6804"/>
      </w:tblGrid>
      <w:tr w:rsidR="008B49E3" w:rsidRPr="008B49E3" w14:paraId="138E8D18" w14:textId="77777777" w:rsidTr="009A2FBC">
        <w:trPr>
          <w:trHeight w:val="379"/>
          <w:tblHeader/>
        </w:trPr>
        <w:tc>
          <w:tcPr>
            <w:tcW w:w="2263" w:type="dxa"/>
            <w:shd w:val="clear" w:color="auto" w:fill="DEEAF6" w:themeFill="accent5" w:themeFillTint="33"/>
          </w:tcPr>
          <w:p w14:paraId="58852377" w14:textId="1BDF59D9" w:rsidR="008B49E3" w:rsidRPr="008B49E3" w:rsidRDefault="008B49E3" w:rsidP="008B49E3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8B49E3">
              <w:rPr>
                <w:rFonts w:ascii="Calibri" w:eastAsia="Calibri" w:hAnsi="Calibri" w:cs="Times New Roman"/>
                <w:b/>
              </w:rPr>
              <w:lastRenderedPageBreak/>
              <w:t>Ref/ID</w:t>
            </w:r>
          </w:p>
        </w:tc>
        <w:tc>
          <w:tcPr>
            <w:tcW w:w="6804" w:type="dxa"/>
            <w:shd w:val="clear" w:color="auto" w:fill="DEEAF6" w:themeFill="accent5" w:themeFillTint="33"/>
          </w:tcPr>
          <w:p w14:paraId="5A07E805" w14:textId="61E02F2A" w:rsidR="008B49E3" w:rsidRPr="00E548C3" w:rsidRDefault="008B49E3" w:rsidP="008B49E3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8B49E3">
              <w:rPr>
                <w:rFonts w:ascii="Calibri" w:eastAsia="Calibri" w:hAnsi="Calibri" w:cs="Times New Roman"/>
                <w:b/>
              </w:rPr>
              <w:t>Title</w:t>
            </w:r>
          </w:p>
        </w:tc>
      </w:tr>
      <w:tr w:rsidR="00E548C3" w:rsidRPr="008B49E3" w14:paraId="2B389B71" w14:textId="77777777" w:rsidTr="008B49E3">
        <w:trPr>
          <w:trHeight w:val="37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388F4" w14:textId="488EFEE5" w:rsidR="00E548C3" w:rsidRPr="008B49E3" w:rsidRDefault="008B49E3" w:rsidP="008B49E3">
            <w:pPr>
              <w:spacing w:after="0" w:line="240" w:lineRule="auto"/>
              <w:rPr>
                <w:rFonts w:eastAsia="Calibri" w:cstheme="minorHAnsi"/>
              </w:rPr>
            </w:pPr>
            <w:r w:rsidRPr="008B49E3">
              <w:rPr>
                <w:rFonts w:eastAsia="Calibri" w:cstheme="minorHAnsi"/>
              </w:rPr>
              <w:t>Q</w:t>
            </w:r>
            <w:r w:rsidR="009A2FBC">
              <w:rPr>
                <w:rFonts w:eastAsia="Calibri" w:cstheme="minorHAnsi"/>
              </w:rPr>
              <w:t>S</w:t>
            </w:r>
            <w:r w:rsidRPr="008B49E3">
              <w:rPr>
                <w:rFonts w:eastAsia="Calibri" w:cstheme="minorHAnsi"/>
              </w:rPr>
              <w:t>P</w:t>
            </w:r>
            <w:r w:rsidR="009A2FBC">
              <w:rPr>
                <w:rFonts w:eastAsia="Calibri" w:cstheme="minorHAnsi"/>
              </w:rPr>
              <w:t>0</w:t>
            </w:r>
            <w:r w:rsidRPr="008B49E3">
              <w:rPr>
                <w:rFonts w:eastAsia="Calibri" w:cstheme="minorHAnsi"/>
              </w:rPr>
              <w:t>05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77F80" w14:textId="4B7C9C78" w:rsidR="00E548C3" w:rsidRPr="00E548C3" w:rsidRDefault="00E548C3" w:rsidP="008B49E3">
            <w:pPr>
              <w:spacing w:after="0" w:line="240" w:lineRule="auto"/>
              <w:rPr>
                <w:rFonts w:eastAsia="Calibri" w:cstheme="minorHAnsi"/>
              </w:rPr>
            </w:pPr>
            <w:r w:rsidRPr="00E548C3">
              <w:rPr>
                <w:rFonts w:eastAsia="Calibri" w:cstheme="minorHAnsi"/>
              </w:rPr>
              <w:t>Risk Management</w:t>
            </w:r>
            <w:r w:rsidR="008B49E3" w:rsidRPr="008B49E3">
              <w:rPr>
                <w:rFonts w:eastAsia="Calibri" w:cstheme="minorHAnsi"/>
              </w:rPr>
              <w:t xml:space="preserve"> </w:t>
            </w:r>
          </w:p>
        </w:tc>
      </w:tr>
      <w:tr w:rsidR="006017F8" w:rsidRPr="008B49E3" w14:paraId="66F66D93" w14:textId="77777777" w:rsidTr="008B49E3">
        <w:trPr>
          <w:trHeight w:val="37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53B68" w14:textId="406C881C" w:rsidR="006017F8" w:rsidRDefault="009A2FBC" w:rsidP="008B49E3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QSP0</w:t>
            </w:r>
            <w:r w:rsidR="006017F8">
              <w:rPr>
                <w:rFonts w:eastAsia="Calibri" w:cstheme="minorHAnsi"/>
              </w:rPr>
              <w:t>19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CAD8" w14:textId="0A8A3192" w:rsidR="006017F8" w:rsidRPr="00E548C3" w:rsidRDefault="006017F8" w:rsidP="008B49E3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Software</w:t>
            </w:r>
            <w:r w:rsidR="00F635D4">
              <w:rPr>
                <w:rFonts w:eastAsia="Calibri" w:cstheme="minorHAnsi"/>
              </w:rPr>
              <w:t xml:space="preserve"> </w:t>
            </w:r>
            <w:proofErr w:type="spellStart"/>
            <w:r w:rsidR="00F635D4">
              <w:rPr>
                <w:rFonts w:eastAsia="Calibri" w:cstheme="minorHAnsi"/>
              </w:rPr>
              <w:t>LifeCycle</w:t>
            </w:r>
            <w:proofErr w:type="spellEnd"/>
            <w:r w:rsidR="00F635D4">
              <w:rPr>
                <w:rFonts w:eastAsia="Calibri" w:cstheme="minorHAnsi"/>
              </w:rPr>
              <w:t xml:space="preserve"> processes </w:t>
            </w:r>
            <w:proofErr w:type="spellStart"/>
            <w:r w:rsidR="00F635D4">
              <w:rPr>
                <w:rFonts w:eastAsia="Calibri" w:cstheme="minorHAnsi"/>
              </w:rPr>
              <w:t>inc</w:t>
            </w:r>
            <w:proofErr w:type="spellEnd"/>
            <w:r w:rsidR="00F635D4">
              <w:rPr>
                <w:rFonts w:eastAsia="Calibri" w:cstheme="minorHAnsi"/>
              </w:rPr>
              <w:t xml:space="preserve"> </w:t>
            </w:r>
            <w:r>
              <w:rPr>
                <w:rFonts w:eastAsia="Calibri" w:cstheme="minorHAnsi"/>
              </w:rPr>
              <w:t xml:space="preserve">Design and Development </w:t>
            </w:r>
          </w:p>
        </w:tc>
      </w:tr>
      <w:tr w:rsidR="008B49E3" w:rsidRPr="008B49E3" w14:paraId="5B6732A0" w14:textId="77777777" w:rsidTr="008B49E3">
        <w:trPr>
          <w:trHeight w:val="37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0362" w14:textId="77777777" w:rsidR="008B49E3" w:rsidRPr="00A80128" w:rsidRDefault="008B49E3" w:rsidP="008B49E3">
            <w:pPr>
              <w:spacing w:after="0" w:line="240" w:lineRule="auto"/>
              <w:rPr>
                <w:rFonts w:eastAsia="Calibri" w:cstheme="minorHAnsi"/>
                <w:highlight w:val="lightGray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A89B" w14:textId="40730DF7" w:rsidR="008B49E3" w:rsidRPr="00A80128" w:rsidRDefault="008B49E3" w:rsidP="008B49E3">
            <w:pPr>
              <w:spacing w:after="0" w:line="240" w:lineRule="auto"/>
              <w:rPr>
                <w:rFonts w:eastAsia="Calibri" w:cstheme="minorHAnsi"/>
                <w:highlight w:val="lightGray"/>
              </w:rPr>
            </w:pPr>
            <w:r w:rsidRPr="00A80128">
              <w:rPr>
                <w:rFonts w:eastAsia="Calibri" w:cstheme="minorHAnsi"/>
                <w:highlight w:val="lightGray"/>
              </w:rPr>
              <w:t>Design Brief, Meeting minutes, Interface overview</w:t>
            </w:r>
          </w:p>
        </w:tc>
      </w:tr>
    </w:tbl>
    <w:p w14:paraId="604F3743" w14:textId="77777777" w:rsidR="00E548C3" w:rsidRDefault="00E548C3" w:rsidP="00E548C3"/>
    <w:p w14:paraId="50BCC7EB" w14:textId="77777777" w:rsidR="00E548C3" w:rsidRPr="00E548C3" w:rsidRDefault="00E548C3" w:rsidP="00E548C3"/>
    <w:p w14:paraId="158054F5" w14:textId="77777777" w:rsidR="00C10E39" w:rsidRDefault="00C10E39">
      <w:pPr>
        <w:rPr>
          <w:rFonts w:ascii="Calibri" w:eastAsiaTheme="majorEastAsia" w:hAnsi="Calibr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9B34A5E" w14:textId="1A8D687F" w:rsidR="00C10565" w:rsidRPr="00FE274B" w:rsidRDefault="00C10565" w:rsidP="00C10565">
      <w:pPr>
        <w:pStyle w:val="Heading1"/>
      </w:pPr>
      <w:bookmarkStart w:id="7" w:name="_Toc120185069"/>
      <w:r w:rsidRPr="00FE274B">
        <w:lastRenderedPageBreak/>
        <w:t>INTRODUCTION</w:t>
      </w:r>
      <w:bookmarkEnd w:id="5"/>
      <w:bookmarkEnd w:id="6"/>
      <w:bookmarkEnd w:id="7"/>
    </w:p>
    <w:p w14:paraId="3E38B19E" w14:textId="4C0330EE" w:rsidR="00C10565" w:rsidRPr="00FE274B" w:rsidRDefault="00C10E39" w:rsidP="00C10565">
      <w:pPr>
        <w:pStyle w:val="Heading2"/>
      </w:pPr>
      <w:bookmarkStart w:id="8" w:name="_Toc120185070"/>
      <w:r>
        <w:t>Scope</w:t>
      </w:r>
      <w:bookmarkEnd w:id="8"/>
    </w:p>
    <w:p w14:paraId="2002E074" w14:textId="7710EDE6" w:rsidR="00C10565" w:rsidRPr="004E20C4" w:rsidRDefault="00C10565" w:rsidP="00C10565">
      <w:r w:rsidRPr="004E20C4">
        <w:t xml:space="preserve">This document presents the </w:t>
      </w:r>
      <w:r w:rsidR="00804DBA">
        <w:t>architecture o</w:t>
      </w:r>
      <w:r w:rsidRPr="004E20C4">
        <w:t xml:space="preserve">f </w:t>
      </w:r>
      <w:r w:rsidRPr="00C10565">
        <w:rPr>
          <w:highlight w:val="lightGray"/>
        </w:rPr>
        <w:t>XXX</w:t>
      </w:r>
      <w:r w:rsidRPr="004E20C4">
        <w:t xml:space="preserve"> </w:t>
      </w:r>
      <w:r w:rsidR="00804DBA">
        <w:t>software</w:t>
      </w:r>
      <w:r w:rsidRPr="004E20C4">
        <w:t>.</w:t>
      </w:r>
    </w:p>
    <w:p w14:paraId="5672AB74" w14:textId="1B87E83F" w:rsidR="00C10565" w:rsidRPr="007075BE" w:rsidRDefault="00C10E39" w:rsidP="00C10565">
      <w:pPr>
        <w:pStyle w:val="Heading2"/>
      </w:pPr>
      <w:bookmarkStart w:id="9" w:name="_Toc120185071"/>
      <w:r>
        <w:t>Definitions</w:t>
      </w:r>
      <w:r w:rsidR="00C32903">
        <w:t xml:space="preserve">, </w:t>
      </w:r>
      <w:r w:rsidR="00804DBA">
        <w:t>Abbreviations</w:t>
      </w:r>
      <w:r w:rsidR="00C32903">
        <w:t xml:space="preserve"> and Conventions</w:t>
      </w:r>
      <w:bookmarkEnd w:id="9"/>
    </w:p>
    <w:p w14:paraId="0F2F94AE" w14:textId="02A8A654" w:rsidR="00C10E39" w:rsidRDefault="00C10E39" w:rsidP="00C10565">
      <w:pPr>
        <w:rPr>
          <w:highlight w:val="lightGray"/>
        </w:rPr>
      </w:pPr>
      <w:r>
        <w:rPr>
          <w:highlight w:val="lightGray"/>
        </w:rPr>
        <w:t>Any definitions or abbreviations, or convention</w:t>
      </w:r>
    </w:p>
    <w:p w14:paraId="14DB227C" w14:textId="77777777" w:rsidR="00C10565" w:rsidRDefault="00C10565" w:rsidP="00C10565">
      <w:r w:rsidRPr="004E20C4">
        <w:t>Example: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8"/>
        <w:gridCol w:w="5124"/>
      </w:tblGrid>
      <w:tr w:rsidR="00E548C3" w:rsidRPr="00E548C3" w14:paraId="6715A3D2" w14:textId="77777777" w:rsidTr="00E548C3">
        <w:trPr>
          <w:trHeight w:val="636"/>
          <w:tblHeader/>
        </w:trPr>
        <w:tc>
          <w:tcPr>
            <w:tcW w:w="3543" w:type="dxa"/>
            <w:shd w:val="clear" w:color="auto" w:fill="CDE1F2"/>
            <w:vAlign w:val="center"/>
          </w:tcPr>
          <w:p w14:paraId="69FCEF23" w14:textId="77777777" w:rsidR="00E548C3" w:rsidRPr="00E548C3" w:rsidRDefault="00E548C3" w:rsidP="00E548C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E548C3">
              <w:rPr>
                <w:rFonts w:eastAsia="Times New Roman" w:cstheme="minorHAnsi"/>
                <w:b/>
                <w:sz w:val="20"/>
                <w:szCs w:val="20"/>
              </w:rPr>
              <w:t>Terminology/ Abbreviations/ Acronyms/ Definitions</w:t>
            </w:r>
          </w:p>
        </w:tc>
        <w:tc>
          <w:tcPr>
            <w:tcW w:w="5499" w:type="dxa"/>
            <w:shd w:val="clear" w:color="auto" w:fill="CDE1F2"/>
            <w:vAlign w:val="center"/>
          </w:tcPr>
          <w:p w14:paraId="276EF765" w14:textId="77777777" w:rsidR="00E548C3" w:rsidRPr="00E548C3" w:rsidRDefault="00E548C3" w:rsidP="00E548C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E548C3">
              <w:rPr>
                <w:rFonts w:eastAsia="Times New Roman" w:cstheme="minorHAnsi"/>
                <w:b/>
                <w:sz w:val="20"/>
                <w:szCs w:val="20"/>
              </w:rPr>
              <w:t>Meaning</w:t>
            </w:r>
          </w:p>
        </w:tc>
      </w:tr>
      <w:tr w:rsidR="00E548C3" w:rsidRPr="00615585" w14:paraId="12ADABEF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443AB017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AWS</w:t>
            </w:r>
          </w:p>
        </w:tc>
        <w:tc>
          <w:tcPr>
            <w:tcW w:w="5499" w:type="dxa"/>
            <w:vAlign w:val="center"/>
          </w:tcPr>
          <w:p w14:paraId="1A82456A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Amazon Web Services</w:t>
            </w:r>
          </w:p>
        </w:tc>
      </w:tr>
      <w:tr w:rsidR="00E548C3" w:rsidRPr="00615585" w14:paraId="29670BE8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2BA99AAF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PHI</w:t>
            </w:r>
          </w:p>
        </w:tc>
        <w:tc>
          <w:tcPr>
            <w:tcW w:w="5499" w:type="dxa"/>
            <w:vAlign w:val="center"/>
          </w:tcPr>
          <w:p w14:paraId="24A00185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Protected Health Information</w:t>
            </w:r>
          </w:p>
        </w:tc>
      </w:tr>
      <w:tr w:rsidR="00E548C3" w:rsidRPr="00615585" w14:paraId="62BAA10C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71408CC9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BLE</w:t>
            </w:r>
          </w:p>
        </w:tc>
        <w:tc>
          <w:tcPr>
            <w:tcW w:w="5499" w:type="dxa"/>
            <w:vAlign w:val="center"/>
          </w:tcPr>
          <w:p w14:paraId="5465DC20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Bluetooth Low Energy</w:t>
            </w:r>
          </w:p>
        </w:tc>
      </w:tr>
      <w:tr w:rsidR="00E548C3" w:rsidRPr="00615585" w14:paraId="2C8D351A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2CC13901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VCS</w:t>
            </w:r>
          </w:p>
        </w:tc>
        <w:tc>
          <w:tcPr>
            <w:tcW w:w="5499" w:type="dxa"/>
            <w:vAlign w:val="center"/>
          </w:tcPr>
          <w:p w14:paraId="0BB4A792" w14:textId="77777777" w:rsidR="00E548C3" w:rsidRPr="00E548C3" w:rsidRDefault="00E548C3" w:rsidP="008B49E3">
            <w:pPr>
              <w:keepNext/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Version Control System</w:t>
            </w:r>
          </w:p>
        </w:tc>
      </w:tr>
      <w:tr w:rsidR="00E548C3" w:rsidRPr="00615585" w14:paraId="4DEB0CFE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403AEE9A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CPU</w:t>
            </w:r>
          </w:p>
        </w:tc>
        <w:tc>
          <w:tcPr>
            <w:tcW w:w="5499" w:type="dxa"/>
            <w:vAlign w:val="center"/>
          </w:tcPr>
          <w:p w14:paraId="2FE060B7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Central Processing Unit</w:t>
            </w:r>
          </w:p>
        </w:tc>
      </w:tr>
      <w:tr w:rsidR="00E548C3" w:rsidRPr="00615585" w14:paraId="248926AB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4D5E552C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OS</w:t>
            </w:r>
          </w:p>
        </w:tc>
        <w:tc>
          <w:tcPr>
            <w:tcW w:w="5499" w:type="dxa"/>
            <w:vAlign w:val="center"/>
          </w:tcPr>
          <w:p w14:paraId="36F65E37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Operating System</w:t>
            </w:r>
          </w:p>
        </w:tc>
      </w:tr>
      <w:tr w:rsidR="00E548C3" w:rsidRPr="00615585" w14:paraId="1620B20D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3C9D3AEC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PC</w:t>
            </w:r>
          </w:p>
        </w:tc>
        <w:tc>
          <w:tcPr>
            <w:tcW w:w="5499" w:type="dxa"/>
            <w:vAlign w:val="center"/>
          </w:tcPr>
          <w:p w14:paraId="76EA508A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Personal Computer</w:t>
            </w:r>
          </w:p>
        </w:tc>
      </w:tr>
      <w:tr w:rsidR="00E548C3" w:rsidRPr="00615585" w14:paraId="13C92C12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7F5B5032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USB</w:t>
            </w:r>
          </w:p>
        </w:tc>
        <w:tc>
          <w:tcPr>
            <w:tcW w:w="5499" w:type="dxa"/>
            <w:vAlign w:val="center"/>
          </w:tcPr>
          <w:p w14:paraId="6D208632" w14:textId="77777777" w:rsidR="00E548C3" w:rsidRPr="00E548C3" w:rsidRDefault="00E548C3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E548C3">
              <w:rPr>
                <w:rFonts w:eastAsia="Times New Roman" w:cstheme="minorHAnsi"/>
                <w:sz w:val="20"/>
                <w:szCs w:val="20"/>
              </w:rPr>
              <w:t>Universal Serial Bus</w:t>
            </w:r>
          </w:p>
        </w:tc>
      </w:tr>
      <w:tr w:rsidR="00615585" w:rsidRPr="00615585" w14:paraId="449D51DF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28025EA2" w14:textId="6663AA09" w:rsidR="00615585" w:rsidRPr="00615585" w:rsidRDefault="00615585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15585">
              <w:rPr>
                <w:rFonts w:eastAsia="Times New Roman" w:cstheme="minorHAnsi"/>
                <w:sz w:val="20"/>
                <w:szCs w:val="20"/>
              </w:rPr>
              <w:t>RCR</w:t>
            </w:r>
          </w:p>
        </w:tc>
        <w:tc>
          <w:tcPr>
            <w:tcW w:w="5499" w:type="dxa"/>
            <w:vAlign w:val="center"/>
          </w:tcPr>
          <w:p w14:paraId="7DF53FCB" w14:textId="0D7B50FC" w:rsidR="00615585" w:rsidRPr="00615585" w:rsidRDefault="00615585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15585">
              <w:rPr>
                <w:rFonts w:eastAsia="Times New Roman" w:cstheme="minorHAnsi"/>
                <w:sz w:val="20"/>
                <w:szCs w:val="20"/>
              </w:rPr>
              <w:t>Risk Contr</w:t>
            </w:r>
            <w:r>
              <w:rPr>
                <w:rFonts w:eastAsia="Times New Roman" w:cstheme="minorHAnsi"/>
                <w:sz w:val="20"/>
                <w:szCs w:val="20"/>
              </w:rPr>
              <w:t>o</w:t>
            </w:r>
            <w:r w:rsidRPr="00615585">
              <w:rPr>
                <w:rFonts w:eastAsia="Times New Roman" w:cstheme="minorHAnsi"/>
                <w:sz w:val="20"/>
                <w:szCs w:val="20"/>
              </w:rPr>
              <w:t>l Requirement (</w:t>
            </w:r>
            <w:proofErr w:type="spellStart"/>
            <w:r w:rsidRPr="00615585">
              <w:rPr>
                <w:rFonts w:eastAsia="Times New Roman" w:cstheme="minorHAnsi"/>
                <w:sz w:val="20"/>
                <w:szCs w:val="20"/>
              </w:rPr>
              <w:t>cf</w:t>
            </w:r>
            <w:proofErr w:type="spellEnd"/>
            <w:r w:rsidRPr="00615585">
              <w:rPr>
                <w:rFonts w:eastAsia="Times New Roman" w:cstheme="minorHAnsi"/>
                <w:sz w:val="20"/>
                <w:szCs w:val="20"/>
              </w:rPr>
              <w:t xml:space="preserve"> risk analysis)</w:t>
            </w:r>
          </w:p>
        </w:tc>
      </w:tr>
      <w:tr w:rsidR="00615585" w:rsidRPr="00615585" w14:paraId="7681826F" w14:textId="77777777" w:rsidTr="008B49E3">
        <w:trPr>
          <w:trHeight w:val="20"/>
        </w:trPr>
        <w:tc>
          <w:tcPr>
            <w:tcW w:w="3543" w:type="dxa"/>
            <w:vAlign w:val="center"/>
          </w:tcPr>
          <w:p w14:paraId="30C1754D" w14:textId="3ADBE86F" w:rsidR="00615585" w:rsidRPr="00615585" w:rsidRDefault="00615585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SRS</w:t>
            </w:r>
          </w:p>
        </w:tc>
        <w:tc>
          <w:tcPr>
            <w:tcW w:w="5499" w:type="dxa"/>
            <w:vAlign w:val="center"/>
          </w:tcPr>
          <w:p w14:paraId="08BDDADA" w14:textId="2D0A50D5" w:rsidR="00615585" w:rsidRPr="00615585" w:rsidRDefault="00615585" w:rsidP="008B49E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Software Requirement Specification</w:t>
            </w:r>
          </w:p>
        </w:tc>
      </w:tr>
    </w:tbl>
    <w:p w14:paraId="4892045A" w14:textId="77777777" w:rsidR="00C10565" w:rsidRPr="004E20C4" w:rsidRDefault="00C10565" w:rsidP="00C10565"/>
    <w:p w14:paraId="236E1E8F" w14:textId="2A8F743F" w:rsidR="008B49E3" w:rsidRDefault="00C32903" w:rsidP="00C10565">
      <w:pPr>
        <w:pStyle w:val="Heading1"/>
      </w:pPr>
      <w:bookmarkStart w:id="10" w:name="_Toc120185072"/>
      <w:bookmarkStart w:id="11" w:name="_Toc209586371"/>
      <w:bookmarkStart w:id="12" w:name="_Toc220952142"/>
      <w:bookmarkStart w:id="13" w:name="_Toc106612450"/>
      <w:bookmarkStart w:id="14" w:name="_Toc237506709"/>
      <w:r>
        <w:t>ARCHITECTURE</w:t>
      </w:r>
      <w:r w:rsidR="00023258">
        <w:t xml:space="preserve"> OVERVIEW</w:t>
      </w:r>
      <w:bookmarkEnd w:id="10"/>
    </w:p>
    <w:p w14:paraId="5295A94E" w14:textId="7E9DB022" w:rsidR="00596DB4" w:rsidRPr="007C1136" w:rsidRDefault="00596DB4" w:rsidP="00596DB4">
      <w:pPr>
        <w:rPr>
          <w:i/>
          <w:iCs/>
        </w:rPr>
      </w:pPr>
      <w:r w:rsidRPr="007C1136">
        <w:rPr>
          <w:i/>
          <w:iCs/>
          <w:highlight w:val="lightGray"/>
        </w:rPr>
        <w:t>The architecture is used to transform the requirements for the medical device software into a documented architecture that describes the software structure and identifies the software items</w:t>
      </w:r>
      <w:r w:rsidR="007C1136" w:rsidRPr="007C1136">
        <w:rPr>
          <w:i/>
          <w:iCs/>
          <w:highlight w:val="lightGray"/>
        </w:rPr>
        <w:t>.</w:t>
      </w:r>
    </w:p>
    <w:p w14:paraId="03D65421" w14:textId="379DBD28" w:rsidR="00C32903" w:rsidRDefault="00C32903" w:rsidP="00C32903">
      <w:pPr>
        <w:rPr>
          <w:i/>
          <w:iCs/>
        </w:rPr>
      </w:pPr>
      <w:r w:rsidRPr="00C435E7">
        <w:rPr>
          <w:i/>
          <w:iCs/>
          <w:highlight w:val="lightGray"/>
        </w:rPr>
        <w:t>Provide an overview of the architecture. This should include a description of the system, including who the users are, a description of the environment of use, the main functions, inputs and outputs and any interfaces</w:t>
      </w:r>
      <w:r w:rsidR="00EC146B">
        <w:rPr>
          <w:i/>
          <w:iCs/>
          <w:highlight w:val="lightGray"/>
        </w:rPr>
        <w:t xml:space="preserve"> </w:t>
      </w:r>
      <w:r w:rsidR="007C1136">
        <w:rPr>
          <w:i/>
          <w:iCs/>
          <w:highlight w:val="lightGray"/>
        </w:rPr>
        <w:t xml:space="preserve">between </w:t>
      </w:r>
      <w:r w:rsidR="007C1136" w:rsidRPr="004A6C36">
        <w:rPr>
          <w:i/>
          <w:iCs/>
          <w:highlight w:val="lightGray"/>
        </w:rPr>
        <w:t>the software items and the components external to the software items (both software and hardware)</w:t>
      </w:r>
      <w:r w:rsidRPr="004A6C36">
        <w:rPr>
          <w:i/>
          <w:iCs/>
          <w:highlight w:val="lightGray"/>
        </w:rPr>
        <w:t>.</w:t>
      </w:r>
      <w:r w:rsidR="004A6C36" w:rsidRPr="004A6C36">
        <w:rPr>
          <w:highlight w:val="lightGray"/>
        </w:rPr>
        <w:t xml:space="preserve"> </w:t>
      </w:r>
      <w:proofErr w:type="gramStart"/>
      <w:r w:rsidR="004A6C36" w:rsidRPr="004A6C36">
        <w:rPr>
          <w:i/>
          <w:iCs/>
          <w:highlight w:val="lightGray"/>
        </w:rPr>
        <w:t>Refer back</w:t>
      </w:r>
      <w:proofErr w:type="gramEnd"/>
      <w:r w:rsidR="004A6C36" w:rsidRPr="004A6C36">
        <w:rPr>
          <w:i/>
          <w:iCs/>
          <w:highlight w:val="lightGray"/>
        </w:rPr>
        <w:t xml:space="preserve"> to the Design and Use specification for the project.</w:t>
      </w:r>
    </w:p>
    <w:p w14:paraId="141C0B07" w14:textId="77777777" w:rsidR="00072C72" w:rsidRDefault="00072C72" w:rsidP="00072C72">
      <w:pPr>
        <w:ind w:left="431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Example #1: The software architecture consists of only one architecture diagram. The following document should be read in conjunction with this document.</w:t>
      </w:r>
    </w:p>
    <w:p w14:paraId="12DFB7C1" w14:textId="77777777" w:rsidR="00072C72" w:rsidRPr="00052E5B" w:rsidRDefault="00072C72" w:rsidP="00072C72">
      <w:pPr>
        <w:ind w:left="431"/>
        <w:rPr>
          <w:i/>
          <w:iCs/>
          <w:highlight w:val="lightGray"/>
        </w:rPr>
      </w:pPr>
      <w:r w:rsidRPr="00052E5B">
        <w:rPr>
          <w:i/>
          <w:iCs/>
          <w:highlight w:val="lightGray"/>
        </w:rPr>
        <w:t>Document: Architecture Design Chart</w:t>
      </w:r>
    </w:p>
    <w:p w14:paraId="2B992109" w14:textId="77777777" w:rsidR="00072C72" w:rsidRPr="00530E49" w:rsidRDefault="00072C72" w:rsidP="00072C72">
      <w:pPr>
        <w:ind w:left="431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Example #2 The software architecture is split into 3 high-level components:</w:t>
      </w:r>
    </w:p>
    <w:p w14:paraId="2C951968" w14:textId="77777777" w:rsidR="00072C72" w:rsidRPr="00530E49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A wearable device, with multiple programmable micro-processors</w:t>
      </w:r>
    </w:p>
    <w:p w14:paraId="6EFC7B07" w14:textId="77777777" w:rsidR="00072C72" w:rsidRPr="00530E49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A software platform, which is cloud-hosted</w:t>
      </w:r>
    </w:p>
    <w:p w14:paraId="6708A9FC" w14:textId="77777777" w:rsidR="00072C72" w:rsidRPr="00052E5B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A user interface, which is split into three individual applications</w:t>
      </w:r>
    </w:p>
    <w:p w14:paraId="526E1EDC" w14:textId="77777777" w:rsidR="00072C72" w:rsidRPr="00530E49" w:rsidRDefault="00072C72" w:rsidP="00072C72">
      <w:pPr>
        <w:ind w:left="431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The following architectural diagrams should be reviewed in conjunction with this document:</w:t>
      </w:r>
    </w:p>
    <w:p w14:paraId="65A2B07E" w14:textId="77777777" w:rsidR="00072C72" w:rsidRPr="00530E49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Document: Architecture Design Chart_ Platform</w:t>
      </w:r>
    </w:p>
    <w:p w14:paraId="2D59B20F" w14:textId="77777777" w:rsidR="00072C72" w:rsidRPr="00530E49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Document: Architecture Design Chart_ Wearable</w:t>
      </w:r>
    </w:p>
    <w:p w14:paraId="6510AC95" w14:textId="77777777" w:rsidR="00072C72" w:rsidRPr="009C1D6B" w:rsidRDefault="00072C72" w:rsidP="00072C72">
      <w:pPr>
        <w:pStyle w:val="ListParagraph"/>
        <w:numPr>
          <w:ilvl w:val="0"/>
          <w:numId w:val="49"/>
        </w:numPr>
        <w:spacing w:after="0" w:line="240" w:lineRule="auto"/>
        <w:ind w:left="1511"/>
        <w:contextualSpacing w:val="0"/>
        <w:rPr>
          <w:i/>
          <w:iCs/>
          <w:highlight w:val="lightGray"/>
        </w:rPr>
      </w:pPr>
      <w:r w:rsidRPr="00530E49">
        <w:rPr>
          <w:i/>
          <w:iCs/>
          <w:highlight w:val="lightGray"/>
        </w:rPr>
        <w:t>Document: Architecture Design Chart_ UI</w:t>
      </w:r>
    </w:p>
    <w:p w14:paraId="396E6712" w14:textId="3386EC08" w:rsidR="00072C72" w:rsidRDefault="00072C72" w:rsidP="00072C72">
      <w:pPr>
        <w:pStyle w:val="Heading1"/>
      </w:pPr>
      <w:bookmarkStart w:id="15" w:name="_Toc120185073"/>
      <w:r>
        <w:lastRenderedPageBreak/>
        <w:t>DEVICE ARCHITECTURE</w:t>
      </w:r>
      <w:bookmarkEnd w:id="15"/>
    </w:p>
    <w:p w14:paraId="425CBE94" w14:textId="0E9B7D66" w:rsidR="00750720" w:rsidRDefault="00750720" w:rsidP="00072C72">
      <w:pPr>
        <w:pStyle w:val="Heading2"/>
      </w:pPr>
      <w:bookmarkStart w:id="16" w:name="_Toc120185074"/>
      <w:r>
        <w:t>Architecture rationale</w:t>
      </w:r>
      <w:bookmarkEnd w:id="16"/>
    </w:p>
    <w:p w14:paraId="748DD5DB" w14:textId="7395FA14" w:rsidR="00F55A60" w:rsidRDefault="00750720" w:rsidP="00750720">
      <w:pPr>
        <w:rPr>
          <w:i/>
          <w:iCs/>
          <w:highlight w:val="lightGray"/>
        </w:rPr>
      </w:pPr>
      <w:r w:rsidRPr="00726FA5">
        <w:rPr>
          <w:i/>
          <w:iCs/>
          <w:highlight w:val="lightGray"/>
        </w:rPr>
        <w:t>Explanation of the</w:t>
      </w:r>
      <w:r w:rsidR="004A6C36" w:rsidRPr="00726FA5">
        <w:rPr>
          <w:i/>
          <w:iCs/>
          <w:highlight w:val="lightGray"/>
        </w:rPr>
        <w:t xml:space="preserve"> software/hardware</w:t>
      </w:r>
      <w:r w:rsidRPr="00726FA5">
        <w:rPr>
          <w:i/>
          <w:iCs/>
          <w:highlight w:val="lightGray"/>
        </w:rPr>
        <w:t xml:space="preserve"> architecture in terms of</w:t>
      </w:r>
      <w:r w:rsidR="00430653">
        <w:rPr>
          <w:i/>
          <w:iCs/>
          <w:highlight w:val="lightGray"/>
        </w:rPr>
        <w:t xml:space="preserve"> all architecture related requirements, with a </w:t>
      </w:r>
      <w:r w:rsidR="00430653" w:rsidRPr="00430653">
        <w:rPr>
          <w:i/>
          <w:iCs/>
          <w:highlight w:val="lightGray"/>
        </w:rPr>
        <w:t>justif</w:t>
      </w:r>
      <w:r w:rsidR="00430653">
        <w:rPr>
          <w:i/>
          <w:iCs/>
          <w:highlight w:val="lightGray"/>
        </w:rPr>
        <w:t xml:space="preserve">ication of </w:t>
      </w:r>
      <w:r w:rsidR="00430653" w:rsidRPr="00430653">
        <w:rPr>
          <w:i/>
          <w:iCs/>
          <w:highlight w:val="lightGray"/>
        </w:rPr>
        <w:t>the design of hardware/software architecture to allow fulfilment of those requirements.</w:t>
      </w:r>
      <w:r w:rsidR="00430653">
        <w:rPr>
          <w:i/>
          <w:iCs/>
          <w:highlight w:val="lightGray"/>
        </w:rPr>
        <w:t xml:space="preserve"> Include:</w:t>
      </w:r>
    </w:p>
    <w:p w14:paraId="5029E6AE" w14:textId="4E7DCCF6" w:rsidR="00430653" w:rsidRPr="00885402" w:rsidRDefault="00750720" w:rsidP="00F55A60">
      <w:pPr>
        <w:pStyle w:val="ListParagraph"/>
        <w:numPr>
          <w:ilvl w:val="0"/>
          <w:numId w:val="48"/>
        </w:numPr>
        <w:rPr>
          <w:i/>
          <w:iCs/>
          <w:highlight w:val="lightGray"/>
        </w:rPr>
      </w:pPr>
      <w:r w:rsidRPr="00885402">
        <w:rPr>
          <w:i/>
          <w:iCs/>
          <w:highlight w:val="lightGray"/>
        </w:rPr>
        <w:t>required performance</w:t>
      </w:r>
      <w:r w:rsidR="00137F0D" w:rsidRPr="00885402">
        <w:rPr>
          <w:i/>
          <w:iCs/>
          <w:highlight w:val="lightGray"/>
        </w:rPr>
        <w:t>s</w:t>
      </w:r>
      <w:r w:rsidR="004A6C36" w:rsidRPr="00885402">
        <w:rPr>
          <w:i/>
          <w:iCs/>
          <w:highlight w:val="lightGray"/>
        </w:rPr>
        <w:t xml:space="preserve"> </w:t>
      </w:r>
    </w:p>
    <w:p w14:paraId="65E10C71" w14:textId="3A58D992" w:rsidR="00430653" w:rsidRPr="00885402" w:rsidRDefault="00137F0D" w:rsidP="00F55A60">
      <w:pPr>
        <w:pStyle w:val="ListParagraph"/>
        <w:numPr>
          <w:ilvl w:val="0"/>
          <w:numId w:val="48"/>
        </w:numPr>
        <w:rPr>
          <w:i/>
          <w:iCs/>
          <w:highlight w:val="lightGray"/>
        </w:rPr>
      </w:pPr>
      <w:r w:rsidRPr="00885402">
        <w:rPr>
          <w:i/>
          <w:iCs/>
          <w:highlight w:val="lightGray"/>
        </w:rPr>
        <w:t>safety (linking these to risk control measures</w:t>
      </w:r>
      <w:r w:rsidR="004A6C36" w:rsidRPr="00885402">
        <w:rPr>
          <w:i/>
          <w:iCs/>
          <w:highlight w:val="lightGray"/>
        </w:rPr>
        <w:t xml:space="preserve"> and misuse mitigation</w:t>
      </w:r>
      <w:r w:rsidR="00430653" w:rsidRPr="00885402">
        <w:rPr>
          <w:i/>
          <w:iCs/>
          <w:highlight w:val="lightGray"/>
        </w:rPr>
        <w:t>. Include a list of the risk mitigation/risk control measure where these involve the architecture and how the architecture reduces/mitigates the risk (use before and after diagrams may be used)</w:t>
      </w:r>
    </w:p>
    <w:p w14:paraId="7D9F80BD" w14:textId="5FF076C2" w:rsidR="003D26DF" w:rsidRPr="00885402" w:rsidRDefault="003D26DF" w:rsidP="00F55A60">
      <w:pPr>
        <w:pStyle w:val="ListParagraph"/>
        <w:numPr>
          <w:ilvl w:val="0"/>
          <w:numId w:val="48"/>
        </w:numPr>
        <w:rPr>
          <w:i/>
          <w:iCs/>
          <w:highlight w:val="lightGray"/>
        </w:rPr>
      </w:pPr>
      <w:r w:rsidRPr="00885402">
        <w:rPr>
          <w:i/>
          <w:iCs/>
          <w:highlight w:val="lightGray"/>
        </w:rPr>
        <w:t xml:space="preserve">usability </w:t>
      </w:r>
      <w:proofErr w:type="spellStart"/>
      <w:r w:rsidRPr="00885402">
        <w:rPr>
          <w:i/>
          <w:iCs/>
          <w:highlight w:val="lightGray"/>
        </w:rPr>
        <w:t>Usability</w:t>
      </w:r>
      <w:proofErr w:type="spellEnd"/>
      <w:r w:rsidRPr="00885402">
        <w:rPr>
          <w:i/>
          <w:iCs/>
          <w:highlight w:val="lightGray"/>
        </w:rPr>
        <w:t xml:space="preserve"> Engineering outputs related to software</w:t>
      </w:r>
      <w:r w:rsidR="00885402" w:rsidRPr="00885402">
        <w:rPr>
          <w:i/>
          <w:iCs/>
          <w:highlight w:val="lightGray"/>
        </w:rPr>
        <w:t xml:space="preserve"> architecture</w:t>
      </w:r>
    </w:p>
    <w:p w14:paraId="2708E0CC" w14:textId="008D899A" w:rsidR="00885402" w:rsidRPr="00885402" w:rsidRDefault="00885402" w:rsidP="00F55A60">
      <w:pPr>
        <w:pStyle w:val="ListParagraph"/>
        <w:numPr>
          <w:ilvl w:val="0"/>
          <w:numId w:val="48"/>
        </w:numPr>
        <w:rPr>
          <w:i/>
          <w:iCs/>
          <w:highlight w:val="lightGray"/>
        </w:rPr>
      </w:pPr>
      <w:r w:rsidRPr="00885402">
        <w:rPr>
          <w:i/>
          <w:iCs/>
          <w:highlight w:val="lightGray"/>
        </w:rPr>
        <w:t>SOUP integration,</w:t>
      </w:r>
    </w:p>
    <w:p w14:paraId="10D7ABC3" w14:textId="62F554EF" w:rsidR="00A7700C" w:rsidRPr="00072C72" w:rsidRDefault="004A6C36" w:rsidP="00452C59">
      <w:pPr>
        <w:pStyle w:val="ListParagraph"/>
        <w:numPr>
          <w:ilvl w:val="0"/>
          <w:numId w:val="48"/>
        </w:numPr>
        <w:rPr>
          <w:highlight w:val="lightGray"/>
        </w:rPr>
      </w:pPr>
      <w:r w:rsidRPr="00885402">
        <w:rPr>
          <w:i/>
          <w:iCs/>
          <w:highlight w:val="lightGray"/>
        </w:rPr>
        <w:t>other established requirements (for example security (redundancies, emergency stop, recovery), storage, availability</w:t>
      </w:r>
      <w:r w:rsidR="003D26DF" w:rsidRPr="00885402">
        <w:rPr>
          <w:i/>
          <w:iCs/>
          <w:highlight w:val="lightGray"/>
        </w:rPr>
        <w:t>, regulatory requirements (</w:t>
      </w:r>
      <w:proofErr w:type="gramStart"/>
      <w:r w:rsidR="00BB168A" w:rsidRPr="00885402">
        <w:rPr>
          <w:i/>
          <w:iCs/>
          <w:highlight w:val="lightGray"/>
        </w:rPr>
        <w:t xml:space="preserve">in particular </w:t>
      </w:r>
      <w:r w:rsidR="003D26DF" w:rsidRPr="00885402">
        <w:rPr>
          <w:i/>
          <w:iCs/>
          <w:highlight w:val="lightGray"/>
        </w:rPr>
        <w:t>Data</w:t>
      </w:r>
      <w:proofErr w:type="gramEnd"/>
      <w:r w:rsidR="003D26DF" w:rsidRPr="00885402">
        <w:rPr>
          <w:i/>
          <w:iCs/>
          <w:highlight w:val="lightGray"/>
        </w:rPr>
        <w:t xml:space="preserve"> Protection</w:t>
      </w:r>
      <w:r w:rsidR="00BB168A" w:rsidRPr="00885402">
        <w:rPr>
          <w:i/>
          <w:iCs/>
          <w:highlight w:val="lightGray"/>
        </w:rPr>
        <w:t xml:space="preserve"> and Health Information privacy</w:t>
      </w:r>
      <w:r w:rsidRPr="00885402">
        <w:rPr>
          <w:i/>
          <w:iCs/>
          <w:highlight w:val="lightGray"/>
        </w:rPr>
        <w:t>), where these are dependent on the architecture</w:t>
      </w:r>
      <w:r w:rsidR="00750720" w:rsidRPr="00885402">
        <w:rPr>
          <w:i/>
          <w:iCs/>
          <w:highlight w:val="lightGray"/>
        </w:rPr>
        <w:t xml:space="preserve">. </w:t>
      </w:r>
      <w:r w:rsidR="00F55A60" w:rsidRPr="00885402">
        <w:rPr>
          <w:i/>
          <w:iCs/>
          <w:highlight w:val="lightGray"/>
        </w:rPr>
        <w:t xml:space="preserve">Include any network related architecture characteristics if this is applicable. </w:t>
      </w:r>
    </w:p>
    <w:p w14:paraId="4773C7E5" w14:textId="77777777" w:rsidR="00072C72" w:rsidRPr="001B792A" w:rsidRDefault="00072C72" w:rsidP="00072C72">
      <w:pPr>
        <w:pStyle w:val="HelperText1"/>
        <w:ind w:left="0"/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  <w:lang w:val="en-GB" w:bidi="ar-SA"/>
        </w:rPr>
      </w:pPr>
      <w:r w:rsidRPr="00530E49"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  <w:lang w:val="en-GB" w:bidi="ar-SA"/>
        </w:rPr>
        <w:t>Example #1:</w:t>
      </w:r>
      <w:r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  <w:lang w:val="en-GB" w:bidi="ar-SA"/>
        </w:rPr>
        <w:t xml:space="preserve"> </w:t>
      </w:r>
      <w:r w:rsidRPr="00530E49"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</w:rPr>
        <w:t xml:space="preserve">The platform is responsible for: </w:t>
      </w:r>
    </w:p>
    <w:p w14:paraId="3FC86971" w14:textId="77777777" w:rsidR="00072C72" w:rsidRDefault="00072C72" w:rsidP="00072C72">
      <w:pPr>
        <w:pStyle w:val="HelperText1"/>
        <w:ind w:left="0"/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</w:rPr>
      </w:pPr>
      <w:r w:rsidRPr="00530E49"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</w:rPr>
        <w:t xml:space="preserve">1) Managing TCP/IP connections from wearable devices </w:t>
      </w:r>
    </w:p>
    <w:p w14:paraId="0681F84F" w14:textId="77777777" w:rsidR="00072C72" w:rsidRPr="00052E5B" w:rsidRDefault="00072C72" w:rsidP="00072C72">
      <w:pPr>
        <w:pStyle w:val="HelperText1"/>
        <w:ind w:left="0"/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  <w:lang w:val="en-GB" w:bidi="ar-SA"/>
        </w:rPr>
      </w:pPr>
      <w:r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</w:rPr>
        <w:t>2</w:t>
      </w:r>
      <w:r w:rsidRPr="00530E49">
        <w:rPr>
          <w:rFonts w:asciiTheme="minorHAnsi" w:eastAsiaTheme="minorHAnsi" w:hAnsiTheme="minorHAnsi" w:cstheme="minorBidi"/>
          <w:iCs/>
          <w:color w:val="auto"/>
          <w:sz w:val="22"/>
          <w:szCs w:val="22"/>
          <w:highlight w:val="lightGray"/>
        </w:rPr>
        <w:t xml:space="preserve">) Providing a REST interface to the user interfaces </w:t>
      </w:r>
    </w:p>
    <w:p w14:paraId="431FA386" w14:textId="77777777" w:rsidR="00072C72" w:rsidRPr="00530E49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</w:p>
    <w:p w14:paraId="2FD127B1" w14:textId="77777777" w:rsidR="00072C72" w:rsidRDefault="00072C72" w:rsidP="00072C72">
      <w:pPr>
        <w:pStyle w:val="Default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A platform architecture diagram is included in Document: Architecture Design Chart_ Platform. </w:t>
      </w:r>
    </w:p>
    <w:p w14:paraId="05EC8D3E" w14:textId="77777777" w:rsidR="00072C72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</w:p>
    <w:p w14:paraId="5EF33221" w14:textId="77777777" w:rsidR="00072C72" w:rsidRDefault="00072C72" w:rsidP="00072C72">
      <w:pPr>
        <w:pStyle w:val="Default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Across the platform, the architecture is organized into micro-services, where each micro-service has a single area of responsibility. Multiple architectures were considered when designing the platform, including SOA. This was considered in the context of the product function and the nature of a medical device. </w:t>
      </w:r>
    </w:p>
    <w:p w14:paraId="32D6F514" w14:textId="77777777" w:rsidR="00072C72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</w:p>
    <w:p w14:paraId="7B84D8FA" w14:textId="77777777" w:rsidR="00072C72" w:rsidRDefault="00072C72" w:rsidP="00072C72">
      <w:pPr>
        <w:pStyle w:val="Default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It was crucial to maximise reliability and availability, while ensuring maintainability and testability. </w:t>
      </w:r>
    </w:p>
    <w:p w14:paraId="3284F16C" w14:textId="77777777" w:rsidR="00072C72" w:rsidRPr="00530E49" w:rsidRDefault="00072C72" w:rsidP="00072C72">
      <w:pPr>
        <w:pStyle w:val="Default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A micro-services architecture was selected, based on a risk management approach, for the following reasons: </w:t>
      </w:r>
    </w:p>
    <w:p w14:paraId="312E86CA" w14:textId="77777777" w:rsidR="00072C72" w:rsidRPr="00530E49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1) It is easy to scale, as the number of wearable devices transmitting increases. Micro-services can horizontally scale </w:t>
      </w:r>
    </w:p>
    <w:p w14:paraId="60F5C2F4" w14:textId="77777777" w:rsidR="00072C72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2) It is easier to test, as the test surface is smaller. Each of the micro-services don’t do as much as a single, large monolithic application and thus they can be tested locally </w:t>
      </w:r>
    </w:p>
    <w:p w14:paraId="4F450719" w14:textId="77777777" w:rsidR="00072C72" w:rsidRPr="00530E49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3) Less susceptible to failure. Failure of a single micro-service will typically lead to degradation rather than downtime </w:t>
      </w:r>
    </w:p>
    <w:p w14:paraId="262E189C" w14:textId="77777777" w:rsidR="00072C72" w:rsidRPr="00530E49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4) Cheaper, commodity hardware. Horizontal scalability means the platform can be deployed across low-cost x86 server instances as opposed to proprietary, vertically scaled servers </w:t>
      </w:r>
    </w:p>
    <w:p w14:paraId="5172D9EF" w14:textId="77777777" w:rsidR="00072C72" w:rsidRPr="00530E49" w:rsidRDefault="00072C72" w:rsidP="00072C72">
      <w:pPr>
        <w:pStyle w:val="Default"/>
        <w:ind w:left="720"/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</w:pPr>
      <w:r w:rsidRPr="00530E49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  <w:highlight w:val="lightGray"/>
          <w:lang w:eastAsia="en-US"/>
        </w:rPr>
        <w:t xml:space="preserve">5) Easier to deploy changes. Micro-services can be hot swapped without causing downtime and the small size of micro-services make deployments extremely fast. </w:t>
      </w:r>
    </w:p>
    <w:p w14:paraId="78C84FC7" w14:textId="77777777" w:rsidR="00072C72" w:rsidRPr="00072C72" w:rsidRDefault="00072C72" w:rsidP="00072C72">
      <w:pPr>
        <w:ind w:left="360"/>
        <w:rPr>
          <w:highlight w:val="lightGray"/>
        </w:rPr>
      </w:pPr>
    </w:p>
    <w:p w14:paraId="61E5AA14" w14:textId="53C9CEEC" w:rsidR="00BB168A" w:rsidRDefault="00BB168A" w:rsidP="00BB168A">
      <w:pPr>
        <w:pStyle w:val="Heading4"/>
      </w:pPr>
      <w:bookmarkStart w:id="17" w:name="_Toc120185075"/>
      <w:r w:rsidRPr="00BB168A">
        <w:t>Performance</w:t>
      </w:r>
      <w:bookmarkEnd w:id="17"/>
    </w:p>
    <w:p w14:paraId="001403B0" w14:textId="77777777" w:rsidR="00BB168A" w:rsidRPr="00BB168A" w:rsidRDefault="00BB168A" w:rsidP="00BB168A"/>
    <w:p w14:paraId="1084FEF4" w14:textId="1ADE2326" w:rsidR="00BB168A" w:rsidRDefault="00BB168A" w:rsidP="00BB168A">
      <w:pPr>
        <w:pStyle w:val="Heading4"/>
      </w:pPr>
      <w:bookmarkStart w:id="18" w:name="_Toc120185076"/>
      <w:r w:rsidRPr="00BB168A">
        <w:t>Safety</w:t>
      </w:r>
      <w:bookmarkEnd w:id="18"/>
    </w:p>
    <w:p w14:paraId="56F722B9" w14:textId="77777777" w:rsidR="00BB168A" w:rsidRPr="00BB168A" w:rsidRDefault="00BB168A" w:rsidP="00BB168A"/>
    <w:p w14:paraId="2498C93E" w14:textId="61FC0A57" w:rsidR="00BB168A" w:rsidRDefault="00BB168A" w:rsidP="00BB168A">
      <w:pPr>
        <w:pStyle w:val="Heading4"/>
      </w:pPr>
      <w:bookmarkStart w:id="19" w:name="_Toc120185077"/>
      <w:r w:rsidRPr="00BB168A">
        <w:lastRenderedPageBreak/>
        <w:t>Usability</w:t>
      </w:r>
      <w:bookmarkEnd w:id="19"/>
    </w:p>
    <w:p w14:paraId="1D25A478" w14:textId="50E486F3" w:rsidR="00BB168A" w:rsidRDefault="00BB168A" w:rsidP="00BB168A"/>
    <w:p w14:paraId="6A1A0659" w14:textId="62A35AE8" w:rsidR="00885402" w:rsidRDefault="00885402" w:rsidP="00885402">
      <w:pPr>
        <w:pStyle w:val="Heading4"/>
      </w:pPr>
      <w:bookmarkStart w:id="20" w:name="_Toc120185078"/>
      <w:r>
        <w:t>SOUP Integration</w:t>
      </w:r>
      <w:bookmarkEnd w:id="20"/>
    </w:p>
    <w:p w14:paraId="2FE35956" w14:textId="77777777" w:rsidR="00885402" w:rsidRPr="00BB168A" w:rsidRDefault="00885402" w:rsidP="00BB168A"/>
    <w:p w14:paraId="285F8681" w14:textId="3B6D5699" w:rsidR="00BB168A" w:rsidRPr="00BB168A" w:rsidRDefault="00BB168A" w:rsidP="00BB168A">
      <w:pPr>
        <w:pStyle w:val="Heading4"/>
      </w:pPr>
      <w:bookmarkStart w:id="21" w:name="_Toc120185079"/>
      <w:r w:rsidRPr="00BB168A">
        <w:t>Other Requirements</w:t>
      </w:r>
      <w:bookmarkEnd w:id="21"/>
    </w:p>
    <w:p w14:paraId="253B0F5A" w14:textId="77777777" w:rsidR="00BB168A" w:rsidRPr="00430653" w:rsidRDefault="00BB168A" w:rsidP="00BB168A">
      <w:pPr>
        <w:pStyle w:val="ListParagraph"/>
      </w:pPr>
    </w:p>
    <w:p w14:paraId="628ADE34" w14:textId="5BD3EEEB" w:rsidR="00430653" w:rsidRDefault="003D26DF" w:rsidP="00072C72">
      <w:pPr>
        <w:pStyle w:val="Heading2"/>
      </w:pPr>
      <w:bookmarkStart w:id="22" w:name="_Toc120185080"/>
      <w:r>
        <w:t>Functional Requirements Table</w:t>
      </w:r>
      <w:bookmarkEnd w:id="22"/>
    </w:p>
    <w:p w14:paraId="66A32D4E" w14:textId="62EC33C8" w:rsidR="00A7700C" w:rsidRPr="00F55A60" w:rsidRDefault="00A7700C" w:rsidP="00430653">
      <w:pPr>
        <w:rPr>
          <w:i/>
          <w:iCs/>
        </w:rPr>
      </w:pPr>
      <w:r>
        <w:rPr>
          <w:i/>
          <w:iCs/>
          <w:highlight w:val="lightGray"/>
        </w:rPr>
        <w:t>Use a table to list</w:t>
      </w:r>
      <w:r w:rsidR="00430653">
        <w:rPr>
          <w:i/>
          <w:iCs/>
          <w:highlight w:val="lightGray"/>
        </w:rPr>
        <w:t xml:space="preserve"> </w:t>
      </w:r>
      <w:r w:rsidRPr="00F55A60">
        <w:rPr>
          <w:i/>
          <w:iCs/>
          <w:highlight w:val="lightGray"/>
        </w:rPr>
        <w:t>the</w:t>
      </w:r>
      <w:r w:rsidR="00F55A60" w:rsidRPr="00F55A60">
        <w:rPr>
          <w:i/>
          <w:iCs/>
          <w:highlight w:val="lightGray"/>
        </w:rPr>
        <w:t xml:space="preserve"> functional</w:t>
      </w:r>
      <w:r w:rsidRPr="00F55A60">
        <w:rPr>
          <w:i/>
          <w:iCs/>
          <w:highlight w:val="lightGray"/>
        </w:rPr>
        <w:t xml:space="preserve"> requirements (from the Technical Requirement Specification) that the software fulfils and link each </w:t>
      </w:r>
      <w:r w:rsidR="00430653">
        <w:rPr>
          <w:i/>
          <w:iCs/>
          <w:highlight w:val="lightGray"/>
        </w:rPr>
        <w:t xml:space="preserve">function </w:t>
      </w:r>
      <w:r w:rsidRPr="00F55A60">
        <w:rPr>
          <w:i/>
          <w:iCs/>
          <w:highlight w:val="lightGray"/>
        </w:rPr>
        <w:t>to the component that is used to implement the function (list the main component only).</w:t>
      </w:r>
    </w:p>
    <w:p w14:paraId="1CE460D0" w14:textId="3902EB2C" w:rsidR="00C32903" w:rsidRDefault="00C435E7" w:rsidP="003D26DF">
      <w:pPr>
        <w:pStyle w:val="Heading2"/>
      </w:pPr>
      <w:bookmarkStart w:id="23" w:name="_Toc120185081"/>
      <w:r>
        <w:t>Hardware Components</w:t>
      </w:r>
      <w:bookmarkEnd w:id="23"/>
    </w:p>
    <w:p w14:paraId="73AF4C17" w14:textId="6CC021FC" w:rsidR="00C32903" w:rsidRDefault="00C435E7" w:rsidP="00C32903">
      <w:pPr>
        <w:rPr>
          <w:i/>
          <w:iCs/>
        </w:rPr>
      </w:pPr>
      <w:r w:rsidRPr="00596DB4">
        <w:rPr>
          <w:i/>
          <w:iCs/>
          <w:highlight w:val="lightGray"/>
        </w:rPr>
        <w:t>Describe the hardware components on which the software runs, as well as the interactions between components. Use component/deployment/network/interface diagrams.</w:t>
      </w:r>
    </w:p>
    <w:p w14:paraId="00C02515" w14:textId="3274558A" w:rsidR="00C435E7" w:rsidRDefault="00C435E7" w:rsidP="003D26DF">
      <w:pPr>
        <w:pStyle w:val="Heading3"/>
      </w:pPr>
      <w:bookmarkStart w:id="24" w:name="_Toc120185082"/>
      <w:r>
        <w:t>Hardware Component 1</w:t>
      </w:r>
      <w:bookmarkEnd w:id="24"/>
    </w:p>
    <w:p w14:paraId="52E1A60A" w14:textId="08DBCE83" w:rsidR="00C435E7" w:rsidRPr="00C435E7" w:rsidRDefault="00C435E7" w:rsidP="00C32903">
      <w:pPr>
        <w:rPr>
          <w:i/>
          <w:iCs/>
        </w:rPr>
      </w:pPr>
      <w:r w:rsidRPr="00C435E7">
        <w:rPr>
          <w:i/>
          <w:iCs/>
          <w:highlight w:val="lightGray"/>
        </w:rPr>
        <w:t>Describe each component. For class C, the description must contain the identification, software components received, technical characteristics, network hardware interfaces.</w:t>
      </w:r>
    </w:p>
    <w:p w14:paraId="3C042B10" w14:textId="02014353" w:rsidR="00274A0A" w:rsidRDefault="00274A0A" w:rsidP="003D26DF">
      <w:pPr>
        <w:pStyle w:val="Heading2"/>
      </w:pPr>
      <w:bookmarkStart w:id="25" w:name="_Toc120185083"/>
      <w:r>
        <w:t>Software Components</w:t>
      </w:r>
      <w:bookmarkEnd w:id="25"/>
    </w:p>
    <w:p w14:paraId="2E887267" w14:textId="3E2A9988" w:rsidR="00274A0A" w:rsidRDefault="00274A0A" w:rsidP="00274A0A">
      <w:pPr>
        <w:rPr>
          <w:i/>
          <w:iCs/>
        </w:rPr>
      </w:pPr>
      <w:r w:rsidRPr="00B457E6">
        <w:rPr>
          <w:i/>
          <w:iCs/>
          <w:highlight w:val="lightGray"/>
        </w:rPr>
        <w:t>Describe the software components and their interactions a</w:t>
      </w:r>
      <w:r w:rsidR="003D26DF">
        <w:rPr>
          <w:i/>
          <w:iCs/>
          <w:highlight w:val="lightGray"/>
        </w:rPr>
        <w:t xml:space="preserve">s well as the required </w:t>
      </w:r>
      <w:r w:rsidRPr="00B457E6">
        <w:rPr>
          <w:i/>
          <w:iCs/>
          <w:highlight w:val="lightGray"/>
        </w:rPr>
        <w:t>operating systems. Use diagrams to present this</w:t>
      </w:r>
      <w:r w:rsidR="00B457E6" w:rsidRPr="00B457E6">
        <w:rPr>
          <w:i/>
          <w:iCs/>
          <w:highlight w:val="lightGray"/>
        </w:rPr>
        <w:t xml:space="preserve"> information</w:t>
      </w:r>
      <w:r w:rsidRPr="00274A0A">
        <w:rPr>
          <w:i/>
          <w:iCs/>
        </w:rPr>
        <w:t>.</w:t>
      </w:r>
    </w:p>
    <w:p w14:paraId="72C88E85" w14:textId="4B13E4F8" w:rsidR="003D26DF" w:rsidRDefault="003D26DF" w:rsidP="003D26DF">
      <w:pPr>
        <w:pStyle w:val="Heading3"/>
      </w:pPr>
      <w:bookmarkStart w:id="26" w:name="_Toc120185084"/>
      <w:r>
        <w:t>Software Component 1</w:t>
      </w:r>
      <w:bookmarkEnd w:id="26"/>
    </w:p>
    <w:p w14:paraId="186DE5C1" w14:textId="77777777" w:rsidR="003D26DF" w:rsidRPr="00274A0A" w:rsidRDefault="003D26DF" w:rsidP="00274A0A">
      <w:pPr>
        <w:rPr>
          <w:i/>
          <w:iCs/>
        </w:rPr>
      </w:pPr>
    </w:p>
    <w:p w14:paraId="1F50BA96" w14:textId="30E0D2CF" w:rsidR="007C1136" w:rsidRDefault="007C1136" w:rsidP="003D26DF">
      <w:pPr>
        <w:pStyle w:val="Heading2"/>
      </w:pPr>
      <w:bookmarkStart w:id="27" w:name="_Toc120185085"/>
      <w:r>
        <w:t>SOUP Items</w:t>
      </w:r>
      <w:bookmarkEnd w:id="27"/>
      <w:r>
        <w:t xml:space="preserve"> </w:t>
      </w:r>
    </w:p>
    <w:p w14:paraId="52DCD9E7" w14:textId="003084E3" w:rsidR="007C1136" w:rsidRDefault="007C1136" w:rsidP="003D26DF">
      <w:pPr>
        <w:pStyle w:val="Heading3"/>
      </w:pPr>
      <w:bookmarkStart w:id="28" w:name="_Toc120185086"/>
      <w:r>
        <w:t>SOUP Item 1</w:t>
      </w:r>
      <w:bookmarkEnd w:id="28"/>
    </w:p>
    <w:p w14:paraId="43BE04BE" w14:textId="7937D574" w:rsidR="00EC146B" w:rsidRDefault="00EC146B" w:rsidP="007C1136">
      <w:pPr>
        <w:rPr>
          <w:i/>
          <w:iCs/>
          <w:highlight w:val="lightGray"/>
        </w:rPr>
      </w:pPr>
      <w:r>
        <w:rPr>
          <w:i/>
          <w:iCs/>
          <w:highlight w:val="lightGray"/>
        </w:rPr>
        <w:t>Describe the SOUP items (identification, version, origin)</w:t>
      </w:r>
    </w:p>
    <w:p w14:paraId="79F21029" w14:textId="45F4E7DD" w:rsidR="007C1136" w:rsidRPr="007C1136" w:rsidRDefault="007C1136" w:rsidP="007C1136">
      <w:pPr>
        <w:rPr>
          <w:i/>
          <w:iCs/>
          <w:highlight w:val="lightGray"/>
        </w:rPr>
      </w:pPr>
      <w:r w:rsidRPr="007C1136">
        <w:rPr>
          <w:i/>
          <w:iCs/>
          <w:highlight w:val="lightGray"/>
        </w:rPr>
        <w:t>Specify the functional and performance requirement for the SOUP item that are necessary for the intended use</w:t>
      </w:r>
      <w:r w:rsidR="00EC146B">
        <w:rPr>
          <w:i/>
          <w:iCs/>
          <w:highlight w:val="lightGray"/>
        </w:rPr>
        <w:t xml:space="preserve"> (which SOUP functions are used)</w:t>
      </w:r>
      <w:r w:rsidRPr="007C1136">
        <w:rPr>
          <w:i/>
          <w:iCs/>
          <w:highlight w:val="lightGray"/>
        </w:rPr>
        <w:t>.</w:t>
      </w:r>
      <w:r w:rsidR="00EC146B">
        <w:rPr>
          <w:i/>
          <w:iCs/>
          <w:highlight w:val="lightGray"/>
        </w:rPr>
        <w:t xml:space="preserve"> Include any interfaces and integration method</w:t>
      </w:r>
      <w:r w:rsidR="00E02CC8">
        <w:rPr>
          <w:i/>
          <w:iCs/>
          <w:highlight w:val="lightGray"/>
        </w:rPr>
        <w:t>. Identify any documentation required for COTS items.</w:t>
      </w:r>
    </w:p>
    <w:p w14:paraId="5C18E2A8" w14:textId="5F6FD08A" w:rsidR="007C1136" w:rsidRDefault="007C1136" w:rsidP="007C1136">
      <w:pPr>
        <w:rPr>
          <w:i/>
          <w:iCs/>
        </w:rPr>
      </w:pPr>
      <w:r w:rsidRPr="007C1136">
        <w:rPr>
          <w:i/>
          <w:iCs/>
          <w:highlight w:val="lightGray"/>
        </w:rPr>
        <w:t>Specify the system hardware and software necessary to support the proper operation of the SOUP item.</w:t>
      </w:r>
    </w:p>
    <w:p w14:paraId="5FA0345E" w14:textId="50FF292D" w:rsidR="00E02CC8" w:rsidRDefault="00E02CC8" w:rsidP="007C1136">
      <w:pPr>
        <w:rPr>
          <w:i/>
          <w:iCs/>
        </w:rPr>
      </w:pPr>
      <w:r w:rsidRPr="00E02CC8">
        <w:rPr>
          <w:i/>
          <w:iCs/>
          <w:highlight w:val="lightGray"/>
        </w:rPr>
        <w:t>List any known bugs for COTS items. These should be reviewed to assess whether they can affect the user and user/patient safety (the review should be documented as a risk review</w:t>
      </w:r>
      <w:r>
        <w:rPr>
          <w:i/>
          <w:iCs/>
          <w:highlight w:val="lightGray"/>
        </w:rPr>
        <w:t xml:space="preserve"> that is referenced </w:t>
      </w:r>
      <w:proofErr w:type="gramStart"/>
      <w:r>
        <w:rPr>
          <w:i/>
          <w:iCs/>
          <w:highlight w:val="lightGray"/>
        </w:rPr>
        <w:t>here, and</w:t>
      </w:r>
      <w:proofErr w:type="gramEnd"/>
      <w:r>
        <w:rPr>
          <w:i/>
          <w:iCs/>
          <w:highlight w:val="lightGray"/>
        </w:rPr>
        <w:t xml:space="preserve"> r</w:t>
      </w:r>
      <w:r w:rsidRPr="00E02CC8">
        <w:rPr>
          <w:i/>
          <w:iCs/>
          <w:highlight w:val="lightGray"/>
        </w:rPr>
        <w:t xml:space="preserve">efer to the software FMEA or risk analysis </w:t>
      </w:r>
      <w:r>
        <w:rPr>
          <w:i/>
          <w:iCs/>
          <w:highlight w:val="lightGray"/>
        </w:rPr>
        <w:t>to manage those as part of the project risk management</w:t>
      </w:r>
      <w:r>
        <w:rPr>
          <w:i/>
          <w:iCs/>
        </w:rPr>
        <w:t>.</w:t>
      </w:r>
    </w:p>
    <w:p w14:paraId="67DB8068" w14:textId="3D9E6D43" w:rsidR="00072C72" w:rsidRDefault="00072C72" w:rsidP="00072C72">
      <w:pPr>
        <w:pStyle w:val="Heading1"/>
      </w:pPr>
      <w:bookmarkStart w:id="29" w:name="_Toc120185087"/>
      <w:r>
        <w:t>DIAGRAM</w:t>
      </w:r>
      <w:bookmarkEnd w:id="29"/>
    </w:p>
    <w:p w14:paraId="07A3E689" w14:textId="77777777" w:rsidR="00072C72" w:rsidRDefault="00072C72" w:rsidP="00072C72">
      <w:pPr>
        <w:rPr>
          <w:i/>
          <w:iCs/>
          <w:highlight w:val="lightGray"/>
        </w:rPr>
      </w:pPr>
      <w:r w:rsidRPr="005D45BB">
        <w:rPr>
          <w:i/>
          <w:iCs/>
          <w:highlight w:val="lightGray"/>
        </w:rPr>
        <w:t>Insert the architecture diagram(s) below or create a separate document and refer to it in the sections above as shown in the examples. Break the architecture down into multiple diagrams if necessary.</w:t>
      </w:r>
    </w:p>
    <w:p w14:paraId="35CFB7B7" w14:textId="77777777" w:rsidR="00072C72" w:rsidRDefault="00072C72" w:rsidP="00072C72">
      <w:pPr>
        <w:rPr>
          <w:i/>
          <w:iCs/>
          <w:highlight w:val="lightGray"/>
        </w:rPr>
      </w:pPr>
      <w:r w:rsidRPr="00822F35">
        <w:rPr>
          <w:i/>
          <w:iCs/>
          <w:highlight w:val="lightGray"/>
        </w:rPr>
        <w:lastRenderedPageBreak/>
        <w:t>Example #1:</w:t>
      </w:r>
    </w:p>
    <w:p w14:paraId="7CC7A5D1" w14:textId="77777777" w:rsidR="00072C72" w:rsidRPr="001B792A" w:rsidRDefault="00072C72" w:rsidP="00072C72">
      <w:pPr>
        <w:rPr>
          <w:i/>
          <w:iCs/>
          <w:highlight w:val="lightGray"/>
        </w:rPr>
      </w:pPr>
      <w:r>
        <w:rPr>
          <w:noProof/>
        </w:rPr>
        <w:drawing>
          <wp:inline distT="0" distB="0" distL="0" distR="0" wp14:anchorId="123147ED" wp14:editId="07A11276">
            <wp:extent cx="5566853" cy="4452258"/>
            <wp:effectExtent l="0" t="0" r="0" b="5715"/>
            <wp:docPr id="1" name="Picture 1" descr="Image result for medical device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edical device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50" cy="447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4E09" w14:textId="77777777" w:rsidR="00072C72" w:rsidRDefault="00072C72" w:rsidP="007C1136">
      <w:pPr>
        <w:rPr>
          <w:i/>
          <w:iCs/>
        </w:rPr>
      </w:pPr>
    </w:p>
    <w:p w14:paraId="2B91103B" w14:textId="589A8FD4" w:rsidR="00E02CC8" w:rsidRDefault="00E02CC8" w:rsidP="003D26DF">
      <w:pPr>
        <w:pStyle w:val="Heading1"/>
      </w:pPr>
      <w:bookmarkStart w:id="30" w:name="_Toc120185088"/>
      <w:r>
        <w:t>W</w:t>
      </w:r>
      <w:r w:rsidR="00072C72">
        <w:t>ORKFLOW</w:t>
      </w:r>
      <w:bookmarkEnd w:id="30"/>
    </w:p>
    <w:p w14:paraId="210BA06C" w14:textId="12D3DE1A" w:rsidR="00750720" w:rsidRDefault="00750720" w:rsidP="003D26DF">
      <w:pPr>
        <w:pStyle w:val="Heading2"/>
      </w:pPr>
      <w:bookmarkStart w:id="31" w:name="_Toc120185089"/>
      <w:proofErr w:type="gramStart"/>
      <w:r>
        <w:t>Work Flow</w:t>
      </w:r>
      <w:proofErr w:type="gramEnd"/>
      <w:r>
        <w:t xml:space="preserve"> 1</w:t>
      </w:r>
      <w:bookmarkEnd w:id="31"/>
    </w:p>
    <w:p w14:paraId="70BB4B16" w14:textId="1BE63C66" w:rsidR="00E02CC8" w:rsidRDefault="00E02CC8" w:rsidP="00E02CC8">
      <w:pPr>
        <w:rPr>
          <w:i/>
          <w:iCs/>
        </w:rPr>
      </w:pPr>
      <w:r w:rsidRPr="00E02CC8">
        <w:rPr>
          <w:i/>
          <w:iCs/>
          <w:highlight w:val="lightGray"/>
        </w:rPr>
        <w:t xml:space="preserve">Use </w:t>
      </w:r>
      <w:r w:rsidR="006B5615">
        <w:rPr>
          <w:i/>
          <w:iCs/>
          <w:highlight w:val="lightGray"/>
        </w:rPr>
        <w:t>workflow/se</w:t>
      </w:r>
      <w:r w:rsidRPr="00E02CC8">
        <w:rPr>
          <w:i/>
          <w:iCs/>
          <w:highlight w:val="lightGray"/>
        </w:rPr>
        <w:t xml:space="preserve">quence diagrams to describe </w:t>
      </w:r>
      <w:r w:rsidR="006B5615">
        <w:rPr>
          <w:i/>
          <w:iCs/>
          <w:highlight w:val="lightGray"/>
        </w:rPr>
        <w:t xml:space="preserve">each </w:t>
      </w:r>
      <w:r w:rsidRPr="00E02CC8">
        <w:rPr>
          <w:i/>
          <w:iCs/>
          <w:highlight w:val="lightGray"/>
        </w:rPr>
        <w:t>software functions</w:t>
      </w:r>
      <w:r w:rsidR="006B5615">
        <w:rPr>
          <w:i/>
          <w:iCs/>
          <w:highlight w:val="lightGray"/>
        </w:rPr>
        <w:t xml:space="preserve"> listed in the table in section </w:t>
      </w:r>
      <w:r w:rsidR="00023258">
        <w:rPr>
          <w:i/>
          <w:iCs/>
          <w:highlight w:val="lightGray"/>
        </w:rPr>
        <w:t>3</w:t>
      </w:r>
      <w:r w:rsidRPr="00E02CC8">
        <w:rPr>
          <w:i/>
          <w:iCs/>
          <w:highlight w:val="lightGray"/>
        </w:rPr>
        <w:t>.</w:t>
      </w:r>
    </w:p>
    <w:p w14:paraId="1C19C1E0" w14:textId="791182A6" w:rsidR="007C1136" w:rsidRDefault="00750720" w:rsidP="003D26DF">
      <w:pPr>
        <w:pStyle w:val="Heading2"/>
      </w:pPr>
      <w:bookmarkStart w:id="32" w:name="_Toc120185090"/>
      <w:r>
        <w:t xml:space="preserve">Necessary </w:t>
      </w:r>
      <w:r w:rsidR="007C1136">
        <w:t>Segregation (Class C only)</w:t>
      </w:r>
      <w:bookmarkEnd w:id="32"/>
    </w:p>
    <w:p w14:paraId="3032D09F" w14:textId="12E4ACEF" w:rsidR="007C1136" w:rsidRPr="007C1136" w:rsidRDefault="007C1136" w:rsidP="007C1136">
      <w:pPr>
        <w:rPr>
          <w:i/>
          <w:iCs/>
        </w:rPr>
      </w:pPr>
      <w:r w:rsidRPr="007C1136">
        <w:rPr>
          <w:i/>
          <w:iCs/>
          <w:highlight w:val="lightGray"/>
        </w:rPr>
        <w:t>Specify the segregation necessary for risk control</w:t>
      </w:r>
      <w:r>
        <w:rPr>
          <w:i/>
          <w:iCs/>
          <w:highlight w:val="lightGray"/>
        </w:rPr>
        <w:t xml:space="preserve"> </w:t>
      </w:r>
      <w:r w:rsidRPr="007C1136">
        <w:rPr>
          <w:i/>
          <w:iCs/>
          <w:highlight w:val="lightGray"/>
        </w:rPr>
        <w:t xml:space="preserve">and define how </w:t>
      </w:r>
      <w:r w:rsidR="00AF6FEA">
        <w:rPr>
          <w:i/>
          <w:iCs/>
          <w:highlight w:val="lightGray"/>
        </w:rPr>
        <w:t xml:space="preserve">the team </w:t>
      </w:r>
      <w:r w:rsidRPr="007C1136">
        <w:rPr>
          <w:i/>
          <w:iCs/>
          <w:highlight w:val="lightGray"/>
        </w:rPr>
        <w:t>will ensure that such segregation is effective.</w:t>
      </w:r>
    </w:p>
    <w:p w14:paraId="1B9C1C51" w14:textId="501043F2" w:rsidR="00FE652E" w:rsidRPr="00FE652E" w:rsidRDefault="00FE652E" w:rsidP="003D26DF">
      <w:pPr>
        <w:rPr>
          <w:rFonts w:cstheme="minorHAnsi"/>
          <w:sz w:val="20"/>
          <w:szCs w:val="20"/>
        </w:rPr>
      </w:pPr>
      <w:bookmarkStart w:id="33" w:name="_Toc65524494"/>
      <w:bookmarkEnd w:id="11"/>
      <w:bookmarkEnd w:id="12"/>
      <w:bookmarkEnd w:id="13"/>
      <w:bookmarkEnd w:id="14"/>
      <w:bookmarkEnd w:id="33"/>
    </w:p>
    <w:sectPr w:rsidR="00FE652E" w:rsidRPr="00FE652E" w:rsidSect="004E6C9B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843" w:left="1440" w:header="709" w:footer="2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3491" w14:textId="77777777" w:rsidR="005F09D4" w:rsidRDefault="005F09D4" w:rsidP="002E72E3">
      <w:pPr>
        <w:spacing w:after="0" w:line="240" w:lineRule="auto"/>
      </w:pPr>
      <w:r>
        <w:separator/>
      </w:r>
    </w:p>
  </w:endnote>
  <w:endnote w:type="continuationSeparator" w:id="0">
    <w:p w14:paraId="1D4D856E" w14:textId="77777777" w:rsidR="005F09D4" w:rsidRDefault="005F09D4" w:rsidP="002E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9"/>
      <w:gridCol w:w="4755"/>
      <w:gridCol w:w="2494"/>
    </w:tblGrid>
    <w:tr w:rsidR="00ED041C" w:rsidRPr="006E5248" w14:paraId="00977895" w14:textId="77777777" w:rsidTr="00D04FA4">
      <w:trPr>
        <w:trHeight w:val="310"/>
      </w:trPr>
      <w:tc>
        <w:tcPr>
          <w:tcW w:w="2268" w:type="dxa"/>
        </w:tcPr>
        <w:p w14:paraId="3726821B" w14:textId="77E63148" w:rsidR="00ED041C" w:rsidRPr="006E5248" w:rsidRDefault="00ED041C" w:rsidP="00ED041C">
          <w:pPr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</w:pP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fldChar w:fldCharType="begin"/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instrText xml:space="preserve"> DATE \@ "dd MMMM yyyy" </w:instrText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fldChar w:fldCharType="separate"/>
          </w:r>
          <w:r w:rsidR="00BA76FC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t>14 February 2026</w:t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fldChar w:fldCharType="end"/>
          </w:r>
        </w:p>
        <w:p w14:paraId="5B5A1049" w14:textId="77777777" w:rsidR="00ED041C" w:rsidRPr="006E5248" w:rsidRDefault="00ED041C" w:rsidP="00ED041C">
          <w:pPr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4820" w:type="dxa"/>
        </w:tcPr>
        <w:p w14:paraId="292FAF7D" w14:textId="77777777" w:rsidR="00ED041C" w:rsidRDefault="00ED041C" w:rsidP="00ED041C">
          <w:pPr>
            <w:jc w:val="center"/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</w:pP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fldChar w:fldCharType="begin"/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instrText xml:space="preserve"> PAGE   \* MERGEFORMAT </w:instrText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fldChar w:fldCharType="separate"/>
          </w: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t>1</w:t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fldChar w:fldCharType="end"/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t xml:space="preserve"> of </w:t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fldChar w:fldCharType="begin"/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instrText xml:space="preserve"> NUMPAGES   \* MERGEFORMAT </w:instrText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fldChar w:fldCharType="separate"/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t>5</w:t>
          </w:r>
          <w:r w:rsidRPr="006E5248">
            <w:rPr>
              <w:rFonts w:ascii="Calibri" w:eastAsia="Calibri" w:hAnsi="Calibri" w:cs="Times New Roman"/>
              <w:noProof/>
              <w:color w:val="808080"/>
              <w:sz w:val="20"/>
              <w:szCs w:val="20"/>
            </w:rPr>
            <w:fldChar w:fldCharType="end"/>
          </w:r>
        </w:p>
        <w:p w14:paraId="256C28A0" w14:textId="77777777" w:rsidR="00ED041C" w:rsidRPr="00345618" w:rsidRDefault="00ED041C" w:rsidP="00ED041C">
          <w:pPr>
            <w:jc w:val="center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2410" w:type="dxa"/>
        </w:tcPr>
        <w:p w14:paraId="7D4D8D3D" w14:textId="77777777" w:rsidR="00ED041C" w:rsidRDefault="00ED041C" w:rsidP="00ED041C">
          <w:pPr>
            <w:tabs>
              <w:tab w:val="center" w:pos="1453"/>
              <w:tab w:val="right" w:pos="2907"/>
            </w:tabs>
            <w:jc w:val="right"/>
            <w:rPr>
              <w:rFonts w:ascii="Calibri" w:eastAsia="Calibri" w:hAnsi="Calibri" w:cs="Times New Roman"/>
              <w:color w:val="808080"/>
              <w:sz w:val="20"/>
              <w:szCs w:val="20"/>
            </w:rPr>
          </w:pPr>
          <w:r w:rsidRPr="006E5248">
            <w:rPr>
              <w:rFonts w:ascii="Calibri" w:eastAsia="Calibri" w:hAnsi="Calibri" w:cs="Times New Roman"/>
              <w:color w:val="808080"/>
              <w:sz w:val="20"/>
              <w:szCs w:val="20"/>
            </w:rPr>
            <w:tab/>
          </w:r>
          <w:r w:rsidR="007E7919" w:rsidRPr="00DA64A3">
            <w:rPr>
              <w:noProof/>
              <w:color w:val="808080" w:themeColor="background1" w:themeShade="80"/>
              <w:sz w:val="20"/>
              <w:szCs w:val="20"/>
            </w:rPr>
            <w:drawing>
              <wp:inline distT="0" distB="0" distL="0" distR="0" wp14:anchorId="5FF36826" wp14:editId="17EF51C6">
                <wp:extent cx="1044000" cy="265872"/>
                <wp:effectExtent l="0" t="0" r="3810" b="1270"/>
                <wp:docPr id="756331323" name="Picture 1" descr="A blue text on a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918078" name="Picture 1" descr="A blue text on a white background&#10;&#10;Description automatically generated"/>
                        <pic:cNvPicPr/>
                      </pic:nvPicPr>
                      <pic:blipFill>
                        <a:blip r:embed="rId1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265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5F5047" w14:textId="33B27305" w:rsidR="007E7919" w:rsidRPr="006E5248" w:rsidRDefault="007E7919" w:rsidP="00ED041C">
          <w:pPr>
            <w:tabs>
              <w:tab w:val="center" w:pos="1453"/>
              <w:tab w:val="right" w:pos="2907"/>
            </w:tabs>
            <w:jc w:val="right"/>
            <w:rPr>
              <w:rFonts w:ascii="Calibri" w:eastAsia="Calibri" w:hAnsi="Calibri" w:cs="Times New Roman"/>
              <w:color w:val="808080"/>
              <w:sz w:val="20"/>
              <w:szCs w:val="20"/>
            </w:rPr>
          </w:pPr>
        </w:p>
      </w:tc>
    </w:tr>
  </w:tbl>
  <w:p w14:paraId="24FD629C" w14:textId="77777777" w:rsidR="00E27955" w:rsidRDefault="00E279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BA41" w14:textId="77777777" w:rsidR="005F09D4" w:rsidRDefault="005F09D4" w:rsidP="002E72E3">
      <w:pPr>
        <w:spacing w:after="0" w:line="240" w:lineRule="auto"/>
      </w:pPr>
      <w:r>
        <w:separator/>
      </w:r>
    </w:p>
  </w:footnote>
  <w:footnote w:type="continuationSeparator" w:id="0">
    <w:p w14:paraId="0DE3E70B" w14:textId="77777777" w:rsidR="005F09D4" w:rsidRDefault="005F09D4" w:rsidP="002E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9A1A" w14:textId="1D4760FF" w:rsidR="00790C45" w:rsidRDefault="00BA76FC">
    <w:pPr>
      <w:pStyle w:val="Header"/>
    </w:pPr>
    <w:r>
      <w:rPr>
        <w:noProof/>
      </w:rPr>
      <w:pict w14:anchorId="0E3188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711579" o:spid="_x0000_s1026" type="#_x0000_t136" style="position:absolute;margin-left:0;margin-top:0;width:565.55pt;height:70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CONTROLLED WHEN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812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590"/>
      <w:gridCol w:w="222"/>
    </w:tblGrid>
    <w:tr w:rsidR="00ED041C" w:rsidRPr="006E5248" w14:paraId="57D67F63" w14:textId="77777777" w:rsidTr="003236AC">
      <w:trPr>
        <w:trHeight w:val="297"/>
      </w:trPr>
      <w:tc>
        <w:tcPr>
          <w:tcW w:w="10590" w:type="dxa"/>
        </w:tcPr>
        <w:tbl>
          <w:tblPr>
            <w:tblStyle w:val="TableGridLight"/>
            <w:tblW w:w="1037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0152"/>
            <w:gridCol w:w="222"/>
          </w:tblGrid>
          <w:tr w:rsidR="003236AC" w:rsidRPr="006E5248" w14:paraId="047A37F1" w14:textId="77777777" w:rsidTr="00CA270D">
            <w:trPr>
              <w:trHeight w:val="297"/>
            </w:trPr>
            <w:tc>
              <w:tcPr>
                <w:tcW w:w="10152" w:type="dxa"/>
              </w:tcPr>
              <w:tbl>
                <w:tblPr>
                  <w:tblStyle w:val="TableGridLight"/>
                  <w:tblW w:w="9936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714"/>
                  <w:gridCol w:w="222"/>
                </w:tblGrid>
                <w:tr w:rsidR="003236AC" w:rsidRPr="00BE6510" w14:paraId="3E9D8C63" w14:textId="77777777" w:rsidTr="00CA270D">
                  <w:trPr>
                    <w:trHeight w:val="297"/>
                  </w:trPr>
                  <w:tc>
                    <w:tcPr>
                      <w:tcW w:w="9714" w:type="dxa"/>
                    </w:tcPr>
                    <w:tbl>
                      <w:tblPr>
                        <w:tblStyle w:val="TableGridLight"/>
                        <w:tblW w:w="949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0"/>
                        <w:gridCol w:w="6448"/>
                      </w:tblGrid>
                      <w:tr w:rsidR="003236AC" w:rsidRPr="006E5248" w14:paraId="68D8E75D" w14:textId="77777777" w:rsidTr="00CA270D">
                        <w:trPr>
                          <w:trHeight w:val="297"/>
                        </w:trPr>
                        <w:tc>
                          <w:tcPr>
                            <w:tcW w:w="3050" w:type="dxa"/>
                          </w:tcPr>
                          <w:p w14:paraId="1627B789" w14:textId="77777777" w:rsidR="003236AC" w:rsidRPr="006E5248" w:rsidRDefault="00BA76FC" w:rsidP="003236AC">
                            <w:pPr>
                              <w:rPr>
                                <w:rFonts w:ascii="Calibri" w:eastAsia="Calibri" w:hAnsi="Calibri" w:cs="Times New Roman"/>
                              </w:rPr>
                            </w:pPr>
                            <w:sdt>
                              <w:sdtPr>
                                <w:id w:val="-1329437715"/>
                                <w:docPartObj>
                                  <w:docPartGallery w:val="Watermarks"/>
                                  <w:docPartUnique/>
                                </w:docPartObj>
                              </w:sdtPr>
                              <w:sdtEndPr/>
                              <w:sdtContent/>
                            </w:sdt>
                            <w:bookmarkStart w:id="34" w:name="_Hlk120185748"/>
                            <w:bookmarkStart w:id="35" w:name="_Hlk536808340"/>
                            <w:r w:rsidR="003236AC">
                              <w:rPr>
                                <w:noProof/>
                                <w:color w:val="808080" w:themeColor="background1" w:themeShade="80"/>
                              </w:rPr>
                              <w:drawing>
                                <wp:inline distT="0" distB="0" distL="0" distR="0" wp14:anchorId="5FC0DC36" wp14:editId="04CCDE49">
                                  <wp:extent cx="1260000" cy="138340"/>
                                  <wp:effectExtent l="0" t="0" r="0" b="0"/>
                                  <wp:docPr id="65715202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7617699" name="Picture 1527617699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0000" cy="138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448" w:type="dxa"/>
                          </w:tcPr>
                          <w:p w14:paraId="0CB8CF93" w14:textId="77777777" w:rsidR="003236AC" w:rsidRPr="000B674C" w:rsidRDefault="003236AC" w:rsidP="003236AC">
                            <w:pPr>
                              <w:pStyle w:val="Header"/>
                              <w:jc w:val="right"/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MedTech</w:t>
                            </w:r>
                            <w:r w:rsidRPr="000B674C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Accelerator</w:t>
                            </w:r>
                            <w:proofErr w:type="spellEnd"/>
                            <w:r w:rsidRPr="000B674C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QMS</w:t>
                            </w:r>
                          </w:p>
                          <w:p w14:paraId="28FFF4D9" w14:textId="77777777" w:rsidR="003236AC" w:rsidRPr="00A97057" w:rsidRDefault="003236AC" w:rsidP="003236AC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jc w:val="right"/>
                              <w:rPr>
                                <w:rFonts w:eastAsia="Calibri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instrText xml:space="preserve"> DOCPROPERTY  CogniDox_Partnum  \* MERGEFORMAT </w:instrTex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IC-103007-FM</w: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-</w: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instrText xml:space="preserve"> DOCPROPERTY  CogniDox_Version  \* MERGEFORMAT </w:instrTex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3</w: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-</w: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instrText xml:space="preserve"> DOCPROPERTY  CogniDox_Title  \* MERGEFORMAT </w:instrTex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FM3007, Software Architecture Form</w:t>
                            </w:r>
                            <w:r w:rsidRPr="001842B3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E60F661" w14:textId="2EEE533C" w:rsidR="003236AC" w:rsidRPr="006E5248" w:rsidRDefault="001731B9" w:rsidP="003236AC">
                            <w:pPr>
                              <w:jc w:val="right"/>
                              <w:rPr>
                                <w:rFonts w:ascii="Calibri" w:eastAsia="Calibri" w:hAnsi="Calibri" w:cs="Times New Roman"/>
                                <w:color w:val="8080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instrText xml:space="preserve"> FILENAME \* MERGEFORMAT </w:instrText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MT_ONE_0023, Software Architecture Form_0.01</w:t>
                            </w: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bookmarkEnd w:id="34"/>
                    </w:tbl>
                    <w:p w14:paraId="6430CC00" w14:textId="77777777" w:rsidR="003236AC" w:rsidRPr="002A7D93" w:rsidRDefault="003236AC" w:rsidP="003236AC"/>
                  </w:tc>
                  <w:tc>
                    <w:tcPr>
                      <w:tcW w:w="222" w:type="dxa"/>
                    </w:tcPr>
                    <w:p w14:paraId="3F0F0773" w14:textId="77777777" w:rsidR="003236AC" w:rsidRPr="00BE6510" w:rsidRDefault="003236AC" w:rsidP="003236AC">
                      <w:pPr>
                        <w:pStyle w:val="Header"/>
                        <w:jc w:val="right"/>
                        <w:rPr>
                          <w:rFonts w:cstheme="minorHAnsi"/>
                          <w:color w:val="808080" w:themeColor="background1" w:themeShade="80"/>
                        </w:rPr>
                      </w:pPr>
                    </w:p>
                  </w:tc>
                </w:tr>
                <w:bookmarkEnd w:id="35"/>
              </w:tbl>
              <w:p w14:paraId="3D1F81FD" w14:textId="77777777" w:rsidR="003236AC" w:rsidRPr="006E5248" w:rsidRDefault="003236AC" w:rsidP="003236AC">
                <w:pPr>
                  <w:rPr>
                    <w:rFonts w:ascii="Calibri" w:eastAsia="Calibri" w:hAnsi="Calibri" w:cs="Times New Roman"/>
                  </w:rPr>
                </w:pPr>
              </w:p>
            </w:tc>
            <w:tc>
              <w:tcPr>
                <w:tcW w:w="222" w:type="dxa"/>
              </w:tcPr>
              <w:p w14:paraId="7CCAA072" w14:textId="77777777" w:rsidR="003236AC" w:rsidRPr="006E5248" w:rsidRDefault="003236AC" w:rsidP="003236AC">
                <w:pPr>
                  <w:jc w:val="right"/>
                  <w:rPr>
                    <w:rFonts w:ascii="Calibri" w:eastAsia="Calibri" w:hAnsi="Calibri" w:cs="Times New Roman"/>
                    <w:color w:val="808080"/>
                  </w:rPr>
                </w:pPr>
              </w:p>
            </w:tc>
          </w:tr>
        </w:tbl>
        <w:p w14:paraId="43AB7F8F" w14:textId="23E4A8AD" w:rsidR="00ED041C" w:rsidRPr="006E5248" w:rsidRDefault="00ED041C" w:rsidP="00ED041C">
          <w:pPr>
            <w:rPr>
              <w:rFonts w:ascii="Calibri" w:eastAsia="Calibri" w:hAnsi="Calibri" w:cs="Times New Roman"/>
            </w:rPr>
          </w:pPr>
        </w:p>
      </w:tc>
      <w:tc>
        <w:tcPr>
          <w:tcW w:w="222" w:type="dxa"/>
        </w:tcPr>
        <w:p w14:paraId="09E957B5" w14:textId="4C1D8784" w:rsidR="00ED041C" w:rsidRPr="006E5248" w:rsidRDefault="00ED041C" w:rsidP="00ED041C">
          <w:pPr>
            <w:jc w:val="right"/>
            <w:rPr>
              <w:rFonts w:ascii="Calibri" w:eastAsia="Calibri" w:hAnsi="Calibri" w:cs="Times New Roman"/>
              <w:color w:val="808080"/>
            </w:rPr>
          </w:pPr>
        </w:p>
      </w:tc>
    </w:tr>
  </w:tbl>
  <w:p w14:paraId="0CBAE615" w14:textId="079E139C" w:rsidR="00E27955" w:rsidRDefault="00BA76FC">
    <w:pPr>
      <w:pStyle w:val="Header"/>
    </w:pPr>
    <w:r>
      <w:rPr>
        <w:noProof/>
      </w:rPr>
      <w:pict w14:anchorId="1890D7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711580" o:spid="_x0000_s1027" type="#_x0000_t136" style="position:absolute;margin-left:0;margin-top:0;width:565.55pt;height:70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CONTROLLED WHEN PRIN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6695" w14:textId="0962C8FB" w:rsidR="00790C45" w:rsidRDefault="00BA76FC">
    <w:pPr>
      <w:pStyle w:val="Header"/>
    </w:pPr>
    <w:r>
      <w:rPr>
        <w:noProof/>
      </w:rPr>
      <w:pict w14:anchorId="3694E6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711578" o:spid="_x0000_s1025" type="#_x0000_t136" style="position:absolute;margin-left:0;margin-top:0;width:565.55pt;height:70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UNCONTROLLED WHEN PRIN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15A47CE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1" w15:restartNumberingAfterBreak="0">
    <w:nsid w:val="05C174D5"/>
    <w:multiLevelType w:val="hybridMultilevel"/>
    <w:tmpl w:val="A1163498"/>
    <w:lvl w:ilvl="0" w:tplc="5628A93A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C21ADA"/>
    <w:multiLevelType w:val="hybridMultilevel"/>
    <w:tmpl w:val="AF387AE6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093326D1"/>
    <w:multiLevelType w:val="hybridMultilevel"/>
    <w:tmpl w:val="8C9CC918"/>
    <w:lvl w:ilvl="0" w:tplc="B9D008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3087E"/>
    <w:multiLevelType w:val="singleLevel"/>
    <w:tmpl w:val="59D2420E"/>
    <w:lvl w:ilvl="0">
      <w:start w:val="1"/>
      <w:numFmt w:val="bullet"/>
      <w:pStyle w:val="Ent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1F6DC5"/>
    <w:multiLevelType w:val="hybridMultilevel"/>
    <w:tmpl w:val="F02C58A0"/>
    <w:lvl w:ilvl="0" w:tplc="D93EAD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C042E"/>
    <w:multiLevelType w:val="hybridMultilevel"/>
    <w:tmpl w:val="F0382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F2EFD"/>
    <w:multiLevelType w:val="hybridMultilevel"/>
    <w:tmpl w:val="0220DF8A"/>
    <w:lvl w:ilvl="0" w:tplc="A4F60EA6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440D6"/>
    <w:multiLevelType w:val="hybridMultilevel"/>
    <w:tmpl w:val="3586B336"/>
    <w:lvl w:ilvl="0" w:tplc="246EE89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53237"/>
    <w:multiLevelType w:val="hybridMultilevel"/>
    <w:tmpl w:val="499A095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15D44"/>
    <w:multiLevelType w:val="multilevel"/>
    <w:tmpl w:val="1776791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1DB72188"/>
    <w:multiLevelType w:val="multilevel"/>
    <w:tmpl w:val="F8F458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FA40A46"/>
    <w:multiLevelType w:val="hybridMultilevel"/>
    <w:tmpl w:val="B4BE95A8"/>
    <w:lvl w:ilvl="0" w:tplc="4A1CA9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67001"/>
    <w:multiLevelType w:val="hybridMultilevel"/>
    <w:tmpl w:val="593850C4"/>
    <w:lvl w:ilvl="0" w:tplc="246EE89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314EF"/>
    <w:multiLevelType w:val="hybridMultilevel"/>
    <w:tmpl w:val="063220D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D7145"/>
    <w:multiLevelType w:val="singleLevel"/>
    <w:tmpl w:val="2C0045F6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6" w15:restartNumberingAfterBreak="0">
    <w:nsid w:val="2FFA4AC2"/>
    <w:multiLevelType w:val="hybridMultilevel"/>
    <w:tmpl w:val="0FDCD4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747A4A"/>
    <w:multiLevelType w:val="hybridMultilevel"/>
    <w:tmpl w:val="67F6DC8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A4835"/>
    <w:multiLevelType w:val="hybridMultilevel"/>
    <w:tmpl w:val="46EEA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85E01"/>
    <w:multiLevelType w:val="hybridMultilevel"/>
    <w:tmpl w:val="089A5050"/>
    <w:lvl w:ilvl="0" w:tplc="246EE89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A2CDA"/>
    <w:multiLevelType w:val="hybridMultilevel"/>
    <w:tmpl w:val="B2585A4A"/>
    <w:lvl w:ilvl="0" w:tplc="08B8C98E">
      <w:numFmt w:val="bullet"/>
      <w:lvlText w:val="•"/>
      <w:lvlJc w:val="left"/>
      <w:pPr>
        <w:ind w:left="1511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1" w15:restartNumberingAfterBreak="0">
    <w:nsid w:val="442A4B08"/>
    <w:multiLevelType w:val="hybridMultilevel"/>
    <w:tmpl w:val="1E02B5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0528D"/>
    <w:multiLevelType w:val="hybridMultilevel"/>
    <w:tmpl w:val="497ECF28"/>
    <w:lvl w:ilvl="0" w:tplc="FB64B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673B4"/>
    <w:multiLevelType w:val="hybridMultilevel"/>
    <w:tmpl w:val="E4727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D2399"/>
    <w:multiLevelType w:val="hybridMultilevel"/>
    <w:tmpl w:val="541AFA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AF66DE"/>
    <w:multiLevelType w:val="hybridMultilevel"/>
    <w:tmpl w:val="3336EF34"/>
    <w:lvl w:ilvl="0" w:tplc="246EE89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8B463E"/>
    <w:multiLevelType w:val="hybridMultilevel"/>
    <w:tmpl w:val="0668067E"/>
    <w:lvl w:ilvl="0" w:tplc="FB64B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1481C"/>
    <w:multiLevelType w:val="hybridMultilevel"/>
    <w:tmpl w:val="37B8E0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A93D76"/>
    <w:multiLevelType w:val="hybridMultilevel"/>
    <w:tmpl w:val="1A1E7A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6A14E9"/>
    <w:multiLevelType w:val="hybridMultilevel"/>
    <w:tmpl w:val="BB845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A1F5B"/>
    <w:multiLevelType w:val="hybridMultilevel"/>
    <w:tmpl w:val="54D622E8"/>
    <w:lvl w:ilvl="0" w:tplc="26F275D2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766633"/>
    <w:multiLevelType w:val="hybridMultilevel"/>
    <w:tmpl w:val="E14A6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F4A2E"/>
    <w:multiLevelType w:val="hybridMultilevel"/>
    <w:tmpl w:val="FCA4DF24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3" w15:restartNumberingAfterBreak="0">
    <w:nsid w:val="716216FE"/>
    <w:multiLevelType w:val="multilevel"/>
    <w:tmpl w:val="7C30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73320354"/>
    <w:multiLevelType w:val="hybridMultilevel"/>
    <w:tmpl w:val="BA10A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0C4694"/>
    <w:multiLevelType w:val="hybridMultilevel"/>
    <w:tmpl w:val="DE12DE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E07A7"/>
    <w:multiLevelType w:val="hybridMultilevel"/>
    <w:tmpl w:val="669ABE26"/>
    <w:lvl w:ilvl="0" w:tplc="246EE89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0104D"/>
    <w:multiLevelType w:val="hybridMultilevel"/>
    <w:tmpl w:val="F75C13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580A39"/>
    <w:multiLevelType w:val="hybridMultilevel"/>
    <w:tmpl w:val="EEFCC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67593"/>
    <w:multiLevelType w:val="hybridMultilevel"/>
    <w:tmpl w:val="D6285C98"/>
    <w:lvl w:ilvl="0" w:tplc="08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40" w15:restartNumberingAfterBreak="0">
    <w:nsid w:val="7FC02D21"/>
    <w:multiLevelType w:val="hybridMultilevel"/>
    <w:tmpl w:val="CD0615A2"/>
    <w:lvl w:ilvl="0" w:tplc="3D9607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169957">
    <w:abstractNumId w:val="7"/>
  </w:num>
  <w:num w:numId="2" w16cid:durableId="1324116481">
    <w:abstractNumId w:val="10"/>
  </w:num>
  <w:num w:numId="3" w16cid:durableId="409886388">
    <w:abstractNumId w:val="33"/>
  </w:num>
  <w:num w:numId="4" w16cid:durableId="872840176">
    <w:abstractNumId w:val="11"/>
  </w:num>
  <w:num w:numId="5" w16cid:durableId="1542204442">
    <w:abstractNumId w:val="27"/>
  </w:num>
  <w:num w:numId="6" w16cid:durableId="2039236849">
    <w:abstractNumId w:val="21"/>
  </w:num>
  <w:num w:numId="7" w16cid:durableId="531698260">
    <w:abstractNumId w:val="16"/>
  </w:num>
  <w:num w:numId="8" w16cid:durableId="1400439402">
    <w:abstractNumId w:val="23"/>
  </w:num>
  <w:num w:numId="9" w16cid:durableId="1361395154">
    <w:abstractNumId w:val="37"/>
  </w:num>
  <w:num w:numId="10" w16cid:durableId="983237473">
    <w:abstractNumId w:val="24"/>
  </w:num>
  <w:num w:numId="11" w16cid:durableId="160246047">
    <w:abstractNumId w:val="30"/>
  </w:num>
  <w:num w:numId="12" w16cid:durableId="665397560">
    <w:abstractNumId w:val="38"/>
  </w:num>
  <w:num w:numId="13" w16cid:durableId="1817910542">
    <w:abstractNumId w:val="35"/>
  </w:num>
  <w:num w:numId="14" w16cid:durableId="1741518474">
    <w:abstractNumId w:val="15"/>
  </w:num>
  <w:num w:numId="15" w16cid:durableId="150756334">
    <w:abstractNumId w:val="4"/>
  </w:num>
  <w:num w:numId="16" w16cid:durableId="725034742">
    <w:abstractNumId w:val="6"/>
  </w:num>
  <w:num w:numId="17" w16cid:durableId="1661880793">
    <w:abstractNumId w:val="18"/>
  </w:num>
  <w:num w:numId="18" w16cid:durableId="1215505920">
    <w:abstractNumId w:val="5"/>
  </w:num>
  <w:num w:numId="19" w16cid:durableId="214857267">
    <w:abstractNumId w:val="31"/>
  </w:num>
  <w:num w:numId="20" w16cid:durableId="13364992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849213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032031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45710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64338245">
    <w:abstractNumId w:val="0"/>
  </w:num>
  <w:num w:numId="25" w16cid:durableId="252248231">
    <w:abstractNumId w:val="26"/>
  </w:num>
  <w:num w:numId="26" w16cid:durableId="921448196">
    <w:abstractNumId w:val="9"/>
  </w:num>
  <w:num w:numId="27" w16cid:durableId="1337264840">
    <w:abstractNumId w:val="17"/>
  </w:num>
  <w:num w:numId="28" w16cid:durableId="2146770749">
    <w:abstractNumId w:val="14"/>
  </w:num>
  <w:num w:numId="29" w16cid:durableId="1875192515">
    <w:abstractNumId w:val="22"/>
  </w:num>
  <w:num w:numId="30" w16cid:durableId="442265441">
    <w:abstractNumId w:val="36"/>
  </w:num>
  <w:num w:numId="31" w16cid:durableId="1372149356">
    <w:abstractNumId w:val="13"/>
  </w:num>
  <w:num w:numId="32" w16cid:durableId="1600258403">
    <w:abstractNumId w:val="19"/>
  </w:num>
  <w:num w:numId="33" w16cid:durableId="5865280">
    <w:abstractNumId w:val="25"/>
  </w:num>
  <w:num w:numId="34" w16cid:durableId="1343170309">
    <w:abstractNumId w:val="8"/>
  </w:num>
  <w:num w:numId="35" w16cid:durableId="97024816">
    <w:abstractNumId w:val="29"/>
  </w:num>
  <w:num w:numId="36" w16cid:durableId="2036038777">
    <w:abstractNumId w:val="34"/>
  </w:num>
  <w:num w:numId="37" w16cid:durableId="2136748476">
    <w:abstractNumId w:val="20"/>
  </w:num>
  <w:num w:numId="38" w16cid:durableId="1625771476">
    <w:abstractNumId w:val="39"/>
  </w:num>
  <w:num w:numId="39" w16cid:durableId="1838114137">
    <w:abstractNumId w:val="2"/>
  </w:num>
  <w:num w:numId="40" w16cid:durableId="396131453">
    <w:abstractNumId w:val="32"/>
  </w:num>
  <w:num w:numId="41" w16cid:durableId="1433863775">
    <w:abstractNumId w:val="28"/>
  </w:num>
  <w:num w:numId="42" w16cid:durableId="1294603554">
    <w:abstractNumId w:val="12"/>
  </w:num>
  <w:num w:numId="43" w16cid:durableId="9507433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11949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610887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917010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10646806">
    <w:abstractNumId w:val="3"/>
  </w:num>
  <w:num w:numId="48" w16cid:durableId="1869484226">
    <w:abstractNumId w:val="40"/>
  </w:num>
  <w:num w:numId="49" w16cid:durableId="159805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14"/>
    <w:rsid w:val="00001C26"/>
    <w:rsid w:val="00005F65"/>
    <w:rsid w:val="00006FF5"/>
    <w:rsid w:val="00013882"/>
    <w:rsid w:val="000226CF"/>
    <w:rsid w:val="00023258"/>
    <w:rsid w:val="00032B5E"/>
    <w:rsid w:val="0004773A"/>
    <w:rsid w:val="00052EF0"/>
    <w:rsid w:val="00072C72"/>
    <w:rsid w:val="000738AA"/>
    <w:rsid w:val="00074BEB"/>
    <w:rsid w:val="00087B5E"/>
    <w:rsid w:val="00087F64"/>
    <w:rsid w:val="00090B02"/>
    <w:rsid w:val="000955F2"/>
    <w:rsid w:val="000A505E"/>
    <w:rsid w:val="000A6A37"/>
    <w:rsid w:val="000B0310"/>
    <w:rsid w:val="000C16D6"/>
    <w:rsid w:val="000C573A"/>
    <w:rsid w:val="000C7EAB"/>
    <w:rsid w:val="000D18EE"/>
    <w:rsid w:val="000D4955"/>
    <w:rsid w:val="000D4C94"/>
    <w:rsid w:val="000E197B"/>
    <w:rsid w:val="000E2C5F"/>
    <w:rsid w:val="000E345A"/>
    <w:rsid w:val="000E70B5"/>
    <w:rsid w:val="00103099"/>
    <w:rsid w:val="00116932"/>
    <w:rsid w:val="00132D54"/>
    <w:rsid w:val="00137F0D"/>
    <w:rsid w:val="00144918"/>
    <w:rsid w:val="00144D5A"/>
    <w:rsid w:val="00161F85"/>
    <w:rsid w:val="001708EC"/>
    <w:rsid w:val="001717FF"/>
    <w:rsid w:val="00171F05"/>
    <w:rsid w:val="00172872"/>
    <w:rsid w:val="001731B9"/>
    <w:rsid w:val="001762E6"/>
    <w:rsid w:val="00176402"/>
    <w:rsid w:val="001846BC"/>
    <w:rsid w:val="001B3329"/>
    <w:rsid w:val="001C503F"/>
    <w:rsid w:val="001C5BD0"/>
    <w:rsid w:val="001D436B"/>
    <w:rsid w:val="001F1118"/>
    <w:rsid w:val="001F4C0D"/>
    <w:rsid w:val="002047FD"/>
    <w:rsid w:val="00204F9E"/>
    <w:rsid w:val="00213324"/>
    <w:rsid w:val="00227E10"/>
    <w:rsid w:val="0024647C"/>
    <w:rsid w:val="00252F47"/>
    <w:rsid w:val="00255F30"/>
    <w:rsid w:val="002702B5"/>
    <w:rsid w:val="00274A0A"/>
    <w:rsid w:val="00283E80"/>
    <w:rsid w:val="00290251"/>
    <w:rsid w:val="0029577D"/>
    <w:rsid w:val="002A315C"/>
    <w:rsid w:val="002B0C61"/>
    <w:rsid w:val="002B24E9"/>
    <w:rsid w:val="002C1D75"/>
    <w:rsid w:val="002D0A8B"/>
    <w:rsid w:val="002D5D7E"/>
    <w:rsid w:val="002E72E3"/>
    <w:rsid w:val="002F15D8"/>
    <w:rsid w:val="002F2A5E"/>
    <w:rsid w:val="002F3E75"/>
    <w:rsid w:val="002F69C9"/>
    <w:rsid w:val="00311C6E"/>
    <w:rsid w:val="003236AC"/>
    <w:rsid w:val="00340FC8"/>
    <w:rsid w:val="00341F8B"/>
    <w:rsid w:val="00343BCF"/>
    <w:rsid w:val="00345618"/>
    <w:rsid w:val="00355707"/>
    <w:rsid w:val="00357898"/>
    <w:rsid w:val="00362DAC"/>
    <w:rsid w:val="00366696"/>
    <w:rsid w:val="00366BC2"/>
    <w:rsid w:val="00386A15"/>
    <w:rsid w:val="00387D6F"/>
    <w:rsid w:val="00396697"/>
    <w:rsid w:val="003A62C9"/>
    <w:rsid w:val="003B1A4C"/>
    <w:rsid w:val="003C14AF"/>
    <w:rsid w:val="003C24EC"/>
    <w:rsid w:val="003C3001"/>
    <w:rsid w:val="003D26DF"/>
    <w:rsid w:val="003E316B"/>
    <w:rsid w:val="003E6788"/>
    <w:rsid w:val="003E725E"/>
    <w:rsid w:val="003F07F3"/>
    <w:rsid w:val="003F207E"/>
    <w:rsid w:val="003F2DEE"/>
    <w:rsid w:val="003F7984"/>
    <w:rsid w:val="0040615E"/>
    <w:rsid w:val="0040720D"/>
    <w:rsid w:val="00414A48"/>
    <w:rsid w:val="0041579E"/>
    <w:rsid w:val="00423256"/>
    <w:rsid w:val="00426674"/>
    <w:rsid w:val="00426795"/>
    <w:rsid w:val="00430653"/>
    <w:rsid w:val="00432AA3"/>
    <w:rsid w:val="00441475"/>
    <w:rsid w:val="00456380"/>
    <w:rsid w:val="00465DCA"/>
    <w:rsid w:val="004711F9"/>
    <w:rsid w:val="00497D40"/>
    <w:rsid w:val="004A38DA"/>
    <w:rsid w:val="004A6C36"/>
    <w:rsid w:val="004D305D"/>
    <w:rsid w:val="004E6C9B"/>
    <w:rsid w:val="004F0992"/>
    <w:rsid w:val="00500B14"/>
    <w:rsid w:val="00500ED4"/>
    <w:rsid w:val="005017EB"/>
    <w:rsid w:val="00502FCB"/>
    <w:rsid w:val="005059A0"/>
    <w:rsid w:val="0051217A"/>
    <w:rsid w:val="00513FEA"/>
    <w:rsid w:val="00534A4D"/>
    <w:rsid w:val="00551A34"/>
    <w:rsid w:val="00555FF4"/>
    <w:rsid w:val="005608F6"/>
    <w:rsid w:val="0056115D"/>
    <w:rsid w:val="0056327F"/>
    <w:rsid w:val="00565E7F"/>
    <w:rsid w:val="00586B33"/>
    <w:rsid w:val="00596DB4"/>
    <w:rsid w:val="005A1C98"/>
    <w:rsid w:val="005A3351"/>
    <w:rsid w:val="005B6876"/>
    <w:rsid w:val="005B6A73"/>
    <w:rsid w:val="005C17B8"/>
    <w:rsid w:val="005C395C"/>
    <w:rsid w:val="005D6B1B"/>
    <w:rsid w:val="005F09D4"/>
    <w:rsid w:val="005F609F"/>
    <w:rsid w:val="006017F8"/>
    <w:rsid w:val="00602797"/>
    <w:rsid w:val="006118B3"/>
    <w:rsid w:val="0061471C"/>
    <w:rsid w:val="00615585"/>
    <w:rsid w:val="00616187"/>
    <w:rsid w:val="006243C0"/>
    <w:rsid w:val="00634D3B"/>
    <w:rsid w:val="006537EE"/>
    <w:rsid w:val="006552AA"/>
    <w:rsid w:val="00657236"/>
    <w:rsid w:val="00661E83"/>
    <w:rsid w:val="00663873"/>
    <w:rsid w:val="00665F92"/>
    <w:rsid w:val="00667EA0"/>
    <w:rsid w:val="00673B61"/>
    <w:rsid w:val="00674051"/>
    <w:rsid w:val="00687B76"/>
    <w:rsid w:val="006904CB"/>
    <w:rsid w:val="00691115"/>
    <w:rsid w:val="00692826"/>
    <w:rsid w:val="006937FE"/>
    <w:rsid w:val="006B02D4"/>
    <w:rsid w:val="006B2249"/>
    <w:rsid w:val="006B288B"/>
    <w:rsid w:val="006B5615"/>
    <w:rsid w:val="006C0A7A"/>
    <w:rsid w:val="006C20A1"/>
    <w:rsid w:val="006C564C"/>
    <w:rsid w:val="006E5248"/>
    <w:rsid w:val="006E5A19"/>
    <w:rsid w:val="006F0A15"/>
    <w:rsid w:val="00706B80"/>
    <w:rsid w:val="0071303C"/>
    <w:rsid w:val="00726FA5"/>
    <w:rsid w:val="00750720"/>
    <w:rsid w:val="00767B58"/>
    <w:rsid w:val="0077710B"/>
    <w:rsid w:val="007825B1"/>
    <w:rsid w:val="00790C45"/>
    <w:rsid w:val="007C1136"/>
    <w:rsid w:val="007C3E2D"/>
    <w:rsid w:val="007C3E89"/>
    <w:rsid w:val="007C4A37"/>
    <w:rsid w:val="007C5AAD"/>
    <w:rsid w:val="007D4921"/>
    <w:rsid w:val="007E6C91"/>
    <w:rsid w:val="007E7919"/>
    <w:rsid w:val="007F0B98"/>
    <w:rsid w:val="0080169C"/>
    <w:rsid w:val="00804DBA"/>
    <w:rsid w:val="00804E48"/>
    <w:rsid w:val="00807BB1"/>
    <w:rsid w:val="0081059D"/>
    <w:rsid w:val="008269E5"/>
    <w:rsid w:val="00827413"/>
    <w:rsid w:val="00842BF2"/>
    <w:rsid w:val="00844924"/>
    <w:rsid w:val="00844C64"/>
    <w:rsid w:val="00851571"/>
    <w:rsid w:val="00855557"/>
    <w:rsid w:val="00855F26"/>
    <w:rsid w:val="00856233"/>
    <w:rsid w:val="00863432"/>
    <w:rsid w:val="00877A53"/>
    <w:rsid w:val="00881016"/>
    <w:rsid w:val="00883F95"/>
    <w:rsid w:val="00884119"/>
    <w:rsid w:val="00885402"/>
    <w:rsid w:val="00893B40"/>
    <w:rsid w:val="008A234D"/>
    <w:rsid w:val="008A4F37"/>
    <w:rsid w:val="008B49E3"/>
    <w:rsid w:val="008C3F21"/>
    <w:rsid w:val="008E7C8E"/>
    <w:rsid w:val="008F3D8D"/>
    <w:rsid w:val="008F5C65"/>
    <w:rsid w:val="00902817"/>
    <w:rsid w:val="0090352B"/>
    <w:rsid w:val="00903F01"/>
    <w:rsid w:val="0091560D"/>
    <w:rsid w:val="00933EC8"/>
    <w:rsid w:val="00951D77"/>
    <w:rsid w:val="009613DF"/>
    <w:rsid w:val="009668B7"/>
    <w:rsid w:val="00966CBA"/>
    <w:rsid w:val="00980367"/>
    <w:rsid w:val="00983990"/>
    <w:rsid w:val="00986661"/>
    <w:rsid w:val="0099335A"/>
    <w:rsid w:val="009A2FBC"/>
    <w:rsid w:val="009A3440"/>
    <w:rsid w:val="009A7152"/>
    <w:rsid w:val="009B0DC5"/>
    <w:rsid w:val="009B29A7"/>
    <w:rsid w:val="009D2621"/>
    <w:rsid w:val="009E199E"/>
    <w:rsid w:val="009E698D"/>
    <w:rsid w:val="009F1B07"/>
    <w:rsid w:val="00A011F5"/>
    <w:rsid w:val="00A109DA"/>
    <w:rsid w:val="00A144FA"/>
    <w:rsid w:val="00A25CD2"/>
    <w:rsid w:val="00A37757"/>
    <w:rsid w:val="00A37841"/>
    <w:rsid w:val="00A41F79"/>
    <w:rsid w:val="00A55062"/>
    <w:rsid w:val="00A62B59"/>
    <w:rsid w:val="00A711F9"/>
    <w:rsid w:val="00A7700C"/>
    <w:rsid w:val="00A80128"/>
    <w:rsid w:val="00A93FC5"/>
    <w:rsid w:val="00AC5663"/>
    <w:rsid w:val="00AC5BE2"/>
    <w:rsid w:val="00AE5763"/>
    <w:rsid w:val="00AF37BA"/>
    <w:rsid w:val="00AF6FEA"/>
    <w:rsid w:val="00B0470B"/>
    <w:rsid w:val="00B05AFA"/>
    <w:rsid w:val="00B13141"/>
    <w:rsid w:val="00B16C4F"/>
    <w:rsid w:val="00B16CF6"/>
    <w:rsid w:val="00B17EE4"/>
    <w:rsid w:val="00B343DB"/>
    <w:rsid w:val="00B35FE1"/>
    <w:rsid w:val="00B36A92"/>
    <w:rsid w:val="00B370DC"/>
    <w:rsid w:val="00B42ECC"/>
    <w:rsid w:val="00B457E6"/>
    <w:rsid w:val="00B464CB"/>
    <w:rsid w:val="00B52948"/>
    <w:rsid w:val="00B54D84"/>
    <w:rsid w:val="00B56E28"/>
    <w:rsid w:val="00B6573C"/>
    <w:rsid w:val="00B74D7A"/>
    <w:rsid w:val="00B77BAC"/>
    <w:rsid w:val="00B8729A"/>
    <w:rsid w:val="00BA3745"/>
    <w:rsid w:val="00BA460C"/>
    <w:rsid w:val="00BA76FC"/>
    <w:rsid w:val="00BB15EB"/>
    <w:rsid w:val="00BB168A"/>
    <w:rsid w:val="00BB6A78"/>
    <w:rsid w:val="00BC16E3"/>
    <w:rsid w:val="00BC4A3D"/>
    <w:rsid w:val="00BE0964"/>
    <w:rsid w:val="00BE3D4C"/>
    <w:rsid w:val="00BF133C"/>
    <w:rsid w:val="00BF6656"/>
    <w:rsid w:val="00C02ED3"/>
    <w:rsid w:val="00C0605A"/>
    <w:rsid w:val="00C10565"/>
    <w:rsid w:val="00C10E39"/>
    <w:rsid w:val="00C11DE4"/>
    <w:rsid w:val="00C12C0E"/>
    <w:rsid w:val="00C22C12"/>
    <w:rsid w:val="00C32903"/>
    <w:rsid w:val="00C435E7"/>
    <w:rsid w:val="00C51721"/>
    <w:rsid w:val="00C63ABC"/>
    <w:rsid w:val="00C709D0"/>
    <w:rsid w:val="00C715FD"/>
    <w:rsid w:val="00C762C9"/>
    <w:rsid w:val="00C87AD3"/>
    <w:rsid w:val="00CA31E6"/>
    <w:rsid w:val="00CC6628"/>
    <w:rsid w:val="00CE3261"/>
    <w:rsid w:val="00CE4B57"/>
    <w:rsid w:val="00CE5214"/>
    <w:rsid w:val="00CE7560"/>
    <w:rsid w:val="00CF5209"/>
    <w:rsid w:val="00CF5C85"/>
    <w:rsid w:val="00D12175"/>
    <w:rsid w:val="00D134C7"/>
    <w:rsid w:val="00D1755E"/>
    <w:rsid w:val="00D4594A"/>
    <w:rsid w:val="00D45D1F"/>
    <w:rsid w:val="00D53771"/>
    <w:rsid w:val="00D90FD5"/>
    <w:rsid w:val="00DA25FE"/>
    <w:rsid w:val="00DA6BFC"/>
    <w:rsid w:val="00DB3185"/>
    <w:rsid w:val="00DB51B3"/>
    <w:rsid w:val="00DB550B"/>
    <w:rsid w:val="00DC0830"/>
    <w:rsid w:val="00E0232B"/>
    <w:rsid w:val="00E02CC8"/>
    <w:rsid w:val="00E04C03"/>
    <w:rsid w:val="00E27955"/>
    <w:rsid w:val="00E355A9"/>
    <w:rsid w:val="00E36C75"/>
    <w:rsid w:val="00E4130B"/>
    <w:rsid w:val="00E466C3"/>
    <w:rsid w:val="00E548C3"/>
    <w:rsid w:val="00E61A78"/>
    <w:rsid w:val="00E71D13"/>
    <w:rsid w:val="00E73526"/>
    <w:rsid w:val="00E74649"/>
    <w:rsid w:val="00E74CEB"/>
    <w:rsid w:val="00E93A93"/>
    <w:rsid w:val="00E95652"/>
    <w:rsid w:val="00EB2D38"/>
    <w:rsid w:val="00EB2D4B"/>
    <w:rsid w:val="00EC146B"/>
    <w:rsid w:val="00EC7ED9"/>
    <w:rsid w:val="00ED041C"/>
    <w:rsid w:val="00F2780D"/>
    <w:rsid w:val="00F31774"/>
    <w:rsid w:val="00F55A60"/>
    <w:rsid w:val="00F570AF"/>
    <w:rsid w:val="00F635D4"/>
    <w:rsid w:val="00F6476A"/>
    <w:rsid w:val="00F6537D"/>
    <w:rsid w:val="00F710E0"/>
    <w:rsid w:val="00F73FF8"/>
    <w:rsid w:val="00F74433"/>
    <w:rsid w:val="00F771FA"/>
    <w:rsid w:val="00F80359"/>
    <w:rsid w:val="00F81588"/>
    <w:rsid w:val="00F87623"/>
    <w:rsid w:val="00FB2E6F"/>
    <w:rsid w:val="00FC0385"/>
    <w:rsid w:val="00FC1331"/>
    <w:rsid w:val="00FE0C96"/>
    <w:rsid w:val="00FE652E"/>
    <w:rsid w:val="00F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4CEB5"/>
  <w15:chartTrackingRefBased/>
  <w15:docId w15:val="{8110CD8F-2CAB-411A-81A9-06D44884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C3"/>
  </w:style>
  <w:style w:type="paragraph" w:styleId="Heading1">
    <w:name w:val="heading 1"/>
    <w:basedOn w:val="Normal"/>
    <w:next w:val="Normal"/>
    <w:link w:val="Heading1Char"/>
    <w:uiPriority w:val="9"/>
    <w:qFormat/>
    <w:rsid w:val="00856233"/>
    <w:pPr>
      <w:keepNext/>
      <w:keepLines/>
      <w:numPr>
        <w:numId w:val="2"/>
      </w:numPr>
      <w:spacing w:before="240" w:after="120"/>
      <w:ind w:left="714" w:hanging="357"/>
      <w:outlineLvl w:val="0"/>
    </w:pPr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67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435E7"/>
    <w:pPr>
      <w:numPr>
        <w:ilvl w:val="2"/>
      </w:numPr>
      <w:spacing w:after="40"/>
      <w:ind w:left="993" w:hanging="709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68A"/>
    <w:pPr>
      <w:keepNext/>
      <w:keepLines/>
      <w:spacing w:before="40" w:after="0"/>
      <w:ind w:left="426" w:hanging="142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88"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88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88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88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88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3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6233"/>
    <w:rPr>
      <w:rFonts w:ascii="Calibri" w:eastAsiaTheme="majorEastAsia" w:hAnsi="Calibr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E70B5"/>
    <w:pPr>
      <w:tabs>
        <w:tab w:val="left" w:pos="440"/>
        <w:tab w:val="right" w:leader="dot" w:pos="9016"/>
      </w:tabs>
      <w:spacing w:after="100"/>
    </w:pPr>
    <w:rPr>
      <w:bCs/>
      <w:color w:val="336699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00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00B14"/>
    <w:pPr>
      <w:spacing w:after="100"/>
      <w:ind w:left="440"/>
    </w:pPr>
  </w:style>
  <w:style w:type="table" w:styleId="TableGrid">
    <w:name w:val="Table Grid"/>
    <w:basedOn w:val="TableNormal"/>
    <w:uiPriority w:val="39"/>
    <w:rsid w:val="00500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2E3"/>
  </w:style>
  <w:style w:type="paragraph" w:styleId="Footer">
    <w:name w:val="footer"/>
    <w:basedOn w:val="Normal"/>
    <w:link w:val="FooterChar"/>
    <w:uiPriority w:val="99"/>
    <w:unhideWhenUsed/>
    <w:rsid w:val="002E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E3"/>
  </w:style>
  <w:style w:type="table" w:styleId="TableGridLight">
    <w:name w:val="Grid Table Light"/>
    <w:basedOn w:val="TableNormal"/>
    <w:uiPriority w:val="40"/>
    <w:rsid w:val="002E72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autoRedefine/>
    <w:rsid w:val="00CC6628"/>
    <w:pPr>
      <w:spacing w:before="40" w:after="40" w:line="240" w:lineRule="auto"/>
    </w:pPr>
    <w:rPr>
      <w:rFonts w:ascii="Verdana" w:eastAsia="Batang" w:hAnsi="Verdana" w:cs="Times New Roman"/>
      <w:sz w:val="20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435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B168A"/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8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8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8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93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7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774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98036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1">
    <w:name w:val="Table Classic 1"/>
    <w:basedOn w:val="TableNormal"/>
    <w:uiPriority w:val="99"/>
    <w:semiHidden/>
    <w:unhideWhenUsed/>
    <w:rsid w:val="009803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ntry">
    <w:name w:val="Entry"/>
    <w:basedOn w:val="Normal"/>
    <w:rsid w:val="00980367"/>
    <w:pPr>
      <w:numPr>
        <w:numId w:val="15"/>
      </w:numPr>
      <w:snapToGrid w:val="0"/>
      <w:spacing w:before="140" w:after="0" w:line="240" w:lineRule="auto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RequirementID">
    <w:name w:val="Requirement ID"/>
    <w:basedOn w:val="Normal"/>
    <w:rsid w:val="00C10565"/>
    <w:pPr>
      <w:spacing w:before="120" w:after="120" w:line="240" w:lineRule="auto"/>
      <w:jc w:val="both"/>
    </w:pPr>
    <w:rPr>
      <w:rFonts w:ascii="Cambria" w:eastAsia="Cambria" w:hAnsi="Cambria" w:cs="Times New Roman"/>
      <w:b/>
      <w:szCs w:val="24"/>
      <w:lang w:val="en-US"/>
    </w:rPr>
  </w:style>
  <w:style w:type="paragraph" w:customStyle="1" w:styleId="Requirement">
    <w:name w:val="Requirement"/>
    <w:basedOn w:val="Normal"/>
    <w:rsid w:val="00C10565"/>
    <w:pPr>
      <w:spacing w:after="0" w:line="240" w:lineRule="auto"/>
      <w:jc w:val="both"/>
    </w:pPr>
    <w:rPr>
      <w:rFonts w:ascii="Cambria" w:eastAsia="Cambria" w:hAnsi="Cambria" w:cs="Times New Roman"/>
      <w:szCs w:val="24"/>
      <w:lang w:val="en-US"/>
    </w:rPr>
  </w:style>
  <w:style w:type="paragraph" w:customStyle="1" w:styleId="RequirementTitle">
    <w:name w:val="Requirement Title"/>
    <w:basedOn w:val="Normal"/>
    <w:rsid w:val="00C10565"/>
    <w:pPr>
      <w:spacing w:before="120" w:after="120" w:line="240" w:lineRule="auto"/>
      <w:jc w:val="both"/>
    </w:pPr>
    <w:rPr>
      <w:rFonts w:ascii="Cambria" w:eastAsia="Cambria" w:hAnsi="Cambria" w:cs="Times New Roman"/>
      <w:i/>
      <w:szCs w:val="24"/>
      <w:lang w:val="en-US"/>
    </w:rPr>
  </w:style>
  <w:style w:type="paragraph" w:customStyle="1" w:styleId="RequirementVersion">
    <w:name w:val="Requirement Version"/>
    <w:basedOn w:val="Normal"/>
    <w:rsid w:val="00C10565"/>
    <w:pPr>
      <w:spacing w:after="0" w:line="240" w:lineRule="auto"/>
      <w:jc w:val="both"/>
    </w:pPr>
    <w:rPr>
      <w:rFonts w:ascii="Cambria" w:eastAsia="Cambria" w:hAnsi="Cambria" w:cs="Times New Roman"/>
      <w:lang w:val="en-US"/>
    </w:rPr>
  </w:style>
  <w:style w:type="paragraph" w:customStyle="1" w:styleId="HelperText1">
    <w:name w:val="Helper Text 1"/>
    <w:basedOn w:val="Normal"/>
    <w:qFormat/>
    <w:rsid w:val="008B49E3"/>
    <w:pPr>
      <w:autoSpaceDE w:val="0"/>
      <w:autoSpaceDN w:val="0"/>
      <w:adjustRightInd w:val="0"/>
      <w:spacing w:after="0" w:line="240" w:lineRule="auto"/>
      <w:ind w:left="540"/>
    </w:pPr>
    <w:rPr>
      <w:rFonts w:ascii="Calibri" w:eastAsia="Times New Roman" w:hAnsi="Calibri" w:cs="Calibri"/>
      <w:i/>
      <w:color w:val="2F5496"/>
      <w:sz w:val="20"/>
      <w:szCs w:val="20"/>
      <w:lang w:val="en-US" w:bidi="en-US"/>
    </w:rPr>
  </w:style>
  <w:style w:type="table" w:customStyle="1" w:styleId="TableGrid2">
    <w:name w:val="Table Grid2"/>
    <w:basedOn w:val="TableNormal"/>
    <w:next w:val="TableGrid"/>
    <w:rsid w:val="008A234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FE652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">
    <w:name w:val="Table Grid5"/>
    <w:basedOn w:val="TableNormal"/>
    <w:next w:val="TableGrid"/>
    <w:uiPriority w:val="39"/>
    <w:rsid w:val="00E71D1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E71D1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next w:val="LightList-Accent1"/>
    <w:uiPriority w:val="61"/>
    <w:rsid w:val="00B6573C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6573C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5C17B8"/>
    <w:pPr>
      <w:spacing w:after="100"/>
      <w:ind w:left="660"/>
    </w:pPr>
  </w:style>
  <w:style w:type="character" w:customStyle="1" w:styleId="ListParagraphChar">
    <w:name w:val="List Paragraph Char"/>
    <w:link w:val="ListParagraph"/>
    <w:uiPriority w:val="34"/>
    <w:rsid w:val="00072C72"/>
  </w:style>
  <w:style w:type="paragraph" w:customStyle="1" w:styleId="Default">
    <w:name w:val="Default"/>
    <w:rsid w:val="00072C7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ECA5-0331-48C7-8234-E721FF13A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Roques, Anne</dc:creator>
  <cp:keywords/>
  <dc:description/>
  <cp:lastModifiedBy>Yasar, Samin</cp:lastModifiedBy>
  <cp:revision>2</cp:revision>
  <cp:lastPrinted>2022-11-24T12:26:00Z</cp:lastPrinted>
  <dcterms:created xsi:type="dcterms:W3CDTF">2026-02-14T17:10:00Z</dcterms:created>
  <dcterms:modified xsi:type="dcterms:W3CDTF">2026-02-14T17:10:00Z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gniDox_URL">
    <vt:lpwstr>https://icl.cdox.net</vt:lpwstr>
  </property>
  <property fmtid="{D5CDD505-2E9C-101B-9397-08002B2CF9AE}" pid="3" name="CogniDox_Issuer">
    <vt:lpwstr>Florence Leong (f.leong)</vt:lpwstr>
  </property>
  <property fmtid="{D5CDD505-2E9C-101B-9397-08002B2CF9AE}" pid="4" name="CogniDox_VersionType">
    <vt:lpwstr>Issue</vt:lpwstr>
  </property>
  <property fmtid="{D5CDD505-2E9C-101B-9397-08002B2CF9AE}" pid="5" name="CogniDox_IssuerName">
    <vt:lpwstr>Florence Leong</vt:lpwstr>
  </property>
  <property fmtid="{D5CDD505-2E9C-101B-9397-08002B2CF9AE}" pid="6" name="CogniDox_Meta_Legacy ID">
    <vt:lpwstr>FM3007</vt:lpwstr>
  </property>
  <property fmtid="{D5CDD505-2E9C-101B-9397-08002B2CF9AE}" pid="7" name="CogniDox_IssueDate">
    <vt:lpwstr>2024-10-29</vt:lpwstr>
  </property>
  <property fmtid="{D5CDD505-2E9C-101B-9397-08002B2CF9AE}" pid="8" name="CogniDox_Author">
    <vt:lpwstr>Roques, Anne</vt:lpwstr>
  </property>
  <property fmtid="{D5CDD505-2E9C-101B-9397-08002B2CF9AE}" pid="9" name="CogniDox_Partnum">
    <vt:lpwstr>IC-103007-FM</vt:lpwstr>
  </property>
  <property fmtid="{D5CDD505-2E9C-101B-9397-08002B2CF9AE}" pid="10" name="CogniDox_DocumentType">
    <vt:lpwstr>FM</vt:lpwstr>
  </property>
  <property fmtid="{D5CDD505-2E9C-101B-9397-08002B2CF9AE}" pid="11" name="CogniDox_Version">
    <vt:lpwstr>3</vt:lpwstr>
  </property>
  <property fmtid="{D5CDD505-2E9C-101B-9397-08002B2CF9AE}" pid="12" name="CogniDoxKey_Value">
    <vt:lpwstr>xgbbNvfAESzTU54zyAjXKlvjc/8</vt:lpwstr>
  </property>
  <property fmtid="{D5CDD505-2E9C-101B-9397-08002B2CF9AE}" pid="13" name="CogniDox_Title">
    <vt:lpwstr>FM3007, Software Architecture Form</vt:lpwstr>
  </property>
  <property fmtid="{D5CDD505-2E9C-101B-9397-08002B2CF9AE}" pid="14" name="CogniDox_VersionInfo">
    <vt:lpwstr>2.01</vt:lpwstr>
  </property>
  <property fmtid="{D5CDD505-2E9C-101B-9397-08002B2CF9AE}" pid="15" name="CogniDox_DocumentTypeName">
    <vt:lpwstr>Form/Template</vt:lpwstr>
  </property>
</Properties>
</file>