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t>LAST_UPDATED: 2026-03-22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 verify / migration / retention ??????????</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pPr/>
      <ns0:r>
        <ns0:t>5-8-A) Repo / Output Hygiene Constitution????</ns0:t>
      </ns0:r>
    </ns0:p>
    <ns0:p>
      <ns0:pPr/>
      <ns0:r>
        <ns0:t>- ?????? `data/current` / `data/history` / `data/runtime` ??????`_trash` ?????? hold lane ????? temp / backup / report root ???????</ns0:t>
      </ns0:r>
    </ns0:p>
    <ns0:p>
      <ns0:pPr/>
      <ns0:r>
        <ns0:t>- `current` = ?????`history` = ??/?? lane?`runtime` = runtime input / staging lane?`phase1_seed10` = working/validation lane??? canonical root ??????</ns0:t>
      </ns0:r>
    </ns0:p>
    <ns0:p>
      <ns0:pPr/>
      <ns0:r>
        <ns0:t>- app/read-only ? current first ????history ? default runtime / search path ??????R2 ? current ???????????history ? audit lane ??????</ns0:t>
      </ns0:r>
    </ns0:p>
    <ns0:p>
      <ns0:pPr/>
      <ns0:r>
        <ns0:t>- cleanup ??????????????? artifact ????????????????????????????????????</ns0:t>
      </ns0:r>
    </ns0:p>
    <ns0:p>
      <ns0:pPr/>
      <ns0:r>
        <ns0:t>- optional artifact ??? opt-in guard `ART_PULSE_OUTPUT_ARTIFACTS` ?????????default-off ? `preview` / `diagnostics` / `report` / `latest` / `diff` / `inventory`?</ns0:t>
      </ns0:r>
    </ns0:p>
    <ns0:p>
      <ns0:pPr/>
      <ns0:r>
        <ns0:t>- ???? json/csv/md ? mirror ??????`latest` + timestamped ??????????????timestamped ????????? `latest` alias ??????</ns0:t>
      </ns0:r>
    </ns0:p>
    <ns0:p>
      <ns0:pPr/>
      <ns0:r>
        <ns0:t>- essential artifact ?????????????`run_r2_sync.py` ? plan log ? `apply-prune` guard ?????? human memo ?????? essential artifact ????????</ns0:t>
      </ns0:r>
    </ns0:p>
    <ns0:p>
      <ns0:pPr/>
      <ns0:r>
        <ns0:t>- `run_phase1_seed10_exhibition_image_collect.py` ? `summary_latest` ? default-off ???timestamped summary ?????????`latest` ??? opt-in ???????</ns0:t>
      </ns0:r>
    </ns0:p>
    <ns0:p>
      <ns0:pPr/>
      <ns0:r>
        <ns0:t>- `run_text_enrichment_delta_promote.py` ? dry-run `current_preview` / `runtime_preview` / diagnostics / category report / run report ? optional artifact ????default-off ??????</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t>- RAG?????summary??????????: fair/gallery?????????????????????%??????????????????????????????????? report / diagnostics / preview / latest / diff / inventory ? default-off ???incident / debug / verify ??? opt-in ???????</ns0:t>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pPr>
        <ns0:pStyle ns0:val="Heading2"/>
      </ns0:pPr>
    </ns0:p>
    <ns0:p>
      <ns0:pPr>
        <ns0:pStyle ns0:val="Heading2"/>
      </ns0:pPr>
      <ns0:r>
        <ns0:t>6-4-A) 再抽出・再生成・canonical rebuild・promote再実行のコストガード（絶対）</ns0:t>
      </ns0:r>
    </ns0:p>
    <ns0:p>
      <ns0:pPr>
        <ns0:pStyle ns0:val="Heading2"/>
      </ns0:pPr>
      <ns0:r>
        <ns0:t>- 無断の再抽出・再生成・canonical rebuild・promote再実行を禁止する。実行前に必ずユーザー確認を取る。</ns0:t>
      </ns0:r>
    </ns0:p>
    <ns0:p>
      <ns0:pPr>
        <ns0:pStyle ns0:val="Heading2"/>
      </ns0:pPr>
      <ns0:r>
        <ns0:t>- 既存 artifact / logs / batch output / current files だけで診断できる限り、再抽出しない。</ns0:t>
      </ns0:r>
    </ns0:p>
    <ns0:p>
      <ns0:pPr>
        <ns0:pStyle ns0:val="Heading2"/>
      </ns0:pPr>
      <ns0:r>
        <ns0:t>- full rebuild / full re-take は最終手段とし、まず localized repair / failed-row diagnosis を優先する。</ns0:t>
      </ns0:r>
    </ns0:p>
    <ns0:p>
      <ns0:pPr>
        <ns0:pStyle ns0:val="Heading2"/>
      </ns0:pPr>
      <ns0:r>
        <ns0:t>- Artists / Exhibitions の bulk OpenAI 実行は半額 Batch API のみ許可する。direct OpenAI による bulk 実行は禁止する。</ns0:t>
      </ns0:r>
    </ns0:p>
    <ns0:p>
      <ns0:pPr>
        <ns0:pStyle ns0:val="Heading2"/>
      </ns0:pPr>
      <ns0:r>
        <ns0:t>- Batch evidence が確認できない run は、promote だけでなく実行判断自体を止める。</ns0:t>
      </ns0:r>
    </ns0:p>
    <ns0:p>
      <ns0:pPr>
        <ns0:pStyle ns0:val="Heading2"/>
      </ns0:pPr>
      <ns0:r>
        <ns0:t>- コストが発生する再実行の前には、「何を再実行するか」「なぜ必要か」「再抽出なしでは駄目な理由」「予想されるコスト影響」を短く提示し、確認が取れるまで進めない。</ns0:t>
      </ns0:r>
    </ns0:p>
    <ns0:p>
      <ns0:pPr>
        <ns0:pStyle ns0:val="Heading2"/>
      </ns0:pPr>
      <ns0:r>
        <ns0:t>6-4-B) Cleanup / Artifact Proliferation Prevention Constitution????</ns0:t>
      </ns0:r>
    </ns0:p>
    <ns0:p>
      <ns0:pPr>
        <ns0:pStyle ns0:val="Heading2"/>
      </ns0:pPr>
      <ns0:r>
        <ns0:t>- ??????????????temp???mirror?cleanup??cleanup artifact ??????backup / tmp / hold / report ??????????????</ns0:t>
      </ns0:r>
    </ns0:p>
    <ns0:p>
      <ns0:pPr>
        <ns0:pStyle ns0:val="Heading2"/>
      </ns0:pPr>
      <ns0:r>
        <ns0:t>- `_trash` ??? temp / hold / backup ???????????????????????????? root ??????</ns0:t>
      </ns0:r>
    </ns0:p>
    <ns0:p>
      <ns0:pPr>
        <ns0:pStyle ns0:val="Heading2"/>
      </ns0:pPr>
      <ns0:r>
        <ns0:t>- random / ????? temp dir ? timestamp dir ????????????????????????? runtime path ???????</ns0:t>
      </ns0:r>
    </ns0:p>
    <ns0:p>
      <ns0:pPr>
        <ns0:pStyle ns0:val="Heading2"/>
      </ns0:pPr>
      <ns0:r>
        <ns0:t>- old tests/fixtures?one-off migration script?incident?? repair script ??SSOT????????? active dependency ???????</ns0:t>
      </ns0:r>
    </ns0:p>
    <ns0:p>
      <ns0:pPr>
        <ns0:pStyle ns0:val="Heading2"/>
      </ns0:pPr>
      <ns0:r>
        <ns0:t>6-4-C) Text enrichment small-delta incident standard response????</ns0:t>
      </ns0:r>
    </ns0:p>
    <ns0:p>
      <ns0:pPr>
        <ns0:pStyle ns0:val="Heading2"/>
      </ns0:pPr>
      <ns0:r>
        <ns0:t>- future Text enrichment small-delta incident ? standard first-response ? `existing-artifact diagnosis -&gt; intentional drop -&gt; localized repair -&gt; no-reextraction delta promote` ????</ns0:t>
      </ns0:r>
    </ns0:p>
    <ns0:p>
      <ns0:pPr>
        <ns0:pStyle ns0:val="Heading2"/>
      </ns0:pPr>
      <ns0:r>
        <ns0:t>- standard entrypoint ? `run_text_enrichment_delta_promote.py` ??????small-delta incident ?? full rerun / full rebuild / re-extraction / batch rerun / canonical rebuild / promote rerun ??????????</ns0:t>
      </ns0:r>
    </ns0:p>
    <ns0:p>
      <ns0:pPr>
        <ns0:pStyle ns0:val="Heading2"/>
      </ns0:pPr>
      <ns0:r>
        <ns0:t>- full rerun / full rebuild / re-extraction / batch rerun / canonical rebuild / promote rerun ? last resort ?? user-confirmed only ?????? artifact / logs / current/history/runtime ??????????????????</ns0:t>
      </ns0:r>
    </ns0:p>
    <ns0:p>
      <ns0:pPr>
        <ns0:pStyle ns0:val="Heading2"/>
      </ns0:pPr>
      <ns0:r>
        <ns0:t>- `run_artist_text_canonical_dryrun.py` ? `run_artist_text_canonical_execute.py` ? retire ?? one-off incident script ?????????????????????</ns0:t>
      </ns0:r>
    </ns0:p>
    <ns0:p ns0:rsidR="00000000" ns0:rsidDel="00000000" ns0:rsidP="00000000" ns0:rsidRDefault="00000000" ns0:rsidRPr="00000000" ns1:paraId="000004D9">
      <ns0:pPr>
        <ns0:p>
          <ns0:pPr>
            <ns0:pStyle ns0:val="Heading2"/>
          </ns0:pPr>
          <ns0:r>
            <ns0:t xml:space="preserve">6-4-B) Text enrichment incident ? standard first-response?small-delta???</ns0:t>
          </ns0:r>
        </ns0:p>
        <ns0:p>
          <ns0:pPr>
            <ns0:pStyle ns0:val="Heading2"/>
          </ns0:pPr>
          <ns0:r>
            <ns0:t xml:space="preserve">- Text enrichment incident ???????? existing artifacts / logs / batch output / current files ???? diagnosis?intentional drop?localized repair?no-reextraction delta promote ? first-response ????</ns0:t>
          </ns0:r>
        </ns0:p>
        <ns0:p>
          <ns0:pPr>
            <ns0:pStyle ns0:val="Heading2"/>
          </ns0:pPr>
          <ns0:r>
            <ns0:t xml:space="preserve">- 1% ????? full rerun / full rebuild / re-extraction / batch rerun ??????????full rerun ? last resort ????? user confirmation ????????</ns0:t>
          </ns0:r>
        </ns0:p>
        <ns0:p>
          <ns0:pPr>
            <ns0:pStyle ns0:val="Heading2"/>
          </ns0:pPr>
          <ns0:r>
            <ns0:t xml:space="preserve">- delta promote lane ? current/history/runtime ?????????raw ????????history-first / current-promote ??????diagnostics / manifest / summary ??????</ns0:t>
          </ns0:r>
        </ns0:p>
        <ns0:p>
          <ns0:pPr>
            <ns0:pStyle ns0:val="Heading2"/>
          </ns0:pPr>
          <ns0:r>
            <ns0:t xml:space="preserve">- 140 gallery ??????? lane ? Text enrichment small-delta incident ??? first-response ????</ns0:t>
          </ns0:r>
        </ns0:p>
        <ns0:p>
          <ns0:pPr>
            <ns0:pStyle ns0:val="Heading2"/>
          </ns0:pPr>
          <ns0:r>
            <ns0:t xml:space="preserve">- ????existing evidence ??????row ?????????batch evidence ????????????????</ns0:t>
          </ns0:r>
        </ns0:p>
        <ns0:p>
          <ns0:pPr>
            <ns0:pStyle ns0:val="Heading2"/>
          </ns0:pPr>
          <ns0:r>
            <ns0:t xml:space="preserve">- 2026-03-20 ? URL scope contamination + single-row artists batch parse failure incident ??full rerun ???? no-reextraction delta promote lane ????????</ns0:t>
          </ns0:r>
        </ns0:p>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(2026-03-19): feature 1 Art Pulse complete / feature 2 Exhibition Search complete / feature 3 Artist Search incident-closed / feature 4 Advisor is accepted/completed for the current scope: type1 text-only + image-attached text-question lanes are completed/locked, and type2 text-only + image-attached -&gt; image generation lanes are accepted.</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Main-roadmap return note: repo hygiene / output hygiene lane is completed and fixed. Keep Feature 4 Advisor in major-regression-only tiny-fix mode, and resume normal feature work only by explicit user task?cleanup ??? Feature 5 ??????????</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(2026-03-19): feature 1 Art Pulse done / feature 2 Exhibition Search done / feature 3 Artist Search incident-closed / feature 4 Advisor accepted/completed for the current scope (type1 text-only + image-attached completed/locked, type2 text-only + image-attached -&gt; image generation accepted).</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p>
      <ns0:r>
        <ns0:t>============================================================</ns0:t>
      </ns0:r>
    </ns0:p>
    <ns0:p>
      <ns0:r>
        <ns0:t>11. 2026-03 Canonical Storage and Ledger Lane Closeout (SSOT addendum)</ns0:t>
      </ns0:r>
    </ns0:p>
    <ns0:p>
      <ns0:r>
        <ns0:t>-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ns0:t>
      </ns0:r>
    </ns0:p>
    <ns0:p>
      <ns0:r>
        <ns0:t>- canonical current roots: `data/current/raw/*.jsonl`, `data/current/vector/artists/*`, `data/current/images/metadata/*.jsonl`, and `data/current/images/cache/**` are the canonical persistent lanes for those families.</ns0:t>
      </ns0:r>
    </ns0:p>
    <ns0:p>
      <ns0:r>
        <ns0:t>- `data/phase1_seed10/` is not the long-term canonical root. It remains a working / validation / retained-lane legacy parent, while text current/history/runtime is already canonicalized.</ns0:t>
      </ns0:r>
    </ns0:p>
    <ns0:p>
      <ns0:r>
        <ns0:t>- supersession note: any older wording that implied `data/phase1_seed10/raw`, `data/phase1_seed10/derived/vector`, or `data/phase1_seed10/derived/images` are the current formal roots is superseded by this closeout state.</ns0:t>
      </ns0:r>
    </ns0:p>
    <ns0:p>
      <ns0:r>
        <ns0:t>- ledger retained-lane policy: `visited_pages*`, `failed_fetches_seed10_2025.json`, `failed_fetches_artists_seed10_2025.json`, `failed_fetches_artist_image_collect_{year}.json`, and `artist_master_global.json` remain retained in `data/phase1_seed10/logs/` and are not default storage-move targets.</ns0:t>
      </ns0:r>
    </ns0:p>
    <ns0:p>
      <ns0:r>
        <ns0:t>- moved ledger exception: `data/current/ledgers/artist_works_images_known_unresolvable.json`.</ns0:t>
      </ns0:r>
    </ns0:p>
    <ns0:p>
      <ns0:r>
        <ns0:t>- future ledger revisit, if any, must be treated as a behavior-contract task rather than a default storage-move continuation.</ns0:t>
      </ns0:r>
    </ns0:p>
    <ns0:p>
      <ns0:r>
        <ns0:t>-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ns0:t>
      </ns0:r>
    </ns0:p>
    <ns0:p>
      <ns0:r>
        <ns0:t>- repo hygiene cleanup = completed, output hygiene permanent guard = completed, aggressive prune = fully accepted, canonical storage major rebase is at a stopping point, and main-roadmap return is the active direction. Feature 5 must not auto-start without explicit user task.</ns0:t>
      </ns0:r>
    </ns0:p>
    <ns0:p>
      <ns0:r>
        <ns0:t>12. 2026-03-22 Proof Lane Final Closeout (SSOT addendum)</ns0:t>
      </ns0:r>
    </ns0:p>
    <ns0:p>
      <ns0:r>
        <ns0:t>- proof lane final state: cleanup / storage rebase / hygiene / aggressive prune / ledger closeout / guarded R2 sync / old-prefix cleanup / strict current-only hardening / no-API smoke are completed, and the proof criteria fixed in this chat are treated as satisfied for items 1-5.</ns0:t>
      </ns0:r>
    </ns0:p>
    <ns0:p>
      <ns0:r>
        <ns0:t>- current formal families: `data/current/raw/*.jsonl`, `data/current/vector/artists/*`, `data/current/images/metadata/*.jsonl`, `data/current/images/cache/**`, `data/current/enrichment/*.jsonl`, `data/history/enrichment/{artists,exhibitions}/*`, `data/runtime/enrichment_requests/{artists,exhibitions}/*`, and `data/Tarutani_data/*`.</ns0:t>
      </ns0:r>
    </ns0:p>
    <ns0:p>
      <ns0:r>
        <ns0:t>- current-family R2 reflection is complete for `artists_vector_current`, `raw_current_primary`, `images_metadata_current`, and `images_cache_current`; final verify for those scopes is fixed as `would_upload=0 / would_prune=0`.</ns0:t>
      </ns0:r>
    </ns0:p>
    <ns0:p>
      <ns0:r>
        <ns0:t>-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ns0:t>
      </ns0:r>
    </ns0:p>
    <ns0:p>
      <ns0:r>
        <ns0:t>- top-level storage interpretation: `data/` is the formal keep root; `phase1_seed10/` remains only as working / validation / retained-ledger parent because `data/phase1_seed10/logs/` is retained; old `tarutani/` prefix is cleanup-complete and is not an active runtime root.</ns0:t>
      </ns0:r>
    </ns0:p>
    <ns0:p>
      <ns0:r>
        <ns0:t>-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ns0:t>
      </ns0:r>
    </ns0:p>
    <ns0:p>
      <ns0:r>
        <ns0:t>-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ns0:t>
      </ns0:r>
    </ns0:p>
    <ns0:p>
      <ns0:r>
        <ns0:t>- roadmap / operation note: cleanup is no longer a default active lane, return to the main roadmap is allowed, and Feature 5 / Exclusive Advisor must start only on explicit user instruction.</ns0:t>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