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eastAsia="SimSun" w:cs="Arial Black"/>
          <w:sz w:val="32"/>
          <w:szCs w:val="32"/>
        </w:rPr>
      </w:pPr>
      <w:r>
        <w:rPr>
          <w:rFonts w:hint="default" w:ascii="Arial Black" w:hAnsi="Arial Black" w:eastAsia="SimSun" w:cs="Arial Black"/>
          <w:sz w:val="32"/>
          <w:szCs w:val="32"/>
        </w:rPr>
        <w:t>TECHNICAL TEST QA AUTOMATION</w:t>
      </w:r>
    </w:p>
    <w:p>
      <w:pPr>
        <w:jc w:val="center"/>
        <w:rPr>
          <w:rFonts w:hint="default" w:ascii="Arial Black" w:hAnsi="Arial Black" w:eastAsia="SimSun" w:cs="Arial Blac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0"/>
        </w:tabs>
        <w:ind w:leftChars="0"/>
        <w:jc w:val="both"/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 xml:space="preserve">What do you know about Behavior-Driven Development (BDD)? Explain in detail what BDD is, its advantages, and how BDD testing works in practice. 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>Answer :</w:t>
      </w:r>
    </w:p>
    <w:p>
      <w:pPr>
        <w:numPr>
          <w:ilvl w:val="0"/>
          <w:numId w:val="2"/>
        </w:numPr>
        <w:jc w:val="both"/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>Behavior-Driven Development (BDD) is a software development methodology that enhances collaboration among developers, Quality Assurance (QA) professionals, and business stakeholders. It focuses on defining the expected behavior of software through user stories written in a language that everyone can understand, often using a format like Gherkin.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 xml:space="preserve">Advantages of BDD : 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>Improved Communication: BDD bridges the gap between technical and non-technical team members by using a common language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>Clear Requirements: It ensures that development efforts are aligned with user needs and business objectives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>Living Documentation: The executable specifications act as living documentation that can be easily updated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>Enhanced Collaboration: Encourages collaboration and cross-functional teamwork, reducing miscommunication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>Focused Development: Helps in prioritizing business-critical features and ensures that all development work is directly tied to business objectives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>Practice Example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>A common practice in BDD is writing scenarios using the “Given-When-Then” format. Here’s a simple example for a login feature: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yellow"/>
          <w:lang w:val="en-US"/>
        </w:rPr>
      </w:pPr>
      <w:r>
        <w:rPr>
          <w:rFonts w:hint="default" w:ascii="Arial" w:hAnsi="Arial" w:eastAsia="SimSun"/>
          <w:sz w:val="24"/>
          <w:szCs w:val="24"/>
          <w:highlight w:val="yellow"/>
          <w:lang w:val="en-US"/>
        </w:rPr>
        <w:t>Feature: User Login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yellow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yellow"/>
          <w:lang w:val="en-US"/>
        </w:rPr>
      </w:pPr>
      <w:r>
        <w:rPr>
          <w:rFonts w:hint="default" w:ascii="Arial" w:hAnsi="Arial" w:eastAsia="SimSun"/>
          <w:sz w:val="24"/>
          <w:szCs w:val="24"/>
          <w:highlight w:val="yellow"/>
          <w:lang w:val="en-US"/>
        </w:rPr>
        <w:t xml:space="preserve">  Scenario: Successful login with valid credentials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yellow"/>
          <w:lang w:val="en-US"/>
        </w:rPr>
      </w:pPr>
      <w:r>
        <w:rPr>
          <w:rFonts w:hint="default" w:ascii="Arial" w:hAnsi="Arial" w:eastAsia="SimSun"/>
          <w:sz w:val="24"/>
          <w:szCs w:val="24"/>
          <w:highlight w:val="yellow"/>
          <w:lang w:val="en-US"/>
        </w:rPr>
        <w:t xml:space="preserve">    Given the user is on the login page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yellow"/>
          <w:lang w:val="en-US"/>
        </w:rPr>
      </w:pPr>
      <w:r>
        <w:rPr>
          <w:rFonts w:hint="default" w:ascii="Arial" w:hAnsi="Arial" w:eastAsia="SimSun"/>
          <w:sz w:val="24"/>
          <w:szCs w:val="24"/>
          <w:highlight w:val="yellow"/>
          <w:lang w:val="en-US"/>
        </w:rPr>
        <w:t xml:space="preserve">    When the user enters a valid username and password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yellow"/>
          <w:lang w:val="en-US"/>
        </w:rPr>
      </w:pPr>
      <w:r>
        <w:rPr>
          <w:rFonts w:hint="default" w:ascii="Arial" w:hAnsi="Arial" w:eastAsia="SimSun"/>
          <w:sz w:val="24"/>
          <w:szCs w:val="24"/>
          <w:highlight w:val="yellow"/>
          <w:lang w:val="en-US"/>
        </w:rPr>
        <w:t xml:space="preserve">    Then the user should be redirected to the dashboard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yellow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yellow"/>
          <w:lang w:val="en-US"/>
        </w:rPr>
      </w:pPr>
      <w:r>
        <w:rPr>
          <w:rFonts w:hint="default" w:ascii="Arial" w:hAnsi="Arial" w:eastAsia="SimSun"/>
          <w:sz w:val="24"/>
          <w:szCs w:val="24"/>
          <w:highlight w:val="yellow"/>
          <w:lang w:val="en-US"/>
        </w:rPr>
        <w:t xml:space="preserve">  Scenario: Unsuccessful login with invalid credentials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yellow"/>
          <w:lang w:val="en-US"/>
        </w:rPr>
      </w:pPr>
      <w:r>
        <w:rPr>
          <w:rFonts w:hint="default" w:ascii="Arial" w:hAnsi="Arial" w:eastAsia="SimSun"/>
          <w:sz w:val="24"/>
          <w:szCs w:val="24"/>
          <w:highlight w:val="yellow"/>
          <w:lang w:val="en-US"/>
        </w:rPr>
        <w:t xml:space="preserve">    Given the user is on the login page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yellow"/>
          <w:lang w:val="en-US"/>
        </w:rPr>
      </w:pPr>
      <w:r>
        <w:rPr>
          <w:rFonts w:hint="default" w:ascii="Arial" w:hAnsi="Arial" w:eastAsia="SimSun"/>
          <w:sz w:val="24"/>
          <w:szCs w:val="24"/>
          <w:highlight w:val="yellow"/>
          <w:lang w:val="en-US"/>
        </w:rPr>
        <w:t xml:space="preserve">    When the user enters an invalid username or password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yellow"/>
          <w:lang w:val="en-US"/>
        </w:rPr>
      </w:pPr>
      <w:r>
        <w:rPr>
          <w:rFonts w:hint="default" w:ascii="Arial" w:hAnsi="Arial" w:eastAsia="SimSun"/>
          <w:sz w:val="24"/>
          <w:szCs w:val="24"/>
          <w:highlight w:val="yellow"/>
          <w:lang w:val="en-US"/>
        </w:rPr>
        <w:t xml:space="preserve">    Then an error message should be displayed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>In this example: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yellow"/>
          <w:lang w:val="en-US"/>
        </w:rPr>
      </w:pPr>
      <w:r>
        <w:rPr>
          <w:rFonts w:hint="default" w:ascii="Arial" w:hAnsi="Arial" w:eastAsia="SimSun"/>
          <w:sz w:val="24"/>
          <w:szCs w:val="24"/>
          <w:highlight w:val="yellow"/>
          <w:lang w:val="en-US"/>
        </w:rPr>
        <w:t>Given describes the initial context.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yellow"/>
          <w:lang w:val="en-US"/>
        </w:rPr>
      </w:pPr>
      <w:r>
        <w:rPr>
          <w:rFonts w:hint="default" w:ascii="Arial" w:hAnsi="Arial" w:eastAsia="SimSun"/>
          <w:sz w:val="24"/>
          <w:szCs w:val="24"/>
          <w:highlight w:val="yellow"/>
          <w:lang w:val="en-US"/>
        </w:rPr>
        <w:t>When specifies the action taken by the user.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yellow"/>
          <w:lang w:val="en-US"/>
        </w:rPr>
      </w:pPr>
      <w:r>
        <w:rPr>
          <w:rFonts w:hint="default" w:ascii="Arial" w:hAnsi="Arial" w:eastAsia="SimSun"/>
          <w:sz w:val="24"/>
          <w:szCs w:val="24"/>
          <w:highlight w:val="yellow"/>
          <w:lang w:val="en-US"/>
        </w:rPr>
        <w:t>Then outlines the expected outcome.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yellow"/>
          <w:lang w:val="en-US"/>
        </w:rPr>
      </w:pPr>
      <w:r>
        <w:rPr>
          <w:rFonts w:hint="default" w:ascii="Arial" w:hAnsi="Arial" w:eastAsia="SimSun"/>
          <w:sz w:val="24"/>
          <w:szCs w:val="24"/>
          <w:highlight w:val="yellow"/>
          <w:lang w:val="en-US"/>
        </w:rPr>
        <w:t>This format ensures that everyone involved in the project has a clear understanding of the requirements and expected behavior of the software.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yellow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>The presence of gherkin cucumber syntax helps a QA's knowledge of test case scenarios, resulting in clear and understandable debug code.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>2. Create BDD Test Scenarios Using Gherkin Syntax for "Clio" Application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>• Objective: Use Gherkin syntax to create test scenarios for the application "Clio." These  scenarios will serve both as test documentation and for automating the given  functionalities.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 xml:space="preserve">Website : </w:t>
      </w: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fldChar w:fldCharType="begin"/>
      </w: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instrText xml:space="preserve"> HYPERLINK "https://www.clio.com/" </w:instrText>
      </w: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fldChar w:fldCharType="separate"/>
      </w:r>
      <w:r>
        <w:rPr>
          <w:rStyle w:val="7"/>
          <w:rFonts w:hint="default" w:ascii="Arial" w:hAnsi="Arial" w:eastAsia="SimSun"/>
          <w:sz w:val="24"/>
          <w:szCs w:val="24"/>
          <w:highlight w:val="none"/>
          <w:lang w:val="en-US"/>
        </w:rPr>
        <w:t>https://www.clio.com/</w:t>
      </w: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>• Instructions: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>○ Register for a free trial of the "Clio" app to perform these tasks.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>○ If you find any bugs during testing, write a detailed bug report.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 xml:space="preserve">Done use </w:t>
      </w: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fldChar w:fldCharType="begin"/>
      </w: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instrText xml:space="preserve"> HYPERLINK "mailto:syauqi247@gmail.com" </w:instrText>
      </w: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fldChar w:fldCharType="separate"/>
      </w:r>
      <w:r>
        <w:rPr>
          <w:rStyle w:val="7"/>
          <w:rFonts w:hint="default" w:ascii="Arial" w:hAnsi="Arial" w:eastAsia="SimSun"/>
          <w:sz w:val="24"/>
          <w:szCs w:val="24"/>
          <w:highlight w:val="none"/>
          <w:lang w:val="en-US"/>
        </w:rPr>
        <w:t>syauqi247@gmail.com</w:t>
      </w: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fldChar w:fldCharType="end"/>
      </w: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 xml:space="preserve"> account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>• Scenarios to Automate: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>2a. Create a New Company: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>○ Develop a test scenario using Gherkin syntax to automate the process of creating a new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>company in Clio.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>2b. Create a New Matter: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>○ Write a Gherkin scenario that automates the steps to create a new matter in Clio.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>2c. Create a New Task: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>○ Use Gherkin syntax to automate the creation of a new task in Clio.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>2d. Record Time Entry to a Matter: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>○ Automate a scenario to record time for a matter in Clio using Gherkin syntax.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 xml:space="preserve">- All 2a-2d on “clio project” folder or on github </w:t>
      </w: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fldChar w:fldCharType="begin"/>
      </w: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instrText xml:space="preserve"> HYPERLINK "https://github.com/syauqijufri" </w:instrText>
      </w: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fldChar w:fldCharType="separate"/>
      </w:r>
      <w:r>
        <w:rPr>
          <w:rStyle w:val="7"/>
          <w:rFonts w:hint="default" w:ascii="Arial" w:hAnsi="Arial" w:eastAsia="SimSun"/>
          <w:sz w:val="24"/>
          <w:szCs w:val="24"/>
          <w:highlight w:val="none"/>
          <w:lang w:val="en-US"/>
        </w:rPr>
        <w:t>https://github.com/syauqijufri</w:t>
      </w: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>• Additional Notes: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i w:val="0"/>
          <w:iCs w:val="0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 xml:space="preserve">○ Ensure that each scenario is detailed and includes clear steps (Given-When-Then). </w:t>
      </w:r>
      <w:r>
        <w:rPr>
          <w:rFonts w:hint="default" w:ascii="Arial" w:hAnsi="Arial" w:eastAsia="SimSun"/>
          <w:i/>
          <w:iCs/>
          <w:sz w:val="24"/>
          <w:szCs w:val="24"/>
          <w:highlight w:val="none"/>
          <w:lang w:val="en-US"/>
        </w:rPr>
        <w:t>On Feature folder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>○ Highlight any bugs found with steps to reproduce, expected vs. actual results, and any other relevant details.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/>
          <w:sz w:val="24"/>
          <w:szCs w:val="24"/>
          <w:highlight w:val="none"/>
          <w:lang w:val="en-US"/>
        </w:rPr>
      </w:pPr>
      <w:r>
        <w:rPr>
          <w:rFonts w:hint="default" w:ascii="Arial" w:hAnsi="Arial" w:eastAsia="SimSun"/>
          <w:sz w:val="24"/>
          <w:szCs w:val="24"/>
          <w:highlight w:val="none"/>
          <w:lang w:val="en-US"/>
        </w:rPr>
        <w:t>-Website not get a bug.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F4953"/>
    <w:multiLevelType w:val="singleLevel"/>
    <w:tmpl w:val="013F49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47B362A"/>
    <w:multiLevelType w:val="singleLevel"/>
    <w:tmpl w:val="647B362A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2">
    <w:nsid w:val="66BF3D86"/>
    <w:multiLevelType w:val="singleLevel"/>
    <w:tmpl w:val="66BF3D8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6B392D"/>
    <w:rsid w:val="12B7490B"/>
    <w:rsid w:val="206B392D"/>
    <w:rsid w:val="28146205"/>
    <w:rsid w:val="66743622"/>
    <w:rsid w:val="6BC0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2024-09-04T09:58:00Z</dcterms:created>
  <dc:creator>Home 31</dc:creator>
  <cp:lastModifiedBy>syauqi jufri</cp:lastModifiedBy>
  <dcterms:modified xsi:type="dcterms:W3CDTF">2024-09-06T16:00:10Z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EC34FCE8F32B4FA599BDC3951394AED0_11</vt:lpwstr>
  </property>
</Properties>
</file>