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pPr>
        <w:spacing w:after="160" w:line="259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SHAFAGH YAZDANI</w:t>
      </w:r>
    </w:p>
    <w:p>
      <w:pPr>
        <w:spacing w:before="0" w:after="160" w:line="259" w:lineRule="auto"/>
      </w:pPr>
    </w:p>
    <w:p>
      <w:pPr>
        <w:spacing w:before="0" w:after="160"/>
      </w:pPr>
      <w:r>
        <w:t> We used crime data from http://www.statsci.org/data/general/uscrime.txt  (file uscrime.txt, description at http://www.statsci.org/data/general/uscrime.html ), We used regression model (R) to predict the observed crime rate in a city.</w:t>
      </w:r>
    </w:p>
    <w:p>
      <w:pPr>
        <w:spacing w:before="0" w:after="160"/>
      </w:pPr>
    </w:p>
    <w:p>
      <w:pPr>
        <w:spacing w:before="0" w:after="160"/>
      </w:pPr>
      <w:r>
        <w:t>First we look at the variables in the datasets.</w:t>
      </w:r>
    </w:p>
    <w:p>
      <w:pPr>
        <w:spacing w:before="0" w:after="160"/>
      </w:pPr>
      <w:r>
        <w:t>We can observe our variables in the dataset and check how they are correlated with the response.</w:t>
      </w:r>
      <w:r>
        <w:t xml:space="preserve">     </w:t>
      </w:r>
    </w:p>
    <w:p>
      <w:pPr>
        <w:spacing w:before="0" w:after="160"/>
      </w:pPr>
      <w:r>
        <w:rPr>
          <w:strike w:val="0"/>
          <w:u w:val="none"/>
        </w:rPr>
        <w:drawing>
          <wp:inline>
            <wp:extent cx="5943600" cy="53054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/>
      </w:pPr>
    </w:p>
    <w:p>
      <w:pPr>
        <w:spacing w:before="0" w:after="160" w:line="259" w:lineRule="auto"/>
      </w:pPr>
      <w:r>
        <w:t>Summary of model with 15 predictor:</w:t>
      </w:r>
    </w:p>
    <w:p>
      <w:pPr>
        <w:spacing w:before="0" w:after="160" w:line="259" w:lineRule="auto"/>
      </w:pPr>
      <w:r>
        <w:t>We know that null hypothesis for each predictor is that the predictor is not significant which means its coefficient =0</w:t>
      </w:r>
    </w:p>
    <w:p>
      <w:pPr>
        <w:spacing w:before="0" w:after="160" w:line="259" w:lineRule="auto"/>
      </w:pPr>
      <w:r>
        <w:t>Our threshold is 0.05, Therefore the variables with the P value &lt;0.05 are significant predictor.</w:t>
      </w:r>
    </w:p>
    <w:p>
      <w:pPr>
        <w:spacing w:before="0" w:after="160" w:line="259" w:lineRule="auto"/>
      </w:pPr>
      <w:r>
        <w:t xml:space="preserve">Here are the colored variables. </w:t>
      </w:r>
    </w:p>
    <w:p>
      <w:pPr>
        <w:spacing w:before="0" w:after="160" w:line="259" w:lineRule="auto"/>
        <w:rPr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Model1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Coefficients:</w:t>
      </w:r>
    </w:p>
    <w:p>
      <w:pPr>
        <w:shd w:val="clear" w:color="auto" w:fill="FFFFFF"/>
        <w:spacing w:before="0" w:after="0" w:line="200" w:lineRule="atLeast"/>
      </w:pPr>
      <w:r>
        <w:tab/>
      </w:r>
      <w:r>
        <w:rPr>
          <w:rFonts w:ascii="Lucida Console" w:eastAsia="Lucida Console" w:hAnsi="Lucida Console" w:cs="Lucida Console"/>
          <w:sz w:val="20"/>
          <w:szCs w:val="20"/>
        </w:rPr>
        <w:t>Estimate Std. Error t value Pr(&gt;|t|)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color w:val="833C0B"/>
          <w:sz w:val="20"/>
          <w:szCs w:val="20"/>
        </w:rPr>
        <w:t>(Intercept) -5.984e+03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1.628e+03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-3.675 0.000893 ***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color w:val="833C0B"/>
          <w:sz w:val="20"/>
          <w:szCs w:val="20"/>
        </w:rPr>
        <w:t>M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    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8.783e+01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4.171e+01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2.106 0.043443 *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So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    </w:t>
      </w:r>
      <w:r>
        <w:rPr>
          <w:rFonts w:ascii="Lucida Console" w:eastAsia="Lucida Console" w:hAnsi="Lucida Console" w:cs="Lucida Console"/>
          <w:sz w:val="20"/>
          <w:szCs w:val="20"/>
        </w:rPr>
        <w:t>-3.803e+00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1.488e+02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-0.026 0.979765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color w:val="833C0B"/>
          <w:sz w:val="20"/>
          <w:szCs w:val="20"/>
        </w:rPr>
        <w:t>Ed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   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1.883e+02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6.209e+01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3.033 0.004861 ** 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Po1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    </w:t>
      </w:r>
      <w:r>
        <w:rPr>
          <w:rFonts w:ascii="Lucida Console" w:eastAsia="Lucida Console" w:hAnsi="Lucida Console" w:cs="Lucida Console"/>
          <w:sz w:val="20"/>
          <w:szCs w:val="20"/>
        </w:rPr>
        <w:t>1.928e+02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1.061e+02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</w:t>
      </w:r>
      <w:r>
        <w:rPr>
          <w:rFonts w:ascii="Lucida Console" w:eastAsia="Lucida Console" w:hAnsi="Lucida Console" w:cs="Lucida Console"/>
          <w:sz w:val="20"/>
          <w:szCs w:val="20"/>
        </w:rPr>
        <w:t>1.817 0.078892 .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Po2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   </w:t>
      </w:r>
      <w:r>
        <w:rPr>
          <w:rFonts w:ascii="Lucida Console" w:eastAsia="Lucida Console" w:hAnsi="Lucida Console" w:cs="Lucida Console"/>
          <w:sz w:val="20"/>
          <w:szCs w:val="20"/>
        </w:rPr>
        <w:t>-1.094e+02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1.175e+02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-0.931 0.358830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LF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    </w:t>
      </w:r>
      <w:r>
        <w:rPr>
          <w:rFonts w:ascii="Lucida Console" w:eastAsia="Lucida Console" w:hAnsi="Lucida Console" w:cs="Lucida Console"/>
          <w:sz w:val="20"/>
          <w:szCs w:val="20"/>
        </w:rPr>
        <w:t>-6.638e+02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1.470e+03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-0.452 0.654654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M.F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    </w:t>
      </w:r>
      <w:r>
        <w:rPr>
          <w:rFonts w:ascii="Lucida Console" w:eastAsia="Lucida Console" w:hAnsi="Lucida Console" w:cs="Lucida Console"/>
          <w:sz w:val="20"/>
          <w:szCs w:val="20"/>
        </w:rPr>
        <w:t>1.741e+01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2.035e+01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</w:t>
      </w:r>
      <w:r>
        <w:rPr>
          <w:rFonts w:ascii="Lucida Console" w:eastAsia="Lucida Console" w:hAnsi="Lucida Console" w:cs="Lucida Console"/>
          <w:sz w:val="20"/>
          <w:szCs w:val="20"/>
        </w:rPr>
        <w:t>0.855 0.398995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Pop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   </w:t>
      </w:r>
      <w:r>
        <w:rPr>
          <w:rFonts w:ascii="Lucida Console" w:eastAsia="Lucida Console" w:hAnsi="Lucida Console" w:cs="Lucida Console"/>
          <w:sz w:val="20"/>
          <w:szCs w:val="20"/>
        </w:rPr>
        <w:t>-7.330e-01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1.290e+00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-0.568 0.573845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NW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     </w:t>
      </w:r>
      <w:r>
        <w:rPr>
          <w:rFonts w:ascii="Lucida Console" w:eastAsia="Lucida Console" w:hAnsi="Lucida Console" w:cs="Lucida Console"/>
          <w:sz w:val="20"/>
          <w:szCs w:val="20"/>
        </w:rPr>
        <w:t>4.204e+00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6.481e+00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</w:t>
      </w:r>
      <w:r>
        <w:rPr>
          <w:rFonts w:ascii="Lucida Console" w:eastAsia="Lucida Console" w:hAnsi="Lucida Console" w:cs="Lucida Console"/>
          <w:sz w:val="20"/>
          <w:szCs w:val="20"/>
        </w:rPr>
        <w:t>0.649 0.521279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U1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    </w:t>
      </w:r>
      <w:r>
        <w:rPr>
          <w:rFonts w:ascii="Lucida Console" w:eastAsia="Lucida Console" w:hAnsi="Lucida Console" w:cs="Lucida Console"/>
          <w:sz w:val="20"/>
          <w:szCs w:val="20"/>
        </w:rPr>
        <w:t>-5.827e+03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4.210e+03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-1.384 0.176238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U2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     </w:t>
      </w:r>
      <w:r>
        <w:rPr>
          <w:rFonts w:ascii="Lucida Console" w:eastAsia="Lucida Console" w:hAnsi="Lucida Console" w:cs="Lucida Console"/>
          <w:sz w:val="20"/>
          <w:szCs w:val="20"/>
        </w:rPr>
        <w:t>1.678e+02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8.234e+01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</w:t>
      </w:r>
      <w:r>
        <w:rPr>
          <w:rFonts w:ascii="Lucida Console" w:eastAsia="Lucida Console" w:hAnsi="Lucida Console" w:cs="Lucida Console"/>
          <w:sz w:val="20"/>
          <w:szCs w:val="20"/>
        </w:rPr>
        <w:t>2.038 0.050161 .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Wealth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 </w:t>
      </w:r>
      <w:r>
        <w:rPr>
          <w:rFonts w:ascii="Lucida Console" w:eastAsia="Lucida Console" w:hAnsi="Lucida Console" w:cs="Lucida Console"/>
          <w:sz w:val="20"/>
          <w:szCs w:val="20"/>
        </w:rPr>
        <w:t>9.617e-02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1.037e-01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</w:t>
      </w:r>
      <w:r>
        <w:rPr>
          <w:rFonts w:ascii="Lucida Console" w:eastAsia="Lucida Console" w:hAnsi="Lucida Console" w:cs="Lucida Console"/>
          <w:sz w:val="20"/>
          <w:szCs w:val="20"/>
        </w:rPr>
        <w:t>0.928 0.360754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color w:val="833C0B"/>
          <w:sz w:val="20"/>
          <w:szCs w:val="20"/>
        </w:rPr>
        <w:t>Ineq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 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7.067e+01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2.272e+01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3.111 0.003983 ** 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color w:val="833C0B"/>
          <w:sz w:val="20"/>
          <w:szCs w:val="20"/>
        </w:rPr>
        <w:t>Prob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-4.855e+03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2.272e+03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-2.137 0.040627 *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Time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  </w:t>
      </w:r>
      <w:r>
        <w:rPr>
          <w:rFonts w:ascii="Lucida Console" w:eastAsia="Lucida Console" w:hAnsi="Lucida Console" w:cs="Lucida Console"/>
          <w:sz w:val="20"/>
          <w:szCs w:val="20"/>
        </w:rPr>
        <w:t>-3.479e+00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7.165e+00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-0.486 0.630708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</w:t>
      </w:r>
    </w:p>
    <w:p>
      <w:pPr>
        <w:shd w:val="clear" w:color="auto" w:fill="FFFFFF"/>
        <w:spacing w:before="0" w:after="0" w:line="200" w:lineRule="atLeast"/>
      </w:pP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Signif. codes: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0 ‘***’ 0.001 ‘**’ 0.01 ‘*’ 0.05 ‘.’ 0.1 ‘ ’ 1</w:t>
      </w:r>
    </w:p>
    <w:p>
      <w:pPr>
        <w:shd w:val="clear" w:color="auto" w:fill="FFFFFF"/>
        <w:spacing w:before="0" w:after="0" w:line="200" w:lineRule="atLeast"/>
      </w:pPr>
    </w:p>
    <w:p>
      <w:pPr>
        <w:shd w:val="clear" w:color="auto" w:fill="FFFFFF"/>
        <w:spacing w:before="0" w:after="0" w:line="200" w:lineRule="atLeast"/>
      </w:pP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Residual standard error: 209.1 on 31 degrees of freedom</w:t>
      </w:r>
    </w:p>
    <w:p>
      <w:pPr>
        <w:shd w:val="clear" w:color="auto" w:fill="FFFFFF"/>
        <w:tabs>
          <w:tab w:val="left" w:pos="3664"/>
        </w:tabs>
        <w:spacing w:before="0" w:after="0" w:line="200" w:lineRule="atLeast"/>
        <w:rPr>
          <w:sz w:val="24"/>
          <w:szCs w:val="24"/>
        </w:rPr>
      </w:pPr>
      <w:r>
        <w:rPr>
          <w:rFonts w:ascii="Lucida Console" w:eastAsia="Lucida Console" w:hAnsi="Lucida Console" w:cs="Lucida Console"/>
          <w:sz w:val="20"/>
          <w:szCs w:val="20"/>
        </w:rPr>
        <w:t>Multiple R-squared: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0.8031,</w:t>
      </w:r>
      <w:r>
        <w:rPr>
          <w:rFonts w:ascii="Lucida Console" w:eastAsia="Lucida Console" w:hAnsi="Lucida Console" w:cs="Lucida Console"/>
          <w:sz w:val="24"/>
          <w:szCs w:val="24"/>
        </w:rPr>
        <w:tab/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Adjusted R-squared: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0.7078 </w:t>
      </w:r>
    </w:p>
    <w:p>
      <w:pPr>
        <w:shd w:val="clear" w:color="auto" w:fill="FFFFFF"/>
        <w:spacing w:before="0" w:after="0" w:line="200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F-statistic: 8.429 on 15 and 31 DF, p-value: 3.539e-07</w:t>
      </w:r>
    </w:p>
    <w:p>
      <w:pPr>
        <w:spacing w:before="0" w:after="160"/>
      </w:pPr>
    </w:p>
    <w:p>
      <w:pPr>
        <w:spacing w:before="0" w:after="160"/>
      </w:pPr>
      <w:r>
        <w:t>Since our model is overfit, and we have variables with p values &gt; 0.05 (not significant)</w:t>
      </w:r>
    </w:p>
    <w:p>
      <w:pPr>
        <w:spacing w:before="0" w:after="160"/>
      </w:pPr>
      <w:r>
        <w:t>Therefore, we need to redo the regression model and rerun the model with the new chosen variables.</w:t>
      </w:r>
    </w:p>
    <w:p>
      <w:pPr>
        <w:spacing w:before="0" w:after="160"/>
      </w:pPr>
      <w:r>
        <w:t>We can see that the M, Ed, Ineq, and Prob are the significant variable since they have P value &lt;0.05.</w:t>
      </w:r>
    </w:p>
    <w:p>
      <w:pPr>
        <w:spacing w:before="0" w:after="160"/>
      </w:pPr>
      <w:r>
        <w:t>It looks like 4-6 variables are important for our ﬁt: * M * Ed * Po1 (maybe, p-value is between 0.05~0.10) * U2 (maybe, p-value is between 0.05~0.10) * Ineq * Prob</w:t>
      </w:r>
    </w:p>
    <w:p>
      <w:pPr>
        <w:spacing w:before="0" w:after="160" w:line="259" w:lineRule="auto"/>
        <w:rPr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Model 2 with selected variables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Coefficients: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sz w:val="20"/>
          <w:szCs w:val="20"/>
        </w:rPr>
        <w:t xml:space="preserve">            </w:t>
      </w:r>
      <w:r>
        <w:rPr>
          <w:rFonts w:ascii="Lucida Console" w:eastAsia="Lucida Console" w:hAnsi="Lucida Console" w:cs="Lucida Console"/>
          <w:sz w:val="20"/>
          <w:szCs w:val="20"/>
        </w:rPr>
        <w:t>Estimate Std. Error t value Pr(&gt;|t|)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(Intercept)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-5040.5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</w:t>
      </w:r>
      <w:r>
        <w:rPr>
          <w:rFonts w:ascii="Lucida Console" w:eastAsia="Lucida Console" w:hAnsi="Lucida Console" w:cs="Lucida Console"/>
          <w:sz w:val="20"/>
          <w:szCs w:val="20"/>
        </w:rPr>
        <w:t>899.8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</w:t>
      </w:r>
      <w:r>
        <w:rPr>
          <w:rFonts w:ascii="Lucida Console" w:eastAsia="Lucida Console" w:hAnsi="Lucida Console" w:cs="Lucida Console"/>
          <w:sz w:val="20"/>
          <w:szCs w:val="20"/>
        </w:rPr>
        <w:t>-5.60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1.7e-06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color w:val="833C0B"/>
          <w:sz w:val="20"/>
          <w:szCs w:val="20"/>
        </w:rPr>
        <w:t>M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ab/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105.0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33.3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3.15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0.0031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color w:val="833C0B"/>
          <w:sz w:val="20"/>
          <w:szCs w:val="20"/>
        </w:rPr>
        <w:t>Ed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     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196.5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44.8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4.39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8.1e-05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color w:val="833C0B"/>
          <w:sz w:val="20"/>
          <w:szCs w:val="20"/>
        </w:rPr>
        <w:t>Po1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    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115.0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13.8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8.36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2.6e-10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color w:val="833C0B"/>
          <w:sz w:val="20"/>
          <w:szCs w:val="20"/>
        </w:rPr>
        <w:t>U2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ab/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89.4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40.9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2.18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0.0348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color w:val="833C0B"/>
          <w:sz w:val="20"/>
          <w:szCs w:val="20"/>
        </w:rPr>
        <w:t>Ineq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    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67.7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13.9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4.85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1.9e-05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color w:val="833C0B"/>
          <w:sz w:val="20"/>
          <w:szCs w:val="20"/>
        </w:rPr>
        <w:t>Prob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 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-3801.8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1528.1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-2.49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0.0171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sz w:val="20"/>
          <w:szCs w:val="20"/>
        </w:rPr>
        <w:t xml:space="preserve">               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(Intercept) ***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M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     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** 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Ed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    </w:t>
      </w:r>
      <w:r>
        <w:rPr>
          <w:rFonts w:ascii="Lucida Console" w:eastAsia="Lucida Console" w:hAnsi="Lucida Console" w:cs="Lucida Console"/>
          <w:sz w:val="20"/>
          <w:szCs w:val="20"/>
        </w:rPr>
        <w:t>***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Po1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   </w:t>
      </w:r>
      <w:r>
        <w:rPr>
          <w:rFonts w:ascii="Lucida Console" w:eastAsia="Lucida Console" w:hAnsi="Lucida Console" w:cs="Lucida Console"/>
          <w:sz w:val="20"/>
          <w:szCs w:val="20"/>
        </w:rPr>
        <w:t>***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U2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    </w:t>
      </w:r>
      <w:r>
        <w:rPr>
          <w:rFonts w:ascii="Lucida Console" w:eastAsia="Lucida Console" w:hAnsi="Lucida Console" w:cs="Lucida Console"/>
          <w:sz w:val="20"/>
          <w:szCs w:val="20"/>
        </w:rPr>
        <w:t>*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Ineq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  </w:t>
      </w:r>
      <w:r>
        <w:rPr>
          <w:rFonts w:ascii="Lucida Console" w:eastAsia="Lucida Console" w:hAnsi="Lucida Console" w:cs="Lucida Console"/>
          <w:sz w:val="20"/>
          <w:szCs w:val="20"/>
        </w:rPr>
        <w:t>***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Prob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      </w:t>
      </w:r>
      <w:r>
        <w:rPr>
          <w:rFonts w:ascii="Lucida Console" w:eastAsia="Lucida Console" w:hAnsi="Lucida Console" w:cs="Lucida Console"/>
          <w:sz w:val="20"/>
          <w:szCs w:val="20"/>
        </w:rPr>
        <w:t>*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---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Signif. codes: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0 ‘***’ 0.001 ‘**’ 0.01 ‘*’ 0.05 ‘.’ 0.1 ‘ ’ 1</w:t>
      </w:r>
    </w:p>
    <w:p>
      <w:pPr>
        <w:shd w:val="clear" w:color="auto" w:fill="FFFFFF"/>
        <w:spacing w:before="0" w:after="0" w:line="225" w:lineRule="atLeast"/>
      </w:pP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Residual standard error: 201 on 40 degrees of freedom</w:t>
      </w:r>
    </w:p>
    <w:p>
      <w:pPr>
        <w:shd w:val="clear" w:color="auto" w:fill="FFFFFF"/>
        <w:tabs>
          <w:tab w:val="left" w:pos="3664"/>
        </w:tabs>
        <w:spacing w:before="0" w:after="0" w:line="225" w:lineRule="atLeast"/>
        <w:rPr>
          <w:sz w:val="24"/>
          <w:szCs w:val="24"/>
        </w:rPr>
      </w:pPr>
      <w:r>
        <w:rPr>
          <w:rFonts w:ascii="Lucida Console" w:eastAsia="Lucida Console" w:hAnsi="Lucida Console" w:cs="Lucida Console"/>
          <w:sz w:val="20"/>
          <w:szCs w:val="20"/>
        </w:rPr>
        <w:t xml:space="preserve">Multiple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R-squared: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0.766</w:t>
      </w:r>
      <w:r>
        <w:rPr>
          <w:rFonts w:ascii="Lucida Console" w:eastAsia="Lucida Console" w:hAnsi="Lucida Console" w:cs="Lucida Console"/>
          <w:sz w:val="20"/>
          <w:szCs w:val="20"/>
        </w:rPr>
        <w:t>,</w:t>
      </w:r>
      <w:r>
        <w:rPr>
          <w:rFonts w:ascii="Lucida Console" w:eastAsia="Lucida Console" w:hAnsi="Lucida Console" w:cs="Lucida Console"/>
          <w:sz w:val="24"/>
          <w:szCs w:val="24"/>
        </w:rPr>
        <w:tab/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>Adjusted R-squared: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color w:val="833C0B"/>
          <w:sz w:val="20"/>
          <w:szCs w:val="20"/>
        </w:rPr>
        <w:t xml:space="preserve">0.731 </w:t>
      </w:r>
    </w:p>
    <w:p>
      <w:pPr>
        <w:shd w:val="clear" w:color="auto" w:fill="FFFFFF"/>
        <w:spacing w:before="0" w:after="0" w:line="225" w:lineRule="atLeast"/>
      </w:pPr>
      <w:r>
        <w:rPr>
          <w:rFonts w:ascii="Lucida Console" w:eastAsia="Lucida Console" w:hAnsi="Lucida Console" w:cs="Lucida Console"/>
          <w:sz w:val="20"/>
          <w:szCs w:val="20"/>
        </w:rPr>
        <w:t>F-statistic: 21.8 on 6 and 40 DF,</w:t>
      </w:r>
      <w:r>
        <w:rPr>
          <w:rFonts w:ascii="Lucida Console" w:eastAsia="Lucida Console" w:hAnsi="Lucida Console" w:cs="Lucida Console"/>
          <w:sz w:val="20"/>
          <w:szCs w:val="20"/>
        </w:rPr>
        <w:t xml:space="preserve">  </w:t>
      </w:r>
      <w:r>
        <w:rPr>
          <w:rFonts w:ascii="Lucida Console" w:eastAsia="Lucida Console" w:hAnsi="Lucida Console" w:cs="Lucida Console"/>
          <w:sz w:val="20"/>
          <w:szCs w:val="20"/>
        </w:rPr>
        <w:t>p-value: 3.42e-11</w:t>
      </w:r>
    </w:p>
    <w:p>
      <w:pPr>
        <w:spacing w:before="0" w:after="160"/>
      </w:pPr>
    </w:p>
    <w:p>
      <w:pPr>
        <w:spacing w:before="0" w:after="160"/>
      </w:pPr>
      <w:r>
        <w:t>Although the Multiple R-squared went down from 0.80 to 0.77, the Adjusted R-squared increased from 0.71 to 0.73! Furthermore, after reﬁtting the model, all the parameters have p-values of less than 0.05.</w:t>
      </w:r>
    </w:p>
    <w:p>
      <w:pPr>
        <w:shd w:val="clear" w:color="auto" w:fill="FFFFFF"/>
        <w:spacing w:before="0" w:after="0" w:line="225" w:lineRule="atLeast"/>
      </w:pPr>
      <w:r>
        <w:t xml:space="preserve">AIC value for Model 1 is : </w:t>
      </w:r>
      <w:r>
        <w:rPr>
          <w:b/>
          <w:bCs/>
        </w:rPr>
        <w:t>650</w:t>
      </w:r>
    </w:p>
    <w:p>
      <w:pPr>
        <w:shd w:val="clear" w:color="auto" w:fill="FFFFFF"/>
        <w:spacing w:before="0" w:after="0" w:line="225" w:lineRule="atLeast"/>
      </w:pPr>
      <w:r>
        <w:t xml:space="preserve">AIC value for Model 2 is : </w:t>
      </w:r>
      <w:r>
        <w:rPr>
          <w:rFonts w:ascii="Lucida Console" w:eastAsia="Lucida Console" w:hAnsi="Lucida Console" w:cs="Lucida Console"/>
          <w:b/>
          <w:bCs/>
          <w:sz w:val="20"/>
          <w:szCs w:val="20"/>
        </w:rPr>
        <w:t>640</w:t>
      </w:r>
    </w:p>
    <w:p>
      <w:pPr>
        <w:shd w:val="clear" w:color="auto" w:fill="FFFFFF"/>
        <w:spacing w:before="0" w:after="0" w:line="225" w:lineRule="atLeast"/>
      </w:pPr>
      <w:r>
        <w:t>So our model got improved , therefore model 2 is better fitted model than model 1.</w:t>
      </w:r>
    </w:p>
    <w:p>
      <w:pPr>
        <w:shd w:val="clear" w:color="auto" w:fill="FFFFFF"/>
        <w:spacing w:before="0" w:after="0" w:line="225" w:lineRule="atLeast"/>
      </w:pPr>
    </w:p>
    <w:p>
      <w:pPr>
        <w:spacing w:before="0" w:after="160"/>
      </w:pPr>
      <w:r>
        <w:t xml:space="preserve">Our prediction with the model 1: </w:t>
      </w:r>
    </w:p>
    <w:p>
      <w:pPr>
        <w:spacing w:before="0" w:after="160" w:line="259" w:lineRule="auto"/>
      </w:pPr>
      <w:r>
        <w:rPr>
          <w:sz w:val="22"/>
          <w:szCs w:val="22"/>
        </w:rPr>
        <w:t xml:space="preserve">Predicted value for data point is </w:t>
      </w:r>
      <w:r>
        <w:rPr>
          <w:b/>
          <w:bCs/>
        </w:rPr>
        <w:t>155</w:t>
      </w:r>
    </w:p>
    <w:p>
      <w:pPr>
        <w:spacing w:before="0" w:after="160"/>
      </w:pPr>
      <w:r>
        <w:t>This is the Q-Q plot for the prediction value in Crime data, We can observe that predicted value is the minimum value in left low corner of graph.</w:t>
      </w:r>
    </w:p>
    <w:p>
      <w:pPr>
        <w:spacing w:before="0" w:after="160"/>
      </w:pPr>
      <w:r>
        <w:rPr>
          <w:strike w:val="0"/>
          <w:u w:val="none"/>
        </w:rPr>
        <w:drawing>
          <wp:inline>
            <wp:extent cx="5943600" cy="43910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450" w:type="dxa"/>
        <w:tblCellSpacing w:w="0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65"/>
      </w:tblGrid>
      <w:tr>
        <w:tblPrEx>
          <w:tblW w:w="6450" w:type="dxa"/>
          <w:tblCellSpacing w:w="0" w:type="dxa"/>
          <w:tblInd w:w="9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shd w:val="clear" w:color="auto" w:fill="FFFFFF"/>
            <w:noWrap w:val="0"/>
            <w:tcMar>
              <w:top w:w="15" w:type="dxa"/>
              <w:left w:w="90" w:type="dxa"/>
              <w:bottom w:w="120" w:type="dxa"/>
              <w:right w:w="15" w:type="dxa"/>
            </w:tcMar>
            <w:vAlign w:val="top"/>
            <w:hideMark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Prediction of test data point with model 2 is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1304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6450" w:type="dxa"/>
          <w:tblCellSpacing w:w="0" w:type="dxa"/>
          <w:tblInd w:w="9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shd w:val="clear" w:color="auto" w:fill="FFFFFF"/>
            <w:noWrap w:val="0"/>
            <w:tcMar>
              <w:top w:w="15" w:type="dxa"/>
              <w:left w:w="90" w:type="dxa"/>
              <w:bottom w:w="120" w:type="dxa"/>
              <w:right w:w="15" w:type="dxa"/>
            </w:tcMar>
            <w:vAlign w:val="top"/>
            <w:hideMark/>
          </w:tcPr>
          <w:tbl>
            <w:tblPr>
              <w:tblW w:w="6360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60"/>
            </w:tblGrid>
            <w:tr>
              <w:tblPrEx>
                <w:tblW w:w="6360" w:type="dxa"/>
                <w:tblCellSpacing w:w="0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4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top"/>
                </w:tcPr>
                <w:p>
                  <w:pPr>
                    <w:spacing w:before="0" w:after="0"/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spacing w:before="0" w:after="160"/>
      </w:pPr>
      <w:r>
        <w:t xml:space="preserve">We run the cross validation for our model 2 regression, and we got better R2 squared and adjusted R squared value : </w:t>
      </w:r>
    </w:p>
    <w:p>
      <w:pPr>
        <w:spacing w:before="0" w:after="160"/>
      </w:pPr>
      <w:r>
        <w:t xml:space="preserve">Here is the summary of our </w:t>
      </w:r>
      <w:r>
        <w:rPr>
          <w:b/>
          <w:bCs/>
        </w:rPr>
        <w:t>CV model 2 with 5 fold</w:t>
      </w:r>
      <w:r>
        <w:t>:</w:t>
      </w:r>
    </w:p>
    <w:p>
      <w:pPr>
        <w:spacing w:before="0" w:after="160"/>
      </w:pPr>
    </w:p>
    <w:tbl>
      <w:tblPr>
        <w:tblW w:w="6420" w:type="dxa"/>
        <w:tblCellSpacing w:w="0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20"/>
      </w:tblGrid>
      <w:tr>
        <w:tblPrEx>
          <w:tblW w:w="6420" w:type="dxa"/>
          <w:tblCellSpacing w:w="0" w:type="dxa"/>
          <w:tblInd w:w="9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shd w:val="clear" w:color="auto" w:fill="FFFFFF"/>
            <w:noWrap w:val="0"/>
            <w:tcMar>
              <w:top w:w="15" w:type="dxa"/>
              <w:left w:w="90" w:type="dxa"/>
              <w:bottom w:w="120" w:type="dxa"/>
              <w:right w:w="15" w:type="dxa"/>
            </w:tcMar>
            <w:vAlign w:val="top"/>
            <w:hideMark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Coefficients: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Estimate Std. Error t value Pr(&gt;|t|)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(Intercept)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-5040.5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899.8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-5.60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1.7e-06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M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ab/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105.0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33.3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3.15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0.0031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Ed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     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196.5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44.8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4.39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8.1e-05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Po1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    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115.0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13.8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8.36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2.6e-10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U2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ab/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89.4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40.9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2.18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0.0348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Ineq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    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67.7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13.9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4.85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1.9e-05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Prob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 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-3801.8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1528.1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-2.49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0.0171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              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(Intercept) ***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M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** 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Ed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***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Po1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***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U2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*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 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Ineq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***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Prob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*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 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---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Signif. codes: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 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0 ‘***’ 0.001 ‘**’ 0.01 ‘*’ 0.05 ‘.’ 0.1 ‘ ’ 1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Residual standard error: 201 on 40 degrees of freedom</w:t>
            </w:r>
          </w:p>
          <w:p>
            <w:pPr>
              <w:tabs>
                <w:tab w:val="left" w:pos="3664"/>
              </w:tabs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Multiple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R-squared: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0.766,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ab/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>Adjusted R-squared: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C45911"/>
                <w:sz w:val="20"/>
                <w:szCs w:val="20"/>
              </w:rPr>
              <w:t xml:space="preserve">0.731 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F-statistic: 21.8 on 6 and 40 DF,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Lucida Console" w:eastAsia="Lucida Console" w:hAnsi="Lucida Console" w:cs="Lucida Console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p-value: 3.42e-11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tabs>
                <w:tab w:val="left" w:pos="2748"/>
              </w:tabs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Here Our R-squared: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0.766,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Adjusted R-squared: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0.731 is the same as model2.</w:t>
            </w:r>
          </w:p>
        </w:tc>
      </w:tr>
      <w:tr>
        <w:tblPrEx>
          <w:tblW w:w="6420" w:type="dxa"/>
          <w:tblCellSpacing w:w="0" w:type="dxa"/>
          <w:tblInd w:w="9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shd w:val="clear" w:color="auto" w:fill="FFFFFF"/>
            <w:noWrap w:val="0"/>
            <w:tcMar>
              <w:top w:w="15" w:type="dxa"/>
              <w:left w:w="90" w:type="dxa"/>
              <w:bottom w:w="120" w:type="dxa"/>
              <w:right w:w="15" w:type="dxa"/>
            </w:tcMar>
            <w:vAlign w:val="top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6420" w:type="dxa"/>
          <w:tblCellSpacing w:w="0" w:type="dxa"/>
          <w:tblInd w:w="9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shd w:val="clear" w:color="auto" w:fill="FFFFFF"/>
            <w:noWrap w:val="0"/>
            <w:tcMar>
              <w:top w:w="15" w:type="dxa"/>
              <w:left w:w="90" w:type="dxa"/>
              <w:bottom w:w="120" w:type="dxa"/>
              <w:right w:w="15" w:type="dxa"/>
            </w:tcMar>
            <w:vAlign w:val="top"/>
            <w:hideMark/>
          </w:tcPr>
          <w:p>
            <w:pPr>
              <w:spacing w:before="0" w:after="0" w:line="225" w:lineRule="atLeas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Our predicted value for the test data point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CV-model2 is : 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spacing w:before="0" w:after="160"/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