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Étude de cas :</w:t>
      </w:r>
      <w:r/>
    </w:p>
    <w:p>
      <w:pPr>
        <w:rPr>
          <w:highlight w:val="none"/>
        </w:rPr>
      </w:pPr>
      <w:r>
        <w:rPr>
          <w:highlight w:val="none"/>
        </w:rPr>
        <w:t xml:space="preserve">Lors de ce projet de recherche, nous devons mettre en place une étude de cas </w:t>
      </w:r>
      <w:r>
        <w:rPr>
          <w:highlight w:val="none"/>
        </w:rPr>
        <w:t xml:space="preserve">pour visualiser comment marche une communication entre deux systèmes informatique. Cette visualisation va permettre d’</w:t>
      </w:r>
      <w:r>
        <w:rPr>
          <w:highlight w:val="none"/>
        </w:rPr>
        <w:t xml:space="preserve">identifier les protocoles de communication identiques par rapport a d’autres logiciel où intervient une communication entres systèmes.</w:t>
      </w:r>
      <w:r>
        <w:rPr>
          <w:highlight w:val="none"/>
        </w:rPr>
        <w:t xml:space="preserve"> Tout cela pour arriver peut-être a une future automatisation de ces protocoles.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Dans ce TER,</w:t>
      </w:r>
      <w:r>
        <w:rPr>
          <w:highlight w:val="none"/>
        </w:rPr>
        <w:t xml:space="preserve"> pour s’intéresser aux communications, </w:t>
      </w:r>
      <w:r>
        <w:rPr>
          <w:highlight w:val="none"/>
        </w:rPr>
        <w:t xml:space="preserve"> nous nous focaliserons sur une des 3 études de cas suivantes possibles : </w:t>
      </w:r>
      <w:r>
        <w:rPr>
          <w:highlight w:val="none"/>
        </w:rPr>
      </w:r>
      <w:r/>
    </w:p>
    <w:p>
      <w:pPr>
        <w:pStyle w:val="636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Communications entre un portail et une voiture : Le portail s’ouvre quand il capte la bonne adresse IP émis par une voiture</w:t>
      </w:r>
      <w:r/>
    </w:p>
    <w:p>
      <w:pPr>
        <w:pStyle w:val="636"/>
        <w:numPr>
          <w:ilvl w:val="0"/>
          <w:numId w:val="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Communications entres deux voitures</w:t>
      </w:r>
      <w:r>
        <w:rPr>
          <w:highlight w:val="none"/>
        </w:rPr>
        <w:t xml:space="preserve"> : Les deux voitures (automatiques) communique pour éviter une collision.</w:t>
      </w:r>
      <w:r/>
    </w:p>
    <w:p>
      <w:pPr>
        <w:pStyle w:val="636"/>
        <w:numPr>
          <w:ilvl w:val="0"/>
          <w:numId w:val="3"/>
        </w:numPr>
        <w:tabs>
          <w:tab w:val="left" w:pos="3827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Communications entre une tablette Android et une voiture </w:t>
      </w:r>
      <w:r>
        <w:rPr>
          <w:highlight w:val="none"/>
        </w:rPr>
        <w:t xml:space="preserve">: La contrôlabilité à distance d’une voiture depuis une tablette Android.</w:t>
      </w:r>
      <w:r>
        <w:rPr>
          <w:highlight w:val="none"/>
        </w:rPr>
        <w:t xml:space="preserve"> </w:t>
      </w:r>
      <w:r/>
    </w:p>
    <w:p>
      <w:pPr>
        <w:ind w:left="0" w:firstLine="0"/>
        <w:tabs>
          <w:tab w:val="left" w:pos="3827" w:leader="none"/>
        </w:tabs>
        <w:rPr>
          <w:highlight w:val="none"/>
        </w:rPr>
      </w:pPr>
      <w:r>
        <w:rPr>
          <w:highlight w:val="none"/>
        </w:rPr>
        <w:t xml:space="preserve">Nous avons choisie l’étude de cas comportant une communication entre un portail et une voiture car </w:t>
      </w:r>
      <w:r>
        <w:rPr>
          <w:highlight w:val="none"/>
        </w:rPr>
        <w:t xml:space="preserve">de nos jours, c’est la </w:t>
      </w:r>
      <w:r>
        <w:rPr>
          <w:highlight w:val="white"/>
        </w:rPr>
        <w:t xml:space="preserve">communication la plus </w:t>
      </w:r>
      <w:r>
        <w:rPr>
          <w:highlight w:val="white"/>
        </w:rPr>
        <w:t xml:space="preserve">proche de notre quotidie</w:t>
      </w:r>
      <w:r>
        <w:rPr>
          <w:highlight w:val="white"/>
        </w:rPr>
        <w:t xml:space="preserve">n parce que les voitures automatiques ne sont pas omniprésente actuellement. et ne sont pas encore fiable à 100% pour éviter les collision</w:t>
      </w:r>
      <w:r>
        <w:rPr>
          <w:highlight w:val="none"/>
        </w:rPr>
        <w:t xml:space="preserve">. Et concernant le contrôle d’une voiture depuis une tablette</w:t>
      </w:r>
      <w:r>
        <w:rPr>
          <w:highlight w:val="none"/>
        </w:rPr>
        <w:t xml:space="preserve">, ceci se produit pour les voitures télécommandées, soit pour les enfants, soit lors de cascades pour le cinéma, donc ce n’est pas une communication qui peut arriver quotidiennement.</w:t>
      </w:r>
      <w:r/>
    </w:p>
    <w:p>
      <w:pPr>
        <w:ind w:left="0" w:firstLine="0"/>
        <w:tabs>
          <w:tab w:val="left" w:pos="3827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 système déterminé par l’étude de cas fonctionne de la manière suivante : Imaginons qu’un portail protège l’accès à notre domicile, et ce portail est initialement fermé. </w:t>
      </w:r>
      <w:r>
        <w:rPr>
          <w:b w:val="false"/>
          <w:highlight w:val="none"/>
        </w:rPr>
        <w:t xml:space="preserve">Lorsqu’une voiture s’approche du portail avec l’intention de le franchir</w:t>
      </w:r>
      <w:r>
        <w:rPr>
          <w:b w:val="false"/>
          <w:highlight w:val="none"/>
        </w:rPr>
        <w:t xml:space="preserve"> et appuie sur le bouton pour l’ouvrir</w:t>
      </w:r>
      <w:r>
        <w:rPr>
          <w:highlight w:val="none"/>
        </w:rPr>
        <w:t xml:space="preserve">, le portail interroge le véhicule pour savoir si celui-ci a le droit de le franchir. Si l’accès est autorisé, le portail s’ouvre, sinon le portail reste fermé. Le problème dans tout cela, est de savoir comment interroger le véhicule ?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yellow"/>
        </w:rPr>
        <w:t xml:space="preserve">// représentation de l’étude par diagramme de classe </w:t>
      </w:r>
      <w:r>
        <w:rPr>
          <w:highlight w:val="yellow"/>
        </w:rPr>
      </w:r>
      <w:r>
        <w:rPr>
          <w:highlight w:val="none"/>
        </w:rPr>
      </w:r>
    </w:p>
    <w:p>
      <w:pPr>
        <w:ind w:left="0" w:firstLine="0"/>
        <w:tabs>
          <w:tab w:val="left" w:pos="3827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tabs>
          <w:tab w:val="left" w:pos="3827" w:leader="none"/>
        </w:tabs>
        <w:rPr>
          <w:highlight w:val="yellow"/>
        </w:rPr>
      </w:pPr>
      <w:r>
        <w:rPr>
          <w:highlight w:val="yellow"/>
        </w:rPr>
        <w:t xml:space="preserve">Portail qui detecte le vehicule, capteur de distance ou capteur de contact. </w:t>
      </w:r>
      <w:r>
        <w:rPr>
          <w:highlight w:val="yellow"/>
        </w:rPr>
      </w:r>
      <w:r>
        <w:rPr>
          <w:highlight w:val="yellow"/>
        </w:rPr>
        <w:t xml:space="preserve">Pour simplifier, on imagine qu’il soit déja connecter, juste faire l’interrogation de reconnaissance.</w:t>
      </w:r>
      <w:r>
        <w:rPr>
          <w:highlight w:val="none"/>
        </w:rPr>
        <w:t xml:space="preserve"> —&gt; a mettre dans la partie explication de comment realiser cette etude de cas (partie experimentale)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7">
    <w:name w:val="Heading 1"/>
    <w:basedOn w:val="632"/>
    <w:next w:val="632"/>
    <w:link w:val="45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8">
    <w:name w:val="Heading 1 Char"/>
    <w:link w:val="457"/>
    <w:uiPriority w:val="9"/>
    <w:rPr>
      <w:rFonts w:ascii="Arial" w:hAnsi="Arial" w:cs="Arial" w:eastAsia="Arial"/>
      <w:sz w:val="40"/>
      <w:szCs w:val="40"/>
    </w:rPr>
  </w:style>
  <w:style w:type="paragraph" w:styleId="459">
    <w:name w:val="Heading 2"/>
    <w:basedOn w:val="632"/>
    <w:next w:val="632"/>
    <w:link w:val="46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0">
    <w:name w:val="Heading 2 Char"/>
    <w:link w:val="459"/>
    <w:uiPriority w:val="9"/>
    <w:rPr>
      <w:rFonts w:ascii="Arial" w:hAnsi="Arial" w:cs="Arial" w:eastAsia="Arial"/>
      <w:sz w:val="34"/>
    </w:rPr>
  </w:style>
  <w:style w:type="paragraph" w:styleId="461">
    <w:name w:val="Heading 3"/>
    <w:basedOn w:val="632"/>
    <w:next w:val="632"/>
    <w:link w:val="4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2">
    <w:name w:val="Heading 3 Char"/>
    <w:link w:val="461"/>
    <w:uiPriority w:val="9"/>
    <w:rPr>
      <w:rFonts w:ascii="Arial" w:hAnsi="Arial" w:cs="Arial" w:eastAsia="Arial"/>
      <w:sz w:val="30"/>
      <w:szCs w:val="30"/>
    </w:rPr>
  </w:style>
  <w:style w:type="paragraph" w:styleId="463">
    <w:name w:val="Heading 4"/>
    <w:basedOn w:val="632"/>
    <w:next w:val="632"/>
    <w:link w:val="4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4">
    <w:name w:val="Heading 4 Char"/>
    <w:link w:val="463"/>
    <w:uiPriority w:val="9"/>
    <w:rPr>
      <w:rFonts w:ascii="Arial" w:hAnsi="Arial" w:cs="Arial" w:eastAsia="Arial"/>
      <w:b/>
      <w:bCs/>
      <w:sz w:val="26"/>
      <w:szCs w:val="26"/>
    </w:rPr>
  </w:style>
  <w:style w:type="paragraph" w:styleId="465">
    <w:name w:val="Heading 5"/>
    <w:basedOn w:val="632"/>
    <w:next w:val="632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6">
    <w:name w:val="Heading 5 Char"/>
    <w:link w:val="465"/>
    <w:uiPriority w:val="9"/>
    <w:rPr>
      <w:rFonts w:ascii="Arial" w:hAnsi="Arial" w:cs="Arial" w:eastAsia="Arial"/>
      <w:b/>
      <w:bCs/>
      <w:sz w:val="24"/>
      <w:szCs w:val="24"/>
    </w:rPr>
  </w:style>
  <w:style w:type="paragraph" w:styleId="467">
    <w:name w:val="Heading 6"/>
    <w:basedOn w:val="632"/>
    <w:next w:val="632"/>
    <w:link w:val="4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8">
    <w:name w:val="Heading 6 Char"/>
    <w:link w:val="467"/>
    <w:uiPriority w:val="9"/>
    <w:rPr>
      <w:rFonts w:ascii="Arial" w:hAnsi="Arial" w:cs="Arial" w:eastAsia="Arial"/>
      <w:b/>
      <w:bCs/>
      <w:sz w:val="22"/>
      <w:szCs w:val="22"/>
    </w:rPr>
  </w:style>
  <w:style w:type="paragraph" w:styleId="469">
    <w:name w:val="Heading 7"/>
    <w:basedOn w:val="632"/>
    <w:next w:val="632"/>
    <w:link w:val="4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0">
    <w:name w:val="Heading 7 Char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1">
    <w:name w:val="Heading 8"/>
    <w:basedOn w:val="632"/>
    <w:next w:val="632"/>
    <w:link w:val="4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2">
    <w:name w:val="Heading 8 Char"/>
    <w:link w:val="471"/>
    <w:uiPriority w:val="9"/>
    <w:rPr>
      <w:rFonts w:ascii="Arial" w:hAnsi="Arial" w:cs="Arial" w:eastAsia="Arial"/>
      <w:i/>
      <w:iCs/>
      <w:sz w:val="22"/>
      <w:szCs w:val="22"/>
    </w:rPr>
  </w:style>
  <w:style w:type="paragraph" w:styleId="473">
    <w:name w:val="Heading 9"/>
    <w:basedOn w:val="632"/>
    <w:next w:val="632"/>
    <w:link w:val="4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4">
    <w:name w:val="Heading 9 Char"/>
    <w:link w:val="473"/>
    <w:uiPriority w:val="9"/>
    <w:rPr>
      <w:rFonts w:ascii="Arial" w:hAnsi="Arial" w:cs="Arial" w:eastAsia="Arial"/>
      <w:i/>
      <w:iCs/>
      <w:sz w:val="21"/>
      <w:szCs w:val="21"/>
    </w:rPr>
  </w:style>
  <w:style w:type="paragraph" w:styleId="475">
    <w:name w:val="Title"/>
    <w:basedOn w:val="632"/>
    <w:next w:val="632"/>
    <w:link w:val="4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6">
    <w:name w:val="Title Char"/>
    <w:link w:val="475"/>
    <w:uiPriority w:val="10"/>
    <w:rPr>
      <w:sz w:val="48"/>
      <w:szCs w:val="48"/>
    </w:rPr>
  </w:style>
  <w:style w:type="paragraph" w:styleId="477">
    <w:name w:val="Subtitle"/>
    <w:basedOn w:val="632"/>
    <w:next w:val="632"/>
    <w:link w:val="478"/>
    <w:qFormat/>
    <w:uiPriority w:val="11"/>
    <w:rPr>
      <w:sz w:val="24"/>
      <w:szCs w:val="24"/>
    </w:rPr>
    <w:pPr>
      <w:spacing w:after="200" w:before="200"/>
    </w:pPr>
  </w:style>
  <w:style w:type="character" w:styleId="478">
    <w:name w:val="Subtitle Char"/>
    <w:link w:val="477"/>
    <w:uiPriority w:val="11"/>
    <w:rPr>
      <w:sz w:val="24"/>
      <w:szCs w:val="24"/>
    </w:rPr>
  </w:style>
  <w:style w:type="paragraph" w:styleId="479">
    <w:name w:val="Quote"/>
    <w:basedOn w:val="632"/>
    <w:next w:val="632"/>
    <w:link w:val="480"/>
    <w:qFormat/>
    <w:uiPriority w:val="29"/>
    <w:rPr>
      <w:i/>
    </w:rPr>
    <w:pPr>
      <w:ind w:left="720" w:right="720"/>
    </w:pPr>
  </w:style>
  <w:style w:type="character" w:styleId="480">
    <w:name w:val="Quote Char"/>
    <w:link w:val="479"/>
    <w:uiPriority w:val="29"/>
    <w:rPr>
      <w:i/>
    </w:rPr>
  </w:style>
  <w:style w:type="paragraph" w:styleId="481">
    <w:name w:val="Intense Quote"/>
    <w:basedOn w:val="632"/>
    <w:next w:val="632"/>
    <w:link w:val="48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2">
    <w:name w:val="Intense Quote Char"/>
    <w:link w:val="481"/>
    <w:uiPriority w:val="30"/>
    <w:rPr>
      <w:i/>
    </w:rPr>
  </w:style>
  <w:style w:type="paragraph" w:styleId="483">
    <w:name w:val="Header"/>
    <w:basedOn w:val="632"/>
    <w:link w:val="4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Header Char"/>
    <w:link w:val="483"/>
    <w:uiPriority w:val="99"/>
  </w:style>
  <w:style w:type="paragraph" w:styleId="485">
    <w:name w:val="Footer"/>
    <w:basedOn w:val="632"/>
    <w:link w:val="4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6">
    <w:name w:val="Footer Char"/>
    <w:link w:val="485"/>
    <w:uiPriority w:val="99"/>
  </w:style>
  <w:style w:type="paragraph" w:styleId="487">
    <w:name w:val="Caption"/>
    <w:basedOn w:val="632"/>
    <w:next w:val="6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8">
    <w:name w:val="Caption Char"/>
    <w:basedOn w:val="487"/>
    <w:link w:val="485"/>
    <w:uiPriority w:val="99"/>
  </w:style>
  <w:style w:type="table" w:styleId="489">
    <w:name w:val="Table Grid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0">
    <w:name w:val="Table Grid Light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1">
    <w:name w:val="Plain Table 1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2">
    <w:name w:val="Plain Table 2"/>
    <w:basedOn w:val="6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3">
    <w:name w:val="Plain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4">
    <w:name w:val="Plain Table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Plain Table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6">
    <w:name w:val="Grid Table 1 Light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4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8">
    <w:name w:val="Grid Table 4 - Accent 1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9">
    <w:name w:val="Grid Table 4 - Accent 2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0">
    <w:name w:val="Grid Table 4 - Accent 3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1">
    <w:name w:val="Grid Table 4 - Accent 4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2">
    <w:name w:val="Grid Table 4 - Accent 5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3">
    <w:name w:val="Grid Table 4 - Accent 6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4">
    <w:name w:val="Grid Table 5 Dark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5">
    <w:name w:val="Grid Table 5 Dark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6">
    <w:name w:val="Grid Table 5 Dark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8">
    <w:name w:val="Grid Table 5 Dark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9">
    <w:name w:val="Grid Table 5 Dark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1">
    <w:name w:val="Grid Table 6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2">
    <w:name w:val="Grid Table 6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3">
    <w:name w:val="Grid Table 6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4">
    <w:name w:val="Grid Table 6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5">
    <w:name w:val="Grid Table 6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6">
    <w:name w:val="Grid Table 6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7">
    <w:name w:val="Grid Table 6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8">
    <w:name w:val="Grid Table 7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3">
    <w:name w:val="List Table 2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4">
    <w:name w:val="List Table 2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5">
    <w:name w:val="List Table 2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6">
    <w:name w:val="List Table 2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7">
    <w:name w:val="List Table 2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8">
    <w:name w:val="List Table 2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9">
    <w:name w:val="List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5 Dark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6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1">
    <w:name w:val="List Table 6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2">
    <w:name w:val="List Table 6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3">
    <w:name w:val="List Table 6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4">
    <w:name w:val="List Table 6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5">
    <w:name w:val="List Table 6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6">
    <w:name w:val="List Table 6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7">
    <w:name w:val="List Table 7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8">
    <w:name w:val="List Table 7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9">
    <w:name w:val="List Table 7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0">
    <w:name w:val="List Table 7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1">
    <w:name w:val="List Table 7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2">
    <w:name w:val="List Table 7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3">
    <w:name w:val="List Table 7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4">
    <w:name w:val="Lined - Accent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Lined - Accent 1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Lined - Accent 2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Lined - Accent 3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Lined - Accent 4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Lined - Accent 5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Lined - Accent 6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 &amp; Lined - Accent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Bordered &amp; Lined - Accent 1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Bordered &amp; Lined - Accent 2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Bordered &amp; Lined - Accent 3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Bordered &amp; Lined - Accent 4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Bordered &amp; Lined - Accent 5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Bordered &amp; Lined - Accent 6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9">
    <w:name w:val="Bordered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0">
    <w:name w:val="Bordered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1">
    <w:name w:val="Bordered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2">
    <w:name w:val="Bordered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3">
    <w:name w:val="Bordered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4">
    <w:name w:val="Bordered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5">
    <w:name w:val="Hyperlink"/>
    <w:uiPriority w:val="99"/>
    <w:unhideWhenUsed/>
    <w:rPr>
      <w:color w:val="0000FF" w:themeColor="hyperlink"/>
      <w:u w:val="single"/>
    </w:rPr>
  </w:style>
  <w:style w:type="paragraph" w:styleId="616">
    <w:name w:val="footnote text"/>
    <w:basedOn w:val="632"/>
    <w:link w:val="617"/>
    <w:uiPriority w:val="99"/>
    <w:semiHidden/>
    <w:unhideWhenUsed/>
    <w:rPr>
      <w:sz w:val="18"/>
    </w:rPr>
    <w:pPr>
      <w:spacing w:lineRule="auto" w:line="240" w:after="40"/>
    </w:pPr>
  </w:style>
  <w:style w:type="character" w:styleId="617">
    <w:name w:val="Footnote Text Char"/>
    <w:link w:val="616"/>
    <w:uiPriority w:val="99"/>
    <w:rPr>
      <w:sz w:val="18"/>
    </w:rPr>
  </w:style>
  <w:style w:type="character" w:styleId="618">
    <w:name w:val="footnote reference"/>
    <w:uiPriority w:val="99"/>
    <w:unhideWhenUsed/>
    <w:rPr>
      <w:vertAlign w:val="superscript"/>
    </w:rPr>
  </w:style>
  <w:style w:type="paragraph" w:styleId="619">
    <w:name w:val="endnote text"/>
    <w:basedOn w:val="632"/>
    <w:link w:val="620"/>
    <w:uiPriority w:val="99"/>
    <w:semiHidden/>
    <w:unhideWhenUsed/>
    <w:rPr>
      <w:sz w:val="20"/>
    </w:rPr>
    <w:pPr>
      <w:spacing w:lineRule="auto" w:line="240" w:after="0"/>
    </w:pPr>
  </w:style>
  <w:style w:type="character" w:styleId="620">
    <w:name w:val="Endnote Text Char"/>
    <w:link w:val="619"/>
    <w:uiPriority w:val="99"/>
    <w:rPr>
      <w:sz w:val="20"/>
    </w:rPr>
  </w:style>
  <w:style w:type="character" w:styleId="621">
    <w:name w:val="endnote reference"/>
    <w:uiPriority w:val="99"/>
    <w:semiHidden/>
    <w:unhideWhenUsed/>
    <w:rPr>
      <w:vertAlign w:val="superscript"/>
    </w:rPr>
  </w:style>
  <w:style w:type="paragraph" w:styleId="622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623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624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625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626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627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628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629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630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631">
    <w:name w:val="TOC Heading"/>
    <w:uiPriority w:val="39"/>
    <w:unhideWhenUsed/>
  </w:style>
  <w:style w:type="paragraph" w:styleId="632" w:default="1">
    <w:name w:val="Normal"/>
    <w:qFormat/>
  </w:style>
  <w:style w:type="table" w:styleId="6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>
    <w:name w:val="No Spacing"/>
    <w:basedOn w:val="632"/>
    <w:qFormat/>
    <w:uiPriority w:val="1"/>
    <w:pPr>
      <w:spacing w:lineRule="auto" w:line="240" w:after="0"/>
    </w:pPr>
  </w:style>
  <w:style w:type="paragraph" w:styleId="636">
    <w:name w:val="List Paragraph"/>
    <w:basedOn w:val="632"/>
    <w:qFormat/>
    <w:uiPriority w:val="34"/>
    <w:pPr>
      <w:contextualSpacing w:val="true"/>
      <w:ind w:left="720"/>
    </w:pPr>
  </w:style>
  <w:style w:type="character" w:styleId="6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Anthony ROZEN (E177915L)</cp:lastModifiedBy>
  <cp:revision>2</cp:revision>
  <dcterms:modified xsi:type="dcterms:W3CDTF">2021-01-22T16:17:18Z</dcterms:modified>
</cp:coreProperties>
</file>