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E8B" w:rsidRPr="0096674F" w:rsidRDefault="00803E8B" w:rsidP="00265928">
      <w:pPr>
        <w:spacing w:line="360" w:lineRule="auto"/>
        <w:ind w:firstLineChars="550" w:firstLine="1650"/>
        <w:rPr>
          <w:rStyle w:val="shorttext"/>
          <w:rFonts w:ascii="Times New Roman" w:hAnsi="Times New Roman" w:cs="Times New Roman"/>
          <w:color w:val="222222"/>
          <w:sz w:val="36"/>
          <w:szCs w:val="36"/>
        </w:rPr>
      </w:pPr>
      <w:r w:rsidRPr="0096674F">
        <w:rPr>
          <w:rStyle w:val="shorttext"/>
          <w:rFonts w:ascii="Times New Roman" w:hAnsi="Times New Roman" w:cs="Times New Roman"/>
          <w:b/>
          <w:color w:val="222222"/>
          <w:sz w:val="30"/>
          <w:szCs w:val="30"/>
        </w:rPr>
        <w:t xml:space="preserve"> </w:t>
      </w:r>
      <w:r w:rsidRPr="0096674F">
        <w:rPr>
          <w:rStyle w:val="shorttext"/>
          <w:rFonts w:ascii="Times New Roman" w:hAnsi="Times New Roman" w:cs="Times New Roman"/>
          <w:color w:val="222222"/>
          <w:sz w:val="36"/>
          <w:szCs w:val="36"/>
        </w:rPr>
        <w:t>Equipment instructions</w:t>
      </w:r>
    </w:p>
    <w:p w:rsidR="00CE1419" w:rsidRPr="0096674F" w:rsidRDefault="00CE1419" w:rsidP="00265928">
      <w:pPr>
        <w:spacing w:line="360" w:lineRule="auto"/>
        <w:ind w:firstLineChars="750" w:firstLine="2700"/>
        <w:rPr>
          <w:rStyle w:val="shorttext"/>
          <w:rFonts w:ascii="Times New Roman" w:hAnsi="Times New Roman" w:cs="Times New Roman"/>
          <w:color w:val="222222"/>
          <w:sz w:val="36"/>
          <w:szCs w:val="36"/>
        </w:rPr>
      </w:pPr>
      <w:r w:rsidRPr="0096674F">
        <w:rPr>
          <w:rStyle w:val="shorttext"/>
          <w:rFonts w:ascii="Times New Roman" w:hAnsi="Times New Roman" w:cs="Times New Roman"/>
          <w:noProof/>
          <w:color w:val="222222"/>
          <w:sz w:val="36"/>
          <w:szCs w:val="36"/>
        </w:rPr>
        <w:drawing>
          <wp:anchor distT="0" distB="0" distL="114300" distR="114300" simplePos="0" relativeHeight="251658240" behindDoc="0" locked="0" layoutInCell="1" allowOverlap="1">
            <wp:simplePos x="0" y="0"/>
            <wp:positionH relativeFrom="column">
              <wp:posOffset>266700</wp:posOffset>
            </wp:positionH>
            <wp:positionV relativeFrom="paragraph">
              <wp:posOffset>31115</wp:posOffset>
            </wp:positionV>
            <wp:extent cx="4972050" cy="5981700"/>
            <wp:effectExtent l="19050" t="0" r="0" b="0"/>
            <wp:wrapSquare wrapText="bothSides"/>
            <wp:docPr id="1" name="图片 5" descr="影棚拍摄-2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影棚拍摄-28121"/>
                    <pic:cNvPicPr>
                      <a:picLocks noChangeAspect="1"/>
                    </pic:cNvPicPr>
                  </pic:nvPicPr>
                  <pic:blipFill>
                    <a:blip r:embed="rId7" cstate="print"/>
                    <a:srcRect l="27111" t="4515" r="24906"/>
                    <a:stretch>
                      <a:fillRect/>
                    </a:stretch>
                  </pic:blipFill>
                  <pic:spPr>
                    <a:xfrm>
                      <a:off x="0" y="0"/>
                      <a:ext cx="4972050" cy="5981700"/>
                    </a:xfrm>
                    <a:prstGeom prst="rect">
                      <a:avLst/>
                    </a:prstGeom>
                  </pic:spPr>
                </pic:pic>
              </a:graphicData>
            </a:graphic>
          </wp:anchor>
        </w:drawing>
      </w:r>
      <w:r w:rsidRPr="0096674F">
        <w:rPr>
          <w:rStyle w:val="shorttext"/>
          <w:rFonts w:ascii="Times New Roman" w:hAnsi="Times New Roman" w:cs="Times New Roman"/>
          <w:color w:val="222222"/>
          <w:sz w:val="36"/>
          <w:szCs w:val="36"/>
        </w:rPr>
        <w:t>operation manual</w:t>
      </w:r>
    </w:p>
    <w:p w:rsidR="00CE1419" w:rsidRPr="0096674F" w:rsidRDefault="00CE1419" w:rsidP="00265928">
      <w:pPr>
        <w:spacing w:line="360" w:lineRule="auto"/>
        <w:ind w:firstLineChars="750" w:firstLine="2700"/>
        <w:rPr>
          <w:rStyle w:val="shorttext"/>
          <w:rFonts w:ascii="Times New Roman" w:hAnsi="Times New Roman" w:cs="Times New Roman"/>
          <w:color w:val="222222"/>
          <w:sz w:val="36"/>
          <w:szCs w:val="36"/>
        </w:rPr>
      </w:pPr>
    </w:p>
    <w:p w:rsidR="00CE1419" w:rsidRPr="0096674F" w:rsidRDefault="00CE1419" w:rsidP="00265928">
      <w:pPr>
        <w:spacing w:line="360" w:lineRule="auto"/>
        <w:ind w:firstLineChars="750" w:firstLine="2700"/>
        <w:rPr>
          <w:rStyle w:val="shorttext"/>
          <w:rFonts w:ascii="Times New Roman" w:hAnsi="Times New Roman" w:cs="Times New Roman"/>
          <w:color w:val="222222"/>
          <w:sz w:val="36"/>
          <w:szCs w:val="36"/>
        </w:rPr>
      </w:pPr>
    </w:p>
    <w:p w:rsidR="00CE1419" w:rsidRPr="0096674F" w:rsidRDefault="00CE1419" w:rsidP="00265928">
      <w:pPr>
        <w:spacing w:line="360" w:lineRule="auto"/>
        <w:ind w:firstLineChars="750" w:firstLine="2700"/>
        <w:rPr>
          <w:rStyle w:val="shorttext"/>
          <w:rFonts w:ascii="Times New Roman" w:hAnsi="Times New Roman" w:cs="Times New Roman"/>
          <w:color w:val="222222"/>
          <w:sz w:val="36"/>
          <w:szCs w:val="36"/>
        </w:rPr>
      </w:pPr>
    </w:p>
    <w:p w:rsidR="00803E8B" w:rsidRPr="0096674F" w:rsidRDefault="00803E8B" w:rsidP="00265928">
      <w:pPr>
        <w:pStyle w:val="a5"/>
        <w:numPr>
          <w:ilvl w:val="0"/>
          <w:numId w:val="2"/>
        </w:numPr>
        <w:spacing w:line="360" w:lineRule="auto"/>
        <w:ind w:firstLineChars="0"/>
        <w:rPr>
          <w:rFonts w:ascii="Times New Roman" w:hAnsi="Times New Roman" w:cs="Times New Roman"/>
          <w:b/>
          <w:color w:val="222222"/>
          <w:sz w:val="30"/>
          <w:szCs w:val="30"/>
        </w:rPr>
      </w:pPr>
      <w:r w:rsidRPr="0096674F">
        <w:rPr>
          <w:rStyle w:val="shorttext"/>
          <w:rFonts w:ascii="Times New Roman" w:hAnsi="Times New Roman" w:cs="Times New Roman"/>
          <w:b/>
          <w:color w:val="222222"/>
          <w:sz w:val="30"/>
          <w:szCs w:val="30"/>
        </w:rPr>
        <w:lastRenderedPageBreak/>
        <w:t>Prepare before printing</w:t>
      </w:r>
    </w:p>
    <w:p w:rsidR="004358A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1. Connect the power supply, turn on  the switch (connect the main switch at the power cord and the sub switch on the side of the machine), and install the rack;</w:t>
      </w:r>
    </w:p>
    <w:p w:rsidR="00CE1419" w:rsidRPr="0096674F" w:rsidRDefault="00CE1419" w:rsidP="00265928">
      <w:pPr>
        <w:spacing w:line="360" w:lineRule="auto"/>
        <w:rPr>
          <w:rFonts w:ascii="Times New Roman" w:hAnsi="Times New Roman" w:cs="Times New Roman"/>
        </w:rPr>
      </w:pPr>
    </w:p>
    <w:p w:rsidR="00CE1419" w:rsidRPr="00CE1419" w:rsidRDefault="00CE1419" w:rsidP="00265928">
      <w:pPr>
        <w:adjustRightInd/>
        <w:snapToGrid/>
        <w:spacing w:after="0" w:line="360" w:lineRule="auto"/>
        <w:rPr>
          <w:rFonts w:ascii="Times New Roman" w:eastAsia="宋体" w:hAnsi="Times New Roman" w:cs="Times New Roman"/>
          <w:sz w:val="24"/>
          <w:szCs w:val="24"/>
        </w:rPr>
      </w:pPr>
      <w:r w:rsidRPr="0096674F">
        <w:rPr>
          <w:rFonts w:ascii="Times New Roman" w:eastAsia="宋体" w:hAnsi="Times New Roman" w:cs="Times New Roman"/>
          <w:noProof/>
          <w:sz w:val="24"/>
          <w:szCs w:val="24"/>
        </w:rPr>
        <w:drawing>
          <wp:anchor distT="0" distB="0" distL="114300" distR="114300" simplePos="0" relativeHeight="251659264" behindDoc="0" locked="0" layoutInCell="1" allowOverlap="1">
            <wp:simplePos x="0" y="0"/>
            <wp:positionH relativeFrom="column">
              <wp:posOffset>3810000</wp:posOffset>
            </wp:positionH>
            <wp:positionV relativeFrom="paragraph">
              <wp:posOffset>19685</wp:posOffset>
            </wp:positionV>
            <wp:extent cx="1752600" cy="2667000"/>
            <wp:effectExtent l="19050" t="0" r="0" b="0"/>
            <wp:wrapSquare wrapText="bothSides"/>
            <wp:docPr id="2" name="图片 1" descr="C:\Users\Administrator\AppData\Roaming\Tencent\Users\3003509953\QQEIM\WinTemp\RichOle\GFZK0F}_U4N_)NPT_`JW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003509953\QQEIM\WinTemp\RichOle\GFZK0F}_U4N_)NPT_`JWQ$M.png"/>
                    <pic:cNvPicPr>
                      <a:picLocks noChangeAspect="1" noChangeArrowheads="1"/>
                    </pic:cNvPicPr>
                  </pic:nvPicPr>
                  <pic:blipFill>
                    <a:blip r:embed="rId8" cstate="print"/>
                    <a:srcRect/>
                    <a:stretch>
                      <a:fillRect/>
                    </a:stretch>
                  </pic:blipFill>
                  <pic:spPr bwMode="auto">
                    <a:xfrm>
                      <a:off x="0" y="0"/>
                      <a:ext cx="1752600" cy="2667000"/>
                    </a:xfrm>
                    <a:prstGeom prst="rect">
                      <a:avLst/>
                    </a:prstGeom>
                    <a:noFill/>
                    <a:ln w="9525">
                      <a:noFill/>
                      <a:miter lim="800000"/>
                      <a:headEnd/>
                      <a:tailEnd/>
                    </a:ln>
                  </pic:spPr>
                </pic:pic>
              </a:graphicData>
            </a:graphic>
          </wp:anchor>
        </w:drawing>
      </w:r>
      <w:r w:rsidRPr="0096674F">
        <w:rPr>
          <w:rFonts w:ascii="Times New Roman" w:eastAsia="宋体" w:hAnsi="Times New Roman" w:cs="Times New Roman"/>
          <w:noProof/>
          <w:sz w:val="24"/>
          <w:szCs w:val="24"/>
        </w:rPr>
        <w:drawing>
          <wp:inline distT="0" distB="0" distL="114300" distR="114300">
            <wp:extent cx="1520825" cy="2623185"/>
            <wp:effectExtent l="0" t="0" r="3175" b="5715"/>
            <wp:docPr id="4" name="图片 1" descr="IMG_20160322_143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0160322_143839.jpg"/>
                    <pic:cNvPicPr>
                      <a:picLocks noChangeAspect="1"/>
                    </pic:cNvPicPr>
                  </pic:nvPicPr>
                  <pic:blipFill>
                    <a:blip r:embed="rId9" cstate="print"/>
                    <a:srcRect l="35948" t="3777" r="46046" b="2805"/>
                    <a:stretch>
                      <a:fillRect/>
                    </a:stretch>
                  </pic:blipFill>
                  <pic:spPr>
                    <a:xfrm>
                      <a:off x="0" y="0"/>
                      <a:ext cx="1520825" cy="2623185"/>
                    </a:xfrm>
                    <a:prstGeom prst="rect">
                      <a:avLst/>
                    </a:prstGeom>
                    <a:noFill/>
                    <a:ln w="9525">
                      <a:noFill/>
                    </a:ln>
                  </pic:spPr>
                </pic:pic>
              </a:graphicData>
            </a:graphic>
          </wp:inline>
        </w:drawing>
      </w:r>
      <w:r w:rsidRPr="0096674F">
        <w:rPr>
          <w:rFonts w:ascii="Times New Roman" w:eastAsia="宋体" w:hAnsi="Times New Roman" w:cs="Times New Roman"/>
          <w:noProof/>
          <w:sz w:val="24"/>
          <w:szCs w:val="24"/>
        </w:rPr>
        <w:drawing>
          <wp:inline distT="0" distB="0" distL="114300" distR="114300">
            <wp:extent cx="2052955" cy="2623820"/>
            <wp:effectExtent l="0" t="0" r="4445" b="5080"/>
            <wp:docPr id="3" name="图片 27" descr="IMG_20161202_10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0161202_100428"/>
                    <pic:cNvPicPr>
                      <a:picLocks noChangeAspect="1"/>
                    </pic:cNvPicPr>
                  </pic:nvPicPr>
                  <pic:blipFill>
                    <a:blip r:embed="rId10" cstate="print"/>
                    <a:srcRect l="4230" t="33261" r="26134"/>
                    <a:stretch>
                      <a:fillRect/>
                    </a:stretch>
                  </pic:blipFill>
                  <pic:spPr>
                    <a:xfrm>
                      <a:off x="0" y="0"/>
                      <a:ext cx="2052955" cy="2623820"/>
                    </a:xfrm>
                    <a:prstGeom prst="rect">
                      <a:avLst/>
                    </a:prstGeom>
                  </pic:spPr>
                </pic:pic>
              </a:graphicData>
            </a:graphic>
          </wp:inline>
        </w:drawing>
      </w:r>
    </w:p>
    <w:p w:rsidR="00CE1419" w:rsidRPr="0096674F" w:rsidRDefault="00CE1419" w:rsidP="00265928">
      <w:pPr>
        <w:spacing w:line="360" w:lineRule="auto"/>
        <w:rPr>
          <w:rFonts w:ascii="Times New Roman" w:hAnsi="Times New Roman" w:cs="Times New Roman"/>
        </w:rPr>
      </w:pP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 xml:space="preserve">2. Feed (Note: 1, preheated nozzle before the feeding, click "Prepare" </w:t>
      </w:r>
      <w:r w:rsidRPr="0096674F">
        <w:rPr>
          <w:rFonts w:ascii="Times New Roman" w:eastAsia="MS UI Gothic" w:hAnsi="MS UI Gothic" w:cs="Times New Roman"/>
        </w:rPr>
        <w:t>☞</w:t>
      </w:r>
      <w:r w:rsidRPr="0096674F">
        <w:rPr>
          <w:rFonts w:ascii="Times New Roman" w:hAnsi="Times New Roman" w:cs="Times New Roman"/>
        </w:rPr>
        <w:t xml:space="preserve"> "Preheat </w:t>
      </w:r>
      <w:proofErr w:type="spellStart"/>
      <w:r w:rsidRPr="0096674F">
        <w:rPr>
          <w:rFonts w:ascii="Times New Roman" w:hAnsi="Times New Roman" w:cs="Times New Roman"/>
        </w:rPr>
        <w:t>pla</w:t>
      </w:r>
      <w:proofErr w:type="spellEnd"/>
      <w:r w:rsidRPr="0096674F">
        <w:rPr>
          <w:rFonts w:ascii="Times New Roman" w:hAnsi="Times New Roman" w:cs="Times New Roman"/>
        </w:rPr>
        <w:t>", until the temperature is heated to the specified temperature, the consumables are sent to the feed ge</w:t>
      </w:r>
      <w:r w:rsidR="00F30082" w:rsidRPr="0096674F">
        <w:rPr>
          <w:rFonts w:ascii="Times New Roman" w:hAnsi="Times New Roman" w:cs="Times New Roman"/>
        </w:rPr>
        <w:t>ar, select " change filament ""loading</w:t>
      </w:r>
      <w:r w:rsidRPr="0096674F">
        <w:rPr>
          <w:rFonts w:ascii="Times New Roman" w:hAnsi="Times New Roman" w:cs="Times New Roman"/>
        </w:rPr>
        <w:t>")</w:t>
      </w:r>
    </w:p>
    <w:p w:rsidR="00CE1419" w:rsidRPr="0096674F" w:rsidRDefault="00AB472A" w:rsidP="00265928">
      <w:pPr>
        <w:spacing w:line="360" w:lineRule="auto"/>
        <w:rPr>
          <w:rFonts w:ascii="Times New Roman" w:hAnsi="Times New Roman" w:cs="Times New Roman"/>
        </w:rPr>
      </w:pP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57.75pt;margin-top:39.45pt;width:53.6pt;height:23.05pt;z-index:251661312;v-text-anchor:middle" o:gfxdata="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FpChP2gAAAAsBAAAPAAAAAAAAAAEAIAAAACIAAABkcnMvZG93bnJldi54bWxQ&#10;SwECFAAUAAAACACHTuJACcw5S2cCAAC7BAAADgAAAAAAAAABACAAAAApAQAAZHJzL2Uyb0RvYy54&#10;bWxQSwUGAAAAAAYABgBZAQAAAgYAAAAA&#10;" adj="16956" fillcolor="red" strokecolor="red" strokeweight="1pt"/>
        </w:pict>
      </w:r>
      <w:r w:rsidR="00F30082" w:rsidRPr="0096674F">
        <w:rPr>
          <w:rFonts w:ascii="Times New Roman" w:hAnsi="Times New Roman" w:cs="Times New Roman"/>
          <w:noProof/>
        </w:rPr>
        <w:drawing>
          <wp:inline distT="0" distB="0" distL="114300" distR="114300">
            <wp:extent cx="4036695" cy="1649095"/>
            <wp:effectExtent l="0" t="0" r="1905" b="8255"/>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1" cstate="print"/>
                    <a:stretch>
                      <a:fillRect/>
                    </a:stretch>
                  </pic:blipFill>
                  <pic:spPr>
                    <a:xfrm>
                      <a:off x="0" y="0"/>
                      <a:ext cx="4036695" cy="1649095"/>
                    </a:xfrm>
                    <a:prstGeom prst="rect">
                      <a:avLst/>
                    </a:prstGeom>
                    <a:noFill/>
                    <a:ln w="9525">
                      <a:noFill/>
                      <a:miter/>
                    </a:ln>
                  </pic:spPr>
                </pic:pic>
              </a:graphicData>
            </a:graphic>
          </wp:inline>
        </w:drawing>
      </w:r>
    </w:p>
    <w:p w:rsidR="00F30082" w:rsidRPr="0096674F" w:rsidRDefault="00AB472A" w:rsidP="00265928">
      <w:pPr>
        <w:spacing w:line="360" w:lineRule="auto"/>
        <w:rPr>
          <w:rFonts w:ascii="Times New Roman" w:hAnsi="Times New Roman" w:cs="Times New Roman"/>
        </w:rPr>
      </w:pPr>
      <w:r>
        <w:rPr>
          <w:rFonts w:ascii="Times New Roman" w:hAnsi="Times New Roman" w:cs="Times New Roman"/>
          <w:noProof/>
        </w:rPr>
        <w:lastRenderedPageBreak/>
        <w:pict>
          <v:shape id="_x0000_s1026" type="#_x0000_t13" style="position:absolute;margin-left:-57.75pt;margin-top:48.2pt;width:53.6pt;height:23.05pt;z-index:251660288;v-text-anchor:middle" o:gfxdata="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FpChP2gAAAAsBAAAPAAAAAAAAAAEAIAAAACIAAABkcnMvZG93bnJldi54bWxQ&#10;SwECFAAUAAAACACHTuJACcw5S2cCAAC7BAAADgAAAAAAAAABACAAAAApAQAAZHJzL2Uyb0RvYy54&#10;bWxQSwUGAAAAAAYABgBZAQAAAgYAAAAA&#10;" adj="16956" fillcolor="red" strokecolor="red" strokeweight="1pt"/>
        </w:pict>
      </w:r>
      <w:r w:rsidR="00F30082" w:rsidRPr="0096674F">
        <w:rPr>
          <w:rFonts w:ascii="Times New Roman" w:hAnsi="Times New Roman" w:cs="Times New Roman"/>
          <w:noProof/>
        </w:rPr>
        <w:drawing>
          <wp:inline distT="0" distB="0" distL="114300" distR="114300">
            <wp:extent cx="3731260" cy="2144395"/>
            <wp:effectExtent l="0" t="0" r="2540"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cstate="print"/>
                    <a:stretch>
                      <a:fillRect/>
                    </a:stretch>
                  </pic:blipFill>
                  <pic:spPr>
                    <a:xfrm>
                      <a:off x="0" y="0"/>
                      <a:ext cx="3731260" cy="2144395"/>
                    </a:xfrm>
                    <a:prstGeom prst="rect">
                      <a:avLst/>
                    </a:prstGeom>
                    <a:noFill/>
                    <a:ln w="9525">
                      <a:noFill/>
                    </a:ln>
                  </pic:spPr>
                </pic:pic>
              </a:graphicData>
            </a:graphic>
          </wp:inline>
        </w:drawing>
      </w:r>
    </w:p>
    <w:p w:rsidR="0056111C" w:rsidRPr="0096674F" w:rsidRDefault="0056111C" w:rsidP="00265928">
      <w:pPr>
        <w:spacing w:line="360" w:lineRule="auto"/>
        <w:rPr>
          <w:rFonts w:ascii="Times New Roman" w:eastAsia="宋体" w:hAnsi="Times New Roman" w:cs="Times New Roman"/>
          <w:b/>
          <w:bCs/>
          <w:color w:val="FF0000"/>
          <w:sz w:val="28"/>
          <w:szCs w:val="28"/>
        </w:rPr>
      </w:pPr>
    </w:p>
    <w:p w:rsidR="0056111C" w:rsidRPr="0096674F" w:rsidRDefault="0056111C" w:rsidP="00265928">
      <w:pPr>
        <w:spacing w:line="360" w:lineRule="auto"/>
        <w:rPr>
          <w:rFonts w:ascii="Times New Roman" w:eastAsiaTheme="minorEastAsia" w:hAnsi="Times New Roman" w:cs="Times New Roman"/>
          <w:b/>
          <w:bCs/>
          <w:color w:val="FF0000"/>
        </w:rPr>
      </w:pPr>
      <w:r w:rsidRPr="0096674F">
        <w:rPr>
          <w:rFonts w:ascii="Times New Roman" w:eastAsiaTheme="minorEastAsia" w:hAnsi="Times New Roman" w:cs="Times New Roman"/>
          <w:b/>
          <w:bCs/>
          <w:color w:val="FF0000"/>
        </w:rPr>
        <w:t>Preheat the nozzle before feeding and retreating, quickly pull out the filament after the filament is withdrawn, otherwise the filament will block the nozzle.</w:t>
      </w:r>
    </w:p>
    <w:p w:rsidR="00803E8B" w:rsidRPr="0096674F" w:rsidRDefault="00803E8B" w:rsidP="00265928">
      <w:pPr>
        <w:spacing w:line="360" w:lineRule="auto"/>
        <w:rPr>
          <w:rFonts w:ascii="Times New Roman" w:hAnsi="Times New Roman" w:cs="Times New Roman"/>
        </w:rPr>
      </w:pPr>
      <w:r w:rsidRPr="0096674F">
        <w:rPr>
          <w:rFonts w:ascii="Times New Roman" w:cs="Times New Roman"/>
        </w:rPr>
        <w:t>二、</w:t>
      </w:r>
      <w:r w:rsidRPr="0096674F">
        <w:rPr>
          <w:rFonts w:ascii="Times New Roman" w:hAnsi="Times New Roman" w:cs="Times New Roman"/>
        </w:rPr>
        <w:t>leveling the platform</w:t>
      </w: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 xml:space="preserve">when we use the utility knife to peel off the print from the print plate, the first layer </w:t>
      </w:r>
      <w:r w:rsidR="0056111C" w:rsidRPr="0096674F">
        <w:rPr>
          <w:rFonts w:ascii="Times New Roman" w:hAnsi="Times New Roman" w:cs="Times New Roman"/>
        </w:rPr>
        <w:t>of the next print may not stick after finishing printing.</w:t>
      </w:r>
      <w:r w:rsidRPr="0096674F">
        <w:rPr>
          <w:rFonts w:ascii="Times New Roman" w:hAnsi="Times New Roman" w:cs="Times New Roman"/>
        </w:rPr>
        <w:t xml:space="preserve"> Apply a stick of solid glue on the tool box to the platform, depending on the size of the model you are printing.</w:t>
      </w: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Level the print plate</w:t>
      </w: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 </w:t>
      </w:r>
      <w:r w:rsidR="00BB6FC2" w:rsidRPr="0096674F">
        <w:rPr>
          <w:rFonts w:ascii="Times New Roman" w:hAnsi="Times New Roman" w:cs="Times New Roman"/>
        </w:rPr>
        <w:t xml:space="preserve"> 1. Press the</w:t>
      </w:r>
      <w:r w:rsidRPr="0096674F">
        <w:rPr>
          <w:rFonts w:ascii="Times New Roman" w:hAnsi="Times New Roman" w:cs="Times New Roman"/>
        </w:rPr>
        <w:t xml:space="preserve"> control knob to select "Prepare" -&gt; "Leveling"</w:t>
      </w:r>
    </w:p>
    <w:p w:rsidR="00F30082" w:rsidRPr="0096674F" w:rsidRDefault="00AB472A" w:rsidP="00265928">
      <w:pPr>
        <w:spacing w:line="360" w:lineRule="auto"/>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9" type="#_x0000_t202" style="position:absolute;margin-left:195pt;margin-top:.35pt;width:120.75pt;height:126.75pt;z-index:251663360">
            <v:textbox>
              <w:txbxContent>
                <w:p w:rsidR="00F30082" w:rsidRDefault="00F30082" w:rsidP="00F30082">
                  <w:pPr>
                    <w:ind w:firstLineChars="200" w:firstLine="440"/>
                  </w:pPr>
                  <w:r>
                    <w:rPr>
                      <w:rFonts w:hint="eastAsia"/>
                    </w:rPr>
                    <w:t>Main</w:t>
                  </w:r>
                </w:p>
                <w:p w:rsidR="00F30082" w:rsidRDefault="00F30082" w:rsidP="00F30082">
                  <w:pPr>
                    <w:ind w:firstLineChars="200" w:firstLine="440"/>
                  </w:pPr>
                  <w:r>
                    <w:rPr>
                      <w:rFonts w:hint="eastAsia"/>
                    </w:rPr>
                    <w:t>Auto home</w:t>
                  </w:r>
                </w:p>
                <w:p w:rsidR="00F30082" w:rsidRDefault="00F30082" w:rsidP="00F30082">
                  <w:pPr>
                    <w:ind w:firstLineChars="200" w:firstLine="440"/>
                  </w:pPr>
                  <w:r>
                    <w:t>M</w:t>
                  </w:r>
                  <w:r>
                    <w:rPr>
                      <w:rFonts w:hint="eastAsia"/>
                    </w:rPr>
                    <w:t>oving axis</w:t>
                  </w:r>
                </w:p>
                <w:p w:rsidR="00F30082" w:rsidRDefault="00F30082" w:rsidP="00F30082">
                  <w:pPr>
                    <w:ind w:firstLineChars="200" w:firstLine="440"/>
                  </w:pPr>
                  <w:r>
                    <w:t>D</w:t>
                  </w:r>
                  <w:r>
                    <w:rPr>
                      <w:rFonts w:hint="eastAsia"/>
                    </w:rPr>
                    <w:t>isable steppers</w:t>
                  </w:r>
                </w:p>
                <w:p w:rsidR="000B0D3B" w:rsidRDefault="000B0D3B" w:rsidP="000B0D3B">
                  <w:pPr>
                    <w:ind w:firstLineChars="50" w:firstLine="141"/>
                  </w:pPr>
                  <w:r>
                    <w:rPr>
                      <w:rFonts w:ascii="MS Gothic" w:eastAsia="MS Gothic" w:hAnsi="MS Gothic" w:cs="MS Gothic" w:hint="eastAsia"/>
                      <w:b/>
                      <w:bCs/>
                      <w:sz w:val="28"/>
                      <w:szCs w:val="28"/>
                    </w:rPr>
                    <w:t>☞</w:t>
                  </w:r>
                  <w:r>
                    <w:t>P</w:t>
                  </w:r>
                  <w:r>
                    <w:rPr>
                      <w:rFonts w:hint="eastAsia"/>
                    </w:rPr>
                    <w:t>reheat PLA</w:t>
                  </w:r>
                </w:p>
                <w:p w:rsidR="00F30082" w:rsidRDefault="00F30082"/>
              </w:txbxContent>
            </v:textbox>
          </v:shape>
        </w:pict>
      </w:r>
      <w:r>
        <w:rPr>
          <w:rFonts w:ascii="Times New Roman" w:hAnsi="Times New Roman" w:cs="Times New Roman"/>
          <w:noProof/>
        </w:rPr>
        <w:pict>
          <v:shape id="_x0000_s1028" type="#_x0000_t202" style="position:absolute;margin-left:1.5pt;margin-top:.35pt;width:108.75pt;height:120pt;z-index:251662336">
            <v:textbox>
              <w:txbxContent>
                <w:p w:rsidR="00F30082" w:rsidRDefault="00F30082" w:rsidP="00F30082">
                  <w:pPr>
                    <w:ind w:firstLineChars="150" w:firstLine="330"/>
                  </w:pPr>
                  <w:r>
                    <w:t>I</w:t>
                  </w:r>
                  <w:r>
                    <w:rPr>
                      <w:rFonts w:hint="eastAsia"/>
                    </w:rPr>
                    <w:t>nfo screen</w:t>
                  </w:r>
                </w:p>
                <w:p w:rsidR="00F30082" w:rsidRPr="00071DD1" w:rsidRDefault="00F30082" w:rsidP="00F30082">
                  <w:pPr>
                    <w:rPr>
                      <w:sz w:val="24"/>
                      <w:szCs w:val="24"/>
                    </w:rPr>
                  </w:pPr>
                  <w:r>
                    <w:rPr>
                      <w:rFonts w:ascii="MS Gothic" w:eastAsia="MS Gothic" w:hAnsi="MS Gothic" w:cs="MS Gothic" w:hint="eastAsia"/>
                      <w:b/>
                      <w:bCs/>
                      <w:sz w:val="28"/>
                      <w:szCs w:val="28"/>
                    </w:rPr>
                    <w:t>☞</w:t>
                  </w:r>
                  <w:r>
                    <w:rPr>
                      <w:rFonts w:ascii="MS Gothic" w:eastAsiaTheme="minorEastAsia" w:hAnsi="MS Gothic" w:cs="MS Gothic" w:hint="eastAsia"/>
                      <w:b/>
                      <w:bCs/>
                      <w:sz w:val="28"/>
                      <w:szCs w:val="28"/>
                    </w:rPr>
                    <w:t xml:space="preserve"> </w:t>
                  </w:r>
                  <w:r w:rsidRPr="00071DD1">
                    <w:rPr>
                      <w:sz w:val="24"/>
                      <w:szCs w:val="24"/>
                    </w:rPr>
                    <w:t>P</w:t>
                  </w:r>
                  <w:r w:rsidRPr="00071DD1">
                    <w:rPr>
                      <w:rFonts w:hint="eastAsia"/>
                      <w:sz w:val="24"/>
                      <w:szCs w:val="24"/>
                    </w:rPr>
                    <w:t>repare</w:t>
                  </w:r>
                </w:p>
                <w:p w:rsidR="00F30082" w:rsidRPr="00071DD1" w:rsidRDefault="00F30082" w:rsidP="00F30082">
                  <w:pPr>
                    <w:ind w:firstLineChars="150" w:firstLine="360"/>
                    <w:rPr>
                      <w:sz w:val="24"/>
                      <w:szCs w:val="24"/>
                    </w:rPr>
                  </w:pPr>
                  <w:r w:rsidRPr="00071DD1">
                    <w:rPr>
                      <w:sz w:val="24"/>
                      <w:szCs w:val="24"/>
                    </w:rPr>
                    <w:t>C</w:t>
                  </w:r>
                  <w:r w:rsidRPr="00071DD1">
                    <w:rPr>
                      <w:rFonts w:hint="eastAsia"/>
                      <w:sz w:val="24"/>
                      <w:szCs w:val="24"/>
                    </w:rPr>
                    <w:t>ontrol</w:t>
                  </w:r>
                </w:p>
                <w:p w:rsidR="00F30082" w:rsidRPr="00071DD1" w:rsidRDefault="00F30082" w:rsidP="00F30082">
                  <w:pPr>
                    <w:ind w:firstLineChars="150" w:firstLine="360"/>
                    <w:rPr>
                      <w:sz w:val="24"/>
                      <w:szCs w:val="24"/>
                    </w:rPr>
                  </w:pPr>
                  <w:r w:rsidRPr="00071DD1">
                    <w:rPr>
                      <w:rFonts w:hint="eastAsia"/>
                      <w:sz w:val="24"/>
                      <w:szCs w:val="24"/>
                    </w:rPr>
                    <w:t>No SD card</w:t>
                  </w:r>
                </w:p>
                <w:p w:rsidR="00F30082" w:rsidRDefault="00F30082"/>
              </w:txbxContent>
            </v:textbox>
          </v:shape>
        </w:pict>
      </w:r>
    </w:p>
    <w:p w:rsidR="00F30082" w:rsidRPr="0096674F" w:rsidRDefault="00F30082" w:rsidP="00265928">
      <w:pPr>
        <w:spacing w:line="360" w:lineRule="auto"/>
        <w:rPr>
          <w:rFonts w:ascii="Times New Roman" w:hAnsi="Times New Roman" w:cs="Times New Roman"/>
        </w:rPr>
      </w:pPr>
    </w:p>
    <w:p w:rsidR="00F30082" w:rsidRPr="0096674F" w:rsidRDefault="00F30082" w:rsidP="00265928">
      <w:pPr>
        <w:spacing w:line="360" w:lineRule="auto"/>
        <w:rPr>
          <w:rFonts w:ascii="Times New Roman" w:hAnsi="Times New Roman" w:cs="Times New Roman"/>
        </w:rPr>
      </w:pPr>
    </w:p>
    <w:p w:rsidR="00F30082" w:rsidRPr="0096674F" w:rsidRDefault="00F30082" w:rsidP="00265928">
      <w:pPr>
        <w:spacing w:line="360" w:lineRule="auto"/>
        <w:rPr>
          <w:rFonts w:ascii="Times New Roman" w:hAnsi="Times New Roman" w:cs="Times New Roman"/>
        </w:rPr>
      </w:pPr>
    </w:p>
    <w:p w:rsidR="00F30082" w:rsidRPr="0096674F" w:rsidRDefault="00F30082" w:rsidP="00265928">
      <w:pPr>
        <w:spacing w:line="360" w:lineRule="auto"/>
        <w:rPr>
          <w:rFonts w:ascii="Times New Roman" w:hAnsi="Times New Roman" w:cs="Times New Roman"/>
        </w:rPr>
      </w:pPr>
    </w:p>
    <w:p w:rsidR="000B0D3B" w:rsidRPr="0096674F" w:rsidRDefault="000B0D3B" w:rsidP="00265928">
      <w:pPr>
        <w:spacing w:line="360" w:lineRule="auto"/>
        <w:rPr>
          <w:rFonts w:ascii="Times New Roman" w:hAnsi="Times New Roman" w:cs="Times New Roman"/>
        </w:rPr>
      </w:pP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 xml:space="preserve">2. After selecting the "leveling" command, according </w:t>
      </w:r>
      <w:r w:rsidR="00BB6FC2" w:rsidRPr="0096674F">
        <w:rPr>
          <w:rFonts w:ascii="Times New Roman" w:hAnsi="Times New Roman" w:cs="Times New Roman"/>
        </w:rPr>
        <w:t xml:space="preserve">to the screen prompts, the nozzle </w:t>
      </w:r>
      <w:r w:rsidRPr="0096674F">
        <w:rPr>
          <w:rFonts w:ascii="Times New Roman" w:hAnsi="Times New Roman" w:cs="Times New Roman"/>
        </w:rPr>
        <w:t xml:space="preserve">will move to the four corners of the platform in order, horizontally observe the distance between the platform and the nozzle, and adjust the distance between the nozzle and the platform through the knob under the platform. Just can put A4 paper between them. After the </w:t>
      </w:r>
      <w:r w:rsidRPr="0096674F">
        <w:rPr>
          <w:rFonts w:ascii="Times New Roman" w:hAnsi="Times New Roman" w:cs="Times New Roman"/>
        </w:rPr>
        <w:lastRenderedPageBreak/>
        <w:t>adjustment, select "</w:t>
      </w:r>
      <w:r w:rsidR="00BB6FC2" w:rsidRPr="0096674F">
        <w:rPr>
          <w:rFonts w:ascii="Times New Roman" w:hAnsi="Times New Roman" w:cs="Times New Roman"/>
        </w:rPr>
        <w:t>Auto- home</w:t>
      </w:r>
      <w:r w:rsidRPr="0096674F">
        <w:rPr>
          <w:rFonts w:ascii="Times New Roman" w:hAnsi="Times New Roman" w:cs="Times New Roman"/>
        </w:rPr>
        <w:t>" "</w:t>
      </w:r>
      <w:r w:rsidR="00BB6FC2" w:rsidRPr="0096674F">
        <w:rPr>
          <w:rFonts w:ascii="Times New Roman" w:hAnsi="Times New Roman" w:cs="Times New Roman"/>
        </w:rPr>
        <w:t>Disable steppers</w:t>
      </w:r>
      <w:r w:rsidRPr="0096674F">
        <w:rPr>
          <w:rFonts w:ascii="Times New Roman" w:hAnsi="Times New Roman" w:cs="Times New Roman"/>
        </w:rPr>
        <w:t>" and when moving the nozzle manually, there are shallow scratches on the A4 paper.</w:t>
      </w:r>
    </w:p>
    <w:p w:rsidR="000B0D3B" w:rsidRPr="000B0D3B" w:rsidRDefault="000B0D3B" w:rsidP="00265928">
      <w:pPr>
        <w:adjustRightInd/>
        <w:snapToGrid/>
        <w:spacing w:after="0" w:line="360" w:lineRule="auto"/>
        <w:rPr>
          <w:rFonts w:ascii="Times New Roman" w:eastAsia="宋体" w:hAnsi="Times New Roman" w:cs="Times New Roman"/>
          <w:sz w:val="24"/>
          <w:szCs w:val="24"/>
        </w:rPr>
      </w:pPr>
      <w:r w:rsidRPr="0096674F">
        <w:rPr>
          <w:rFonts w:ascii="Times New Roman" w:eastAsia="宋体" w:hAnsi="Times New Roman" w:cs="Times New Roman"/>
          <w:noProof/>
          <w:sz w:val="24"/>
          <w:szCs w:val="24"/>
        </w:rPr>
        <w:drawing>
          <wp:inline distT="0" distB="0" distL="0" distR="0">
            <wp:extent cx="3286125" cy="2085975"/>
            <wp:effectExtent l="19050" t="0" r="9525" b="0"/>
            <wp:docPr id="5" name="图片 3" descr="C:\Users\Administrator\AppData\Roaming\Tencent\Users\3003509953\QQEIM\WinTemp\RichOle\$KL4`34U5M~A]~TD43F%I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003509953\QQEIM\WinTemp\RichOle\$KL4`34U5M~A]~TD43F%IPU.png"/>
                    <pic:cNvPicPr>
                      <a:picLocks noChangeAspect="1" noChangeArrowheads="1"/>
                    </pic:cNvPicPr>
                  </pic:nvPicPr>
                  <pic:blipFill>
                    <a:blip r:embed="rId13" cstate="print"/>
                    <a:srcRect/>
                    <a:stretch>
                      <a:fillRect/>
                    </a:stretch>
                  </pic:blipFill>
                  <pic:spPr bwMode="auto">
                    <a:xfrm>
                      <a:off x="0" y="0"/>
                      <a:ext cx="3286125" cy="2085975"/>
                    </a:xfrm>
                    <a:prstGeom prst="rect">
                      <a:avLst/>
                    </a:prstGeom>
                    <a:noFill/>
                    <a:ln w="9525">
                      <a:noFill/>
                      <a:miter lim="800000"/>
                      <a:headEnd/>
                      <a:tailEnd/>
                    </a:ln>
                  </pic:spPr>
                </pic:pic>
              </a:graphicData>
            </a:graphic>
          </wp:inline>
        </w:drawing>
      </w:r>
    </w:p>
    <w:p w:rsidR="000B0D3B" w:rsidRPr="0096674F" w:rsidRDefault="000B0D3B" w:rsidP="00265928">
      <w:pPr>
        <w:spacing w:line="360" w:lineRule="auto"/>
        <w:rPr>
          <w:rFonts w:ascii="Times New Roman" w:hAnsi="Times New Roman" w:cs="Times New Roman"/>
        </w:rPr>
      </w:pPr>
    </w:p>
    <w:p w:rsidR="00803E8B" w:rsidRPr="0096674F" w:rsidRDefault="00803E8B" w:rsidP="00265928">
      <w:pPr>
        <w:spacing w:line="360" w:lineRule="auto"/>
        <w:rPr>
          <w:rFonts w:ascii="Times New Roman" w:hAnsi="Times New Roman" w:cs="Times New Roman"/>
        </w:rPr>
      </w:pPr>
      <w:r w:rsidRPr="0096674F">
        <w:rPr>
          <w:rFonts w:ascii="Times New Roman" w:cs="Times New Roman"/>
        </w:rPr>
        <w:t>三、</w:t>
      </w:r>
      <w:r w:rsidRPr="0096674F">
        <w:rPr>
          <w:rFonts w:ascii="Times New Roman" w:hAnsi="Times New Roman" w:cs="Times New Roman"/>
        </w:rPr>
        <w:t xml:space="preserve"> install the slicing software and slice to generate an executable file (.</w:t>
      </w:r>
      <w:proofErr w:type="spellStart"/>
      <w:r w:rsidRPr="0096674F">
        <w:rPr>
          <w:rFonts w:ascii="Times New Roman" w:hAnsi="Times New Roman" w:cs="Times New Roman"/>
        </w:rPr>
        <w:t>gcode</w:t>
      </w:r>
      <w:proofErr w:type="spellEnd"/>
      <w:r w:rsidRPr="0096674F">
        <w:rPr>
          <w:rFonts w:ascii="Times New Roman" w:hAnsi="Times New Roman" w:cs="Times New Roman"/>
        </w:rPr>
        <w:t>). For details, please refer to the installation instructions of the slicing software.</w:t>
      </w:r>
    </w:p>
    <w:p w:rsidR="000B0D3B" w:rsidRPr="0096674F" w:rsidRDefault="000B0D3B" w:rsidP="00265928">
      <w:pPr>
        <w:spacing w:line="360" w:lineRule="auto"/>
        <w:rPr>
          <w:rFonts w:ascii="Times New Roman" w:hAnsi="Times New Roman" w:cs="Times New Roman"/>
        </w:rPr>
      </w:pPr>
    </w:p>
    <w:p w:rsidR="00E05708" w:rsidRPr="00E05708" w:rsidRDefault="00803E8B" w:rsidP="00E05708">
      <w:pPr>
        <w:rPr>
          <w:rFonts w:ascii="宋体" w:eastAsia="宋体" w:hAnsi="宋体" w:cs="宋体"/>
          <w:sz w:val="24"/>
          <w:szCs w:val="24"/>
        </w:rPr>
      </w:pPr>
      <w:r w:rsidRPr="0096674F">
        <w:rPr>
          <w:rFonts w:ascii="Times New Roman" w:hAnsi="Times New Roman" w:cs="Times New Roman"/>
        </w:rPr>
        <w:br w:type="page"/>
      </w:r>
      <w:r w:rsidR="00E05708">
        <w:rPr>
          <w:rFonts w:ascii="宋体" w:eastAsia="宋体" w:hAnsi="宋体" w:cs="宋体"/>
          <w:noProof/>
          <w:sz w:val="24"/>
          <w:szCs w:val="24"/>
        </w:rPr>
        <w:lastRenderedPageBreak/>
        <w:drawing>
          <wp:inline distT="0" distB="0" distL="0" distR="0">
            <wp:extent cx="5668209" cy="3038475"/>
            <wp:effectExtent l="19050" t="0" r="8691" b="0"/>
            <wp:docPr id="8" name="图片 1" descr="d:\Documents\QQEIM Files\3003509953\Image\C2C\Q_@L}S}HZ4UFDK0W[%)[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QQEIM Files\3003509953\Image\C2C\Q_@L}S}HZ4UFDK0W[%)[Y[S.png"/>
                    <pic:cNvPicPr>
                      <a:picLocks noChangeAspect="1" noChangeArrowheads="1"/>
                    </pic:cNvPicPr>
                  </pic:nvPicPr>
                  <pic:blipFill>
                    <a:blip r:embed="rId14" cstate="print"/>
                    <a:srcRect/>
                    <a:stretch>
                      <a:fillRect/>
                    </a:stretch>
                  </pic:blipFill>
                  <pic:spPr bwMode="auto">
                    <a:xfrm>
                      <a:off x="0" y="0"/>
                      <a:ext cx="5668209" cy="3038475"/>
                    </a:xfrm>
                    <a:prstGeom prst="rect">
                      <a:avLst/>
                    </a:prstGeom>
                    <a:noFill/>
                    <a:ln w="9525">
                      <a:noFill/>
                      <a:miter lim="800000"/>
                      <a:headEnd/>
                      <a:tailEnd/>
                    </a:ln>
                  </pic:spPr>
                </pic:pic>
              </a:graphicData>
            </a:graphic>
          </wp:inline>
        </w:drawing>
      </w:r>
    </w:p>
    <w:p w:rsidR="00803E8B" w:rsidRPr="0096674F" w:rsidRDefault="00803E8B" w:rsidP="00265928">
      <w:pPr>
        <w:adjustRightInd/>
        <w:snapToGrid/>
        <w:spacing w:line="360" w:lineRule="auto"/>
        <w:rPr>
          <w:rFonts w:ascii="Times New Roman" w:hAnsi="Times New Roman" w:cs="Times New Roman"/>
        </w:rPr>
      </w:pPr>
    </w:p>
    <w:p w:rsidR="00803E8B" w:rsidRPr="0096674F" w:rsidRDefault="00803E8B" w:rsidP="00265928">
      <w:pPr>
        <w:spacing w:line="360" w:lineRule="auto"/>
        <w:rPr>
          <w:rFonts w:ascii="Times New Roman" w:hAnsi="Times New Roman" w:cs="Times New Roman"/>
        </w:rPr>
      </w:pPr>
      <w:r w:rsidRPr="0096674F">
        <w:rPr>
          <w:rFonts w:ascii="Times New Roman" w:cs="Times New Roman"/>
        </w:rPr>
        <w:t>四、</w:t>
      </w:r>
      <w:r w:rsidRPr="0096674F">
        <w:rPr>
          <w:rFonts w:ascii="Times New Roman" w:hAnsi="Times New Roman" w:cs="Times New Roman"/>
        </w:rPr>
        <w:t>start printing</w:t>
      </w:r>
    </w:p>
    <w:p w:rsidR="00803E8B" w:rsidRPr="0096674F" w:rsidRDefault="00803E8B" w:rsidP="00265928">
      <w:pPr>
        <w:spacing w:line="360" w:lineRule="auto"/>
        <w:rPr>
          <w:rFonts w:ascii="Times New Roman" w:hAnsi="Times New Roman" w:cs="Times New Roman"/>
          <w:color w:val="FF0000"/>
        </w:rPr>
      </w:pPr>
      <w:r w:rsidRPr="0096674F">
        <w:rPr>
          <w:rFonts w:ascii="Times New Roman" w:hAnsi="Times New Roman" w:cs="Times New Roman"/>
        </w:rPr>
        <w:t xml:space="preserve">(1) Import the model you want to print into the slice software. After setting the parameters, click File - Save </w:t>
      </w:r>
      <w:proofErr w:type="spellStart"/>
      <w:r w:rsidRPr="0096674F">
        <w:rPr>
          <w:rFonts w:ascii="Times New Roman" w:hAnsi="Times New Roman" w:cs="Times New Roman"/>
        </w:rPr>
        <w:t>GCode</w:t>
      </w:r>
      <w:proofErr w:type="spellEnd"/>
      <w:r w:rsidRPr="0096674F">
        <w:rPr>
          <w:rFonts w:ascii="Times New Roman" w:hAnsi="Times New Roman" w:cs="Times New Roman"/>
        </w:rPr>
        <w:t xml:space="preserve"> to save the G code. </w:t>
      </w:r>
      <w:r w:rsidRPr="0096674F">
        <w:rPr>
          <w:rFonts w:ascii="Times New Roman" w:hAnsi="Times New Roman" w:cs="Times New Roman"/>
          <w:color w:val="FF0000"/>
        </w:rPr>
        <w:t>Note that the file name cannot be Chinese or special characters.</w:t>
      </w: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(2) Before printing, transfer the G code of the model you want to print to the SD card, insert the SD card into the slot on the right side of the machine, and note the front and back sides of the card.</w:t>
      </w: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(3) Press the knob to enter the menu, select “</w:t>
      </w:r>
      <w:r w:rsidR="00FA657F" w:rsidRPr="0096674F">
        <w:rPr>
          <w:rFonts w:ascii="Times New Roman" w:hAnsi="Times New Roman" w:cs="Times New Roman"/>
        </w:rPr>
        <w:t xml:space="preserve">print </w:t>
      </w:r>
      <w:r w:rsidR="00BB6FC2" w:rsidRPr="0096674F">
        <w:rPr>
          <w:rFonts w:ascii="Times New Roman" w:hAnsi="Times New Roman" w:cs="Times New Roman"/>
        </w:rPr>
        <w:t>from SD</w:t>
      </w:r>
      <w:r w:rsidRPr="0096674F">
        <w:rPr>
          <w:rFonts w:ascii="Times New Roman" w:hAnsi="Times New Roman" w:cs="Times New Roman"/>
        </w:rPr>
        <w:t>”, find the file to be printed, press the knob to confirm, the nozzle starts heating automatically, and the preset temperature starts printing.</w:t>
      </w: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note:</w:t>
      </w: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 xml:space="preserve">1) Before printing, apply a textured paper on the print plate so that after </w:t>
      </w:r>
      <w:r w:rsidR="00BB6FC2" w:rsidRPr="0096674F">
        <w:rPr>
          <w:rFonts w:ascii="Times New Roman" w:hAnsi="Times New Roman" w:cs="Times New Roman"/>
        </w:rPr>
        <w:t>finish printing</w:t>
      </w:r>
      <w:r w:rsidRPr="0096674F">
        <w:rPr>
          <w:rFonts w:ascii="Times New Roman" w:hAnsi="Times New Roman" w:cs="Times New Roman"/>
        </w:rPr>
        <w:t>, it will be easier to peel the print from the platform. Make sure the PLA supplies are sufficient to complete this print, otherwise replace the consumables before printing.</w:t>
      </w:r>
    </w:p>
    <w:p w:rsidR="00803E8B" w:rsidRPr="0096674F" w:rsidRDefault="00BB6FC2" w:rsidP="00265928">
      <w:pPr>
        <w:spacing w:line="360" w:lineRule="auto"/>
        <w:rPr>
          <w:rFonts w:ascii="Times New Roman" w:hAnsi="Times New Roman" w:cs="Times New Roman"/>
        </w:rPr>
      </w:pPr>
      <w:r w:rsidRPr="0096674F">
        <w:rPr>
          <w:rFonts w:ascii="Times New Roman" w:hAnsi="Times New Roman" w:cs="Times New Roman"/>
        </w:rPr>
        <w:t xml:space="preserve">2) During the printing, the temperature of the nozzle </w:t>
      </w:r>
      <w:r w:rsidR="00803E8B" w:rsidRPr="0096674F">
        <w:rPr>
          <w:rFonts w:ascii="Times New Roman" w:hAnsi="Times New Roman" w:cs="Times New Roman"/>
        </w:rPr>
        <w:t>reaches 205~210°C, and do not bring the body part or the flammable and explosive articles close to the spray head.</w:t>
      </w: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3) At the beginning of printing,</w:t>
      </w:r>
      <w:r w:rsidR="00BB6FC2" w:rsidRPr="0096674F">
        <w:rPr>
          <w:rFonts w:ascii="Times New Roman" w:hAnsi="Times New Roman" w:cs="Times New Roman"/>
        </w:rPr>
        <w:t xml:space="preserve"> see</w:t>
      </w:r>
      <w:r w:rsidRPr="0096674F">
        <w:rPr>
          <w:rFonts w:ascii="Times New Roman" w:hAnsi="Times New Roman" w:cs="Times New Roman"/>
        </w:rPr>
        <w:t xml:space="preserve"> whether the consumables are tightly stuck on the platform. If there is no problem, they can leave; otherwise, please readjust the platform.</w:t>
      </w:r>
    </w:p>
    <w:p w:rsidR="00803E8B" w:rsidRPr="0096674F" w:rsidRDefault="00803E8B" w:rsidP="00265928">
      <w:pPr>
        <w:spacing w:line="360" w:lineRule="auto"/>
        <w:rPr>
          <w:rFonts w:ascii="Times New Roman" w:hAnsi="Times New Roman" w:cs="Times New Roman"/>
        </w:rPr>
      </w:pPr>
      <w:r w:rsidRPr="0096674F">
        <w:rPr>
          <w:rFonts w:ascii="Times New Roman" w:cs="Times New Roman"/>
        </w:rPr>
        <w:lastRenderedPageBreak/>
        <w:t>五、</w:t>
      </w:r>
      <w:r w:rsidR="003C36E9">
        <w:rPr>
          <w:rFonts w:ascii="Times New Roman" w:hAnsi="Times New Roman" w:cs="Times New Roman" w:hint="eastAsia"/>
        </w:rPr>
        <w:t xml:space="preserve">finish </w:t>
      </w:r>
      <w:r w:rsidRPr="0096674F">
        <w:rPr>
          <w:rFonts w:ascii="Times New Roman" w:hAnsi="Times New Roman" w:cs="Times New Roman"/>
        </w:rPr>
        <w:t>printing</w:t>
      </w:r>
    </w:p>
    <w:p w:rsidR="00803E8B" w:rsidRPr="0096674F" w:rsidRDefault="00803E8B" w:rsidP="00265928">
      <w:pPr>
        <w:spacing w:line="360" w:lineRule="auto"/>
        <w:rPr>
          <w:rFonts w:ascii="Times New Roman" w:hAnsi="Times New Roman" w:cs="Times New Roman"/>
        </w:rPr>
      </w:pPr>
      <w:r w:rsidRPr="0096674F">
        <w:rPr>
          <w:rFonts w:ascii="Times New Roman" w:hAnsi="Times New Roman" w:cs="Times New Roman"/>
        </w:rPr>
        <w:t>   When the printing process is over, the machine will automatically shut do</w:t>
      </w:r>
      <w:r w:rsidR="0057106F" w:rsidRPr="0096674F">
        <w:rPr>
          <w:rFonts w:ascii="Times New Roman" w:hAnsi="Times New Roman" w:cs="Times New Roman"/>
        </w:rPr>
        <w:t>wn. next time you turn on the printer,  what you</w:t>
      </w:r>
      <w:r w:rsidRPr="0096674F">
        <w:rPr>
          <w:rFonts w:ascii="Times New Roman" w:hAnsi="Times New Roman" w:cs="Times New Roman"/>
        </w:rPr>
        <w:t xml:space="preserve"> need to </w:t>
      </w:r>
      <w:r w:rsidR="0057106F" w:rsidRPr="0096674F">
        <w:rPr>
          <w:rFonts w:ascii="Times New Roman" w:hAnsi="Times New Roman" w:cs="Times New Roman"/>
        </w:rPr>
        <w:t xml:space="preserve">do is booting with the sub switch. Be careful </w:t>
      </w:r>
      <w:r w:rsidRPr="0096674F">
        <w:rPr>
          <w:rFonts w:ascii="Times New Roman" w:hAnsi="Times New Roman" w:cs="Times New Roman"/>
        </w:rPr>
        <w:t xml:space="preserve">when removing the model from the platform. In order to facilitate the model, the hot bed can be heated </w:t>
      </w:r>
      <w:r w:rsidR="0057106F" w:rsidRPr="0096674F">
        <w:rPr>
          <w:rFonts w:ascii="Times New Roman" w:hAnsi="Times New Roman" w:cs="Times New Roman"/>
        </w:rPr>
        <w:t xml:space="preserve">to 50 </w:t>
      </w:r>
      <w:r w:rsidRPr="0096674F">
        <w:rPr>
          <w:rFonts w:ascii="Times New Roman" w:hAnsi="Times New Roman" w:cs="Times New Roman"/>
        </w:rPr>
        <w:t>for a</w:t>
      </w:r>
      <w:r w:rsidR="0057106F" w:rsidRPr="0096674F">
        <w:rPr>
          <w:rFonts w:ascii="Times New Roman" w:hAnsi="Times New Roman" w:cs="Times New Roman"/>
        </w:rPr>
        <w:t xml:space="preserve"> while</w:t>
      </w:r>
      <w:r w:rsidRPr="0096674F">
        <w:rPr>
          <w:rFonts w:ascii="Times New Roman" w:hAnsi="Times New Roman" w:cs="Times New Roman"/>
        </w:rPr>
        <w:t>. When peeling the model,</w:t>
      </w:r>
      <w:r w:rsidR="0057106F" w:rsidRPr="0096674F">
        <w:rPr>
          <w:rFonts w:ascii="Times New Roman" w:hAnsi="Times New Roman" w:cs="Times New Roman"/>
        </w:rPr>
        <w:t xml:space="preserve"> be careful not</w:t>
      </w:r>
      <w:r w:rsidRPr="0096674F">
        <w:rPr>
          <w:rFonts w:ascii="Times New Roman" w:hAnsi="Times New Roman" w:cs="Times New Roman"/>
        </w:rPr>
        <w:t xml:space="preserve"> to damage the platform. After </w:t>
      </w:r>
      <w:r w:rsidR="0057106F" w:rsidRPr="0096674F">
        <w:rPr>
          <w:rFonts w:ascii="Times New Roman" w:hAnsi="Times New Roman" w:cs="Times New Roman"/>
        </w:rPr>
        <w:t>finish peeling</w:t>
      </w:r>
      <w:r w:rsidRPr="0096674F">
        <w:rPr>
          <w:rFonts w:ascii="Times New Roman" w:hAnsi="Times New Roman" w:cs="Times New Roman"/>
        </w:rPr>
        <w:t>, you can use the utility knife to clean the debris on the platform.</w:t>
      </w:r>
    </w:p>
    <w:sectPr w:rsidR="00803E8B" w:rsidRPr="0096674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9BB" w:rsidRDefault="007379BB" w:rsidP="00803E8B">
      <w:pPr>
        <w:spacing w:after="0"/>
      </w:pPr>
      <w:r>
        <w:separator/>
      </w:r>
    </w:p>
  </w:endnote>
  <w:endnote w:type="continuationSeparator" w:id="0">
    <w:p w:rsidR="007379BB" w:rsidRDefault="007379BB" w:rsidP="00803E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9BB" w:rsidRDefault="007379BB" w:rsidP="00803E8B">
      <w:pPr>
        <w:spacing w:after="0"/>
      </w:pPr>
      <w:r>
        <w:separator/>
      </w:r>
    </w:p>
  </w:footnote>
  <w:footnote w:type="continuationSeparator" w:id="0">
    <w:p w:rsidR="007379BB" w:rsidRDefault="007379BB" w:rsidP="00803E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B6D6C"/>
    <w:multiLevelType w:val="hybridMultilevel"/>
    <w:tmpl w:val="FA540CD0"/>
    <w:lvl w:ilvl="0" w:tplc="49187A80">
      <w:start w:val="1"/>
      <w:numFmt w:val="japaneseCounting"/>
      <w:lvlText w:val="%1、"/>
      <w:lvlJc w:val="left"/>
      <w:pPr>
        <w:ind w:left="830" w:hanging="720"/>
      </w:pPr>
      <w:rPr>
        <w:rFonts w:ascii="Tahoma" w:hAnsi="Tahoma" w:cstheme="minorBidi" w:hint="default"/>
        <w:color w:val="auto"/>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
    <w:nsid w:val="57031E23"/>
    <w:multiLevelType w:val="singleLevel"/>
    <w:tmpl w:val="57031E23"/>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B0D3B"/>
    <w:rsid w:val="001B4811"/>
    <w:rsid w:val="0024320E"/>
    <w:rsid w:val="00265928"/>
    <w:rsid w:val="002C3702"/>
    <w:rsid w:val="00323B43"/>
    <w:rsid w:val="003C36E9"/>
    <w:rsid w:val="003D37D8"/>
    <w:rsid w:val="00426133"/>
    <w:rsid w:val="004358AB"/>
    <w:rsid w:val="0056111C"/>
    <w:rsid w:val="0057106F"/>
    <w:rsid w:val="005B7E66"/>
    <w:rsid w:val="00631B46"/>
    <w:rsid w:val="006B4F65"/>
    <w:rsid w:val="007379BB"/>
    <w:rsid w:val="00803E8B"/>
    <w:rsid w:val="008B7726"/>
    <w:rsid w:val="008F1971"/>
    <w:rsid w:val="0096674F"/>
    <w:rsid w:val="00AB472A"/>
    <w:rsid w:val="00AC6A76"/>
    <w:rsid w:val="00BB6FC2"/>
    <w:rsid w:val="00CE1419"/>
    <w:rsid w:val="00CE6CC2"/>
    <w:rsid w:val="00D31D50"/>
    <w:rsid w:val="00E05708"/>
    <w:rsid w:val="00E32D3C"/>
    <w:rsid w:val="00F30082"/>
    <w:rsid w:val="00FA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3E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03E8B"/>
    <w:rPr>
      <w:rFonts w:ascii="Tahoma" w:hAnsi="Tahoma"/>
      <w:sz w:val="18"/>
      <w:szCs w:val="18"/>
    </w:rPr>
  </w:style>
  <w:style w:type="paragraph" w:styleId="a4">
    <w:name w:val="footer"/>
    <w:basedOn w:val="a"/>
    <w:link w:val="Char0"/>
    <w:uiPriority w:val="99"/>
    <w:semiHidden/>
    <w:unhideWhenUsed/>
    <w:rsid w:val="00803E8B"/>
    <w:pPr>
      <w:tabs>
        <w:tab w:val="center" w:pos="4153"/>
        <w:tab w:val="right" w:pos="8306"/>
      </w:tabs>
    </w:pPr>
    <w:rPr>
      <w:sz w:val="18"/>
      <w:szCs w:val="18"/>
    </w:rPr>
  </w:style>
  <w:style w:type="character" w:customStyle="1" w:styleId="Char0">
    <w:name w:val="页脚 Char"/>
    <w:basedOn w:val="a0"/>
    <w:link w:val="a4"/>
    <w:uiPriority w:val="99"/>
    <w:semiHidden/>
    <w:rsid w:val="00803E8B"/>
    <w:rPr>
      <w:rFonts w:ascii="Tahoma" w:hAnsi="Tahoma"/>
      <w:sz w:val="18"/>
      <w:szCs w:val="18"/>
    </w:rPr>
  </w:style>
  <w:style w:type="character" w:customStyle="1" w:styleId="shorttext">
    <w:name w:val="short_text"/>
    <w:basedOn w:val="a0"/>
    <w:rsid w:val="00803E8B"/>
  </w:style>
  <w:style w:type="paragraph" w:styleId="a5">
    <w:name w:val="List Paragraph"/>
    <w:basedOn w:val="a"/>
    <w:uiPriority w:val="34"/>
    <w:qFormat/>
    <w:rsid w:val="00803E8B"/>
    <w:pPr>
      <w:ind w:firstLineChars="200" w:firstLine="420"/>
    </w:pPr>
  </w:style>
  <w:style w:type="paragraph" w:styleId="a6">
    <w:name w:val="Balloon Text"/>
    <w:basedOn w:val="a"/>
    <w:link w:val="Char1"/>
    <w:uiPriority w:val="99"/>
    <w:semiHidden/>
    <w:unhideWhenUsed/>
    <w:rsid w:val="00CE1419"/>
    <w:pPr>
      <w:spacing w:after="0"/>
    </w:pPr>
    <w:rPr>
      <w:sz w:val="18"/>
      <w:szCs w:val="18"/>
    </w:rPr>
  </w:style>
  <w:style w:type="character" w:customStyle="1" w:styleId="Char1">
    <w:name w:val="批注框文本 Char"/>
    <w:basedOn w:val="a0"/>
    <w:link w:val="a6"/>
    <w:uiPriority w:val="99"/>
    <w:semiHidden/>
    <w:rsid w:val="00CE141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08748792">
      <w:bodyDiv w:val="1"/>
      <w:marLeft w:val="0"/>
      <w:marRight w:val="0"/>
      <w:marTop w:val="0"/>
      <w:marBottom w:val="0"/>
      <w:divBdr>
        <w:top w:val="none" w:sz="0" w:space="0" w:color="auto"/>
        <w:left w:val="none" w:sz="0" w:space="0" w:color="auto"/>
        <w:bottom w:val="none" w:sz="0" w:space="0" w:color="auto"/>
        <w:right w:val="none" w:sz="0" w:space="0" w:color="auto"/>
      </w:divBdr>
      <w:divsChild>
        <w:div w:id="840390215">
          <w:marLeft w:val="0"/>
          <w:marRight w:val="0"/>
          <w:marTop w:val="0"/>
          <w:marBottom w:val="0"/>
          <w:divBdr>
            <w:top w:val="none" w:sz="0" w:space="0" w:color="auto"/>
            <w:left w:val="none" w:sz="0" w:space="0" w:color="auto"/>
            <w:bottom w:val="none" w:sz="0" w:space="0" w:color="auto"/>
            <w:right w:val="none" w:sz="0" w:space="0" w:color="auto"/>
          </w:divBdr>
        </w:div>
      </w:divsChild>
    </w:div>
    <w:div w:id="343017722">
      <w:bodyDiv w:val="1"/>
      <w:marLeft w:val="0"/>
      <w:marRight w:val="0"/>
      <w:marTop w:val="0"/>
      <w:marBottom w:val="0"/>
      <w:divBdr>
        <w:top w:val="none" w:sz="0" w:space="0" w:color="auto"/>
        <w:left w:val="none" w:sz="0" w:space="0" w:color="auto"/>
        <w:bottom w:val="none" w:sz="0" w:space="0" w:color="auto"/>
        <w:right w:val="none" w:sz="0" w:space="0" w:color="auto"/>
      </w:divBdr>
    </w:div>
    <w:div w:id="461268645">
      <w:bodyDiv w:val="1"/>
      <w:marLeft w:val="0"/>
      <w:marRight w:val="0"/>
      <w:marTop w:val="0"/>
      <w:marBottom w:val="0"/>
      <w:divBdr>
        <w:top w:val="none" w:sz="0" w:space="0" w:color="auto"/>
        <w:left w:val="none" w:sz="0" w:space="0" w:color="auto"/>
        <w:bottom w:val="none" w:sz="0" w:space="0" w:color="auto"/>
        <w:right w:val="none" w:sz="0" w:space="0" w:color="auto"/>
      </w:divBdr>
      <w:divsChild>
        <w:div w:id="1250848399">
          <w:marLeft w:val="0"/>
          <w:marRight w:val="0"/>
          <w:marTop w:val="0"/>
          <w:marBottom w:val="0"/>
          <w:divBdr>
            <w:top w:val="none" w:sz="0" w:space="0" w:color="auto"/>
            <w:left w:val="none" w:sz="0" w:space="0" w:color="auto"/>
            <w:bottom w:val="none" w:sz="0" w:space="0" w:color="auto"/>
            <w:right w:val="none" w:sz="0" w:space="0" w:color="auto"/>
          </w:divBdr>
        </w:div>
      </w:divsChild>
    </w:div>
    <w:div w:id="887691608">
      <w:bodyDiv w:val="1"/>
      <w:marLeft w:val="0"/>
      <w:marRight w:val="0"/>
      <w:marTop w:val="0"/>
      <w:marBottom w:val="0"/>
      <w:divBdr>
        <w:top w:val="none" w:sz="0" w:space="0" w:color="auto"/>
        <w:left w:val="none" w:sz="0" w:space="0" w:color="auto"/>
        <w:bottom w:val="none" w:sz="0" w:space="0" w:color="auto"/>
        <w:right w:val="none" w:sz="0" w:space="0" w:color="auto"/>
      </w:divBdr>
      <w:divsChild>
        <w:div w:id="49260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12</cp:revision>
  <dcterms:created xsi:type="dcterms:W3CDTF">2008-09-11T17:20:00Z</dcterms:created>
  <dcterms:modified xsi:type="dcterms:W3CDTF">2018-05-16T07:36:00Z</dcterms:modified>
</cp:coreProperties>
</file>