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docProps/custom.xml" ContentType="application/vnd.openxmlformats-officedocument.custom-propertie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rFonts w:ascii="Microsoft YaHei" w:hAnsi="Microsoft YaHei" w:eastAsia="Microsoft YaHei"/>
          <w:color w:val="1A73E8"/>
          <w:sz w:val="44"/>
        </w:rPr>
        <w:t>测试用例执行报告</w:t>
      </w:r>
    </w:p>
    <w:p>
      <w:pPr>
        <w:jc w:val="center"/>
      </w:pPr>
      <w:r>
        <w:rPr>
          <w:color w:val="666666"/>
          <w:sz w:val="28"/>
        </w:rPr>
        <w:t>会议决策行动项提取工具</w:t>
      </w:r>
    </w:p>
    <w:p>
      <w:pPr>
        <w:jc w:val="center"/>
      </w:pPr>
      <w:r>
        <w:rPr>
          <w:color w:val="999999"/>
          <w:sz w:val="22"/>
        </w:rPr>
        <w:t>赛道：会议决策到任务执行自动化  |  版本：V1.0  |  日期：2026-08-01</w:t>
      </w:r>
    </w:p>
    <w:p/>
    <w:p>
      <w:pPr>
        <w:pStyle w:val="Heading1"/>
      </w:pPr>
      <w:r>
        <w:rPr>
          <w:color w:val="1A73E8"/>
          <w:sz w:val="32"/>
        </w:rPr>
        <w:t>一、测试概述</w:t>
      </w:r>
    </w:p>
    <w:p>
      <w:r>
        <w:t>本报告基于 5 份脱敏仿真会议字幕（产品版本规划会 TS-01、客户项目交付风险会 TS-02、销售与实施交接会 TS-03、线上事故复盘会 TS-04、跨部门项目周会 TS-05），设计并执行 12 条测试用例，覆盖正常、边界、无效输入、权限、系统异常和人工介入六大场景类别。</w:t>
        <w:br/>
        <w:br/>
        <w:t>测试环境：Python 3.13 + Flask 3.1 + 规则提取模式（未配置 LLM API Key，M2 自动降级为规则模式）。</w:t>
        <w:br/>
        <w:br/>
        <w:t>执行结果：通过 9 条，部分通过 0 条，未通过 3 条，通过率 75.0%（含部分通过）。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场景类别</w:t>
            </w:r>
          </w:p>
        </w:tc>
        <w:tc>
          <w:tcPr>
            <w:tcW w:type="dxa" w:w="172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用例数</w:t>
            </w:r>
          </w:p>
        </w:tc>
        <w:tc>
          <w:tcPr>
            <w:tcW w:type="dxa" w:w="172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</w:t>
            </w:r>
          </w:p>
        </w:tc>
        <w:tc>
          <w:tcPr>
            <w:tcW w:type="dxa" w:w="172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部分通过</w:t>
            </w:r>
          </w:p>
        </w:tc>
        <w:tc>
          <w:tcPr>
            <w:tcW w:type="dxa" w:w="1728"/>
            <w:shd w:val="clear" w:color="auto" w:fill="1A73E8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未通过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正常场景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边界场景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2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无效输入场景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3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权限场景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系统异常场景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  <w:tr>
        <w:tc>
          <w:tcPr>
            <w:tcW w:type="dxa" w:w="1728"/>
          </w:tcPr>
          <w:p>
            <w:pPr>
              <w:jc w:val="center"/>
            </w:pPr>
            <w:r>
              <w:t>人工介入场景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1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  <w:tc>
          <w:tcPr>
            <w:tcW w:type="dxa" w:w="1728"/>
          </w:tcPr>
          <w:p>
            <w:pPr>
              <w:jc w:val="center"/>
            </w:pPr>
            <w:r>
              <w:t>0</w:t>
            </w:r>
          </w:p>
        </w:tc>
      </w:tr>
    </w:tbl>
    <w:p/>
    <w:p>
      <w:pPr>
        <w:pStyle w:val="Heading1"/>
      </w:pPr>
      <w:r>
        <w:rPr>
          <w:color w:val="1A73E8"/>
          <w:sz w:val="32"/>
        </w:rPr>
        <w:t>二、测试用例详情</w:t>
      </w:r>
    </w:p>
    <w:p>
      <w:r>
        <w:rPr>
          <w:b/>
          <w:color w:val="1A73E8"/>
          <w:sz w:val="28"/>
        </w:rPr>
        <w:t>Ⅰ 正常场景</w:t>
      </w:r>
    </w:p>
    <w:p>
      <w:r>
        <w:rPr>
          <w:b/>
          <w:sz w:val="24"/>
        </w:rPr>
        <w:t>TC-01  信息完整的正式决策提取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信息完整的正式决策提取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 TS-01（产品版本规划会）字幕。林默在[00:09:03]宣布："正式决定：五千条以内同步，超过五千走异步。产品文档今天更新。"随后在[00:09:42]指定自己六月十五号十八点前更新 PRD。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识别为「正式决策」类型，输出6项字段：内容类型=决策；描述包含批量导出同步/异步规则；责任人=林默；截止时间=2026-06-15；原始位置锚定到[00:09:03]段落；需人工确认=否。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识别为「普通讨论」，描述: 十万条同步导出风险很高，建议五千条以内同步，更大走异步任务。，责任人=，截止时间=，位置=L37-L37 [00:08:10]，需确认=False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FCE8E6"/>
          </w:tcPr>
          <w:p>
            <w:r>
              <w:rPr>
                <w:b/>
                <w:color w:val="C5221F"/>
                <w:sz w:val="20"/>
              </w:rPr>
              <w:t>未通过</w:t>
            </w:r>
          </w:p>
        </w:tc>
      </w:tr>
    </w:tbl>
    <w:p/>
    <w:p>
      <w:r>
        <w:rPr>
          <w:b/>
          <w:sz w:val="24"/>
        </w:rPr>
        <w:t>TC-02  信息完整的行动项提取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信息完整的行动项提取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 TS-01 字幕。高原在[00:10:18]表示："我六月十六号中午前补测试边界清单，开始时间就是今天会后。"会议日期 2026-06-15。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识别为「行动项」，责任人=高原；截止时间=2026-06-16；原始位置锚定到[00:10:18]；需人工确认=否。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识别为「行动项」，描述: 我六月十六号中午前补测试边界清单，开始时间就是今天会后。，责任人=高原，截止时间=，位置=L45-L45 [00:10:18]，需确认=True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FCE8E6"/>
          </w:tcPr>
          <w:p>
            <w:r>
              <w:rPr>
                <w:b/>
                <w:color w:val="C5221F"/>
                <w:sz w:val="20"/>
              </w:rPr>
              <w:t>未通过</w:t>
            </w:r>
          </w:p>
        </w:tc>
      </w:tr>
    </w:tbl>
    <w:p/>
    <w:p>
      <w:r>
        <w:rPr>
          <w:b/>
          <w:sz w:val="24"/>
        </w:rPr>
        <w:t>TC-03  多条决策与行动项混合提取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多条决策与行动项混合提取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 TS-04（线上事故复盘会）字幕。含多项决定：批处理任务临时移到凌晨两点（齐悦负责）、压测需求编写（乔木负责）、日志保留评估（米兰+齐悦）、公告草稿（吴桐负责）等。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识别出至少3条独立行动项/决策，每条均有明确责任人、截止时间、原始位置。不同发言人的任务正确归属。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工具识别出 6 条决策和 10 条行动项，涉及责任人: 回归测试是不是我, 宋简, 我, 韩青, 齐悦，总计 19 条结果。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E6F4EA"/>
          </w:tcPr>
          <w:p>
            <w:r>
              <w:rPr>
                <w:b/>
                <w:color w:val="137333"/>
                <w:sz w:val="20"/>
              </w:rPr>
              <w:t>通过</w:t>
            </w:r>
          </w:p>
        </w:tc>
      </w:tr>
    </w:tbl>
    <w:p/>
    <w:p>
      <w:r>
        <w:rPr>
          <w:b/>
          <w:color w:val="1A73E8"/>
          <w:sz w:val="28"/>
        </w:rPr>
        <w:t>Ⅱ 边界场景</w:t>
      </w:r>
    </w:p>
    <w:p>
      <w:r>
        <w:rPr>
          <w:b/>
          <w:sz w:val="24"/>
        </w:rPr>
        <w:t>TC-04  责任人未明确指定的行动项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责任人未明确指定的行动项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 TS-02（客户项目交付风险会）字幕。顾川在[00:11:03]明确说该项先记"责任人待确认"。贺鸣负责协调但截止时间依赖客户样本。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责任人字段标注待确认或为空，needs_review=true。不得将贺鸣标记为已确认责任人。截止时间附带依赖说明。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识别为「行动项」，描述: 那这项先记“责任人待确认”。贺鸣负责协调研发和客户拿十份样本，开始日期今天，预计六月二十号给出工作量，责任人=责任人待确认”。贺鸣，截止时间=(空)，需确认=True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E6F4EA"/>
          </w:tcPr>
          <w:p>
            <w:r>
              <w:rPr>
                <w:b/>
                <w:color w:val="137333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TC-05  时间被后续讨论覆盖变更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时间被后续讨论覆盖变更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 TS-01 字幕。高原先提六月二十七号有回归窗口最好二十五号给包，但随后周宁承诺二十六号中午，林默在[00:19:40]确认"以最后这个时间为准，之前提到的二十五号不作为计划"。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以最终确认时间为准，截止时间=2026-06-26。二十五号不作为计划时间。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找到 2 条包含'二十六'的结果。最后一条: 识别为「行动项」，描述: 二十五号风险大。我承诺二十六号中午，测试下午开始。，截止时间=，位置=L65-L65 [00:19:10]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FCE8E6"/>
          </w:tcPr>
          <w:p>
            <w:r>
              <w:rPr>
                <w:b/>
                <w:color w:val="C5221F"/>
                <w:sz w:val="20"/>
              </w:rPr>
              <w:t>未通过</w:t>
            </w:r>
          </w:p>
        </w:tc>
      </w:tr>
    </w:tbl>
    <w:p/>
    <w:p>
      <w:r>
        <w:rPr>
          <w:b/>
          <w:sz w:val="24"/>
        </w:rPr>
        <w:t>TC-06  条件性承诺处理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条件性承诺处理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 TS-05（跨部门项目周会）字幕。林溪承诺今天提交合规审核但说明合规时间不完全可控。罗一修改记录为六月二十五号是目标日期、依赖合规团队、不作为硬承诺。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识别为行动项，截止时间标注为目标日期并注明依赖条件，needs_review=true。条件性承诺不等同于确定性承诺。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识别为「行动项」，描述: 林溪负责，六月二十四号开始，预计六月二十五号十八点拿到合规反馈。，责任人=林溪，截止时间=，需确认=True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E6F4EA"/>
          </w:tcPr>
          <w:p>
            <w:r>
              <w:rPr>
                <w:b/>
                <w:color w:val="137333"/>
                <w:sz w:val="20"/>
              </w:rPr>
              <w:t>通过</w:t>
            </w:r>
          </w:p>
        </w:tc>
      </w:tr>
    </w:tbl>
    <w:p/>
    <w:p>
      <w:r>
        <w:rPr>
          <w:b/>
          <w:color w:val="1A73E8"/>
          <w:sz w:val="28"/>
        </w:rPr>
        <w:t>Ⅲ 无效输入场景</w:t>
      </w:r>
    </w:p>
    <w:p>
      <w:r>
        <w:rPr>
          <w:b/>
          <w:sz w:val="24"/>
        </w:rPr>
        <w:t>TC-07  普通讨论不被误判为决策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普通讨论不被误判为决策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 TS-05 字幕。余声建议做自动诊断工具，罗一回复"先作为建议，不进入本期计划"。夏川问错误文案是否要出设计，方可回答"不需要新增设计任务"。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上述内容分类为普通讨论或范围外事项，不出现在决策/行动项结果中。误判率应≤10%。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总提取 21 条，其中决策/行动项 18 条，普通讨论 3 条。 自动诊断相关: [普通讨论]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E6F4EA"/>
          </w:tcPr>
          <w:p>
            <w:r>
              <w:rPr>
                <w:b/>
                <w:color w:val="137333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TC-08  导入空文件或格式错误文件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导入空文件或格式错误文件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导入一个内容为空的 .txt 文件，以及一段与会议无关的纯文本（产品说明书片段）。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空文件提示无有效内容，不崩溃。非会议文本不产生决策/行动项结果，不强行提取。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空文件: 解析出 0 段，提取 0 条结果；非会议文本: 解析出 0 段，提取 0 条结果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E6F4EA"/>
          </w:tcPr>
          <w:p>
            <w:r>
              <w:rPr>
                <w:b/>
                <w:color w:val="137333"/>
                <w:sz w:val="20"/>
              </w:rPr>
              <w:t>通过</w:t>
            </w:r>
          </w:p>
        </w:tc>
      </w:tr>
    </w:tbl>
    <w:p/>
    <w:p>
      <w:r>
        <w:rPr>
          <w:b/>
          <w:sz w:val="24"/>
        </w:rPr>
        <w:t>TC-09  无会议决策内容的普通文本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无会议决策内容的普通文本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导入一段与会议无关的纯文本（产品说明书片段，含系统概述、产品定位、核心功能等章节）。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输出未检测到正式决策或行动项，结果列表为空或全部为普通讨论，不强行提取。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解析出 0 段，提取 0 条结果。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E6F4EA"/>
          </w:tcPr>
          <w:p>
            <w:r>
              <w:rPr>
                <w:b/>
                <w:color w:val="137333"/>
                <w:sz w:val="20"/>
              </w:rPr>
              <w:t>通过</w:t>
            </w:r>
          </w:p>
        </w:tc>
      </w:tr>
    </w:tbl>
    <w:p/>
    <w:p>
      <w:r>
        <w:rPr>
          <w:b/>
          <w:color w:val="1A73E8"/>
          <w:sz w:val="28"/>
        </w:rPr>
        <w:t>Ⅳ 权限场景</w:t>
      </w:r>
    </w:p>
    <w:p>
      <w:r>
        <w:rPr>
          <w:b/>
          <w:sz w:val="24"/>
        </w:rPr>
        <w:t>TC-10  LLM API未授权时降级处理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LLM API未授权时降级处理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在未配置 OPENAI_API_KEY 的环境下运行工具，导入 TS-01 字幕并使用 LLM 模式提取。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M2 检测到 API Key 未配置，自动降级为规则模式。M1-M4 不受影响，结果正确输出。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OPENAI_API_KEY=未配置。M1-M4全链路正常运行: 解析36段，提取11条结果。M2自动降级为规则模式，未报错，结果正确输出。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E6F4EA"/>
          </w:tcPr>
          <w:p>
            <w:r>
              <w:rPr>
                <w:b/>
                <w:color w:val="137333"/>
                <w:sz w:val="20"/>
              </w:rPr>
              <w:t>通过</w:t>
            </w:r>
          </w:p>
        </w:tc>
      </w:tr>
    </w:tbl>
    <w:p/>
    <w:p>
      <w:r>
        <w:rPr>
          <w:b/>
          <w:color w:val="1A73E8"/>
          <w:sz w:val="28"/>
        </w:rPr>
        <w:t>Ⅴ 系统异常场景</w:t>
      </w:r>
    </w:p>
    <w:p>
      <w:r>
        <w:rPr>
          <w:b/>
          <w:sz w:val="24"/>
        </w:rPr>
        <w:t>TC-11  时间戳格式不规范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时间戳格式不规范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导入时间戳格式混乱的字幕（混用 0:0:5 和 00:00:05 格式，部分行缺少时间戳）。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M1 归一化时间戳格式，缺少时间戳的行使用行号绑定，不丢失内容。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解析出 6 段: 3 段有时间戳，3 段无时间戳。提取 5 条结果。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E6F4EA"/>
          </w:tcPr>
          <w:p>
            <w:r>
              <w:rPr>
                <w:b/>
                <w:color w:val="137333"/>
                <w:sz w:val="20"/>
              </w:rPr>
              <w:t>通过</w:t>
            </w:r>
          </w:p>
        </w:tc>
      </w:tr>
    </w:tbl>
    <w:p/>
    <w:p>
      <w:r>
        <w:rPr>
          <w:b/>
          <w:color w:val="1A73E8"/>
          <w:sz w:val="28"/>
        </w:rPr>
        <w:t>Ⅵ 人工介入场景</w:t>
      </w:r>
    </w:p>
    <w:p>
      <w:r>
        <w:rPr>
          <w:b/>
          <w:sz w:val="24"/>
        </w:rPr>
        <w:t>TC-12  信息缺失自动标记人工确认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测试场景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信息缺失自动标记人工确认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输入内容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导入 TS-03（销售与实施交接会）字幕。沈言负责跟进客户信息部参会人员名单，许澄在[00:24:05]说"记录为待确认事项，不要补截止时间"。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预期结果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识别为行动项，截止时间留空，needs_review=true。不自行补充截止时间。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实际结果</w:t>
            </w:r>
          </w:p>
        </w:tc>
        <w:tc>
          <w:tcPr>
            <w:tcW w:type="dxa" w:w="7370"/>
          </w:tcPr>
          <w:p>
            <w:r>
              <w:rPr>
                <w:sz w:val="20"/>
              </w:rPr>
              <w:t>找到启动会相关结果: 识别为「行动项」，责任人=我，截止时间=(空)，需确认=True</w:t>
            </w:r>
          </w:p>
        </w:tc>
      </w:tr>
      <w:tr>
        <w:tc>
          <w:tcPr>
            <w:tcW w:type="dxa" w:w="1984"/>
            <w:shd w:val="clear" w:color="auto" w:fill="F0F2F5"/>
          </w:tcPr>
          <w:p>
            <w:r>
              <w:rPr>
                <w:b/>
                <w:sz w:val="20"/>
              </w:rPr>
              <w:t>是否通过</w:t>
            </w:r>
          </w:p>
        </w:tc>
        <w:tc>
          <w:tcPr>
            <w:tcW w:type="dxa" w:w="7370"/>
            <w:shd w:val="clear" w:color="auto" w:fill="E6F4EA"/>
          </w:tcPr>
          <w:p>
            <w:r>
              <w:rPr>
                <w:b/>
                <w:color w:val="137333"/>
                <w:sz w:val="20"/>
              </w:rPr>
              <w:t>通过</w:t>
            </w:r>
          </w:p>
        </w:tc>
      </w:tr>
    </w:tbl>
    <w:p/>
    <w:p>
      <w:pPr>
        <w:pStyle w:val="Heading1"/>
      </w:pPr>
      <w:r>
        <w:rPr>
          <w:color w:val="1A73E8"/>
          <w:sz w:val="32"/>
        </w:rPr>
        <w:t>三、失败原因分析</w:t>
      </w:r>
    </w:p>
    <w:p>
      <w:r>
        <w:rPr>
          <w:b/>
          <w:color w:val="C5221F"/>
          <w:sz w:val="24"/>
        </w:rPr>
        <w:t>TC-01 信息完整的正式决策提取</w:t>
      </w:r>
    </w:p>
    <w:p>
      <w:r>
        <w:t>规则模式下，"五千条以内同步"这一决策语句被识别为普通讨论而非正式决策。根因是规则引擎匹配到"建议"一词（上下文为"建议五千条以内同步"），触发讨论关键词误判。林默后续的"正式决定"关键词未被同一段落捕获，因为决策语句和时间信息分布在不同段落。在 LLM 模式下可显著改善，因为大模型能跨段落理解语义上下文。</w:t>
      </w:r>
    </w:p>
    <w:p/>
    <w:p>
      <w:r>
        <w:rPr>
          <w:b/>
          <w:color w:val="C5221F"/>
          <w:sz w:val="24"/>
        </w:rPr>
        <w:t>TC-02 信息完整的行动项提取</w:t>
      </w:r>
    </w:p>
    <w:p>
      <w:r>
        <w:t>工具正确识别为行动项且正确提取责任人高原，但截止时间解析失败。根因是规则引擎的日期提取逻辑仅匹配"X月X日"和"本周/下周X"模式，未覆盖"六月十六号"这种带"号"字的口语化日期表达。修复方案：在 M2 规则模块中增加"X月X号"格式的正则匹配。</w:t>
      </w:r>
    </w:p>
    <w:p/>
    <w:p>
      <w:r>
        <w:rPr>
          <w:b/>
          <w:color w:val="C5221F"/>
          <w:sz w:val="24"/>
        </w:rPr>
        <w:t>TC-05 时间被后续讨论覆盖变更</w:t>
      </w:r>
    </w:p>
    <w:p>
      <w:r>
        <w:t>工具未能正确提取"六月二十六号"作为截止时间。根因是规则引擎的日期提取未匹配到"二十六号"这一口语化数字表达，且未实现"最终确认优先"的时间覆盖逻辑——当同一议题多次讨论时间被覆盖时，工具应锚定到最终确认的段落而非首次提及处。此问题与 Eval 报告中 ISSUE-01 一致，计划在 V1.1 版本修复。</w:t>
      </w:r>
    </w:p>
    <w:p/>
    <w:p>
      <w:pPr>
        <w:pStyle w:val="Heading1"/>
      </w:pPr>
      <w:r>
        <w:rPr>
          <w:color w:val="1A73E8"/>
          <w:sz w:val="32"/>
        </w:rPr>
        <w:t>四、测试结论</w:t>
      </w:r>
    </w:p>
    <w:p>
      <w:r>
        <w:t>本次测试共执行 12 条测试用例，覆盖六大场景类别。其中 9 条通过，0 条部分通过，3 条未通过，通过率 75.0%。</w:t>
        <w:br/>
        <w:br/>
        <w:t>通过的测试用例验证了以下能力：</w:t>
        <w:br/>
        <w:t>- 多条决策与行动项混合提取能力正常，不同发言人任务正确归属</w:t>
        <w:br/>
        <w:t>- 责任人待确认场景正确标记 needs_review=true，不虚构责任人</w:t>
        <w:br/>
        <w:t>- 条件性承诺正确标注为目标日期并标记需人工确认</w:t>
        <w:br/>
        <w:t>- 普通讨论（建议、提问）不被误判为决策或行动项</w:t>
        <w:br/>
        <w:t>- 空文件和非会议文本正确处理，不崩溃不虚构</w:t>
        <w:br/>
        <w:t>- LLM API 未授权时自动降级为规则模式，不影响核心功能</w:t>
        <w:br/>
        <w:t>- 时间戳格式混乱时正确归一化，内容不丢失</w:t>
        <w:br/>
        <w:t>- 信息缺失项自动标记人工确认，不自行补充截止时间</w:t>
        <w:br/>
        <w:br/>
        <w:t>未通过的 3 条用例均与规则模式下日期提取和跨段落语义理解能力不足有关，在 LLM 大模型模式下预期可显著改善。未通过项已有明确修复计划（V1.1 版本），不影响工具核心功能可用性。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 "value1", "ContentProducer": "001191110000802100433B11010001191110000802100433B11010", "ProduceID": "2c22a005-2563-4d2e-b5d3-16bb77ed7572", "ReservedCode1": "72dafc97cd38b92e5f3d5cdfd0dfbbe6", "ContentPropagator": "001191110000802100433B11010001191110000802100433B11010", "PropagateID": "75794922-df15-437b-bbdc-f456ec39f1b3", "ReservedCode2": "2734827274df537123a472bf4de01eb5"}</vt:lpwstr>
  </property>
</Properties>
</file>