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5788920"/>
        <w:docPartObj>
          <w:docPartGallery w:val="Cover Pages"/>
          <w:docPartUnique/>
        </w:docPartObj>
      </w:sdtPr>
      <w:sdtContent>
        <w:p w:rsidR="00EE39EE" w:rsidRDefault="00EE39E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5300F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EE39EE">
            <w:sdt>
              <w:sdtPr>
                <w:rPr>
                  <w:color w:val="7B230B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F24865AD6BE9476D9089111C7D9D05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39EE" w:rsidRDefault="00EE39EE" w:rsidP="00EE39EE">
                    <w:pPr>
                      <w:pStyle w:val="a3"/>
                      <w:rPr>
                        <w:color w:val="7B230B" w:themeColor="accent1" w:themeShade="BF"/>
                        <w:sz w:val="24"/>
                      </w:rPr>
                    </w:pPr>
                    <w:r>
                      <w:rPr>
                        <w:color w:val="7B230B" w:themeColor="accent1" w:themeShade="BF"/>
                        <w:sz w:val="24"/>
                        <w:szCs w:val="24"/>
                      </w:rPr>
                      <w:t>АО Кронштадт</w:t>
                    </w:r>
                  </w:p>
                </w:tc>
              </w:sdtContent>
            </w:sdt>
          </w:tr>
          <w:tr w:rsidR="00EE39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A5300F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7945805E2ED4D90916A66BBFA5417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E39EE" w:rsidRDefault="0057640B" w:rsidP="0057640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A5300F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A5300F" w:themeColor="accent1"/>
                        <w:sz w:val="88"/>
                        <w:szCs w:val="88"/>
                      </w:rPr>
                      <w:t>Утилиты папок</w:t>
                    </w:r>
                  </w:p>
                </w:sdtContent>
              </w:sdt>
            </w:tc>
          </w:tr>
          <w:tr w:rsidR="00EE39EE">
            <w:sdt>
              <w:sdtPr>
                <w:rPr>
                  <w:color w:val="7B230B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1BEBC798DD034E608C8DB54F85BAA4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39EE" w:rsidRDefault="00EE39EE" w:rsidP="00EE39EE">
                    <w:pPr>
                      <w:pStyle w:val="a3"/>
                      <w:rPr>
                        <w:color w:val="7B230B" w:themeColor="accent1" w:themeShade="BF"/>
                        <w:sz w:val="24"/>
                      </w:rPr>
                    </w:pPr>
                    <w:r>
                      <w:rPr>
                        <w:color w:val="7B230B" w:themeColor="accent1" w:themeShade="BF"/>
                        <w:sz w:val="24"/>
                        <w:szCs w:val="24"/>
                      </w:rPr>
                      <w:t>Руководство пользователя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EE39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A5300F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F489741519734278A1F74A2B44C25D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E39EE" w:rsidRDefault="00FA49DE">
                    <w:pPr>
                      <w:pStyle w:val="a3"/>
                      <w:rPr>
                        <w:color w:val="A5300F" w:themeColor="accent1"/>
                        <w:sz w:val="28"/>
                        <w:szCs w:val="28"/>
                      </w:rPr>
                    </w:pPr>
                    <w:r>
                      <w:rPr>
                        <w:color w:val="A5300F" w:themeColor="accent1"/>
                        <w:sz w:val="28"/>
                        <w:szCs w:val="28"/>
                      </w:rPr>
                      <w:t>Sychev, Dmitrii</w:t>
                    </w:r>
                  </w:p>
                </w:sdtContent>
              </w:sdt>
              <w:sdt>
                <w:sdtPr>
                  <w:rPr>
                    <w:color w:val="A5300F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4C36E65E3E114AE79CE057E32BAEC7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06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EE39EE" w:rsidRDefault="00D81195">
                    <w:pPr>
                      <w:pStyle w:val="a3"/>
                      <w:rPr>
                        <w:color w:val="A5300F" w:themeColor="accent1"/>
                        <w:sz w:val="28"/>
                        <w:szCs w:val="28"/>
                      </w:rPr>
                    </w:pPr>
                    <w:r>
                      <w:rPr>
                        <w:color w:val="A5300F" w:themeColor="accent1"/>
                        <w:sz w:val="28"/>
                        <w:szCs w:val="28"/>
                      </w:rPr>
                      <w:t>6.7.2022</w:t>
                    </w:r>
                  </w:p>
                </w:sdtContent>
              </w:sdt>
              <w:p w:rsidR="00EE39EE" w:rsidRDefault="00EE39EE">
                <w:pPr>
                  <w:pStyle w:val="a3"/>
                  <w:rPr>
                    <w:color w:val="A5300F" w:themeColor="accent1"/>
                  </w:rPr>
                </w:pPr>
              </w:p>
            </w:tc>
          </w:tr>
        </w:tbl>
        <w:p w:rsidR="00EE39EE" w:rsidRDefault="00EE39EE">
          <w:r>
            <w:br w:type="page"/>
          </w:r>
        </w:p>
      </w:sdtContent>
    </w:sdt>
    <w:p w:rsidR="00C80041" w:rsidRDefault="00C800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66439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0041" w:rsidRDefault="00C80041">
          <w:pPr>
            <w:pStyle w:val="af3"/>
          </w:pPr>
          <w:r>
            <w:t>Оглавление</w:t>
          </w:r>
        </w:p>
        <w:p w:rsidR="00680522" w:rsidRDefault="00C8004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99096" w:history="1">
            <w:r w:rsidR="00680522" w:rsidRPr="00F943BF">
              <w:rPr>
                <w:rStyle w:val="af4"/>
                <w:noProof/>
              </w:rPr>
              <w:t>Описание</w:t>
            </w:r>
            <w:r w:rsidR="00680522">
              <w:rPr>
                <w:noProof/>
                <w:webHidden/>
              </w:rPr>
              <w:tab/>
            </w:r>
            <w:r w:rsidR="00680522">
              <w:rPr>
                <w:noProof/>
                <w:webHidden/>
              </w:rPr>
              <w:fldChar w:fldCharType="begin"/>
            </w:r>
            <w:r w:rsidR="00680522">
              <w:rPr>
                <w:noProof/>
                <w:webHidden/>
              </w:rPr>
              <w:instrText xml:space="preserve"> PAGEREF _Toc108099096 \h </w:instrText>
            </w:r>
            <w:r w:rsidR="00680522">
              <w:rPr>
                <w:noProof/>
                <w:webHidden/>
              </w:rPr>
            </w:r>
            <w:r w:rsidR="00680522"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2</w:t>
            </w:r>
            <w:r w:rsidR="00680522"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097" w:history="1">
            <w:r w:rsidRPr="00F943BF">
              <w:rPr>
                <w:rStyle w:val="af4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098" w:history="1">
            <w:r w:rsidRPr="00F943BF">
              <w:rPr>
                <w:rStyle w:val="af4"/>
                <w:noProof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099" w:history="1">
            <w:r w:rsidRPr="00F943BF">
              <w:rPr>
                <w:rStyle w:val="af4"/>
                <w:noProof/>
              </w:rPr>
              <w:t>Кодировка текстовых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0" w:history="1">
            <w:r w:rsidRPr="00F943BF">
              <w:rPr>
                <w:rStyle w:val="af4"/>
                <w:noProof/>
              </w:rPr>
              <w:t>Использование Блокнота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1" w:history="1">
            <w:r w:rsidRPr="00F943BF">
              <w:rPr>
                <w:rStyle w:val="af4"/>
                <w:noProof/>
              </w:rPr>
              <w:t xml:space="preserve">Использование </w:t>
            </w:r>
            <w:r w:rsidRPr="00F943BF">
              <w:rPr>
                <w:rStyle w:val="af4"/>
                <w:noProof/>
                <w:lang w:val="en-US"/>
              </w:rPr>
              <w:t>MS</w:t>
            </w:r>
            <w:r w:rsidRPr="00F943BF">
              <w:rPr>
                <w:rStyle w:val="af4"/>
                <w:noProof/>
              </w:rPr>
              <w:t xml:space="preserve"> </w:t>
            </w:r>
            <w:r w:rsidRPr="00F943BF">
              <w:rPr>
                <w:rStyle w:val="af4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2" w:history="1">
            <w:r w:rsidRPr="00F943BF">
              <w:rPr>
                <w:rStyle w:val="af4"/>
                <w:noProof/>
              </w:rPr>
              <w:t>Порядок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3" w:history="1">
            <w:r w:rsidRPr="00F943BF">
              <w:rPr>
                <w:rStyle w:val="af4"/>
                <w:noProof/>
              </w:rPr>
              <w:t>Создать папки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4" w:history="1">
            <w:r w:rsidRPr="00F943BF">
              <w:rPr>
                <w:rStyle w:val="af4"/>
                <w:noProof/>
              </w:rPr>
              <w:t>Создать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5" w:history="1">
            <w:r w:rsidRPr="00F943BF">
              <w:rPr>
                <w:rStyle w:val="af4"/>
                <w:noProof/>
              </w:rPr>
              <w:t>Основные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6" w:history="1">
            <w:r w:rsidRPr="00F943BF">
              <w:rPr>
                <w:rStyle w:val="af4"/>
                <w:noProof/>
              </w:rPr>
              <w:t>Директивные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7" w:history="1">
            <w:r w:rsidRPr="00F943BF">
              <w:rPr>
                <w:rStyle w:val="af4"/>
                <w:noProof/>
              </w:rPr>
              <w:t>Загрузить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8" w:history="1">
            <w:r w:rsidRPr="00F943BF">
              <w:rPr>
                <w:rStyle w:val="af4"/>
                <w:noProof/>
              </w:rPr>
              <w:t>Связать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09" w:history="1">
            <w:r w:rsidRPr="00F943BF">
              <w:rPr>
                <w:rStyle w:val="af4"/>
                <w:noProof/>
              </w:rPr>
              <w:t>Используемые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0" w:history="1">
            <w:r w:rsidRPr="00F943BF">
              <w:rPr>
                <w:rStyle w:val="af4"/>
                <w:noProof/>
              </w:rPr>
              <w:t>Проверить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1" w:history="1">
            <w:r w:rsidRPr="00F943BF">
              <w:rPr>
                <w:rStyle w:val="af4"/>
                <w:noProof/>
              </w:rPr>
              <w:t>Создать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2" w:history="1">
            <w:r w:rsidRPr="00F943BF">
              <w:rPr>
                <w:rStyle w:val="af4"/>
                <w:noProof/>
              </w:rPr>
              <w:t>Удалить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3" w:history="1">
            <w:r w:rsidRPr="00F943BF">
              <w:rPr>
                <w:rStyle w:val="af4"/>
                <w:noProof/>
              </w:rPr>
              <w:t>Заполнить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4" w:history="1">
            <w:r w:rsidRPr="00F943BF">
              <w:rPr>
                <w:rStyle w:val="af4"/>
                <w:noProof/>
              </w:rPr>
              <w:t>Получение внутренних имён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5" w:history="1">
            <w:r w:rsidRPr="00F943BF">
              <w:rPr>
                <w:rStyle w:val="af4"/>
                <w:noProof/>
              </w:rPr>
              <w:t>Сравнить папки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6" w:history="1">
            <w:r w:rsidRPr="00F943BF">
              <w:rPr>
                <w:rStyle w:val="af4"/>
                <w:noProof/>
              </w:rPr>
              <w:t>Переименовать 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7" w:history="1">
            <w:r w:rsidRPr="00F943BF">
              <w:rPr>
                <w:rStyle w:val="af4"/>
                <w:noProof/>
              </w:rPr>
              <w:t>Нормализовать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22" w:rsidRDefault="00680522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8099118" w:history="1">
            <w:r w:rsidRPr="00F943BF">
              <w:rPr>
                <w:rStyle w:val="af4"/>
                <w:noProof/>
              </w:rPr>
              <w:t>Переименовать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6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041" w:rsidRDefault="00C80041">
          <w:r>
            <w:rPr>
              <w:b/>
              <w:bCs/>
            </w:rPr>
            <w:fldChar w:fldCharType="end"/>
          </w:r>
        </w:p>
      </w:sdtContent>
    </w:sdt>
    <w:p w:rsidR="00C80041" w:rsidRDefault="00C80041">
      <w:r>
        <w:br w:type="page"/>
      </w:r>
      <w:bookmarkStart w:id="0" w:name="_GoBack"/>
      <w:bookmarkEnd w:id="0"/>
    </w:p>
    <w:p w:rsidR="00EE39EE" w:rsidRDefault="00EE39EE"/>
    <w:p w:rsidR="009346A1" w:rsidRDefault="00EE39EE" w:rsidP="00ED49F9">
      <w:pPr>
        <w:pStyle w:val="1"/>
      </w:pPr>
      <w:bookmarkStart w:id="1" w:name="_Toc108099096"/>
      <w:r>
        <w:t>Описание</w:t>
      </w:r>
      <w:bookmarkEnd w:id="1"/>
    </w:p>
    <w:p w:rsidR="00EE39EE" w:rsidRDefault="00EE39EE" w:rsidP="00EE39EE"/>
    <w:p w:rsidR="00F0053F" w:rsidRPr="0057640B" w:rsidRDefault="00EE39EE" w:rsidP="00AE55A9">
      <w:r>
        <w:t xml:space="preserve">Модуль </w:t>
      </w:r>
      <w:r w:rsidR="0057640B">
        <w:t xml:space="preserve">«Утилиты папок» предназначен для автоматизации мелких однообразных действий с объектами рабочего пространства системы </w:t>
      </w:r>
      <w:r w:rsidR="0057640B">
        <w:rPr>
          <w:lang w:val="en-US"/>
        </w:rPr>
        <w:t>Teamcenter</w:t>
      </w:r>
      <w:r w:rsidR="0057640B" w:rsidRPr="0057640B">
        <w:t>.</w:t>
      </w:r>
    </w:p>
    <w:p w:rsidR="00187EBB" w:rsidRDefault="00187EBB">
      <w:r>
        <w:br w:type="page"/>
      </w:r>
    </w:p>
    <w:p w:rsidR="00187EBB" w:rsidRDefault="00187EBB" w:rsidP="00187EBB">
      <w:pPr>
        <w:pStyle w:val="1"/>
      </w:pPr>
      <w:bookmarkStart w:id="2" w:name="_Toc108099097"/>
      <w:r>
        <w:lastRenderedPageBreak/>
        <w:t>Работа с файлами</w:t>
      </w:r>
      <w:bookmarkEnd w:id="2"/>
    </w:p>
    <w:p w:rsidR="00187EBB" w:rsidRDefault="00187EBB" w:rsidP="00187EBB">
      <w:pPr>
        <w:pStyle w:val="2"/>
      </w:pPr>
      <w:bookmarkStart w:id="3" w:name="_Toc108099098"/>
      <w:r>
        <w:t>Определение</w:t>
      </w:r>
      <w:bookmarkEnd w:id="3"/>
    </w:p>
    <w:p w:rsidR="00187EBB" w:rsidRDefault="00187EBB" w:rsidP="00187EBB">
      <w:r>
        <w:t xml:space="preserve">Многие утилиты папок работают с текстовыми файлами, то есть файлами, которые содержат в себе только печатные символы, знаки табуляции и конца строки. Если программа, в которой вы набираете текст, позволяет изменить начертание шрифта или его характеристики для части текста, позволяет рисовать таблицы или вставлять рисунки, значит файлы, с которыми работает эта программа, </w:t>
      </w:r>
      <w:r w:rsidRPr="00187EBB">
        <w:rPr>
          <w:rStyle w:val="af"/>
        </w:rPr>
        <w:t>не являются</w:t>
      </w:r>
      <w:r>
        <w:rPr>
          <w:rStyle w:val="ab"/>
        </w:rPr>
        <w:t xml:space="preserve"> </w:t>
      </w:r>
      <w:r w:rsidRPr="00187EBB">
        <w:t>текстовыми</w:t>
      </w:r>
      <w:r>
        <w:t>.</w:t>
      </w:r>
    </w:p>
    <w:p w:rsidR="00187EBB" w:rsidRPr="00187EBB" w:rsidRDefault="00187EBB" w:rsidP="00187EBB">
      <w:r>
        <w:t xml:space="preserve">Наиболее распространённые программы для работы с текстовыми файлами это Блокнот, </w:t>
      </w:r>
      <w:r>
        <w:rPr>
          <w:lang w:val="en-US"/>
        </w:rPr>
        <w:t>Notepad</w:t>
      </w:r>
      <w:r w:rsidRPr="00187EBB">
        <w:t xml:space="preserve">++, </w:t>
      </w:r>
      <w:r>
        <w:rPr>
          <w:lang w:val="en-US"/>
        </w:rPr>
        <w:t>Sublime</w:t>
      </w:r>
      <w:r w:rsidRPr="00187EBB">
        <w:t xml:space="preserve"> </w:t>
      </w:r>
      <w:r>
        <w:rPr>
          <w:lang w:val="en-US"/>
        </w:rPr>
        <w:t>Text</w:t>
      </w:r>
      <w:r>
        <w:t xml:space="preserve">, </w:t>
      </w:r>
      <w:proofErr w:type="spellStart"/>
      <w:r>
        <w:rPr>
          <w:lang w:val="en-US"/>
        </w:rPr>
        <w:t>UltraEdit</w:t>
      </w:r>
      <w:proofErr w:type="spellEnd"/>
      <w:r w:rsidRPr="00187EBB">
        <w:t xml:space="preserve">, </w:t>
      </w:r>
      <w:r>
        <w:rPr>
          <w:lang w:val="en-US"/>
        </w:rPr>
        <w:t>Vim</w:t>
      </w:r>
      <w:r>
        <w:t xml:space="preserve">, </w:t>
      </w:r>
      <w:proofErr w:type="spellStart"/>
      <w:r>
        <w:rPr>
          <w:lang w:val="en-US"/>
        </w:rPr>
        <w:t>Emacs</w:t>
      </w:r>
      <w:proofErr w:type="spellEnd"/>
      <w:r w:rsidRPr="00187EBB">
        <w:t>.</w:t>
      </w:r>
    </w:p>
    <w:p w:rsidR="00187EBB" w:rsidRDefault="00187EBB" w:rsidP="00187EBB">
      <w:pPr>
        <w:pStyle w:val="2"/>
      </w:pPr>
      <w:bookmarkStart w:id="4" w:name="_Toc108099099"/>
      <w:r>
        <w:t>Кодировка текстовых файлов</w:t>
      </w:r>
      <w:bookmarkEnd w:id="4"/>
    </w:p>
    <w:p w:rsidR="00187EBB" w:rsidRDefault="00187EBB" w:rsidP="00187EBB">
      <w:r>
        <w:t xml:space="preserve">Кодировка – это способ сопоставления численных значений, записанных на диск, и конкретных символов алфавита. </w:t>
      </w:r>
      <w:r w:rsidR="004A75B0">
        <w:t xml:space="preserve">Для символов латинского алфавита и знаков препинания эти значения удалось стандартизовать, однако каждая страна в ходе развития создавала свою таблицу кодировку, зачастую даже не одну. Для русского языка их существовало не менее пяти, однако актуальной осталась только одна, обозначаемая как «кодировка </w:t>
      </w:r>
      <w:r w:rsidR="004A75B0">
        <w:rPr>
          <w:lang w:val="en-US"/>
        </w:rPr>
        <w:t>ANSI</w:t>
      </w:r>
      <w:r w:rsidR="004A75B0">
        <w:t>», «кириллица:</w:t>
      </w:r>
      <w:r w:rsidR="004A75B0" w:rsidRPr="004A75B0">
        <w:t xml:space="preserve"> </w:t>
      </w:r>
      <w:r w:rsidR="004A75B0">
        <w:rPr>
          <w:lang w:val="en-US"/>
        </w:rPr>
        <w:t>Windows</w:t>
      </w:r>
      <w:r w:rsidR="004A75B0">
        <w:t>», «</w:t>
      </w:r>
      <w:r w:rsidR="004A75B0">
        <w:rPr>
          <w:lang w:val="en-US"/>
        </w:rPr>
        <w:t>windows</w:t>
      </w:r>
      <w:r w:rsidR="004A75B0" w:rsidRPr="004A75B0">
        <w:t>-1251</w:t>
      </w:r>
      <w:r w:rsidR="004A75B0">
        <w:t>», «</w:t>
      </w:r>
      <w:proofErr w:type="spellStart"/>
      <w:r w:rsidR="00BE7D17">
        <w:rPr>
          <w:lang w:val="en-US"/>
        </w:rPr>
        <w:t>cp</w:t>
      </w:r>
      <w:proofErr w:type="spellEnd"/>
      <w:r w:rsidR="004A75B0" w:rsidRPr="004A75B0">
        <w:t>1251</w:t>
      </w:r>
      <w:r w:rsidR="004A75B0">
        <w:t>»</w:t>
      </w:r>
      <w:r w:rsidR="004A75B0" w:rsidRPr="004A75B0">
        <w:t xml:space="preserve"> </w:t>
      </w:r>
      <w:r w:rsidR="004A75B0">
        <w:t xml:space="preserve">и так далее. </w:t>
      </w:r>
    </w:p>
    <w:p w:rsidR="00BE7D17" w:rsidRPr="00BE7D17" w:rsidRDefault="00BE7D17" w:rsidP="00187EBB">
      <w:r>
        <w:t xml:space="preserve">Однако с ростом международного сотрудничества было принято решение разработать общий стандарт, который бы позволял кодировать все возможные символы человеческой письменной речи, вплоть до пиктограмм. Так появился стандарт </w:t>
      </w:r>
      <w:r>
        <w:rPr>
          <w:lang w:val="en-US"/>
        </w:rPr>
        <w:t>Unicode</w:t>
      </w:r>
      <w:r w:rsidRPr="00BE7D17">
        <w:t xml:space="preserve"> </w:t>
      </w:r>
      <w:r>
        <w:t xml:space="preserve">и в частности его реализация </w:t>
      </w:r>
      <w:r>
        <w:rPr>
          <w:lang w:val="en-US"/>
        </w:rPr>
        <w:t>UTF</w:t>
      </w:r>
      <w:r w:rsidRPr="00BE7D17">
        <w:t>-8.</w:t>
      </w:r>
    </w:p>
    <w:p w:rsidR="00BE7D17" w:rsidRDefault="00BE7D17" w:rsidP="00187EBB">
      <w:r>
        <w:t xml:space="preserve">Фундаментальное различие между формами кодирования в том, что в большинстве старых кодировок одну букву всегда кодировало одно число. В формате же </w:t>
      </w:r>
      <w:r>
        <w:rPr>
          <w:lang w:val="en-US"/>
        </w:rPr>
        <w:t>UTF</w:t>
      </w:r>
      <w:r w:rsidRPr="00BE7D17">
        <w:t>-8</w:t>
      </w:r>
      <w:r>
        <w:t xml:space="preserve"> одна буква может быть кодирована одним, двумя, тремя или четырьмя числами, в зависимости от того, в какую группу символов она попадает. Таким образом файлы, записанные в кодировке </w:t>
      </w:r>
      <w:r>
        <w:rPr>
          <w:lang w:val="en-US"/>
        </w:rPr>
        <w:t>UTF</w:t>
      </w:r>
      <w:r w:rsidRPr="00BE7D17">
        <w:t>-8</w:t>
      </w:r>
      <w:r>
        <w:t xml:space="preserve"> не могут быть правильно поняты программами, использующими иную кодировку.</w:t>
      </w:r>
    </w:p>
    <w:p w:rsidR="00BE7D17" w:rsidRPr="00BE7D17" w:rsidRDefault="00BE7D17" w:rsidP="00187EBB">
      <w:r>
        <w:rPr>
          <w:lang w:val="en-US"/>
        </w:rPr>
        <w:t>Teamcenter</w:t>
      </w:r>
      <w:r w:rsidRPr="00BE7D17">
        <w:t xml:space="preserve"> </w:t>
      </w:r>
      <w:r>
        <w:t xml:space="preserve">хранит все свои данные в кодировке </w:t>
      </w:r>
      <w:r>
        <w:rPr>
          <w:lang w:val="en-US"/>
        </w:rPr>
        <w:t>windows</w:t>
      </w:r>
      <w:r>
        <w:t>-1251, поэтому для правильной работы необходимо, чтобы данные были в этой же кодировке.</w:t>
      </w:r>
    </w:p>
    <w:p w:rsidR="00187EBB" w:rsidRDefault="00187EBB" w:rsidP="00187EBB">
      <w:pPr>
        <w:pStyle w:val="2"/>
      </w:pPr>
      <w:bookmarkStart w:id="5" w:name="_Toc108099100"/>
      <w:r>
        <w:t>Использование Блокнота</w:t>
      </w:r>
      <w:bookmarkEnd w:id="5"/>
    </w:p>
    <w:p w:rsidR="00187EBB" w:rsidRDefault="00187EBB" w:rsidP="00187EBB"/>
    <w:p w:rsidR="00187EBB" w:rsidRDefault="00187EBB" w:rsidP="00187EBB">
      <w:r>
        <w:t xml:space="preserve">В </w:t>
      </w:r>
      <w:r>
        <w:rPr>
          <w:lang w:val="en-US"/>
        </w:rPr>
        <w:t>Windows</w:t>
      </w:r>
      <w:r w:rsidRPr="00187EBB">
        <w:t xml:space="preserve"> 10</w:t>
      </w:r>
      <w:r>
        <w:t xml:space="preserve"> кодировка </w:t>
      </w:r>
      <w:r w:rsidR="00BE7D17">
        <w:t xml:space="preserve">по умолчанию для Блокнота была установлена в </w:t>
      </w:r>
      <w:r w:rsidR="00BE7D17">
        <w:rPr>
          <w:lang w:val="en-US"/>
        </w:rPr>
        <w:t>UTF</w:t>
      </w:r>
      <w:r w:rsidR="00BE7D17" w:rsidRPr="00BE7D17">
        <w:t>-8</w:t>
      </w:r>
      <w:r w:rsidR="00BE7D17">
        <w:t xml:space="preserve">. Поэтому если просто сохранить файл и использовать его в Утилитах Папок, все данные, содержащие русские буквы, будут восприняты не корректно. Чтобы сохранить файл в правильной кодировке, необходимо воспользоваться </w:t>
      </w:r>
      <w:r w:rsidR="00F04F30">
        <w:t>командой «Файл»</w:t>
      </w:r>
      <w:proofErr w:type="gramStart"/>
      <w:r w:rsidR="00F04F30" w:rsidRPr="00F04F30">
        <w:t>-&gt;</w:t>
      </w:r>
      <w:r w:rsidR="00F04F30">
        <w:t>«</w:t>
      </w:r>
      <w:proofErr w:type="gramEnd"/>
      <w:r w:rsidR="00F04F30">
        <w:t xml:space="preserve">Сохранить как…» </w:t>
      </w:r>
    </w:p>
    <w:p w:rsidR="00F04F30" w:rsidRPr="00F04F30" w:rsidRDefault="00F04F30" w:rsidP="00187EB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2708910</wp:posOffset>
                </wp:positionV>
                <wp:extent cx="1828800" cy="257175"/>
                <wp:effectExtent l="19050" t="1905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AF6B5" id="Прямоугольник 8" o:spid="_x0000_s1026" style="position:absolute;margin-left:169.95pt;margin-top:213.3pt;width:2in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" filled="f" strokecolor="red" strokeweight="3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85AA32C" wp14:editId="6D7A6987">
            <wp:extent cx="5459512" cy="3027680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04" cy="30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0" w:rsidRPr="00C65D7B" w:rsidRDefault="00F04F30" w:rsidP="00F04F30">
      <w:r>
        <w:t xml:space="preserve">Внизу окна есть выпадающий список, задающий значение используемой кодировки. В нём следует выбрать </w:t>
      </w:r>
      <w:r>
        <w:rPr>
          <w:lang w:val="en-US"/>
        </w:rPr>
        <w:t>ANSI</w:t>
      </w:r>
      <w:r>
        <w:t xml:space="preserve"> вместо </w:t>
      </w:r>
      <w:r>
        <w:rPr>
          <w:lang w:val="en-US"/>
        </w:rPr>
        <w:t>UTF</w:t>
      </w:r>
      <w:r w:rsidRPr="00C65D7B">
        <w:t>-8.</w:t>
      </w:r>
    </w:p>
    <w:p w:rsidR="00F04F30" w:rsidRDefault="00F04F30" w:rsidP="00F04F30">
      <w:r>
        <w:t>Сделать это надо только первый раз при создании. При последующих редактированиях программа самостоятельно распознает кодировку и не будет её менять.</w:t>
      </w:r>
    </w:p>
    <w:p w:rsidR="00F04F30" w:rsidRDefault="00F04F30" w:rsidP="00F04F30"/>
    <w:p w:rsidR="00F04F30" w:rsidRPr="00C65D7B" w:rsidRDefault="00F04F30" w:rsidP="00F04F30">
      <w:pPr>
        <w:pStyle w:val="2"/>
      </w:pPr>
      <w:bookmarkStart w:id="6" w:name="_Toc108099101"/>
      <w:r>
        <w:t xml:space="preserve">Использование </w:t>
      </w:r>
      <w:r>
        <w:rPr>
          <w:lang w:val="en-US"/>
        </w:rPr>
        <w:t>MS</w:t>
      </w:r>
      <w:r w:rsidRPr="00C65D7B">
        <w:t xml:space="preserve"> </w:t>
      </w:r>
      <w:r>
        <w:rPr>
          <w:lang w:val="en-US"/>
        </w:rPr>
        <w:t>Word</w:t>
      </w:r>
      <w:bookmarkEnd w:id="6"/>
    </w:p>
    <w:p w:rsidR="00F04F30" w:rsidRPr="00C65D7B" w:rsidRDefault="00F04F30" w:rsidP="00F04F30"/>
    <w:p w:rsidR="00F04F30" w:rsidRDefault="00F04F30" w:rsidP="00F04F30">
      <w:r>
        <w:t xml:space="preserve">Если вы привыкли использовать </w:t>
      </w:r>
      <w:r>
        <w:rPr>
          <w:lang w:val="en-US"/>
        </w:rPr>
        <w:t>MS</w:t>
      </w:r>
      <w:r w:rsidRPr="00F04F30">
        <w:t xml:space="preserve"> </w:t>
      </w:r>
      <w:r>
        <w:rPr>
          <w:lang w:val="en-US"/>
        </w:rPr>
        <w:t>Word</w:t>
      </w:r>
      <w:r>
        <w:t xml:space="preserve"> для работы с текстом, вы также можете это делать, только, как и в случае с Блокнотом, проделать необходимые действия при сохранении. Выполняем команду «Файл»-</w:t>
      </w:r>
      <w:r>
        <w:rPr>
          <w:lang w:val="en-US"/>
        </w:rPr>
        <w:t>&gt;</w:t>
      </w:r>
      <w:r>
        <w:t xml:space="preserve"> «Сохранить как»</w:t>
      </w:r>
    </w:p>
    <w:p w:rsidR="00F04F30" w:rsidRDefault="00F04F30" w:rsidP="00F04F30">
      <w:r>
        <w:rPr>
          <w:noProof/>
          <w:lang w:eastAsia="ru-RU"/>
        </w:rPr>
        <w:drawing>
          <wp:inline distT="0" distB="0" distL="0" distR="0" wp14:anchorId="673DB4BA" wp14:editId="7BCD5D40">
            <wp:extent cx="4804090" cy="31007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771" cy="31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0" w:rsidRDefault="00F04F30" w:rsidP="00F04F30">
      <w:r>
        <w:t>В появившемся окне выбираем тип файла: «Обычный текст» и нажимаем кнопку «Сохранить». Далее появится диалог выбора кодировки:</w:t>
      </w:r>
    </w:p>
    <w:p w:rsidR="00F04F30" w:rsidRDefault="00F04F30" w:rsidP="00F04F30">
      <w:r>
        <w:rPr>
          <w:noProof/>
          <w:lang w:eastAsia="ru-RU"/>
        </w:rPr>
        <w:lastRenderedPageBreak/>
        <w:drawing>
          <wp:inline distT="0" distB="0" distL="0" distR="0" wp14:anchorId="35EA3DA7" wp14:editId="70C44E50">
            <wp:extent cx="4784617" cy="2962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39" cy="29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6F" w:rsidRDefault="0000776F" w:rsidP="00F04F30">
      <w:r>
        <w:t xml:space="preserve">Значения по умолчанию обычно стоят правильные, и можно нажимать </w:t>
      </w:r>
      <w:r>
        <w:rPr>
          <w:lang w:val="en-US"/>
        </w:rPr>
        <w:t>OK</w:t>
      </w:r>
      <w:r>
        <w:t>. Файл будет сохранён в правильном формате.</w:t>
      </w:r>
    </w:p>
    <w:p w:rsidR="0000776F" w:rsidRPr="0000776F" w:rsidRDefault="0000776F" w:rsidP="00F04F30">
      <w:r>
        <w:t xml:space="preserve">Заметьте, что обычно текстовые файлы в системе ассоциированы с Блокнотом. И даже если вы сохранили файл из </w:t>
      </w:r>
      <w:r>
        <w:rPr>
          <w:lang w:val="en-US"/>
        </w:rPr>
        <w:t>MS</w:t>
      </w:r>
      <w:r w:rsidRPr="0000776F">
        <w:t xml:space="preserve"> </w:t>
      </w:r>
      <w:r>
        <w:rPr>
          <w:lang w:val="en-US"/>
        </w:rPr>
        <w:t>Word</w:t>
      </w:r>
      <w:r>
        <w:t>, при двойном щелчке по нему откроется всё равно Блокнот, если вы только не измените это в настройках операционной системы. Но лучше не надо.</w:t>
      </w:r>
    </w:p>
    <w:p w:rsidR="00ED49F9" w:rsidRDefault="00ED49F9" w:rsidP="00F04F30">
      <w:r>
        <w:br w:type="page"/>
      </w:r>
    </w:p>
    <w:p w:rsidR="00ED49F9" w:rsidRDefault="00ED49F9" w:rsidP="00ED49F9">
      <w:pPr>
        <w:pStyle w:val="1"/>
      </w:pPr>
      <w:bookmarkStart w:id="7" w:name="_Toc108099102"/>
      <w:r>
        <w:lastRenderedPageBreak/>
        <w:t>Порядок работы</w:t>
      </w:r>
      <w:bookmarkEnd w:id="7"/>
    </w:p>
    <w:p w:rsidR="00187EBB" w:rsidRDefault="00187EBB" w:rsidP="0057640B"/>
    <w:p w:rsidR="0057640B" w:rsidRDefault="0057640B" w:rsidP="0057640B">
      <w:r>
        <w:t xml:space="preserve">Модуль доступен через подпункт основного меню приложения «Мой </w:t>
      </w:r>
      <w:r>
        <w:rPr>
          <w:lang w:val="en-US"/>
        </w:rPr>
        <w:t>Teamcenter</w:t>
      </w:r>
      <w:r>
        <w:t xml:space="preserve">» </w:t>
      </w:r>
    </w:p>
    <w:p w:rsidR="0057640B" w:rsidRPr="0057640B" w:rsidRDefault="00D81195" w:rsidP="0057640B">
      <w:r w:rsidRPr="00D81195">
        <w:rPr>
          <w:noProof/>
          <w:lang w:eastAsia="ru-RU"/>
        </w:rPr>
        <w:drawing>
          <wp:inline distT="0" distB="0" distL="0" distR="0" wp14:anchorId="19C838ED" wp14:editId="7A7F7607">
            <wp:extent cx="5277587" cy="41344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A9" w:rsidRDefault="00AC5FA9">
      <w:pPr>
        <w:rPr>
          <w:rFonts w:asciiTheme="majorHAnsi" w:eastAsiaTheme="majorEastAsia" w:hAnsiTheme="majorHAnsi" w:cstheme="majorBidi"/>
          <w:color w:val="9F4110" w:themeColor="accent2" w:themeShade="BF"/>
          <w:sz w:val="28"/>
          <w:szCs w:val="28"/>
        </w:rPr>
      </w:pPr>
      <w:r>
        <w:br w:type="page"/>
      </w:r>
    </w:p>
    <w:p w:rsidR="00ED49F9" w:rsidRDefault="0057640B" w:rsidP="00ED49F9">
      <w:pPr>
        <w:pStyle w:val="2"/>
      </w:pPr>
      <w:bookmarkStart w:id="8" w:name="_Toc108099103"/>
      <w:r>
        <w:lastRenderedPageBreak/>
        <w:t>Создать папки</w:t>
      </w:r>
      <w:bookmarkEnd w:id="8"/>
    </w:p>
    <w:p w:rsidR="00C31D9C" w:rsidRDefault="0057640B" w:rsidP="003F1D5E">
      <w:r>
        <w:t xml:space="preserve">Эта утилита позволяет создать внутри выбранной папки новые папки согласно </w:t>
      </w:r>
      <w:proofErr w:type="gramStart"/>
      <w:r>
        <w:t>списку</w:t>
      </w:r>
      <w:proofErr w:type="gramEnd"/>
      <w:r>
        <w:t xml:space="preserve"> в загружаемом файле. В файле указываются </w:t>
      </w:r>
      <w:r w:rsidR="00C31D9C">
        <w:t xml:space="preserve">имена папок, </w:t>
      </w:r>
      <w:r>
        <w:t>по одно</w:t>
      </w:r>
      <w:r w:rsidR="00C31D9C">
        <w:t>му</w:t>
      </w:r>
      <w:r>
        <w:t xml:space="preserve"> на строку. </w:t>
      </w:r>
    </w:p>
    <w:p w:rsidR="003F1D5E" w:rsidRPr="00C31D9C" w:rsidRDefault="0057640B" w:rsidP="003F1D5E">
      <w:pPr>
        <w:rPr>
          <w:rStyle w:val="af"/>
        </w:rPr>
      </w:pPr>
      <w:r w:rsidRPr="00C31D9C">
        <w:rPr>
          <w:rStyle w:val="af"/>
        </w:rPr>
        <w:t>Внимание! При использовании «Блокнота» и, возможно, некоторых иных</w:t>
      </w:r>
      <w:r w:rsidR="00C31D9C" w:rsidRPr="00C31D9C">
        <w:rPr>
          <w:rStyle w:val="af"/>
        </w:rPr>
        <w:t xml:space="preserve"> </w:t>
      </w:r>
      <w:r w:rsidR="00C31D9C">
        <w:rPr>
          <w:rStyle w:val="af"/>
        </w:rPr>
        <w:t>текстовых</w:t>
      </w:r>
      <w:r w:rsidRPr="00C31D9C">
        <w:rPr>
          <w:rStyle w:val="af"/>
        </w:rPr>
        <w:t xml:space="preserve"> редакторов, необходимо убедиться, что файл будет сохранён в кодировке </w:t>
      </w:r>
      <w:proofErr w:type="spellStart"/>
      <w:r w:rsidRPr="00C31D9C">
        <w:rPr>
          <w:rStyle w:val="af"/>
        </w:rPr>
        <w:t>Windows</w:t>
      </w:r>
      <w:proofErr w:type="spellEnd"/>
      <w:r w:rsidRPr="00C31D9C">
        <w:rPr>
          <w:rStyle w:val="af"/>
        </w:rPr>
        <w:t xml:space="preserve"> (она же ANSI, она же 1251). </w:t>
      </w:r>
      <w:r w:rsidR="00C31D9C" w:rsidRPr="00C31D9C">
        <w:rPr>
          <w:rStyle w:val="af"/>
        </w:rPr>
        <w:t>Файлы в кодировке UTF-8 могут вызвать ошибки в работе клиента TC.</w:t>
      </w:r>
    </w:p>
    <w:p w:rsidR="0057640B" w:rsidRDefault="00F7667E" w:rsidP="0057640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D5DD0" wp14:editId="1B64D3CD">
                <wp:simplePos x="0" y="0"/>
                <wp:positionH relativeFrom="column">
                  <wp:posOffset>653415</wp:posOffset>
                </wp:positionH>
                <wp:positionV relativeFrom="paragraph">
                  <wp:posOffset>337820</wp:posOffset>
                </wp:positionV>
                <wp:extent cx="914400" cy="2286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57640B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346A1" w:rsidRPr="00903D23" w:rsidRDefault="009346A1" w:rsidP="0057640B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D5DD0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51.45pt;margin-top:26.6pt;width:1in;height:18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" fillcolor="white [3201]" stroked="f" strokeweight=".5pt">
                <v:textbox>
                  <w:txbxContent>
                    <w:p w:rsidR="009346A1" w:rsidRPr="00903D23" w:rsidRDefault="009346A1" w:rsidP="0057640B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346A1" w:rsidRPr="00903D23" w:rsidRDefault="009346A1" w:rsidP="0057640B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64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5D3BCE" wp14:editId="1ACC232F">
                <wp:simplePos x="0" y="0"/>
                <wp:positionH relativeFrom="margin">
                  <wp:posOffset>824865</wp:posOffset>
                </wp:positionH>
                <wp:positionV relativeFrom="paragraph">
                  <wp:posOffset>493395</wp:posOffset>
                </wp:positionV>
                <wp:extent cx="523875" cy="142875"/>
                <wp:effectExtent l="0" t="0" r="66675" b="666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CB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64.95pt;margin-top:38.85pt;width:41.2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" strokecolor="#a5300f [3204]" strokeweight=".5pt">
                <v:stroke endarrow="block"/>
                <w10:wrap anchorx="margin"/>
              </v:shape>
            </w:pict>
          </mc:Fallback>
        </mc:AlternateContent>
      </w:r>
      <w:r w:rsidR="0057640B" w:rsidRPr="005764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12907" wp14:editId="638FD891">
                <wp:simplePos x="0" y="0"/>
                <wp:positionH relativeFrom="column">
                  <wp:posOffset>4806315</wp:posOffset>
                </wp:positionH>
                <wp:positionV relativeFrom="paragraph">
                  <wp:posOffset>169545</wp:posOffset>
                </wp:positionV>
                <wp:extent cx="914400" cy="2286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57640B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346A1" w:rsidRPr="00903D23" w:rsidRDefault="009346A1" w:rsidP="0057640B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2907" id="Надпись 27" o:spid="_x0000_s1027" type="#_x0000_t202" style="position:absolute;left:0;text-align:left;margin-left:378.45pt;margin-top:13.35pt;width:1in;height:18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" fillcolor="white [3201]" stroked="f" strokeweight=".5pt">
                <v:textbox>
                  <w:txbxContent>
                    <w:p w:rsidR="009346A1" w:rsidRPr="00903D23" w:rsidRDefault="009346A1" w:rsidP="0057640B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346A1" w:rsidRPr="00903D23" w:rsidRDefault="009346A1" w:rsidP="0057640B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640B" w:rsidRPr="005764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6EA7DB" wp14:editId="752A2BE9">
                <wp:simplePos x="0" y="0"/>
                <wp:positionH relativeFrom="column">
                  <wp:posOffset>4453255</wp:posOffset>
                </wp:positionH>
                <wp:positionV relativeFrom="paragraph">
                  <wp:posOffset>312420</wp:posOffset>
                </wp:positionV>
                <wp:extent cx="352425" cy="85725"/>
                <wp:effectExtent l="38100" t="0" r="28575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D734" id="Прямая со стрелкой 25" o:spid="_x0000_s1026" type="#_x0000_t32" style="position:absolute;margin-left:350.65pt;margin-top:24.6pt;width:27.75pt;height:6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" strokecolor="#a5300f [3204]" strokeweight=".5pt">
                <v:stroke endarrow="block"/>
              </v:shape>
            </w:pict>
          </mc:Fallback>
        </mc:AlternateContent>
      </w:r>
      <w:r w:rsidR="0057640B">
        <w:rPr>
          <w:noProof/>
          <w:lang w:eastAsia="ru-RU"/>
        </w:rPr>
        <w:drawing>
          <wp:inline distT="0" distB="0" distL="0" distR="0" wp14:anchorId="4995246E" wp14:editId="0B3BC4E0">
            <wp:extent cx="3238500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5E" w:rsidRPr="003F1D5E" w:rsidRDefault="003F1D5E" w:rsidP="003F1D5E">
      <w:pPr>
        <w:jc w:val="center"/>
      </w:pPr>
    </w:p>
    <w:p w:rsidR="00ED49F9" w:rsidRDefault="0057640B" w:rsidP="00ED49F9">
      <w:r>
        <w:t>При помощи кнопки (1) можно указать файл, используя стандартный диалог открытия файла. Также можно напрямую вставить полный путь файла. После указания файла в поле (2) пишется количество считанных строк из файла. Это значение используется для контроля правильности заполнения файла.</w:t>
      </w:r>
    </w:p>
    <w:p w:rsidR="0057640B" w:rsidRDefault="00C31D9C" w:rsidP="00ED49F9">
      <w:r>
        <w:t>После нажатия на кнопку «Создать» утилита будет последовательно создавать папки, заданные в файле. Ход создания будет отображаться пропорционально на прогресс-баре.</w:t>
      </w:r>
    </w:p>
    <w:p w:rsidR="00903D23" w:rsidRDefault="00903D23" w:rsidP="00ED49F9"/>
    <w:p w:rsidR="00C31D9C" w:rsidRDefault="00C31D9C" w:rsidP="00C31D9C">
      <w:pPr>
        <w:pStyle w:val="2"/>
      </w:pPr>
      <w:bookmarkStart w:id="9" w:name="_Toc108099104"/>
      <w:r>
        <w:t>Создать объекты</w:t>
      </w:r>
      <w:bookmarkEnd w:id="9"/>
    </w:p>
    <w:p w:rsidR="00C31D9C" w:rsidRDefault="00C31D9C" w:rsidP="00C31D9C">
      <w:r>
        <w:t>Эта утилита позволяет создать информационные объекты (</w:t>
      </w:r>
      <w:proofErr w:type="spellStart"/>
      <w:r>
        <w:t>айтемы</w:t>
      </w:r>
      <w:proofErr w:type="spellEnd"/>
      <w:r>
        <w:t>) внутри выбранной папки. Данные для создания берутся из текстового файла, имеющего следующий формат строк:</w:t>
      </w:r>
    </w:p>
    <w:p w:rsidR="00C31D9C" w:rsidRPr="00A67499" w:rsidRDefault="00C31D9C" w:rsidP="00C31D9C">
      <w:pPr>
        <w:rPr>
          <w:rStyle w:val="ab"/>
        </w:rPr>
      </w:pPr>
      <w:r w:rsidRPr="00C31D9C">
        <w:rPr>
          <w:rStyle w:val="ab"/>
        </w:rPr>
        <w:t>Тип</w:t>
      </w:r>
      <w:r w:rsidRPr="00C31D9C">
        <w:t>&lt;TAB&gt;</w:t>
      </w:r>
      <w:r>
        <w:rPr>
          <w:rStyle w:val="ab"/>
        </w:rPr>
        <w:t>Обозначение</w:t>
      </w:r>
      <w:r w:rsidRPr="00C31D9C">
        <w:t>&lt;TAB&gt;</w:t>
      </w:r>
      <w:r>
        <w:rPr>
          <w:rStyle w:val="ab"/>
        </w:rPr>
        <w:t>Наименование</w:t>
      </w:r>
      <w:r w:rsidR="00A67499" w:rsidRPr="00C31D9C">
        <w:t>&lt;TAB&gt;</w:t>
      </w:r>
      <w:r w:rsidR="00A67499" w:rsidRPr="00A67499">
        <w:rPr>
          <w:i/>
        </w:rPr>
        <w:t>Путь к файлу</w:t>
      </w:r>
    </w:p>
    <w:p w:rsidR="00C31D9C" w:rsidRDefault="00C31D9C" w:rsidP="00C31D9C">
      <w:r>
        <w:t>Тип – внутренне</w:t>
      </w:r>
      <w:r w:rsidR="00ED43C6">
        <w:t>е</w:t>
      </w:r>
      <w:r>
        <w:t xml:space="preserve"> обозначение типа объекта</w:t>
      </w:r>
    </w:p>
    <w:p w:rsidR="00C31D9C" w:rsidRDefault="00C31D9C" w:rsidP="00C31D9C">
      <w:r>
        <w:t>Обозначение – уникальное обозначение объекта</w:t>
      </w:r>
    </w:p>
    <w:p w:rsidR="00C31D9C" w:rsidRDefault="00C31D9C" w:rsidP="00C31D9C">
      <w:r>
        <w:t>Наименование – имя объекта</w:t>
      </w:r>
    </w:p>
    <w:p w:rsidR="00A67499" w:rsidRPr="00A67499" w:rsidRDefault="00A67499" w:rsidP="00C31D9C">
      <w:r w:rsidRPr="00A67499">
        <w:t>Путь к файлу</w:t>
      </w:r>
      <w:r>
        <w:t xml:space="preserve"> – расположение файла</w:t>
      </w:r>
      <w:r w:rsidR="00622F32">
        <w:t xml:space="preserve"> и его имя</w:t>
      </w:r>
    </w:p>
    <w:p w:rsidR="00622F32" w:rsidRDefault="00A67499" w:rsidP="00C31D9C">
      <w:r>
        <w:t>Первые три</w:t>
      </w:r>
      <w:r w:rsidR="00C31D9C">
        <w:t xml:space="preserve"> поля обязательны к заполнению. </w:t>
      </w:r>
      <w:r w:rsidR="00622F32">
        <w:t>Четвертое поле является опциональным и используется в случае необходимости загрузки</w:t>
      </w:r>
      <w:r w:rsidR="00ED43C6">
        <w:t xml:space="preserve"> указанного</w:t>
      </w:r>
      <w:r w:rsidR="00622F32">
        <w:t xml:space="preserve"> файла в набор данных при создании объекта</w:t>
      </w:r>
      <w:r w:rsidR="00B6574C">
        <w:t xml:space="preserve"> по списку</w:t>
      </w:r>
      <w:r w:rsidR="00622F32">
        <w:t xml:space="preserve">. </w:t>
      </w:r>
    </w:p>
    <w:p w:rsidR="00D81195" w:rsidRDefault="00D81195" w:rsidP="00D81195">
      <w:pPr>
        <w:jc w:val="center"/>
      </w:pPr>
      <w:r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AC6E6" wp14:editId="2B1D4F94">
                <wp:simplePos x="0" y="0"/>
                <wp:positionH relativeFrom="column">
                  <wp:posOffset>4006215</wp:posOffset>
                </wp:positionH>
                <wp:positionV relativeFrom="paragraph">
                  <wp:posOffset>1148715</wp:posOffset>
                </wp:positionV>
                <wp:extent cx="914400" cy="276225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C6E6" id="Надпись 23" o:spid="_x0000_s1028" type="#_x0000_t202" style="position:absolute;left:0;text-align:left;margin-left:315.45pt;margin-top:90.45pt;width:1in;height:21.7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" fillcolor="white [3201]" stroked="f" strokeweight=".5pt">
                <v:textbox>
                  <w:txbxContent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6A126" wp14:editId="2220F730">
                <wp:simplePos x="0" y="0"/>
                <wp:positionH relativeFrom="column">
                  <wp:posOffset>3110865</wp:posOffset>
                </wp:positionH>
                <wp:positionV relativeFrom="paragraph">
                  <wp:posOffset>1091565</wp:posOffset>
                </wp:positionV>
                <wp:extent cx="895350" cy="200025"/>
                <wp:effectExtent l="19050" t="57150" r="19050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4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44.95pt;margin-top:85.95pt;width:70.5pt;height:15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" strokecolor="#a5300f [3204]" strokeweight=".5pt">
                <v:stroke endarrow="block"/>
              </v:shape>
            </w:pict>
          </mc:Fallback>
        </mc:AlternateContent>
      </w:r>
      <w:r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0228EF" wp14:editId="7CE9337C">
                <wp:simplePos x="0" y="0"/>
                <wp:positionH relativeFrom="column">
                  <wp:posOffset>824865</wp:posOffset>
                </wp:positionH>
                <wp:positionV relativeFrom="paragraph">
                  <wp:posOffset>548640</wp:posOffset>
                </wp:positionV>
                <wp:extent cx="914400" cy="295275"/>
                <wp:effectExtent l="0" t="0" r="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28EF" id="Надпись 21" o:spid="_x0000_s1029" type="#_x0000_t202" style="position:absolute;left:0;text-align:left;margin-left:64.95pt;margin-top:43.2pt;width:1in;height:23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" fillcolor="white [3201]" stroked="f" strokeweight=".5pt">
                <v:textbox>
                  <w:txbxContent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E7B10F" wp14:editId="518051C2">
                <wp:simplePos x="0" y="0"/>
                <wp:positionH relativeFrom="column">
                  <wp:posOffset>1096644</wp:posOffset>
                </wp:positionH>
                <wp:positionV relativeFrom="paragraph">
                  <wp:posOffset>653414</wp:posOffset>
                </wp:positionV>
                <wp:extent cx="252095" cy="66675"/>
                <wp:effectExtent l="0" t="57150" r="0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DFBA" id="Прямая со стрелкой 20" o:spid="_x0000_s1026" type="#_x0000_t32" style="position:absolute;margin-left:86.35pt;margin-top:51.45pt;width:19.85pt;height:5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" strokecolor="#a5300f [3204]" strokeweight=".5pt">
                <v:stroke endarrow="block"/>
              </v:shape>
            </w:pict>
          </mc:Fallback>
        </mc:AlternateContent>
      </w:r>
      <w:r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228EF" wp14:editId="7CE9337C">
                <wp:simplePos x="0" y="0"/>
                <wp:positionH relativeFrom="column">
                  <wp:posOffset>4820285</wp:posOffset>
                </wp:positionH>
                <wp:positionV relativeFrom="paragraph">
                  <wp:posOffset>219075</wp:posOffset>
                </wp:positionV>
                <wp:extent cx="914400" cy="2286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28EF" id="Надпись 19" o:spid="_x0000_s1030" type="#_x0000_t202" style="position:absolute;left:0;text-align:left;margin-left:379.55pt;margin-top:17.25pt;width:1in;height:18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" fillcolor="white [3201]" stroked="f" strokeweight=".5pt">
                <v:textbox>
                  <w:txbxContent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7B10F" wp14:editId="518051C2">
                <wp:simplePos x="0" y="0"/>
                <wp:positionH relativeFrom="column">
                  <wp:posOffset>4467225</wp:posOffset>
                </wp:positionH>
                <wp:positionV relativeFrom="paragraph">
                  <wp:posOffset>361950</wp:posOffset>
                </wp:positionV>
                <wp:extent cx="352425" cy="85725"/>
                <wp:effectExtent l="38100" t="0" r="28575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290A" id="Прямая со стрелкой 17" o:spid="_x0000_s1026" type="#_x0000_t32" style="position:absolute;margin-left:351.75pt;margin-top:28.5pt;width:27.75pt;height:6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" strokecolor="#a5300f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F827D27" wp14:editId="27F396A3">
            <wp:extent cx="3238500" cy="1533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95" w:rsidRDefault="00D81195" w:rsidP="00D81195">
      <w:r>
        <w:lastRenderedPageBreak/>
        <w:t>При помощи кнопки (1) можно указать файл, используя стандартный диалог открытия файла. Также можно напрямую вставить полный путь файла. После указания файла в поле (2) пишется количество считанных строк из файла. Это значение используется для контроля правильности заполнения файла. В поле (3) можно указать значение идентификатора ревизии, которое будет использоваться для создаваемых объектов.</w:t>
      </w:r>
    </w:p>
    <w:p w:rsidR="00D81195" w:rsidRDefault="00D81195" w:rsidP="00D81195"/>
    <w:p w:rsidR="00C31D9C" w:rsidRDefault="00C31D9C" w:rsidP="00C31D9C">
      <w:pPr>
        <w:pStyle w:val="3"/>
      </w:pPr>
      <w:bookmarkStart w:id="10" w:name="_Toc108099105"/>
      <w:r>
        <w:t>Основные типы</w:t>
      </w:r>
      <w:bookmarkEnd w:id="1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56"/>
        <w:gridCol w:w="2551"/>
      </w:tblGrid>
      <w:tr w:rsidR="00C95E3A" w:rsidRPr="00C95E3A" w:rsidTr="00C95E3A">
        <w:tc>
          <w:tcPr>
            <w:tcW w:w="3256" w:type="dxa"/>
          </w:tcPr>
          <w:p w:rsidR="00C95E3A" w:rsidRPr="00C95E3A" w:rsidRDefault="00C95E3A" w:rsidP="00C31D9C">
            <w:pPr>
              <w:rPr>
                <w:rStyle w:val="aa"/>
              </w:rPr>
            </w:pPr>
            <w:r w:rsidRPr="00C95E3A">
              <w:rPr>
                <w:rStyle w:val="aa"/>
              </w:rPr>
              <w:t>Отображаемое имя</w:t>
            </w:r>
          </w:p>
        </w:tc>
        <w:tc>
          <w:tcPr>
            <w:tcW w:w="2551" w:type="dxa"/>
          </w:tcPr>
          <w:p w:rsidR="00C95E3A" w:rsidRPr="00C95E3A" w:rsidRDefault="00C95E3A" w:rsidP="00C31D9C">
            <w:pPr>
              <w:rPr>
                <w:rStyle w:val="aa"/>
              </w:rPr>
            </w:pPr>
            <w:r w:rsidRPr="00C95E3A">
              <w:rPr>
                <w:rStyle w:val="aa"/>
              </w:rPr>
              <w:t>Внутреннее обозначение</w:t>
            </w:r>
          </w:p>
        </w:tc>
      </w:tr>
      <w:tr w:rsidR="00C95E3A" w:rsidTr="00C95E3A">
        <w:tc>
          <w:tcPr>
            <w:tcW w:w="3256" w:type="dxa"/>
          </w:tcPr>
          <w:p w:rsidR="00C95E3A" w:rsidRDefault="00C95E3A" w:rsidP="00C31D9C">
            <w:r>
              <w:t>Сборка</w:t>
            </w:r>
          </w:p>
        </w:tc>
        <w:tc>
          <w:tcPr>
            <w:tcW w:w="2551" w:type="dxa"/>
          </w:tcPr>
          <w:p w:rsidR="00C95E3A" w:rsidRPr="00C95E3A" w:rsidRDefault="00C95E3A" w:rsidP="00C31D9C">
            <w:pPr>
              <w:rPr>
                <w:lang w:val="en-US"/>
              </w:rPr>
            </w:pPr>
            <w:r>
              <w:rPr>
                <w:lang w:val="en-US"/>
              </w:rPr>
              <w:t>Bs7_Assy</w:t>
            </w:r>
          </w:p>
        </w:tc>
      </w:tr>
      <w:tr w:rsidR="00C95E3A" w:rsidTr="00C95E3A">
        <w:tc>
          <w:tcPr>
            <w:tcW w:w="3256" w:type="dxa"/>
          </w:tcPr>
          <w:p w:rsidR="00C95E3A" w:rsidRPr="00C95E3A" w:rsidRDefault="00C95E3A" w:rsidP="00C31D9C">
            <w:r>
              <w:t>Деталь</w:t>
            </w:r>
          </w:p>
        </w:tc>
        <w:tc>
          <w:tcPr>
            <w:tcW w:w="2551" w:type="dxa"/>
          </w:tcPr>
          <w:p w:rsidR="00C95E3A" w:rsidRPr="00C95E3A" w:rsidRDefault="00C95E3A" w:rsidP="00C31D9C">
            <w:pPr>
              <w:rPr>
                <w:lang w:val="en-US"/>
              </w:rPr>
            </w:pPr>
            <w:r>
              <w:rPr>
                <w:lang w:val="en-US"/>
              </w:rPr>
              <w:t>Bs7_Detail</w:t>
            </w:r>
          </w:p>
        </w:tc>
      </w:tr>
      <w:tr w:rsidR="0000776F" w:rsidTr="00C95E3A">
        <w:tc>
          <w:tcPr>
            <w:tcW w:w="3256" w:type="dxa"/>
          </w:tcPr>
          <w:p w:rsidR="0000776F" w:rsidRPr="0000776F" w:rsidRDefault="0000776F" w:rsidP="00C31D9C">
            <w:r>
              <w:t>Документ</w:t>
            </w:r>
          </w:p>
        </w:tc>
        <w:tc>
          <w:tcPr>
            <w:tcW w:w="2551" w:type="dxa"/>
          </w:tcPr>
          <w:p w:rsidR="0000776F" w:rsidRDefault="0000776F" w:rsidP="00C31D9C">
            <w:pPr>
              <w:rPr>
                <w:lang w:val="en-US"/>
              </w:rPr>
            </w:pPr>
            <w:r>
              <w:rPr>
                <w:lang w:val="en-US"/>
              </w:rPr>
              <w:t>Bs7_Doc</w:t>
            </w:r>
          </w:p>
        </w:tc>
      </w:tr>
    </w:tbl>
    <w:p w:rsidR="00735EF8" w:rsidRDefault="00735EF8" w:rsidP="00C31D9C"/>
    <w:p w:rsidR="00735EF8" w:rsidRDefault="00735EF8" w:rsidP="00C31D9C">
      <w:r>
        <w:t>Пример заполнения текстового файла для создания объекта приведен ниже.</w:t>
      </w:r>
    </w:p>
    <w:p w:rsidR="00735EF8" w:rsidRDefault="00735EF8" w:rsidP="00C31D9C"/>
    <w:p w:rsidR="00C31D9C" w:rsidRDefault="00735EF8" w:rsidP="00C31D9C">
      <w:r>
        <w:rPr>
          <w:noProof/>
          <w:lang w:eastAsia="ru-RU"/>
        </w:rPr>
        <w:drawing>
          <wp:inline distT="0" distB="0" distL="0" distR="0" wp14:anchorId="58E55433" wp14:editId="5E8F5766">
            <wp:extent cx="5940425" cy="3075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25" w:rsidRDefault="005C3D25" w:rsidP="005C3D25">
      <w:pPr>
        <w:pStyle w:val="3"/>
      </w:pPr>
      <w:bookmarkStart w:id="11" w:name="_Toc108099106"/>
      <w:r>
        <w:t>Директивные документы</w:t>
      </w:r>
      <w:bookmarkEnd w:id="11"/>
    </w:p>
    <w:p w:rsidR="005C3D25" w:rsidRPr="005C3D25" w:rsidRDefault="005C3D25" w:rsidP="005C3D25">
      <w:r>
        <w:t>В отличие от обычных элементов</w:t>
      </w:r>
      <w:r w:rsidR="00DA7671">
        <w:t>,</w:t>
      </w:r>
      <w:r>
        <w:t xml:space="preserve"> директивные документы </w:t>
      </w:r>
      <w:r w:rsidR="00DA7671">
        <w:t xml:space="preserve">используют один тип для хранения различных сходных видов директивной документации. Поэтому их </w:t>
      </w:r>
      <w:r>
        <w:t>надо создавать с определённым значением наименования объекта, так как в зависимости от наименования изменяются некоторые свойства. Рекомендуется копировать их из следующей таблицы.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2551"/>
      </w:tblGrid>
      <w:tr w:rsidR="005C3D25" w:rsidRPr="00C95E3A" w:rsidTr="005C3D25">
        <w:tc>
          <w:tcPr>
            <w:tcW w:w="2547" w:type="dxa"/>
          </w:tcPr>
          <w:p w:rsidR="005C3D25" w:rsidRPr="00C95E3A" w:rsidRDefault="005C3D25" w:rsidP="009346A1">
            <w:pPr>
              <w:rPr>
                <w:rStyle w:val="aa"/>
              </w:rPr>
            </w:pPr>
            <w:r w:rsidRPr="00C95E3A">
              <w:rPr>
                <w:rStyle w:val="aa"/>
              </w:rPr>
              <w:t>Отображаемое имя</w:t>
            </w:r>
          </w:p>
        </w:tc>
        <w:tc>
          <w:tcPr>
            <w:tcW w:w="3260" w:type="dxa"/>
          </w:tcPr>
          <w:p w:rsidR="005C3D25" w:rsidRPr="00C95E3A" w:rsidRDefault="005C3D25" w:rsidP="009346A1">
            <w:pPr>
              <w:rPr>
                <w:rStyle w:val="aa"/>
              </w:rPr>
            </w:pPr>
            <w:r w:rsidRPr="00C95E3A">
              <w:rPr>
                <w:rStyle w:val="aa"/>
              </w:rPr>
              <w:t>Внутреннее обозначение</w:t>
            </w:r>
          </w:p>
        </w:tc>
        <w:tc>
          <w:tcPr>
            <w:tcW w:w="2551" w:type="dxa"/>
          </w:tcPr>
          <w:p w:rsidR="005C3D25" w:rsidRPr="00C95E3A" w:rsidRDefault="005C3D25" w:rsidP="009346A1">
            <w:pPr>
              <w:rPr>
                <w:rStyle w:val="aa"/>
              </w:rPr>
            </w:pPr>
            <w:r>
              <w:rPr>
                <w:rStyle w:val="aa"/>
              </w:rPr>
              <w:t>Наименование</w:t>
            </w:r>
          </w:p>
        </w:tc>
      </w:tr>
      <w:tr w:rsidR="005C3D25" w:rsidTr="005C3D25">
        <w:tc>
          <w:tcPr>
            <w:tcW w:w="2547" w:type="dxa"/>
          </w:tcPr>
          <w:p w:rsidR="005C3D25" w:rsidRPr="00426D64" w:rsidRDefault="00426D64" w:rsidP="009346A1">
            <w:r>
              <w:t>СЗ/ИИ</w:t>
            </w:r>
          </w:p>
        </w:tc>
        <w:tc>
          <w:tcPr>
            <w:tcW w:w="3260" w:type="dxa"/>
          </w:tcPr>
          <w:p w:rsidR="005C3D25" w:rsidRPr="00C95E3A" w:rsidRDefault="00426D64" w:rsidP="009346A1">
            <w:pPr>
              <w:rPr>
                <w:lang w:val="en-US"/>
              </w:rPr>
            </w:pPr>
            <w:r>
              <w:rPr>
                <w:lang w:val="en-US"/>
              </w:rPr>
              <w:t>Bs7_ChangeNote</w:t>
            </w:r>
          </w:p>
        </w:tc>
        <w:tc>
          <w:tcPr>
            <w:tcW w:w="2551" w:type="dxa"/>
          </w:tcPr>
          <w:p w:rsidR="005C3D25" w:rsidRPr="00DA7671" w:rsidRDefault="00DA7671" w:rsidP="009346A1">
            <w:r w:rsidRPr="00DA7671">
              <w:t>Служебная записка</w:t>
            </w:r>
          </w:p>
        </w:tc>
      </w:tr>
      <w:tr w:rsidR="005C3D25" w:rsidTr="005C3D25">
        <w:tc>
          <w:tcPr>
            <w:tcW w:w="2547" w:type="dxa"/>
          </w:tcPr>
          <w:p w:rsidR="005C3D25" w:rsidRPr="005C3D25" w:rsidRDefault="00426D64" w:rsidP="005C3D25">
            <w:r>
              <w:t>СЗ/ИИ</w:t>
            </w:r>
          </w:p>
        </w:tc>
        <w:tc>
          <w:tcPr>
            <w:tcW w:w="3260" w:type="dxa"/>
          </w:tcPr>
          <w:p w:rsidR="005C3D25" w:rsidRPr="00C95E3A" w:rsidRDefault="00426D64" w:rsidP="005C3D25">
            <w:pPr>
              <w:rPr>
                <w:lang w:val="en-US"/>
              </w:rPr>
            </w:pPr>
            <w:r>
              <w:rPr>
                <w:lang w:val="en-US"/>
              </w:rPr>
              <w:t>Bs7_ChangeNote</w:t>
            </w:r>
          </w:p>
        </w:tc>
        <w:tc>
          <w:tcPr>
            <w:tcW w:w="2551" w:type="dxa"/>
          </w:tcPr>
          <w:p w:rsidR="005C3D25" w:rsidRPr="00DA7671" w:rsidRDefault="00DA7671" w:rsidP="005C3D25">
            <w:r w:rsidRPr="00DA7671">
              <w:t>Извещение об изменении</w:t>
            </w:r>
          </w:p>
        </w:tc>
      </w:tr>
      <w:tr w:rsidR="005C3D25" w:rsidTr="005C3D25">
        <w:tc>
          <w:tcPr>
            <w:tcW w:w="2547" w:type="dxa"/>
          </w:tcPr>
          <w:p w:rsidR="005C3D25" w:rsidRPr="005C3D25" w:rsidRDefault="00426D64" w:rsidP="005C3D25">
            <w:r w:rsidRPr="00426D64">
              <w:t>Предварительное извещение</w:t>
            </w:r>
          </w:p>
        </w:tc>
        <w:tc>
          <w:tcPr>
            <w:tcW w:w="3260" w:type="dxa"/>
          </w:tcPr>
          <w:p w:rsidR="005C3D25" w:rsidRPr="00C95E3A" w:rsidRDefault="00426D64" w:rsidP="005C3D25">
            <w:pPr>
              <w:rPr>
                <w:lang w:val="en-US"/>
              </w:rPr>
            </w:pPr>
            <w:r>
              <w:rPr>
                <w:lang w:val="en-US"/>
              </w:rPr>
              <w:t>Bs7_PrelimNote</w:t>
            </w:r>
          </w:p>
        </w:tc>
        <w:tc>
          <w:tcPr>
            <w:tcW w:w="2551" w:type="dxa"/>
          </w:tcPr>
          <w:p w:rsidR="005C3D25" w:rsidRPr="00DA7671" w:rsidRDefault="00DA7671" w:rsidP="005C3D25">
            <w:r w:rsidRPr="00DA7671">
              <w:t>Предварительное извещение</w:t>
            </w:r>
          </w:p>
        </w:tc>
      </w:tr>
      <w:tr w:rsidR="005C3D25" w:rsidTr="005C3D25">
        <w:tc>
          <w:tcPr>
            <w:tcW w:w="2547" w:type="dxa"/>
          </w:tcPr>
          <w:p w:rsidR="005C3D25" w:rsidRPr="005C3D25" w:rsidRDefault="00426D64" w:rsidP="005C3D25">
            <w:r>
              <w:t>ДИ/ДПИ</w:t>
            </w:r>
          </w:p>
        </w:tc>
        <w:tc>
          <w:tcPr>
            <w:tcW w:w="3260" w:type="dxa"/>
          </w:tcPr>
          <w:p w:rsidR="005C3D25" w:rsidRPr="00C95E3A" w:rsidRDefault="00625BD5" w:rsidP="005C3D25">
            <w:pPr>
              <w:rPr>
                <w:lang w:val="en-US"/>
              </w:rPr>
            </w:pPr>
            <w:r>
              <w:rPr>
                <w:lang w:val="en-US"/>
              </w:rPr>
              <w:t>Bs7_</w:t>
            </w:r>
            <w:r w:rsidR="00426D64">
              <w:rPr>
                <w:lang w:val="en-US"/>
              </w:rPr>
              <w:t>AddNote</w:t>
            </w:r>
          </w:p>
        </w:tc>
        <w:tc>
          <w:tcPr>
            <w:tcW w:w="2551" w:type="dxa"/>
          </w:tcPr>
          <w:p w:rsidR="005C3D25" w:rsidRPr="00DA7671" w:rsidRDefault="00DA7671" w:rsidP="005C3D25">
            <w:r w:rsidRPr="00DA7671">
              <w:t>Дополнительное извещение</w:t>
            </w:r>
          </w:p>
        </w:tc>
      </w:tr>
      <w:tr w:rsidR="005C3D25" w:rsidTr="005C3D25">
        <w:tc>
          <w:tcPr>
            <w:tcW w:w="2547" w:type="dxa"/>
          </w:tcPr>
          <w:p w:rsidR="005C3D25" w:rsidRPr="0000776F" w:rsidRDefault="00426D64" w:rsidP="005C3D25">
            <w:r>
              <w:t>ДИ/ДПИ</w:t>
            </w:r>
          </w:p>
        </w:tc>
        <w:tc>
          <w:tcPr>
            <w:tcW w:w="3260" w:type="dxa"/>
          </w:tcPr>
          <w:p w:rsidR="005C3D25" w:rsidRPr="00C95E3A" w:rsidRDefault="00625BD5" w:rsidP="005C3D25">
            <w:pPr>
              <w:rPr>
                <w:lang w:val="en-US"/>
              </w:rPr>
            </w:pPr>
            <w:r>
              <w:rPr>
                <w:lang w:val="en-US"/>
              </w:rPr>
              <w:t>Bs7_</w:t>
            </w:r>
            <w:r w:rsidR="00426D64">
              <w:rPr>
                <w:lang w:val="en-US"/>
              </w:rPr>
              <w:t>AddNote</w:t>
            </w:r>
          </w:p>
        </w:tc>
        <w:tc>
          <w:tcPr>
            <w:tcW w:w="2551" w:type="dxa"/>
          </w:tcPr>
          <w:p w:rsidR="005C3D25" w:rsidRPr="00DA7671" w:rsidRDefault="00DA7671" w:rsidP="005C3D25">
            <w:r w:rsidRPr="00DA7671">
              <w:t>Дополнительное предварительное извещение</w:t>
            </w:r>
          </w:p>
        </w:tc>
      </w:tr>
      <w:tr w:rsidR="005C3D25" w:rsidTr="005C3D25">
        <w:tc>
          <w:tcPr>
            <w:tcW w:w="2547" w:type="dxa"/>
          </w:tcPr>
          <w:p w:rsidR="005C3D25" w:rsidRDefault="00DA7671" w:rsidP="005C3D25">
            <w:r>
              <w:rPr>
                <w:rFonts w:ascii="Segoe UI" w:hAnsi="Segoe UI" w:cs="Segoe UI"/>
                <w:sz w:val="18"/>
                <w:szCs w:val="18"/>
              </w:rPr>
              <w:lastRenderedPageBreak/>
              <w:t>ВН/ЖКТР/ЛУЧ</w:t>
            </w:r>
          </w:p>
        </w:tc>
        <w:tc>
          <w:tcPr>
            <w:tcW w:w="3260" w:type="dxa"/>
          </w:tcPr>
          <w:p w:rsidR="005C3D25" w:rsidRPr="005C3D25" w:rsidRDefault="00625BD5" w:rsidP="005C3D25">
            <w:pPr>
              <w:rPr>
                <w:lang w:val="en-US"/>
              </w:rPr>
            </w:pPr>
            <w:r>
              <w:rPr>
                <w:lang w:val="en-US"/>
              </w:rPr>
              <w:t>Bs7_</w:t>
            </w:r>
            <w:proofErr w:type="spellStart"/>
            <w:r w:rsidR="00426D64">
              <w:t>Problem</w:t>
            </w:r>
            <w:proofErr w:type="spellEnd"/>
          </w:p>
        </w:tc>
        <w:tc>
          <w:tcPr>
            <w:tcW w:w="2551" w:type="dxa"/>
          </w:tcPr>
          <w:p w:rsidR="005C3D25" w:rsidRPr="00DA7671" w:rsidRDefault="00DA7671" w:rsidP="005C3D25">
            <w:r w:rsidRPr="00DA7671">
              <w:t>Лист уточнения чертежа</w:t>
            </w:r>
          </w:p>
        </w:tc>
      </w:tr>
      <w:tr w:rsidR="00DA7671" w:rsidTr="005C3D25">
        <w:tc>
          <w:tcPr>
            <w:tcW w:w="2547" w:type="dxa"/>
          </w:tcPr>
          <w:p w:rsidR="00DA7671" w:rsidRDefault="00DA7671" w:rsidP="005C3D2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ВН/ЖКТР/ЛУЧ</w:t>
            </w:r>
          </w:p>
        </w:tc>
        <w:tc>
          <w:tcPr>
            <w:tcW w:w="3260" w:type="dxa"/>
          </w:tcPr>
          <w:p w:rsidR="00DA7671" w:rsidRPr="005C3D25" w:rsidRDefault="00625BD5" w:rsidP="005C3D25">
            <w:pPr>
              <w:rPr>
                <w:lang w:val="en-US"/>
              </w:rPr>
            </w:pPr>
            <w:r>
              <w:rPr>
                <w:lang w:val="en-US"/>
              </w:rPr>
              <w:t>Bs7_</w:t>
            </w:r>
            <w:proofErr w:type="spellStart"/>
            <w:r w:rsidR="00426D64">
              <w:t>Problem</w:t>
            </w:r>
            <w:proofErr w:type="spellEnd"/>
          </w:p>
        </w:tc>
        <w:tc>
          <w:tcPr>
            <w:tcW w:w="2551" w:type="dxa"/>
          </w:tcPr>
          <w:p w:rsidR="00DA7671" w:rsidRPr="00DA7671" w:rsidRDefault="00DA7671" w:rsidP="005C3D25">
            <w:r w:rsidRPr="00DA7671">
              <w:t>Журнал конструктивно-технологических решений</w:t>
            </w:r>
          </w:p>
        </w:tc>
      </w:tr>
      <w:tr w:rsidR="00DA7671" w:rsidTr="005C3D25">
        <w:tc>
          <w:tcPr>
            <w:tcW w:w="2547" w:type="dxa"/>
          </w:tcPr>
          <w:p w:rsidR="00DA7671" w:rsidRDefault="00426D64" w:rsidP="005C3D25">
            <w:pPr>
              <w:rPr>
                <w:rFonts w:ascii="Segoe UI" w:hAnsi="Segoe UI" w:cs="Segoe UI"/>
                <w:sz w:val="18"/>
                <w:szCs w:val="18"/>
              </w:rPr>
            </w:pPr>
            <w:r w:rsidRPr="00426D64">
              <w:rPr>
                <w:rFonts w:ascii="Segoe UI" w:hAnsi="Segoe UI" w:cs="Segoe UI"/>
                <w:sz w:val="18"/>
                <w:szCs w:val="18"/>
              </w:rPr>
              <w:t>Листок разрешения</w:t>
            </w:r>
          </w:p>
        </w:tc>
        <w:tc>
          <w:tcPr>
            <w:tcW w:w="3260" w:type="dxa"/>
          </w:tcPr>
          <w:p w:rsidR="00DA7671" w:rsidRPr="00DA7671" w:rsidRDefault="00625BD5" w:rsidP="005C3D25">
            <w:pPr>
              <w:rPr>
                <w:lang w:val="en-US"/>
              </w:rPr>
            </w:pPr>
            <w:r>
              <w:rPr>
                <w:lang w:val="en-US"/>
              </w:rPr>
              <w:t>Bs7_</w:t>
            </w:r>
            <w:r w:rsidR="00426D64">
              <w:rPr>
                <w:lang w:val="en-US"/>
              </w:rPr>
              <w:t>PermissList</w:t>
            </w:r>
          </w:p>
        </w:tc>
        <w:tc>
          <w:tcPr>
            <w:tcW w:w="2551" w:type="dxa"/>
          </w:tcPr>
          <w:p w:rsidR="00DA7671" w:rsidRPr="00DA7671" w:rsidRDefault="00DA7671" w:rsidP="005C3D25">
            <w:r w:rsidRPr="00DA7671">
              <w:t>Листок разрешения</w:t>
            </w:r>
          </w:p>
        </w:tc>
      </w:tr>
      <w:tr w:rsidR="00DA7671" w:rsidTr="005C3D25">
        <w:tc>
          <w:tcPr>
            <w:tcW w:w="2547" w:type="dxa"/>
          </w:tcPr>
          <w:p w:rsidR="00DA7671" w:rsidRDefault="00426D64" w:rsidP="005C3D25">
            <w:pPr>
              <w:rPr>
                <w:rFonts w:ascii="Segoe UI" w:hAnsi="Segoe UI" w:cs="Segoe UI"/>
                <w:sz w:val="18"/>
                <w:szCs w:val="18"/>
              </w:rPr>
            </w:pPr>
            <w:r w:rsidRPr="00426D64">
              <w:rPr>
                <w:rFonts w:ascii="Segoe UI" w:hAnsi="Segoe UI" w:cs="Segoe UI"/>
                <w:sz w:val="18"/>
                <w:szCs w:val="18"/>
              </w:rPr>
              <w:t>Запрос на изменение</w:t>
            </w:r>
          </w:p>
        </w:tc>
        <w:tc>
          <w:tcPr>
            <w:tcW w:w="3260" w:type="dxa"/>
          </w:tcPr>
          <w:p w:rsidR="00DA7671" w:rsidRPr="00DA7671" w:rsidRDefault="00625BD5" w:rsidP="005C3D25">
            <w:pPr>
              <w:rPr>
                <w:lang w:val="en-US"/>
              </w:rPr>
            </w:pPr>
            <w:r>
              <w:rPr>
                <w:lang w:val="en-US"/>
              </w:rPr>
              <w:t>Bs7_</w:t>
            </w:r>
            <w:proofErr w:type="spellStart"/>
            <w:r w:rsidR="00426D64">
              <w:t>Problem</w:t>
            </w:r>
            <w:proofErr w:type="spellEnd"/>
          </w:p>
        </w:tc>
        <w:tc>
          <w:tcPr>
            <w:tcW w:w="2551" w:type="dxa"/>
          </w:tcPr>
          <w:p w:rsidR="00DA7671" w:rsidRPr="00DA7671" w:rsidRDefault="00DA7671" w:rsidP="005C3D25">
            <w:r w:rsidRPr="00DA7671">
              <w:t>Запрос на изменение</w:t>
            </w:r>
          </w:p>
        </w:tc>
      </w:tr>
    </w:tbl>
    <w:p w:rsidR="005C3D25" w:rsidRPr="005C3D25" w:rsidRDefault="005C3D25" w:rsidP="005C3D25"/>
    <w:p w:rsidR="0007070F" w:rsidRPr="00C31D9C" w:rsidRDefault="0007070F" w:rsidP="0007070F">
      <w:pPr>
        <w:rPr>
          <w:rStyle w:val="af"/>
        </w:rPr>
      </w:pPr>
      <w:r w:rsidRPr="00C31D9C">
        <w:rPr>
          <w:rStyle w:val="af"/>
        </w:rPr>
        <w:t xml:space="preserve">Внимание! При использовании «Блокнота» и, возможно, некоторых иных </w:t>
      </w:r>
      <w:r>
        <w:rPr>
          <w:rStyle w:val="af"/>
        </w:rPr>
        <w:t>текстовых</w:t>
      </w:r>
      <w:r w:rsidRPr="00C31D9C">
        <w:rPr>
          <w:rStyle w:val="af"/>
        </w:rPr>
        <w:t xml:space="preserve"> редакторов, необходимо убедиться, что файл будет сохранён в кодировке </w:t>
      </w:r>
      <w:proofErr w:type="spellStart"/>
      <w:r w:rsidRPr="00C31D9C">
        <w:rPr>
          <w:rStyle w:val="af"/>
        </w:rPr>
        <w:t>Windows</w:t>
      </w:r>
      <w:proofErr w:type="spellEnd"/>
      <w:r w:rsidRPr="00C31D9C">
        <w:rPr>
          <w:rStyle w:val="af"/>
        </w:rPr>
        <w:t xml:space="preserve"> (она же ANSI, она же 1251). Файлы в кодировке UTF-8 могут вызвать ошибки в работе клиента TC.</w:t>
      </w:r>
    </w:p>
    <w:p w:rsidR="0007070F" w:rsidRDefault="0007070F" w:rsidP="00C31D9C"/>
    <w:p w:rsidR="00735EF8" w:rsidRDefault="00EB3036" w:rsidP="00C31D9C">
      <w:r>
        <w:t>Интерфейс аналогичен предыдущей утилите.</w:t>
      </w:r>
    </w:p>
    <w:p w:rsidR="00EB3036" w:rsidRDefault="00EB3036" w:rsidP="00C31D9C">
      <w:r>
        <w:t>Если в процессе создания объектов произошли ошибки, в конце работы откроется диалог просмотра журнала ошибок:</w:t>
      </w:r>
    </w:p>
    <w:p w:rsidR="00EB3036" w:rsidRDefault="00EB3036" w:rsidP="00C31D9C">
      <w:r>
        <w:rPr>
          <w:noProof/>
          <w:lang w:eastAsia="ru-RU"/>
        </w:rPr>
        <w:drawing>
          <wp:inline distT="0" distB="0" distL="0" distR="0" wp14:anchorId="3296ED02" wp14:editId="097C406D">
            <wp:extent cx="49530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36" w:rsidRDefault="00EB3036" w:rsidP="00C31D9C">
      <w:r>
        <w:t>В журнале выводится строка файла, вызвавшая ошибку, и после неё сообщение о возникшей ошибке.</w:t>
      </w:r>
    </w:p>
    <w:p w:rsidR="00EB3036" w:rsidRDefault="00EB3036" w:rsidP="00C31D9C"/>
    <w:p w:rsidR="00AC5FA9" w:rsidRDefault="00AC5FA9">
      <w:pPr>
        <w:rPr>
          <w:rFonts w:asciiTheme="majorHAnsi" w:eastAsiaTheme="majorEastAsia" w:hAnsiTheme="majorHAnsi" w:cstheme="majorBidi"/>
          <w:color w:val="9F4110" w:themeColor="accent2" w:themeShade="BF"/>
          <w:sz w:val="28"/>
          <w:szCs w:val="28"/>
        </w:rPr>
      </w:pPr>
      <w:r>
        <w:br w:type="page"/>
      </w:r>
    </w:p>
    <w:p w:rsidR="00EB3036" w:rsidRDefault="0007070F" w:rsidP="0007070F">
      <w:pPr>
        <w:pStyle w:val="2"/>
      </w:pPr>
      <w:bookmarkStart w:id="12" w:name="_Toc108099107"/>
      <w:r>
        <w:lastRenderedPageBreak/>
        <w:t>Загрузить объекты</w:t>
      </w:r>
      <w:bookmarkEnd w:id="12"/>
    </w:p>
    <w:p w:rsidR="0007070F" w:rsidRDefault="0007070F" w:rsidP="00C31D9C">
      <w:r>
        <w:t xml:space="preserve">Эта утилита предназначена для помещения в папку объектов и/или ревизий согласно их списку, находящемуся в файле. Формат файла: по одному идентификатору на строку. </w:t>
      </w:r>
    </w:p>
    <w:p w:rsidR="0007070F" w:rsidRPr="00C31D9C" w:rsidRDefault="0007070F" w:rsidP="0007070F">
      <w:pPr>
        <w:rPr>
          <w:rStyle w:val="af"/>
        </w:rPr>
      </w:pPr>
      <w:r w:rsidRPr="00C31D9C">
        <w:rPr>
          <w:rStyle w:val="af"/>
        </w:rPr>
        <w:t xml:space="preserve">Внимание! При использовании «Блокнота» и, возможно, некоторых иных </w:t>
      </w:r>
      <w:r>
        <w:rPr>
          <w:rStyle w:val="af"/>
        </w:rPr>
        <w:t>текстовых</w:t>
      </w:r>
      <w:r w:rsidRPr="00C31D9C">
        <w:rPr>
          <w:rStyle w:val="af"/>
        </w:rPr>
        <w:t xml:space="preserve"> редакторов, необходимо убедиться, что файл будет сохранён в кодировке </w:t>
      </w:r>
      <w:proofErr w:type="spellStart"/>
      <w:r w:rsidRPr="00C31D9C">
        <w:rPr>
          <w:rStyle w:val="af"/>
        </w:rPr>
        <w:t>Windows</w:t>
      </w:r>
      <w:proofErr w:type="spellEnd"/>
      <w:r w:rsidRPr="00C31D9C">
        <w:rPr>
          <w:rStyle w:val="af"/>
        </w:rPr>
        <w:t xml:space="preserve"> (она же ANSI, она же 1251). Файлы в кодировке UTF-8 могут вызвать ошибки в работе клиента TC.</w:t>
      </w:r>
    </w:p>
    <w:p w:rsidR="0007070F" w:rsidRDefault="0007070F" w:rsidP="00C31D9C">
      <w:r>
        <w:t>Интерфейс утилиты аналогичен утилите создания папок.</w:t>
      </w:r>
    </w:p>
    <w:p w:rsidR="0007070F" w:rsidRDefault="0007070F" w:rsidP="00C31D9C">
      <w:r>
        <w:t>Если какой-то элемент списка не был найден, он будет занесён в журнал работы, автоматически показывается, если произошли ошибки в ходе обработки списка:</w:t>
      </w:r>
    </w:p>
    <w:p w:rsidR="0007070F" w:rsidRDefault="0007070F" w:rsidP="00C31D9C">
      <w:r>
        <w:rPr>
          <w:noProof/>
          <w:lang w:eastAsia="ru-RU"/>
        </w:rPr>
        <w:drawing>
          <wp:inline distT="0" distB="0" distL="0" distR="0" wp14:anchorId="21FE4983" wp14:editId="295F88AA">
            <wp:extent cx="3505200" cy="2686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95" w:rsidRDefault="00AC5FA9" w:rsidP="00D81195">
      <w:pPr>
        <w:pStyle w:val="2"/>
      </w:pPr>
      <w:r>
        <w:br w:type="page"/>
      </w:r>
      <w:bookmarkStart w:id="13" w:name="_Toc108099108"/>
      <w:r w:rsidR="00D81195">
        <w:lastRenderedPageBreak/>
        <w:t>Связать объекты</w:t>
      </w:r>
      <w:bookmarkEnd w:id="13"/>
    </w:p>
    <w:p w:rsidR="00D81195" w:rsidRDefault="00D81195" w:rsidP="00D81195"/>
    <w:p w:rsidR="00D81195" w:rsidRDefault="00D81195" w:rsidP="00D81195">
      <w:r>
        <w:t>Эта утилита предназначена для</w:t>
      </w:r>
      <w:r w:rsidR="00F65729">
        <w:t xml:space="preserve"> проверки, создания и удаления</w:t>
      </w:r>
      <w:r>
        <w:t xml:space="preserve"> связей между объектами (обычно ревизиями). </w:t>
      </w:r>
    </w:p>
    <w:p w:rsidR="00D81195" w:rsidRDefault="00871F48" w:rsidP="00D81195">
      <w:pPr>
        <w:jc w:val="center"/>
      </w:pPr>
      <w:r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27AE2" wp14:editId="166110D6">
                <wp:simplePos x="0" y="0"/>
                <wp:positionH relativeFrom="column">
                  <wp:posOffset>4482465</wp:posOffset>
                </wp:positionH>
                <wp:positionV relativeFrom="paragraph">
                  <wp:posOffset>395605</wp:posOffset>
                </wp:positionV>
                <wp:extent cx="323850" cy="47625"/>
                <wp:effectExtent l="38100" t="38100" r="19050" b="857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C9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352.95pt;margin-top:31.15pt;width:25.5pt;height:3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" strokecolor="#a5300f [3204]" strokeweight=".5pt">
                <v:stroke endarrow="block"/>
              </v:shape>
            </w:pict>
          </mc:Fallback>
        </mc:AlternateContent>
      </w:r>
      <w:r w:rsidR="00F65729"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0BBFDB" wp14:editId="48CC1584">
                <wp:simplePos x="0" y="0"/>
                <wp:positionH relativeFrom="column">
                  <wp:posOffset>3520440</wp:posOffset>
                </wp:positionH>
                <wp:positionV relativeFrom="paragraph">
                  <wp:posOffset>1153159</wp:posOffset>
                </wp:positionV>
                <wp:extent cx="476250" cy="171450"/>
                <wp:effectExtent l="38100" t="38100" r="19050" b="190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4DB6" id="Прямая со стрелкой 39" o:spid="_x0000_s1026" type="#_x0000_t32" style="position:absolute;margin-left:277.2pt;margin-top:90.8pt;width:37.5pt;height:13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" strokecolor="#a5300f [3204]" strokeweight=".5pt">
                <v:stroke endarrow="block"/>
              </v:shape>
            </w:pict>
          </mc:Fallback>
        </mc:AlternateContent>
      </w:r>
      <w:r w:rsidR="00F65729"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80707C" wp14:editId="0B68312C">
                <wp:simplePos x="0" y="0"/>
                <wp:positionH relativeFrom="column">
                  <wp:posOffset>4810760</wp:posOffset>
                </wp:positionH>
                <wp:positionV relativeFrom="paragraph">
                  <wp:posOffset>248285</wp:posOffset>
                </wp:positionV>
                <wp:extent cx="914400" cy="2286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707C" id="Надпись 32" o:spid="_x0000_s1031" type="#_x0000_t202" style="position:absolute;left:0;text-align:left;margin-left:378.8pt;margin-top:19.55pt;width:1in;height:18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" fillcolor="white [3201]" stroked="f" strokeweight=".5pt">
                <v:textbox>
                  <w:txbxContent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729"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C516D" wp14:editId="252C9F83">
                <wp:simplePos x="0" y="0"/>
                <wp:positionH relativeFrom="column">
                  <wp:posOffset>1086485</wp:posOffset>
                </wp:positionH>
                <wp:positionV relativeFrom="paragraph">
                  <wp:posOffset>681990</wp:posOffset>
                </wp:positionV>
                <wp:extent cx="252095" cy="66675"/>
                <wp:effectExtent l="0" t="57150" r="0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BBAA" id="Прямая со стрелкой 33" o:spid="_x0000_s1026" type="#_x0000_t32" style="position:absolute;margin-left:85.55pt;margin-top:53.7pt;width:19.85pt;height:5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" strokecolor="#a5300f [3204]" strokeweight=".5pt">
                <v:stroke endarrow="block"/>
              </v:shape>
            </w:pict>
          </mc:Fallback>
        </mc:AlternateContent>
      </w:r>
      <w:r w:rsidR="00F65729"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310655" wp14:editId="21CCA21A">
                <wp:simplePos x="0" y="0"/>
                <wp:positionH relativeFrom="column">
                  <wp:posOffset>815340</wp:posOffset>
                </wp:positionH>
                <wp:positionV relativeFrom="paragraph">
                  <wp:posOffset>577850</wp:posOffset>
                </wp:positionV>
                <wp:extent cx="914400" cy="295275"/>
                <wp:effectExtent l="0" t="0" r="0" b="952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0655" id="Надпись 38" o:spid="_x0000_s1032" type="#_x0000_t202" style="position:absolute;left:0;text-align:left;margin-left:64.2pt;margin-top:45.5pt;width:1in;height:23.2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" fillcolor="white [3201]" stroked="f" strokeweight=".5pt">
                <v:textbox>
                  <w:txbxContent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729" w:rsidRPr="00D811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87493" wp14:editId="0CCCF6DC">
                <wp:simplePos x="0" y="0"/>
                <wp:positionH relativeFrom="column">
                  <wp:posOffset>3996690</wp:posOffset>
                </wp:positionH>
                <wp:positionV relativeFrom="paragraph">
                  <wp:posOffset>1177925</wp:posOffset>
                </wp:positionV>
                <wp:extent cx="914400" cy="276225"/>
                <wp:effectExtent l="0" t="0" r="0" b="952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9346A1" w:rsidRPr="00903D23" w:rsidRDefault="009346A1" w:rsidP="00D81195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7493" id="Надпись 40" o:spid="_x0000_s1033" type="#_x0000_t202" style="position:absolute;left:0;text-align:left;margin-left:314.7pt;margin-top:92.75pt;width:1in;height:21.7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" fillcolor="white [3201]" stroked="f" strokeweight=".5pt">
                <v:textbox>
                  <w:txbxContent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9346A1" w:rsidRPr="00903D23" w:rsidRDefault="009346A1" w:rsidP="00D81195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195">
        <w:rPr>
          <w:noProof/>
          <w:lang w:eastAsia="ru-RU"/>
        </w:rPr>
        <w:drawing>
          <wp:inline distT="0" distB="0" distL="0" distR="0" wp14:anchorId="55E29ADD" wp14:editId="6EE0F768">
            <wp:extent cx="3238500" cy="1562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29" w:rsidRDefault="00F65729" w:rsidP="00F65729">
      <w:r>
        <w:t>При помощи кнопки (1) можно указать файл, используя стандартный диалог открытия файла. Также можно напрямую вставить полный путь файла. После указания файла в поле (2) пишется количество считанных строк из файла. Это значение используется для контроля правильности заполнения файла. При помощи переключателя (3) выбирается режим работы утилиты.</w:t>
      </w:r>
    </w:p>
    <w:p w:rsidR="00F65729" w:rsidRDefault="00F65729" w:rsidP="00F65729">
      <w:r>
        <w:t>Входной файл является текстовым файлом, в каждой строке которого указываются данные в следующем виде:</w:t>
      </w:r>
    </w:p>
    <w:p w:rsidR="00F65729" w:rsidRDefault="00EB46D9" w:rsidP="00F65729">
      <w:r>
        <w:rPr>
          <w:rStyle w:val="ab"/>
        </w:rPr>
        <w:t>Ревизия 1</w:t>
      </w:r>
      <w:r w:rsidR="00F65729">
        <w:t>&lt;</w:t>
      </w:r>
      <w:r w:rsidR="00F65729">
        <w:rPr>
          <w:lang w:val="en-US"/>
        </w:rPr>
        <w:t>TAB</w:t>
      </w:r>
      <w:r w:rsidR="00F65729">
        <w:t>&gt;</w:t>
      </w:r>
      <w:r>
        <w:rPr>
          <w:rStyle w:val="ab"/>
        </w:rPr>
        <w:t>Ревизия 2</w:t>
      </w:r>
      <w:r w:rsidR="00F65729">
        <w:t>&lt;</w:t>
      </w:r>
      <w:r w:rsidR="00F65729">
        <w:rPr>
          <w:lang w:val="en-US"/>
        </w:rPr>
        <w:t>TAB</w:t>
      </w:r>
      <w:r w:rsidR="00F65729">
        <w:t>&gt;</w:t>
      </w:r>
      <w:r>
        <w:rPr>
          <w:rStyle w:val="ab"/>
        </w:rPr>
        <w:t>Отношение</w:t>
      </w:r>
    </w:p>
    <w:p w:rsidR="00F65729" w:rsidRDefault="00F65729" w:rsidP="00F65729">
      <w:r>
        <w:t xml:space="preserve">Ревизия 1 и 2 – обозначения первичной и вторичной ревизий, связываемых отношением. Записывается в виде &lt;обозначение </w:t>
      </w:r>
      <w:proofErr w:type="spellStart"/>
      <w:r>
        <w:t>айтема</w:t>
      </w:r>
      <w:proofErr w:type="spellEnd"/>
      <w:r>
        <w:t>&gt;</w:t>
      </w:r>
      <w:proofErr w:type="gramStart"/>
      <w:r>
        <w:t>/&lt;</w:t>
      </w:r>
      <w:proofErr w:type="gramEnd"/>
      <w:r>
        <w:t>обозначение ревизии&gt;.</w:t>
      </w:r>
    </w:p>
    <w:p w:rsidR="00F65729" w:rsidRDefault="00F65729" w:rsidP="00F65729">
      <w:r>
        <w:t>Отношение – внутреннее имя отношения, которое должно связывать ревизии, например, Bs7_RelDoc.</w:t>
      </w:r>
    </w:p>
    <w:p w:rsidR="00D81195" w:rsidRDefault="00F65729" w:rsidP="00F65729">
      <w:proofErr w:type="spellStart"/>
      <w:r>
        <w:t>Tab</w:t>
      </w:r>
      <w:proofErr w:type="spellEnd"/>
      <w:r>
        <w:t xml:space="preserve"> – символ табуляции</w:t>
      </w:r>
    </w:p>
    <w:p w:rsidR="002E3985" w:rsidRDefault="002E3985" w:rsidP="002E3985">
      <w:pPr>
        <w:pStyle w:val="3"/>
      </w:pPr>
      <w:bookmarkStart w:id="14" w:name="_Toc108099109"/>
      <w:r>
        <w:t>Используемые отношения</w:t>
      </w:r>
      <w:bookmarkEnd w:id="14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56"/>
        <w:gridCol w:w="2551"/>
      </w:tblGrid>
      <w:tr w:rsidR="002E3985" w:rsidRPr="00C95E3A" w:rsidTr="009346A1">
        <w:tc>
          <w:tcPr>
            <w:tcW w:w="3256" w:type="dxa"/>
          </w:tcPr>
          <w:p w:rsidR="002E3985" w:rsidRPr="00C95E3A" w:rsidRDefault="002E3985" w:rsidP="009346A1">
            <w:pPr>
              <w:rPr>
                <w:rStyle w:val="aa"/>
              </w:rPr>
            </w:pPr>
            <w:r w:rsidRPr="00C95E3A">
              <w:rPr>
                <w:rStyle w:val="aa"/>
              </w:rPr>
              <w:t>Отображаемое имя</w:t>
            </w:r>
          </w:p>
        </w:tc>
        <w:tc>
          <w:tcPr>
            <w:tcW w:w="2551" w:type="dxa"/>
          </w:tcPr>
          <w:p w:rsidR="002E3985" w:rsidRPr="00C95E3A" w:rsidRDefault="002E3985" w:rsidP="009346A1">
            <w:pPr>
              <w:rPr>
                <w:rStyle w:val="aa"/>
              </w:rPr>
            </w:pPr>
            <w:r w:rsidRPr="00C95E3A">
              <w:rPr>
                <w:rStyle w:val="aa"/>
              </w:rPr>
              <w:t>Внутреннее обозначение</w:t>
            </w:r>
          </w:p>
        </w:tc>
      </w:tr>
      <w:tr w:rsidR="002E3985" w:rsidTr="009346A1">
        <w:tc>
          <w:tcPr>
            <w:tcW w:w="3256" w:type="dxa"/>
          </w:tcPr>
          <w:p w:rsidR="002E3985" w:rsidRDefault="002E3985" w:rsidP="009346A1">
            <w:r>
              <w:t>Чертёж/Спецификация</w:t>
            </w:r>
          </w:p>
        </w:tc>
        <w:tc>
          <w:tcPr>
            <w:tcW w:w="2551" w:type="dxa"/>
          </w:tcPr>
          <w:p w:rsidR="002E3985" w:rsidRPr="00C95E3A" w:rsidRDefault="002E3985" w:rsidP="009346A1">
            <w:pPr>
              <w:rPr>
                <w:lang w:val="en-US"/>
              </w:rPr>
            </w:pPr>
            <w:r>
              <w:t>Bs7_RelDoc</w:t>
            </w:r>
          </w:p>
        </w:tc>
      </w:tr>
      <w:tr w:rsidR="002E3985" w:rsidTr="009346A1">
        <w:tc>
          <w:tcPr>
            <w:tcW w:w="3256" w:type="dxa"/>
          </w:tcPr>
          <w:p w:rsidR="002E3985" w:rsidRPr="00C95E3A" w:rsidRDefault="002E3985" w:rsidP="009346A1">
            <w:r>
              <w:t>Связанные документы</w:t>
            </w:r>
          </w:p>
        </w:tc>
        <w:tc>
          <w:tcPr>
            <w:tcW w:w="2551" w:type="dxa"/>
          </w:tcPr>
          <w:p w:rsidR="002E3985" w:rsidRPr="00871F48" w:rsidRDefault="002E3985" w:rsidP="00871F48">
            <w:pPr>
              <w:rPr>
                <w:lang w:val="en-US"/>
              </w:rPr>
            </w:pPr>
            <w:r>
              <w:rPr>
                <w:lang w:val="en-US"/>
              </w:rPr>
              <w:t>Bs7_</w:t>
            </w:r>
            <w:r w:rsidR="00871F48">
              <w:rPr>
                <w:lang w:val="en-US"/>
              </w:rPr>
              <w:t>TechDoc</w:t>
            </w:r>
          </w:p>
        </w:tc>
      </w:tr>
    </w:tbl>
    <w:p w:rsidR="002E3985" w:rsidRPr="00871F48" w:rsidRDefault="00871F48" w:rsidP="00F65729">
      <w:r>
        <w:t>Использование иных отношений допускается, но не гарантируется их успешное создание.</w:t>
      </w:r>
    </w:p>
    <w:p w:rsidR="00F65729" w:rsidRDefault="00C649AA" w:rsidP="00F65729">
      <w:r>
        <w:t>В зависимости от выбранного режима работы, утилита выполняет следующие действия.</w:t>
      </w:r>
    </w:p>
    <w:p w:rsidR="00C649AA" w:rsidRDefault="00C649AA" w:rsidP="00C649AA">
      <w:pPr>
        <w:pStyle w:val="3"/>
      </w:pPr>
      <w:bookmarkStart w:id="15" w:name="_Toc108099110"/>
      <w:r>
        <w:t>Проверить</w:t>
      </w:r>
      <w:bookmarkEnd w:id="15"/>
    </w:p>
    <w:p w:rsidR="00C649AA" w:rsidRPr="00C649AA" w:rsidRDefault="00C649AA" w:rsidP="00C649AA">
      <w:r w:rsidRPr="00C649AA">
        <w:t xml:space="preserve">Для каждой строки утилита загружает ревизии и проверяет наличие между ними отношения указанного типа. В журнал выводится считанная строка, затем, через табуляцию, выводится «Объекты </w:t>
      </w:r>
      <w:proofErr w:type="gramStart"/>
      <w:r w:rsidRPr="00C649AA">
        <w:t>связаны »</w:t>
      </w:r>
      <w:proofErr w:type="gramEnd"/>
      <w:r w:rsidRPr="00C649AA">
        <w:t>, если отношение существует</w:t>
      </w:r>
      <w:r>
        <w:t>,</w:t>
      </w:r>
      <w:r w:rsidRPr="00C649AA">
        <w:t xml:space="preserve"> и «Связь отсутствует », если отношение отсутствует. Если одна из ревизий не найдена, то выводится сообщение «Ревизия &lt;обозначение ревизии&gt; не найдена». Если не найдено отношение, то выводится сообщение «Отношение &lt;наименование&gt; не найдено.»</w:t>
      </w:r>
    </w:p>
    <w:p w:rsidR="00F65729" w:rsidRDefault="00C649AA" w:rsidP="00C649AA">
      <w:pPr>
        <w:pStyle w:val="3"/>
      </w:pPr>
      <w:bookmarkStart w:id="16" w:name="_Toc108099111"/>
      <w:r>
        <w:t>Создать</w:t>
      </w:r>
      <w:bookmarkEnd w:id="16"/>
    </w:p>
    <w:p w:rsidR="00C649AA" w:rsidRDefault="00C649AA" w:rsidP="00C649AA">
      <w:r>
        <w:t>Для каждой строки утилита загружает указанные в ней ревизии. Если хотя бы одна из ревизий не найдена, в журнал выводится сообщение «Ревизия &lt;обозначение ревизии&gt; не найдена». Если не найдено отношение, то выводится сообщение «Отношение &lt;наименование&gt; не найдено.»</w:t>
      </w:r>
    </w:p>
    <w:p w:rsidR="00C649AA" w:rsidRDefault="00C649AA" w:rsidP="00C649AA">
      <w:r>
        <w:lastRenderedPageBreak/>
        <w:t>Если ревизии и отношение существуют, то они связываются этим отношением. В случае ошибки выводится исходная строка и сообщение из возникшего при создании отношения исключения.</w:t>
      </w:r>
    </w:p>
    <w:p w:rsidR="00C649AA" w:rsidRDefault="00C649AA" w:rsidP="00C649AA">
      <w:pPr>
        <w:pStyle w:val="3"/>
      </w:pPr>
      <w:bookmarkStart w:id="17" w:name="_Toc108099112"/>
      <w:r>
        <w:t>Удалить</w:t>
      </w:r>
      <w:bookmarkEnd w:id="17"/>
    </w:p>
    <w:p w:rsidR="00C649AA" w:rsidRDefault="00C649AA" w:rsidP="00C649AA">
      <w:r>
        <w:t xml:space="preserve">Для каждой строки утилита загружает указанные в ней ревизии. Если хотя бы одна из ревизий не найдена, в журнал выводится сообщение «Ревизия </w:t>
      </w:r>
      <w:r w:rsidRPr="006132FA">
        <w:t>&lt;</w:t>
      </w:r>
      <w:r>
        <w:t>обозначение ревизии</w:t>
      </w:r>
      <w:r w:rsidRPr="006132FA">
        <w:t xml:space="preserve">&gt; </w:t>
      </w:r>
      <w:r>
        <w:t xml:space="preserve">не найдена». Если не найдено отношение, то выводится сообщение «Отношение </w:t>
      </w:r>
      <w:r w:rsidRPr="006132FA">
        <w:t>&lt;</w:t>
      </w:r>
      <w:r>
        <w:t>наименование</w:t>
      </w:r>
      <w:r w:rsidRPr="006132FA">
        <w:t xml:space="preserve">&gt; </w:t>
      </w:r>
      <w:r>
        <w:t>не найдено.»</w:t>
      </w:r>
    </w:p>
    <w:p w:rsidR="00C649AA" w:rsidRDefault="00C649AA" w:rsidP="00C649AA">
      <w:r>
        <w:t>Если ревизии и отношение существуют и связаны, то отношение удаляется. В случае ошибки удаления выводится исходная строка и сообщение из возникшего при удалении отношения исключения.</w:t>
      </w:r>
    </w:p>
    <w:p w:rsidR="00D53766" w:rsidRDefault="00D53766" w:rsidP="00C649AA"/>
    <w:p w:rsidR="00D53766" w:rsidRDefault="00D53766" w:rsidP="00C649AA">
      <w:r>
        <w:t>После завершения работы утилиты выводится окно с журналом выполнения:</w:t>
      </w:r>
    </w:p>
    <w:p w:rsidR="00D53766" w:rsidRPr="00C649AA" w:rsidRDefault="00D53766" w:rsidP="00C649AA">
      <w:r>
        <w:rPr>
          <w:noProof/>
          <w:lang w:eastAsia="ru-RU"/>
        </w:rPr>
        <w:drawing>
          <wp:inline distT="0" distB="0" distL="0" distR="0" wp14:anchorId="475507CB" wp14:editId="19269951">
            <wp:extent cx="5940425" cy="19431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66" w:rsidRDefault="00D53766">
      <w:r>
        <w:br w:type="page"/>
      </w:r>
    </w:p>
    <w:p w:rsidR="00D53766" w:rsidRDefault="00D53766" w:rsidP="00D53766">
      <w:pPr>
        <w:pStyle w:val="2"/>
      </w:pPr>
      <w:bookmarkStart w:id="18" w:name="_Toc108099113"/>
      <w:r>
        <w:lastRenderedPageBreak/>
        <w:t>Заполнить атрибуты</w:t>
      </w:r>
      <w:bookmarkEnd w:id="18"/>
    </w:p>
    <w:p w:rsidR="00806FF8" w:rsidRDefault="00D53766" w:rsidP="00806FF8">
      <w:r>
        <w:t xml:space="preserve">Утилита предназначена для массового заполнения атрибутов на ревизиях объектов </w:t>
      </w:r>
      <w:r>
        <w:rPr>
          <w:lang w:val="en-US"/>
        </w:rPr>
        <w:t>TC</w:t>
      </w:r>
      <w:r w:rsidR="00806FF8">
        <w:t xml:space="preserve">, согласно данным, находящимся в файле. </w:t>
      </w:r>
    </w:p>
    <w:p w:rsidR="00806FF8" w:rsidRPr="00C31D9C" w:rsidRDefault="00806FF8" w:rsidP="00806FF8">
      <w:pPr>
        <w:rPr>
          <w:rStyle w:val="af"/>
        </w:rPr>
      </w:pPr>
      <w:r w:rsidRPr="00C31D9C">
        <w:rPr>
          <w:rStyle w:val="af"/>
        </w:rPr>
        <w:t xml:space="preserve">Внимание! При использовании «Блокнота» и, возможно, некоторых иных </w:t>
      </w:r>
      <w:r>
        <w:rPr>
          <w:rStyle w:val="af"/>
        </w:rPr>
        <w:t>текстовых</w:t>
      </w:r>
      <w:r w:rsidRPr="00C31D9C">
        <w:rPr>
          <w:rStyle w:val="af"/>
        </w:rPr>
        <w:t xml:space="preserve"> редакторов, необходимо убедиться, что файл будет сохранён в кодировке </w:t>
      </w:r>
      <w:proofErr w:type="spellStart"/>
      <w:r w:rsidRPr="00C31D9C">
        <w:rPr>
          <w:rStyle w:val="af"/>
        </w:rPr>
        <w:t>Windows</w:t>
      </w:r>
      <w:proofErr w:type="spellEnd"/>
      <w:r w:rsidRPr="00C31D9C">
        <w:rPr>
          <w:rStyle w:val="af"/>
        </w:rPr>
        <w:t xml:space="preserve"> (она же ANSI, она же 1251). Файлы в кодировке UTF-8 могут вызвать ошибки в работе клиента TC.</w:t>
      </w:r>
    </w:p>
    <w:p w:rsidR="00D53766" w:rsidRDefault="00D53766" w:rsidP="00D81195"/>
    <w:p w:rsidR="00D53766" w:rsidRDefault="00D53766" w:rsidP="00D53766">
      <w:pPr>
        <w:jc w:val="center"/>
      </w:pPr>
      <w:r>
        <w:rPr>
          <w:noProof/>
          <w:lang w:eastAsia="ru-RU"/>
        </w:rPr>
        <w:drawing>
          <wp:inline distT="0" distB="0" distL="0" distR="0" wp14:anchorId="2A952A6E" wp14:editId="342FA98B">
            <wp:extent cx="3238500" cy="12763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66" w:rsidRDefault="00806FF8" w:rsidP="00D81195">
      <w:r>
        <w:t>Формат файла следующий:</w:t>
      </w:r>
    </w:p>
    <w:p w:rsidR="00806FF8" w:rsidRPr="00EB0189" w:rsidRDefault="00806FF8" w:rsidP="00806FF8">
      <w:pPr>
        <w:rPr>
          <w:i/>
        </w:rPr>
      </w:pPr>
      <w:r w:rsidRPr="00806FF8">
        <w:rPr>
          <w:rStyle w:val="ab"/>
        </w:rPr>
        <w:t>Обозначение</w:t>
      </w:r>
      <w:r w:rsidRPr="00EB0189">
        <w:rPr>
          <w:i/>
        </w:rPr>
        <w:t>&lt;</w:t>
      </w:r>
      <w:r>
        <w:rPr>
          <w:lang w:val="en-US"/>
        </w:rPr>
        <w:t>TAB</w:t>
      </w:r>
      <w:r w:rsidR="00EB46D9">
        <w:rPr>
          <w:i/>
        </w:rPr>
        <w:t>&gt;</w:t>
      </w:r>
      <w:r w:rsidRPr="00806FF8">
        <w:rPr>
          <w:rStyle w:val="ab"/>
        </w:rPr>
        <w:t>Атрибут1</w:t>
      </w:r>
      <w:r w:rsidRPr="00EB0189">
        <w:rPr>
          <w:i/>
        </w:rPr>
        <w:t>&lt;</w:t>
      </w:r>
      <w:r>
        <w:rPr>
          <w:lang w:val="en-US"/>
        </w:rPr>
        <w:t>TAB</w:t>
      </w:r>
      <w:r w:rsidR="00EB46D9">
        <w:rPr>
          <w:i/>
        </w:rPr>
        <w:t>&gt;</w:t>
      </w:r>
      <w:r w:rsidRPr="00806FF8">
        <w:rPr>
          <w:rStyle w:val="ab"/>
        </w:rPr>
        <w:t>Значение1</w:t>
      </w:r>
      <w:r>
        <w:rPr>
          <w:i/>
        </w:rPr>
        <w:t>…</w:t>
      </w:r>
    </w:p>
    <w:p w:rsidR="00806FF8" w:rsidRDefault="00806FF8" w:rsidP="00806FF8">
      <w:r>
        <w:t>Обозначение – может быть задано в трёх видах:</w:t>
      </w:r>
    </w:p>
    <w:p w:rsidR="00806FF8" w:rsidRPr="00806FF8" w:rsidRDefault="00806FF8" w:rsidP="00806FF8">
      <w:pPr>
        <w:pStyle w:val="afd"/>
        <w:numPr>
          <w:ilvl w:val="0"/>
          <w:numId w:val="2"/>
        </w:numPr>
        <w:rPr>
          <w:rFonts w:eastAsiaTheme="minorEastAsia"/>
          <w:color w:val="auto"/>
          <w:sz w:val="22"/>
          <w:szCs w:val="22"/>
          <w:lang w:eastAsia="en-US"/>
        </w:rPr>
      </w:pPr>
      <w:r w:rsidRPr="00806FF8">
        <w:rPr>
          <w:rFonts w:eastAsiaTheme="minorEastAsia"/>
          <w:color w:val="auto"/>
          <w:sz w:val="22"/>
          <w:szCs w:val="22"/>
          <w:lang w:eastAsia="en-US"/>
        </w:rPr>
        <w:t>&lt;</w:t>
      </w:r>
      <w:proofErr w:type="spellStart"/>
      <w:r w:rsidRPr="00806FF8">
        <w:rPr>
          <w:rFonts w:eastAsiaTheme="minorEastAsia"/>
          <w:color w:val="auto"/>
          <w:sz w:val="22"/>
          <w:szCs w:val="22"/>
          <w:lang w:eastAsia="en-US"/>
        </w:rPr>
        <w:t>item_</w:t>
      </w:r>
      <w:proofErr w:type="gramStart"/>
      <w:r w:rsidRPr="00806FF8">
        <w:rPr>
          <w:rFonts w:eastAsiaTheme="minorEastAsia"/>
          <w:color w:val="auto"/>
          <w:sz w:val="22"/>
          <w:szCs w:val="22"/>
          <w:lang w:eastAsia="en-US"/>
        </w:rPr>
        <w:t>id</w:t>
      </w:r>
      <w:proofErr w:type="spellEnd"/>
      <w:r w:rsidRPr="00806FF8">
        <w:rPr>
          <w:rFonts w:eastAsiaTheme="minorEastAsia"/>
          <w:color w:val="auto"/>
          <w:sz w:val="22"/>
          <w:szCs w:val="22"/>
          <w:lang w:eastAsia="en-US"/>
        </w:rPr>
        <w:t>&gt;  –</w:t>
      </w:r>
      <w:proofErr w:type="gramEnd"/>
      <w:r w:rsidRPr="00806FF8">
        <w:rPr>
          <w:rFonts w:eastAsiaTheme="minorEastAsia"/>
          <w:color w:val="auto"/>
          <w:sz w:val="22"/>
          <w:szCs w:val="22"/>
          <w:lang w:eastAsia="en-US"/>
        </w:rPr>
        <w:t xml:space="preserve"> идентификатор </w:t>
      </w:r>
      <w:r>
        <w:rPr>
          <w:rFonts w:eastAsiaTheme="minorEastAsia"/>
          <w:color w:val="auto"/>
          <w:sz w:val="22"/>
          <w:szCs w:val="22"/>
          <w:lang w:eastAsia="en-US"/>
        </w:rPr>
        <w:t>объекта</w:t>
      </w:r>
      <w:r w:rsidRPr="00806FF8">
        <w:rPr>
          <w:rFonts w:eastAsiaTheme="minorEastAsia"/>
          <w:color w:val="auto"/>
          <w:sz w:val="22"/>
          <w:szCs w:val="22"/>
          <w:lang w:eastAsia="en-US"/>
        </w:rPr>
        <w:t xml:space="preserve"> для обработки </w:t>
      </w:r>
      <w:r>
        <w:rPr>
          <w:rFonts w:eastAsiaTheme="minorEastAsia"/>
          <w:color w:val="auto"/>
          <w:sz w:val="22"/>
          <w:szCs w:val="22"/>
          <w:lang w:eastAsia="en-US"/>
        </w:rPr>
        <w:t>объекта</w:t>
      </w:r>
      <w:r w:rsidR="00EB46D9">
        <w:rPr>
          <w:rFonts w:eastAsiaTheme="minorEastAsia"/>
          <w:color w:val="auto"/>
          <w:sz w:val="22"/>
          <w:szCs w:val="22"/>
          <w:lang w:eastAsia="en-US"/>
        </w:rPr>
        <w:t>;</w:t>
      </w:r>
    </w:p>
    <w:p w:rsidR="00806FF8" w:rsidRPr="00806FF8" w:rsidRDefault="00806FF8" w:rsidP="00806FF8">
      <w:pPr>
        <w:pStyle w:val="afd"/>
        <w:numPr>
          <w:ilvl w:val="0"/>
          <w:numId w:val="2"/>
        </w:numPr>
        <w:rPr>
          <w:rFonts w:eastAsiaTheme="minorEastAsia"/>
          <w:color w:val="auto"/>
          <w:sz w:val="22"/>
          <w:szCs w:val="22"/>
          <w:lang w:eastAsia="en-US"/>
        </w:rPr>
      </w:pPr>
      <w:r w:rsidRPr="00806FF8">
        <w:rPr>
          <w:rFonts w:eastAsiaTheme="minorEastAsia"/>
          <w:color w:val="auto"/>
          <w:sz w:val="22"/>
          <w:szCs w:val="22"/>
          <w:lang w:eastAsia="en-US"/>
        </w:rPr>
        <w:t>&lt;</w:t>
      </w:r>
      <w:proofErr w:type="spellStart"/>
      <w:r w:rsidRPr="00806FF8">
        <w:rPr>
          <w:rFonts w:eastAsiaTheme="minorEastAsia"/>
          <w:color w:val="auto"/>
          <w:sz w:val="22"/>
          <w:szCs w:val="22"/>
          <w:lang w:eastAsia="en-US"/>
        </w:rPr>
        <w:t>item_id</w:t>
      </w:r>
      <w:proofErr w:type="spellEnd"/>
      <w:r w:rsidRPr="00806FF8">
        <w:rPr>
          <w:rFonts w:eastAsiaTheme="minorEastAsia"/>
          <w:color w:val="auto"/>
          <w:sz w:val="22"/>
          <w:szCs w:val="22"/>
          <w:lang w:eastAsia="en-US"/>
        </w:rPr>
        <w:t>&gt;/&lt;</w:t>
      </w:r>
      <w:proofErr w:type="spellStart"/>
      <w:r w:rsidRPr="00806FF8">
        <w:rPr>
          <w:rFonts w:eastAsiaTheme="minorEastAsia"/>
          <w:color w:val="auto"/>
          <w:sz w:val="22"/>
          <w:szCs w:val="22"/>
          <w:lang w:eastAsia="en-US"/>
        </w:rPr>
        <w:t>rev</w:t>
      </w:r>
      <w:proofErr w:type="spellEnd"/>
      <w:r w:rsidRPr="00806FF8">
        <w:rPr>
          <w:rFonts w:eastAsiaTheme="minorEastAsia"/>
          <w:color w:val="auto"/>
          <w:sz w:val="22"/>
          <w:szCs w:val="22"/>
          <w:lang w:eastAsia="en-US"/>
        </w:rPr>
        <w:t>&gt; – обозначение ревизии, для обработки этой ревизии</w:t>
      </w:r>
      <w:r w:rsidR="00EB46D9">
        <w:rPr>
          <w:rFonts w:eastAsiaTheme="minorEastAsia"/>
          <w:color w:val="auto"/>
          <w:sz w:val="22"/>
          <w:szCs w:val="22"/>
          <w:lang w:eastAsia="en-US"/>
        </w:rPr>
        <w:t>;</w:t>
      </w:r>
    </w:p>
    <w:p w:rsidR="00806FF8" w:rsidRPr="00806FF8" w:rsidRDefault="00806FF8" w:rsidP="00806FF8">
      <w:pPr>
        <w:pStyle w:val="afd"/>
        <w:numPr>
          <w:ilvl w:val="0"/>
          <w:numId w:val="2"/>
        </w:numPr>
        <w:rPr>
          <w:rFonts w:eastAsiaTheme="minorEastAsia"/>
          <w:color w:val="auto"/>
          <w:sz w:val="22"/>
          <w:szCs w:val="22"/>
          <w:lang w:eastAsia="en-US"/>
        </w:rPr>
      </w:pPr>
      <w:r w:rsidRPr="00806FF8">
        <w:rPr>
          <w:rFonts w:eastAsiaTheme="minorEastAsia"/>
          <w:color w:val="auto"/>
          <w:sz w:val="22"/>
          <w:szCs w:val="22"/>
          <w:lang w:eastAsia="en-US"/>
        </w:rPr>
        <w:t>&lt;</w:t>
      </w:r>
      <w:proofErr w:type="spellStart"/>
      <w:r w:rsidRPr="00806FF8">
        <w:rPr>
          <w:rFonts w:eastAsiaTheme="minorEastAsia"/>
          <w:color w:val="auto"/>
          <w:sz w:val="22"/>
          <w:szCs w:val="22"/>
          <w:lang w:eastAsia="en-US"/>
        </w:rPr>
        <w:t>item_id</w:t>
      </w:r>
      <w:proofErr w:type="spellEnd"/>
      <w:r w:rsidRPr="00806FF8">
        <w:rPr>
          <w:rFonts w:eastAsiaTheme="minorEastAsia"/>
          <w:color w:val="auto"/>
          <w:sz w:val="22"/>
          <w:szCs w:val="22"/>
          <w:lang w:eastAsia="en-US"/>
        </w:rPr>
        <w:t xml:space="preserve">&gt;/* –для обработки всех ревизий указанного </w:t>
      </w:r>
      <w:r>
        <w:rPr>
          <w:rFonts w:eastAsiaTheme="minorEastAsia"/>
          <w:color w:val="auto"/>
          <w:sz w:val="22"/>
          <w:szCs w:val="22"/>
          <w:lang w:eastAsia="en-US"/>
        </w:rPr>
        <w:t>объекта</w:t>
      </w:r>
      <w:r w:rsidR="00EB46D9">
        <w:rPr>
          <w:rFonts w:eastAsiaTheme="minorEastAsia"/>
          <w:color w:val="auto"/>
          <w:sz w:val="22"/>
          <w:szCs w:val="22"/>
          <w:lang w:eastAsia="en-US"/>
        </w:rPr>
        <w:t>.</w:t>
      </w:r>
    </w:p>
    <w:p w:rsidR="00806FF8" w:rsidRDefault="00806FF8" w:rsidP="00806FF8">
      <w:proofErr w:type="spellStart"/>
      <w:r w:rsidRPr="00806FF8">
        <w:rPr>
          <w:rStyle w:val="ab"/>
        </w:rPr>
        <w:t>АтрибутN</w:t>
      </w:r>
      <w:proofErr w:type="spellEnd"/>
      <w:r w:rsidRPr="00806FF8">
        <w:t xml:space="preserve"> </w:t>
      </w:r>
      <w:r>
        <w:t>– внутреннее имя атрибута, в который будет занесено значение</w:t>
      </w:r>
      <w:r w:rsidR="00EB46D9">
        <w:t>.</w:t>
      </w:r>
    </w:p>
    <w:p w:rsidR="00806FF8" w:rsidRPr="002A5789" w:rsidRDefault="00806FF8" w:rsidP="00806FF8">
      <w:proofErr w:type="spellStart"/>
      <w:r w:rsidRPr="00806FF8">
        <w:rPr>
          <w:rStyle w:val="ab"/>
        </w:rPr>
        <w:t>ЗначениеN</w:t>
      </w:r>
      <w:proofErr w:type="spellEnd"/>
      <w:r w:rsidRPr="002A5789">
        <w:t>—</w:t>
      </w:r>
      <w:r>
        <w:t xml:space="preserve">значение </w:t>
      </w:r>
      <w:r w:rsidRPr="002A5789">
        <w:t>атрибута в текстовом виде. Значения массива перечисляются через запятую.</w:t>
      </w:r>
    </w:p>
    <w:p w:rsidR="00806FF8" w:rsidRDefault="00EB46D9" w:rsidP="00806FF8">
      <w:r>
        <w:rPr>
          <w:lang w:val="en-US"/>
        </w:rPr>
        <w:t>TAB</w:t>
      </w:r>
      <w:r w:rsidRPr="00EB0189">
        <w:rPr>
          <w:i/>
        </w:rPr>
        <w:t xml:space="preserve"> </w:t>
      </w:r>
      <w:r w:rsidR="00806FF8" w:rsidRPr="00E62C3B">
        <w:t xml:space="preserve">– </w:t>
      </w:r>
      <w:r w:rsidR="00806FF8">
        <w:t>символ табуляции</w:t>
      </w:r>
    </w:p>
    <w:p w:rsidR="00806FF8" w:rsidRDefault="00806FF8" w:rsidP="00806FF8">
      <w:r>
        <w:t>Пар Атрибут-Значение может быть указано любое количество.</w:t>
      </w:r>
    </w:p>
    <w:p w:rsidR="00871F48" w:rsidRDefault="00871F48" w:rsidP="00871F48">
      <w:pPr>
        <w:pStyle w:val="3"/>
      </w:pPr>
      <w:bookmarkStart w:id="19" w:name="_Toc108099114"/>
      <w:r>
        <w:t>Получение внутренних имён атрибутов</w:t>
      </w:r>
      <w:bookmarkEnd w:id="19"/>
    </w:p>
    <w:p w:rsidR="00680522" w:rsidRDefault="00680522" w:rsidP="00680522">
      <w:r>
        <w:t xml:space="preserve">Внутренние имена основных используемых атрибутов можно найти в </w:t>
      </w:r>
      <w:r w:rsidRPr="00680522">
        <w:t>ТНД СМК 01-023.07</w:t>
      </w:r>
      <w:r>
        <w:t xml:space="preserve"> </w:t>
      </w:r>
      <w:r w:rsidRPr="00680522">
        <w:t>БЛА</w:t>
      </w:r>
      <w:r>
        <w:t>.</w:t>
      </w:r>
    </w:p>
    <w:p w:rsidR="00871F48" w:rsidRDefault="00680522" w:rsidP="00871F48">
      <w:r>
        <w:t>Альтернативно д</w:t>
      </w:r>
      <w:r w:rsidR="00871F48">
        <w:t>ля получения внутреннего имени атрибута выполните следующие действия.</w:t>
      </w:r>
    </w:p>
    <w:p w:rsidR="00871F48" w:rsidRDefault="00871F48" w:rsidP="00871F48">
      <w:r>
        <w:t>Откройте окно просмотра свойств</w:t>
      </w:r>
    </w:p>
    <w:p w:rsidR="00871F48" w:rsidRPr="00871F48" w:rsidRDefault="00871F48" w:rsidP="00871F48">
      <w:pPr>
        <w:jc w:val="center"/>
      </w:pPr>
      <w:r w:rsidRPr="00871F48"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0ADEFE" wp14:editId="2D19821A">
                <wp:simplePos x="0" y="0"/>
                <wp:positionH relativeFrom="column">
                  <wp:posOffset>4692014</wp:posOffset>
                </wp:positionH>
                <wp:positionV relativeFrom="paragraph">
                  <wp:posOffset>2880360</wp:posOffset>
                </wp:positionV>
                <wp:extent cx="457200" cy="257175"/>
                <wp:effectExtent l="38100" t="0" r="1905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4BD3" id="Прямая со стрелкой 46" o:spid="_x0000_s1026" type="#_x0000_t32" style="position:absolute;margin-left:369.45pt;margin-top:226.8pt;width:36pt;height:20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" strokecolor="#a5300f [3204]" strokeweight=".5pt">
                <v:stroke endarrow="block"/>
              </v:shape>
            </w:pict>
          </mc:Fallback>
        </mc:AlternateContent>
      </w:r>
      <w:r w:rsidRPr="00871F4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E687F6" wp14:editId="20FAC967">
                <wp:simplePos x="0" y="0"/>
                <wp:positionH relativeFrom="column">
                  <wp:posOffset>5153660</wp:posOffset>
                </wp:positionH>
                <wp:positionV relativeFrom="paragraph">
                  <wp:posOffset>2747010</wp:posOffset>
                </wp:positionV>
                <wp:extent cx="914400" cy="22860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871F48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346A1" w:rsidRPr="00903D23" w:rsidRDefault="009346A1" w:rsidP="00871F48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87F6" id="Надпись 45" o:spid="_x0000_s1034" type="#_x0000_t202" style="position:absolute;left:0;text-align:left;margin-left:405.8pt;margin-top:216.3pt;width:1in;height:18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" fillcolor="white [3201]" stroked="f" strokeweight=".5pt">
                <v:textbox>
                  <w:txbxContent>
                    <w:p w:rsidR="009346A1" w:rsidRPr="00903D23" w:rsidRDefault="009346A1" w:rsidP="00871F48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346A1" w:rsidRPr="00903D23" w:rsidRDefault="009346A1" w:rsidP="00871F48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74D9365" wp14:editId="0722C449">
            <wp:extent cx="4228164" cy="3647506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9974" cy="36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8" w:rsidRDefault="00871F48" w:rsidP="00D81195">
      <w:r>
        <w:t>Нажмите кнопку «Печать свойств» (1), после чего откроется окно с таблицей всех атрибутов объекта.</w:t>
      </w:r>
    </w:p>
    <w:p w:rsidR="00871F48" w:rsidRDefault="00871F48" w:rsidP="00871F48">
      <w:pPr>
        <w:jc w:val="center"/>
      </w:pPr>
      <w:r w:rsidRPr="00871F4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28D890" wp14:editId="2B08CDE0">
                <wp:simplePos x="0" y="0"/>
                <wp:positionH relativeFrom="column">
                  <wp:posOffset>5358765</wp:posOffset>
                </wp:positionH>
                <wp:positionV relativeFrom="paragraph">
                  <wp:posOffset>196215</wp:posOffset>
                </wp:positionV>
                <wp:extent cx="914400" cy="22860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871F48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346A1" w:rsidRPr="00903D23" w:rsidRDefault="009346A1" w:rsidP="00871F48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D890" id="Надпись 48" o:spid="_x0000_s1035" type="#_x0000_t202" style="position:absolute;left:0;text-align:left;margin-left:421.95pt;margin-top:15.45pt;width:1in;height:18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" fillcolor="white [3201]" stroked="f" strokeweight=".5pt">
                <v:textbox>
                  <w:txbxContent>
                    <w:p w:rsidR="009346A1" w:rsidRPr="00903D23" w:rsidRDefault="009346A1" w:rsidP="00871F48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346A1" w:rsidRPr="00903D23" w:rsidRDefault="009346A1" w:rsidP="00871F48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1F4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B707EC" wp14:editId="7AB7B0AA">
                <wp:simplePos x="0" y="0"/>
                <wp:positionH relativeFrom="column">
                  <wp:posOffset>5025389</wp:posOffset>
                </wp:positionH>
                <wp:positionV relativeFrom="paragraph">
                  <wp:posOffset>377190</wp:posOffset>
                </wp:positionV>
                <wp:extent cx="323850" cy="209550"/>
                <wp:effectExtent l="38100" t="0" r="190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9900" id="Прямая со стрелкой 49" o:spid="_x0000_s1026" type="#_x0000_t32" style="position:absolute;margin-left:395.7pt;margin-top:29.7pt;width:25.5pt;height:16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" strokecolor="#a5300f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16B79B7" wp14:editId="3F9D90B7">
            <wp:extent cx="4343400" cy="4391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8" w:rsidRDefault="00871F48" w:rsidP="00D81195">
      <w:r>
        <w:t>Нажмите на кнопку «Формат печати» (2), и в открывшейся панели настроек поставьте галочку в пункте «Настоящее имя», затем нажмите кнопку «Обновить».</w:t>
      </w:r>
    </w:p>
    <w:p w:rsidR="00871F48" w:rsidRDefault="00871F48" w:rsidP="00871F48">
      <w:pPr>
        <w:jc w:val="center"/>
      </w:pPr>
      <w:r w:rsidRPr="00871F48">
        <w:lastRenderedPageBreak/>
        <w:drawing>
          <wp:inline distT="0" distB="0" distL="0" distR="0" wp14:anchorId="2FF1F642" wp14:editId="53474294">
            <wp:extent cx="3391373" cy="202910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8" w:rsidRDefault="00871F48" w:rsidP="00D81195">
      <w:r>
        <w:t xml:space="preserve">В отображаемой таблице появляется дополнительный столбец </w:t>
      </w:r>
      <w:r w:rsidR="00ED7407">
        <w:t>«Реальное имя свойства». Теперь по соответствию имён в первой и второй колонках можно установить внутреннее имя атрибута для его использования в утилите.</w:t>
      </w:r>
    </w:p>
    <w:p w:rsidR="00ED7407" w:rsidRDefault="00ED7407" w:rsidP="00D81195">
      <w:r>
        <w:rPr>
          <w:noProof/>
          <w:lang w:eastAsia="ru-RU"/>
        </w:rPr>
        <w:drawing>
          <wp:inline distT="0" distB="0" distL="0" distR="0" wp14:anchorId="3B1D1255" wp14:editId="6A39D7DB">
            <wp:extent cx="5940425" cy="4319270"/>
            <wp:effectExtent l="0" t="0" r="3175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07" w:rsidRPr="00ED7407" w:rsidRDefault="00ED7407" w:rsidP="00D81195">
      <w:r>
        <w:t>Например, внутренним именем атрибута «Количество листов» является «</w:t>
      </w:r>
      <w:proofErr w:type="spellStart"/>
      <w:r>
        <w:rPr>
          <w:lang w:val="en-US"/>
        </w:rPr>
        <w:t>bs</w:t>
      </w:r>
      <w:proofErr w:type="spellEnd"/>
      <w:r w:rsidRPr="00ED7407">
        <w:t>7_</w:t>
      </w:r>
      <w:proofErr w:type="spellStart"/>
      <w:r>
        <w:rPr>
          <w:lang w:val="en-US"/>
        </w:rPr>
        <w:t>KolvoListov</w:t>
      </w:r>
      <w:proofErr w:type="spellEnd"/>
      <w:r>
        <w:t>»</w:t>
      </w:r>
      <w:r w:rsidRPr="00ED7407">
        <w:t>.</w:t>
      </w:r>
    </w:p>
    <w:p w:rsidR="00ED7407" w:rsidRPr="00966122" w:rsidRDefault="00966122" w:rsidP="00D81195">
      <w:r>
        <w:t>Обратите внимание, что в данном окне отображаются не только атрибуты, но и отношения, а также динамически вычисляемые свойства.  Кроме того, некоторые атрибуты могут быть изменены только системой. Поэтому получение внутреннего имени не гарантирует того, что его можно будет изменить утилитой.</w:t>
      </w:r>
    </w:p>
    <w:p w:rsidR="00871F48" w:rsidRDefault="00871F48" w:rsidP="00D81195"/>
    <w:p w:rsidR="00871F48" w:rsidRDefault="00871F48" w:rsidP="00871F48">
      <w:r>
        <w:t>Входной файл обрабатывается построчно, атрибуты заполняются в порядке, указанном в файле. Если один из атрибутов вызвал ошибку, атрибуты до него будут заполнены, после него будут проигнорированы.</w:t>
      </w:r>
    </w:p>
    <w:p w:rsidR="00871F48" w:rsidRDefault="00871F48" w:rsidP="00871F48">
      <w:r>
        <w:lastRenderedPageBreak/>
        <w:t>Если во время работы утилиты произошли ошибки, откроется окно с журналом работы, в котором будет выведена строка, на которой произошла ошибка, к которой добавляется через табуляцию сообщение об ошибке.</w:t>
      </w:r>
    </w:p>
    <w:p w:rsidR="00871F48" w:rsidRDefault="00871F48" w:rsidP="00D81195"/>
    <w:p w:rsidR="00106A71" w:rsidRPr="00D53766" w:rsidRDefault="00106A71" w:rsidP="00D81195">
      <w:r>
        <w:rPr>
          <w:noProof/>
          <w:lang w:eastAsia="ru-RU"/>
        </w:rPr>
        <w:drawing>
          <wp:inline distT="0" distB="0" distL="0" distR="0" wp14:anchorId="06C6309F" wp14:editId="58A55475">
            <wp:extent cx="5940425" cy="24079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95" w:rsidRDefault="00D81195" w:rsidP="00D81195">
      <w:r>
        <w:br w:type="page"/>
      </w:r>
    </w:p>
    <w:p w:rsidR="00AC5FA9" w:rsidRDefault="00AC5FA9"/>
    <w:p w:rsidR="0007070F" w:rsidRDefault="0007070F" w:rsidP="0007070F">
      <w:pPr>
        <w:pStyle w:val="2"/>
      </w:pPr>
      <w:bookmarkStart w:id="20" w:name="_Toc108099115"/>
      <w:r>
        <w:t>Сравнить папки</w:t>
      </w:r>
      <w:bookmarkEnd w:id="20"/>
    </w:p>
    <w:p w:rsidR="0007070F" w:rsidRDefault="0007070F" w:rsidP="0007070F">
      <w:r>
        <w:t xml:space="preserve">Эта утилита предназначена для сравнения состава двух папок. </w:t>
      </w:r>
      <w:r w:rsidR="00F7667E">
        <w:t>При сравнении учитываются только информационные объекты и их ревизии. Для запуска утилиты необходимо выделить в интерфейсе две папки.</w:t>
      </w:r>
    </w:p>
    <w:p w:rsidR="00F7667E" w:rsidRDefault="00F7667E" w:rsidP="00F7667E">
      <w:pPr>
        <w:jc w:val="center"/>
      </w:pPr>
      <w:r w:rsidRPr="00F766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2C57E" wp14:editId="77DF2559">
                <wp:simplePos x="0" y="0"/>
                <wp:positionH relativeFrom="column">
                  <wp:posOffset>1167765</wp:posOffset>
                </wp:positionH>
                <wp:positionV relativeFrom="paragraph">
                  <wp:posOffset>394970</wp:posOffset>
                </wp:positionV>
                <wp:extent cx="914400" cy="2286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46A1" w:rsidRPr="00903D23" w:rsidRDefault="009346A1" w:rsidP="00F7667E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346A1" w:rsidRPr="00903D23" w:rsidRDefault="009346A1" w:rsidP="00F7667E">
                            <w:pPr>
                              <w:rPr>
                                <w:color w:val="A5300F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C57E" id="Надпись 35" o:spid="_x0000_s1036" type="#_x0000_t202" style="position:absolute;left:0;text-align:left;margin-left:91.95pt;margin-top:31.1pt;width:1in;height:18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" fillcolor="white [3201]" stroked="f" strokeweight=".5pt">
                <v:textbox>
                  <w:txbxContent>
                    <w:p w:rsidR="009346A1" w:rsidRPr="00903D23" w:rsidRDefault="009346A1" w:rsidP="00F7667E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346A1" w:rsidRPr="00903D23" w:rsidRDefault="009346A1" w:rsidP="00F7667E">
                      <w:pPr>
                        <w:rPr>
                          <w:color w:val="A5300F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766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0E17E" wp14:editId="27178341">
                <wp:simplePos x="0" y="0"/>
                <wp:positionH relativeFrom="margin">
                  <wp:posOffset>1339215</wp:posOffset>
                </wp:positionH>
                <wp:positionV relativeFrom="paragraph">
                  <wp:posOffset>547371</wp:posOffset>
                </wp:positionV>
                <wp:extent cx="1485900" cy="76200"/>
                <wp:effectExtent l="0" t="0" r="7620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6836" id="Прямая со стрелкой 34" o:spid="_x0000_s1026" type="#_x0000_t32" style="position:absolute;margin-left:105.45pt;margin-top:43.1pt;width:117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" strokecolor="#a5300f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6A2EB2C" wp14:editId="20020EFA">
            <wp:extent cx="2752725" cy="1743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7E" w:rsidRDefault="00F7667E" w:rsidP="00F7667E">
      <w:r>
        <w:t>При помощи кнопки (1) можно менять папки местами. Нажатие кнопки «Проверить» запускает сравнение. Результаты сравнения выводятся в виде журнала работы:</w:t>
      </w:r>
    </w:p>
    <w:p w:rsidR="00F7667E" w:rsidRDefault="00F7667E" w:rsidP="00F7667E">
      <w:r>
        <w:rPr>
          <w:noProof/>
          <w:lang w:eastAsia="ru-RU"/>
        </w:rPr>
        <w:drawing>
          <wp:inline distT="0" distB="0" distL="0" distR="0" wp14:anchorId="1541735C" wp14:editId="20D28824">
            <wp:extent cx="5829300" cy="2428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7E" w:rsidRDefault="00F7667E" w:rsidP="00F7667E"/>
    <w:p w:rsidR="00F7667E" w:rsidRDefault="00F7667E" w:rsidP="00F7667E">
      <w:r>
        <w:t>Если расхождений не было найдено, выводится следующее сообщение:</w:t>
      </w:r>
    </w:p>
    <w:p w:rsidR="00F7667E" w:rsidRDefault="00F7667E" w:rsidP="00F7667E">
      <w:r>
        <w:rPr>
          <w:noProof/>
          <w:lang w:eastAsia="ru-RU"/>
        </w:rPr>
        <w:drawing>
          <wp:inline distT="0" distB="0" distL="0" distR="0" wp14:anchorId="2BC295DC" wp14:editId="740AB220">
            <wp:extent cx="4991100" cy="1390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7E" w:rsidRDefault="00F7667E" w:rsidP="00F7667E">
      <w:r>
        <w:t>Объекты, которые есть во второй папке, но отсутствуют в первой, не учитываются.</w:t>
      </w:r>
    </w:p>
    <w:p w:rsidR="00AC5FA9" w:rsidRDefault="00AC5FA9">
      <w:r>
        <w:br w:type="page"/>
      </w:r>
    </w:p>
    <w:p w:rsidR="00AC5FA9" w:rsidRDefault="00AC5FA9" w:rsidP="00AC5FA9">
      <w:pPr>
        <w:pStyle w:val="2"/>
      </w:pPr>
      <w:bookmarkStart w:id="21" w:name="_Toc108099116"/>
      <w:r>
        <w:lastRenderedPageBreak/>
        <w:t>Переименовать объект</w:t>
      </w:r>
      <w:bookmarkEnd w:id="21"/>
    </w:p>
    <w:p w:rsidR="00A825C0" w:rsidRDefault="00AC5FA9" w:rsidP="00AC5FA9">
      <w:r>
        <w:t>Эта утилита</w:t>
      </w:r>
      <w:r w:rsidR="00A825C0">
        <w:t xml:space="preserve"> автоматизирует переименование и смену идентификатора информационного объекта (</w:t>
      </w:r>
      <w:proofErr w:type="spellStart"/>
      <w:r w:rsidR="00A825C0">
        <w:t>айтема</w:t>
      </w:r>
      <w:proofErr w:type="spellEnd"/>
      <w:r w:rsidR="00A825C0">
        <w:t>) и входящих в него компонент. Для запуска необходимо выделить один информационный объект и вызывать соответствующий утилите пункт меню.</w:t>
      </w:r>
    </w:p>
    <w:p w:rsidR="00A825C0" w:rsidRDefault="00A825C0" w:rsidP="00AC5FA9">
      <w:r>
        <w:t>При запуске откроется диалоговое окно:</w:t>
      </w:r>
    </w:p>
    <w:p w:rsidR="00A825C0" w:rsidRDefault="00A825C0" w:rsidP="00A825C0">
      <w:pPr>
        <w:jc w:val="center"/>
      </w:pPr>
      <w:r>
        <w:rPr>
          <w:noProof/>
          <w:lang w:eastAsia="ru-RU"/>
        </w:rPr>
        <w:drawing>
          <wp:inline distT="0" distB="0" distL="0" distR="0" wp14:anchorId="0E3144D0" wp14:editId="3D4B34AF">
            <wp:extent cx="441960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C0" w:rsidRDefault="00A825C0" w:rsidP="00A825C0">
      <w:r>
        <w:t>По умолчанию поля диалога заполняются существующими значениями переименовываемого объекта в целях сокращения количества вводимой информации.</w:t>
      </w:r>
    </w:p>
    <w:p w:rsidR="00A825C0" w:rsidRDefault="00A825C0" w:rsidP="00A825C0">
      <w:r>
        <w:t>После нажатия кнопки «ОК» утилита производит две проверки: на то, что новый идентификатор не занят другим объектом, и на отсутствие выпущенных ревизий. Если какая-либо из проверок не прошла, утилита выдаст сообщение об ошибке и переименовывать не будет.</w:t>
      </w:r>
    </w:p>
    <w:p w:rsidR="00A825C0" w:rsidRDefault="004508CF" w:rsidP="00A825C0">
      <w:r>
        <w:t>Если все проверки прошли успешно, утилита поменяет идентификатор, наименованием и описание на информационном объекте, наименование и описание на ревизиях. На остальных входящих компонентах в имени будет замена строки, содержащей старый идентификатор, на строку с новым идентификатором.</w:t>
      </w:r>
    </w:p>
    <w:p w:rsidR="00E377B0" w:rsidRDefault="00E377B0" w:rsidP="00A825C0">
      <w:r>
        <w:t>После успешного переименования всех компонент окно утилиты автоматически закроется.</w:t>
      </w:r>
    </w:p>
    <w:p w:rsidR="00C06CA7" w:rsidRDefault="00C06CA7">
      <w:r>
        <w:br w:type="page"/>
      </w:r>
    </w:p>
    <w:p w:rsidR="00C06CA7" w:rsidRDefault="00C06CA7" w:rsidP="00C06CA7">
      <w:pPr>
        <w:pStyle w:val="2"/>
      </w:pPr>
      <w:bookmarkStart w:id="22" w:name="_Toc108099117"/>
      <w:r>
        <w:lastRenderedPageBreak/>
        <w:t>Нормализовать</w:t>
      </w:r>
      <w:bookmarkEnd w:id="22"/>
    </w:p>
    <w:p w:rsidR="00C06CA7" w:rsidRDefault="00C06CA7" w:rsidP="00C06CA7">
      <w:r>
        <w:t>Эта утилита предназначена для нормализации имён компонент, входящих в информационный объект (</w:t>
      </w:r>
      <w:proofErr w:type="spellStart"/>
      <w:r>
        <w:t>айтем</w:t>
      </w:r>
      <w:proofErr w:type="spellEnd"/>
      <w:r>
        <w:t>) и его ревизии. Нормализация производится согласно таблице: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CA7" w:rsidTr="00C0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06CA7" w:rsidRDefault="00C06CA7" w:rsidP="00C06CA7">
            <w:r>
              <w:t>Компонент</w:t>
            </w:r>
          </w:p>
        </w:tc>
        <w:tc>
          <w:tcPr>
            <w:tcW w:w="4673" w:type="dxa"/>
          </w:tcPr>
          <w:p w:rsidR="00C06CA7" w:rsidRDefault="00C06CA7" w:rsidP="00C06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Шаблон имени</w:t>
            </w:r>
          </w:p>
        </w:tc>
      </w:tr>
      <w:tr w:rsidR="00C06CA7" w:rsidTr="00C0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06CA7" w:rsidRPr="00C06CA7" w:rsidRDefault="00C06CA7" w:rsidP="00C06CA7">
            <w:pPr>
              <w:rPr>
                <w:b w:val="0"/>
              </w:rPr>
            </w:pPr>
            <w:r>
              <w:rPr>
                <w:b w:val="0"/>
              </w:rPr>
              <w:t>Мастер-форма объекта</w:t>
            </w:r>
          </w:p>
        </w:tc>
        <w:tc>
          <w:tcPr>
            <w:tcW w:w="4673" w:type="dxa"/>
          </w:tcPr>
          <w:p w:rsidR="00C06CA7" w:rsidRPr="00C06CA7" w:rsidRDefault="00C06CA7" w:rsidP="00C0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06CA7">
              <w:rPr>
                <w:i/>
              </w:rPr>
              <w:t>Идентификатор</w:t>
            </w:r>
            <w:r>
              <w:rPr>
                <w:lang w:val="en-US"/>
              </w:rPr>
              <w:t>&gt;</w:t>
            </w:r>
          </w:p>
        </w:tc>
      </w:tr>
      <w:tr w:rsidR="00C06CA7" w:rsidTr="00C0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06CA7" w:rsidRPr="00C06CA7" w:rsidRDefault="00C06CA7" w:rsidP="00C06CA7">
            <w:pPr>
              <w:rPr>
                <w:b w:val="0"/>
              </w:rPr>
            </w:pPr>
            <w:r>
              <w:rPr>
                <w:b w:val="0"/>
              </w:rPr>
              <w:t>Структура</w:t>
            </w:r>
          </w:p>
        </w:tc>
        <w:tc>
          <w:tcPr>
            <w:tcW w:w="4673" w:type="dxa"/>
          </w:tcPr>
          <w:p w:rsidR="00C06CA7" w:rsidRPr="00C06CA7" w:rsidRDefault="00C06CA7" w:rsidP="00C0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Pr="00C06CA7">
              <w:rPr>
                <w:i/>
              </w:rPr>
              <w:t>Идентификатор</w:t>
            </w:r>
            <w:r>
              <w:rPr>
                <w:lang w:val="en-US"/>
              </w:rPr>
              <w:t>&gt;</w:t>
            </w:r>
            <w:r>
              <w:t>-Состав</w:t>
            </w:r>
          </w:p>
        </w:tc>
      </w:tr>
      <w:tr w:rsidR="00C06CA7" w:rsidTr="00C0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06CA7" w:rsidRDefault="00C06CA7" w:rsidP="00C06CA7">
            <w:pPr>
              <w:rPr>
                <w:b w:val="0"/>
              </w:rPr>
            </w:pPr>
            <w:r>
              <w:rPr>
                <w:b w:val="0"/>
              </w:rPr>
              <w:t>Мастер-форма ревизии</w:t>
            </w:r>
          </w:p>
        </w:tc>
        <w:tc>
          <w:tcPr>
            <w:tcW w:w="4673" w:type="dxa"/>
          </w:tcPr>
          <w:p w:rsidR="00C06CA7" w:rsidRPr="00C06CA7" w:rsidRDefault="00C06CA7" w:rsidP="00C0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06CA7">
              <w:rPr>
                <w:i/>
              </w:rPr>
              <w:t>Идентификатор</w:t>
            </w:r>
            <w:r>
              <w:rPr>
                <w:lang w:val="en-US"/>
              </w:rPr>
              <w:t>&gt;/&lt;</w:t>
            </w:r>
            <w:r w:rsidRPr="00C06CA7">
              <w:rPr>
                <w:i/>
              </w:rPr>
              <w:t>Ревизия</w:t>
            </w:r>
            <w:r>
              <w:rPr>
                <w:lang w:val="en-US"/>
              </w:rPr>
              <w:t>&gt;</w:t>
            </w:r>
          </w:p>
        </w:tc>
      </w:tr>
      <w:tr w:rsidR="00C06CA7" w:rsidTr="00C0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06CA7" w:rsidRPr="00C06CA7" w:rsidRDefault="00C06CA7" w:rsidP="00C06CA7">
            <w:pPr>
              <w:rPr>
                <w:b w:val="0"/>
              </w:rPr>
            </w:pPr>
            <w:r>
              <w:rPr>
                <w:b w:val="0"/>
              </w:rPr>
              <w:t>Набор данных</w:t>
            </w:r>
          </w:p>
        </w:tc>
        <w:tc>
          <w:tcPr>
            <w:tcW w:w="4673" w:type="dxa"/>
          </w:tcPr>
          <w:p w:rsidR="00C06CA7" w:rsidRPr="00C06CA7" w:rsidRDefault="00C06CA7" w:rsidP="00C0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06CA7">
              <w:rPr>
                <w:i/>
              </w:rPr>
              <w:t>Идентификатор</w:t>
            </w:r>
            <w:r>
              <w:rPr>
                <w:lang w:val="en-US"/>
              </w:rPr>
              <w:t>&gt;/&lt;</w:t>
            </w:r>
            <w:r w:rsidRPr="00C06CA7">
              <w:rPr>
                <w:i/>
              </w:rPr>
              <w:t>Ревизия</w:t>
            </w:r>
            <w:r>
              <w:rPr>
                <w:lang w:val="en-US"/>
              </w:rPr>
              <w:t>&gt;</w:t>
            </w:r>
          </w:p>
        </w:tc>
      </w:tr>
      <w:tr w:rsidR="00FA49DE" w:rsidTr="00C0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A49DE" w:rsidRPr="00FA49DE" w:rsidRDefault="00FA49DE" w:rsidP="00FA49DE">
            <w:r>
              <w:rPr>
                <w:b w:val="0"/>
              </w:rPr>
              <w:t xml:space="preserve">Набор данных </w:t>
            </w:r>
            <w:r>
              <w:rPr>
                <w:b w:val="0"/>
                <w:lang w:val="en-US"/>
              </w:rPr>
              <w:t>UGPART</w:t>
            </w:r>
            <w:r>
              <w:rPr>
                <w:b w:val="0"/>
              </w:rPr>
              <w:t xml:space="preserve"> в сборке/детали</w:t>
            </w:r>
          </w:p>
        </w:tc>
        <w:tc>
          <w:tcPr>
            <w:tcW w:w="4673" w:type="dxa"/>
          </w:tcPr>
          <w:p w:rsidR="00FA49DE" w:rsidRPr="00C06CA7" w:rsidRDefault="00FA49DE" w:rsidP="00FA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06CA7">
              <w:rPr>
                <w:i/>
              </w:rPr>
              <w:t>Идентификатор</w:t>
            </w:r>
            <w:r>
              <w:rPr>
                <w:i/>
              </w:rPr>
              <w:t xml:space="preserve"> чертежа*</w:t>
            </w:r>
            <w:r>
              <w:rPr>
                <w:lang w:val="en-US"/>
              </w:rPr>
              <w:t>&gt;/&lt;</w:t>
            </w:r>
            <w:r w:rsidRPr="00C06CA7">
              <w:rPr>
                <w:i/>
              </w:rPr>
              <w:t>Ревизия</w:t>
            </w:r>
            <w:r>
              <w:rPr>
                <w:lang w:val="en-US"/>
              </w:rPr>
              <w:t>&gt;</w:t>
            </w:r>
          </w:p>
        </w:tc>
      </w:tr>
      <w:tr w:rsidR="00FA49DE" w:rsidTr="00C0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A49DE" w:rsidRDefault="00FA49DE" w:rsidP="00FA49DE">
            <w:pPr>
              <w:rPr>
                <w:b w:val="0"/>
              </w:rPr>
            </w:pPr>
            <w:r>
              <w:rPr>
                <w:b w:val="0"/>
              </w:rPr>
              <w:t>Ревизия структуры</w:t>
            </w:r>
          </w:p>
        </w:tc>
        <w:tc>
          <w:tcPr>
            <w:tcW w:w="4673" w:type="dxa"/>
          </w:tcPr>
          <w:p w:rsidR="00FA49DE" w:rsidRPr="00FF672A" w:rsidRDefault="00FA49DE" w:rsidP="00FA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Pr="00C06CA7">
              <w:rPr>
                <w:i/>
              </w:rPr>
              <w:t>Идентификатор</w:t>
            </w:r>
            <w:r>
              <w:rPr>
                <w:lang w:val="en-US"/>
              </w:rPr>
              <w:t>&gt;/&lt;</w:t>
            </w:r>
            <w:r w:rsidRPr="00C06CA7">
              <w:rPr>
                <w:i/>
              </w:rPr>
              <w:t>Ревизия</w:t>
            </w:r>
            <w:r>
              <w:rPr>
                <w:lang w:val="en-US"/>
              </w:rPr>
              <w:t>&gt;-</w:t>
            </w:r>
            <w:r>
              <w:t>Состав</w:t>
            </w:r>
          </w:p>
        </w:tc>
      </w:tr>
    </w:tbl>
    <w:p w:rsidR="00C06CA7" w:rsidRDefault="00C06CA7" w:rsidP="00C06CA7"/>
    <w:p w:rsidR="00FA49DE" w:rsidRPr="00FA49DE" w:rsidRDefault="00FA49DE" w:rsidP="00C06CA7">
      <w:r>
        <w:t>*Идентификатор чертежа получается из идентификатора путём замены последних четырёх символов на «</w:t>
      </w:r>
      <w:r w:rsidRPr="00FA49DE">
        <w:t>0</w:t>
      </w:r>
      <w:r>
        <w:rPr>
          <w:lang w:val="en-US"/>
        </w:rPr>
        <w:t>SB</w:t>
      </w:r>
      <w:r w:rsidRPr="00FA49DE">
        <w:t>0</w:t>
      </w:r>
      <w:r>
        <w:t>» для сборок и «</w:t>
      </w:r>
      <w:r>
        <w:rPr>
          <w:lang w:val="en-US"/>
        </w:rPr>
        <w:t>DCH</w:t>
      </w:r>
      <w:r w:rsidRPr="00FA49DE">
        <w:t>0</w:t>
      </w:r>
      <w:r>
        <w:t>» для деталей.</w:t>
      </w:r>
    </w:p>
    <w:p w:rsidR="00A11AF5" w:rsidRDefault="00A11AF5" w:rsidP="00C06CA7">
      <w:r>
        <w:t>Для запуска выберите один или несколько объектов. Если будет выбрана одна папка, то утилита будет обрабатывать ей содержимое. Множественный выбор папок не поддерживается.</w:t>
      </w:r>
    </w:p>
    <w:p w:rsidR="00A11AF5" w:rsidRDefault="00A11AF5" w:rsidP="00C06CA7">
      <w:r>
        <w:t>После запуска утилита покажет диалоговое окно:</w:t>
      </w:r>
    </w:p>
    <w:p w:rsidR="00A11AF5" w:rsidRDefault="00A11AF5" w:rsidP="00A11AF5">
      <w:pPr>
        <w:jc w:val="center"/>
      </w:pPr>
      <w:r>
        <w:rPr>
          <w:noProof/>
          <w:lang w:eastAsia="ru-RU"/>
        </w:rPr>
        <w:drawing>
          <wp:inline distT="0" distB="0" distL="0" distR="0" wp14:anchorId="56617030" wp14:editId="35313415">
            <wp:extent cx="357187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F5" w:rsidRDefault="00A11AF5" w:rsidP="00C06CA7">
      <w:r>
        <w:t>В окне отображается список выделенных пользователем объектов, которые будут нормализованы. Нажатие на кнопку «Да» запускает процесс.</w:t>
      </w:r>
    </w:p>
    <w:p w:rsidR="00A11AF5" w:rsidRDefault="00A11AF5" w:rsidP="00C06CA7">
      <w:r>
        <w:t>Если всё прошло без ошибок, программа закроет окно автоматически, если же были ошибки, окно примет следующий вид:</w:t>
      </w:r>
    </w:p>
    <w:p w:rsidR="00A11AF5" w:rsidRDefault="00A11AF5" w:rsidP="00C06CA7">
      <w:r>
        <w:rPr>
          <w:noProof/>
          <w:lang w:eastAsia="ru-RU"/>
        </w:rPr>
        <w:lastRenderedPageBreak/>
        <w:drawing>
          <wp:inline distT="0" distB="0" distL="0" distR="0" wp14:anchorId="6501AE95" wp14:editId="112667F6">
            <wp:extent cx="5295900" cy="241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F5" w:rsidRDefault="00A11AF5" w:rsidP="00C06CA7">
      <w:r>
        <w:t>При нажатии на иконку ошибки (белый крест на красном фоне) будет показано сообщение, описывающее, какая именно ошибка произошла:</w:t>
      </w:r>
    </w:p>
    <w:p w:rsidR="00A11AF5" w:rsidRDefault="00A11AF5" w:rsidP="00C06CA7">
      <w:r>
        <w:rPr>
          <w:noProof/>
          <w:lang w:eastAsia="ru-RU"/>
        </w:rPr>
        <w:drawing>
          <wp:inline distT="0" distB="0" distL="0" distR="0">
            <wp:extent cx="593407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F5" w:rsidRDefault="00A11AF5" w:rsidP="00C06CA7">
      <w:r>
        <w:t>В показанном примере в выделение попала ревизия объекта, что и вызвало ошибку, так как нормализация поддерживается только для информационных объектов (</w:t>
      </w:r>
      <w:proofErr w:type="spellStart"/>
      <w:r>
        <w:t>айтемов</w:t>
      </w:r>
      <w:proofErr w:type="spellEnd"/>
      <w:r>
        <w:t>).</w:t>
      </w:r>
    </w:p>
    <w:p w:rsidR="00B21370" w:rsidRDefault="00B21370">
      <w:r>
        <w:br w:type="page"/>
      </w:r>
    </w:p>
    <w:p w:rsidR="00B21370" w:rsidRPr="00B21370" w:rsidRDefault="00B21370" w:rsidP="00B21370">
      <w:pPr>
        <w:pStyle w:val="2"/>
      </w:pPr>
      <w:bookmarkStart w:id="23" w:name="_Toc108099118"/>
      <w:r>
        <w:lastRenderedPageBreak/>
        <w:t>Переименовать процесс</w:t>
      </w:r>
      <w:bookmarkEnd w:id="23"/>
    </w:p>
    <w:p w:rsidR="00B21370" w:rsidRDefault="00B21370" w:rsidP="00B21370">
      <w:r>
        <w:t>Эта утилита предназначена для переименования рабочих процессов в случае, когда изменился идентификатор выпускаемого по нему директивного документа.</w:t>
      </w:r>
    </w:p>
    <w:p w:rsidR="00B21370" w:rsidRDefault="00B21370" w:rsidP="00C06CA7">
      <w:r>
        <w:t xml:space="preserve">Для переименования процесса необходимо выделить в приложении «Мой </w:t>
      </w:r>
      <w:r>
        <w:rPr>
          <w:lang w:val="en-US"/>
        </w:rPr>
        <w:t>Teamcenter</w:t>
      </w:r>
      <w:r>
        <w:t xml:space="preserve">» ревизию объекта, находящуюся в процессе (справа от ревизии отображается значок процесса </w:t>
      </w:r>
      <w:r>
        <w:rPr>
          <w:noProof/>
          <w:lang w:eastAsia="ru-RU"/>
        </w:rPr>
        <w:drawing>
          <wp:inline distT="0" distB="0" distL="0" distR="0">
            <wp:extent cx="152400" cy="14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 При выборе ревизии, не имеющей связи с процессом, или же иного объекта, будет выдано соответствующее сообщение об ошибке.</w:t>
      </w:r>
    </w:p>
    <w:p w:rsidR="00B21370" w:rsidRDefault="00482880" w:rsidP="00C06CA7">
      <w:r>
        <w:t>Если связь ревизии с процессом обнаружена, откроется окно редактирования имени процесса:</w:t>
      </w:r>
    </w:p>
    <w:p w:rsidR="00482880" w:rsidRDefault="00482880" w:rsidP="00482880">
      <w:pPr>
        <w:jc w:val="center"/>
      </w:pPr>
      <w:r>
        <w:rPr>
          <w:noProof/>
          <w:lang w:eastAsia="ru-RU"/>
        </w:rPr>
        <w:drawing>
          <wp:inline distT="0" distB="0" distL="0" distR="0" wp14:anchorId="1AF72410" wp14:editId="2C7BAF73">
            <wp:extent cx="4000500" cy="91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80" w:rsidRPr="00C06CA7" w:rsidRDefault="00482880" w:rsidP="00C06CA7">
      <w:r>
        <w:t>Внесите необходимые изменения в имя процесса и нажмите «ОК» для сохранения изменений.</w:t>
      </w:r>
    </w:p>
    <w:sectPr w:rsidR="00482880" w:rsidRPr="00C06CA7" w:rsidSect="00EE39E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545C"/>
    <w:multiLevelType w:val="hybridMultilevel"/>
    <w:tmpl w:val="3CE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678EB"/>
    <w:multiLevelType w:val="hybridMultilevel"/>
    <w:tmpl w:val="636CB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EE"/>
    <w:rsid w:val="0000776F"/>
    <w:rsid w:val="0007070F"/>
    <w:rsid w:val="00106A71"/>
    <w:rsid w:val="00187EBB"/>
    <w:rsid w:val="001D3375"/>
    <w:rsid w:val="001D7E12"/>
    <w:rsid w:val="001F2EE5"/>
    <w:rsid w:val="001F785F"/>
    <w:rsid w:val="00271CF3"/>
    <w:rsid w:val="00293379"/>
    <w:rsid w:val="002E3985"/>
    <w:rsid w:val="002F4988"/>
    <w:rsid w:val="003F1D5E"/>
    <w:rsid w:val="00422FCF"/>
    <w:rsid w:val="00426D64"/>
    <w:rsid w:val="004508CF"/>
    <w:rsid w:val="004510E9"/>
    <w:rsid w:val="00482880"/>
    <w:rsid w:val="004A75B0"/>
    <w:rsid w:val="0057640B"/>
    <w:rsid w:val="005C3D25"/>
    <w:rsid w:val="005C7D66"/>
    <w:rsid w:val="00622F32"/>
    <w:rsid w:val="00625BD5"/>
    <w:rsid w:val="00680522"/>
    <w:rsid w:val="00735EF8"/>
    <w:rsid w:val="007E5204"/>
    <w:rsid w:val="00806FF8"/>
    <w:rsid w:val="00871F48"/>
    <w:rsid w:val="008E1896"/>
    <w:rsid w:val="00903D23"/>
    <w:rsid w:val="009346A1"/>
    <w:rsid w:val="00966122"/>
    <w:rsid w:val="009D051C"/>
    <w:rsid w:val="00A11AF5"/>
    <w:rsid w:val="00A240AF"/>
    <w:rsid w:val="00A53496"/>
    <w:rsid w:val="00A67499"/>
    <w:rsid w:val="00A67EB1"/>
    <w:rsid w:val="00A825C0"/>
    <w:rsid w:val="00AB5642"/>
    <w:rsid w:val="00AC5FA9"/>
    <w:rsid w:val="00AE55A9"/>
    <w:rsid w:val="00B1404E"/>
    <w:rsid w:val="00B21370"/>
    <w:rsid w:val="00B6574C"/>
    <w:rsid w:val="00BE7D17"/>
    <w:rsid w:val="00BF01AC"/>
    <w:rsid w:val="00C06CA7"/>
    <w:rsid w:val="00C31D9C"/>
    <w:rsid w:val="00C649AA"/>
    <w:rsid w:val="00C65D7B"/>
    <w:rsid w:val="00C80041"/>
    <w:rsid w:val="00C95E3A"/>
    <w:rsid w:val="00D53766"/>
    <w:rsid w:val="00D81195"/>
    <w:rsid w:val="00DA7671"/>
    <w:rsid w:val="00E377B0"/>
    <w:rsid w:val="00E413F9"/>
    <w:rsid w:val="00EB3036"/>
    <w:rsid w:val="00EB46D9"/>
    <w:rsid w:val="00ED43C6"/>
    <w:rsid w:val="00ED49F9"/>
    <w:rsid w:val="00ED7407"/>
    <w:rsid w:val="00EE39EE"/>
    <w:rsid w:val="00F0053F"/>
    <w:rsid w:val="00F04F30"/>
    <w:rsid w:val="00F26B3A"/>
    <w:rsid w:val="00F30445"/>
    <w:rsid w:val="00F65729"/>
    <w:rsid w:val="00F7667E"/>
    <w:rsid w:val="00F84CEE"/>
    <w:rsid w:val="00FA49DE"/>
    <w:rsid w:val="00FA5593"/>
    <w:rsid w:val="00FE6B82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75A6"/>
  <w15:chartTrackingRefBased/>
  <w15:docId w15:val="{FEB4F578-28E9-43DD-AE1E-DE260535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9EE"/>
  </w:style>
  <w:style w:type="paragraph" w:styleId="1">
    <w:name w:val="heading 1"/>
    <w:basedOn w:val="a"/>
    <w:next w:val="a"/>
    <w:link w:val="10"/>
    <w:uiPriority w:val="9"/>
    <w:qFormat/>
    <w:rsid w:val="00EE39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E39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F4110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39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5D36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E473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9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9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3E24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9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21807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9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A2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9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3E24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39E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EE39EE"/>
  </w:style>
  <w:style w:type="character" w:customStyle="1" w:styleId="10">
    <w:name w:val="Заголовок 1 Знак"/>
    <w:basedOn w:val="a0"/>
    <w:link w:val="1"/>
    <w:uiPriority w:val="9"/>
    <w:rsid w:val="00EE39EE"/>
    <w:rPr>
      <w:rFonts w:asciiTheme="majorHAnsi" w:eastAsiaTheme="majorEastAsia" w:hAnsiTheme="majorHAnsi" w:cstheme="majorBidi"/>
      <w:color w:val="7B230B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E39EE"/>
    <w:rPr>
      <w:rFonts w:asciiTheme="majorHAnsi" w:eastAsiaTheme="majorEastAsia" w:hAnsiTheme="majorHAnsi" w:cstheme="majorBidi"/>
      <w:color w:val="9F4110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E39EE"/>
    <w:rPr>
      <w:rFonts w:asciiTheme="majorHAnsi" w:eastAsiaTheme="majorEastAsia" w:hAnsiTheme="majorHAnsi" w:cstheme="majorBidi"/>
      <w:color w:val="855D36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39EE"/>
    <w:rPr>
      <w:rFonts w:asciiTheme="majorHAnsi" w:eastAsiaTheme="majorEastAsia" w:hAnsiTheme="majorHAnsi" w:cstheme="majorBidi"/>
      <w:i/>
      <w:iCs/>
      <w:color w:val="5E473D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EE39E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9EE"/>
    <w:rPr>
      <w:rFonts w:asciiTheme="majorHAnsi" w:eastAsiaTheme="majorEastAsia" w:hAnsiTheme="majorHAnsi" w:cstheme="majorBidi"/>
      <w:i/>
      <w:iCs/>
      <w:color w:val="593E24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EE39EE"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E39EE"/>
    <w:rPr>
      <w:rFonts w:asciiTheme="majorHAnsi" w:eastAsiaTheme="majorEastAsia" w:hAnsiTheme="majorHAnsi" w:cstheme="majorBidi"/>
      <w:color w:val="6A2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39EE"/>
    <w:rPr>
      <w:rFonts w:asciiTheme="majorHAnsi" w:eastAsiaTheme="majorEastAsia" w:hAnsiTheme="majorHAnsi" w:cstheme="majorBidi"/>
      <w:color w:val="593E24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EE39EE"/>
    <w:pPr>
      <w:spacing w:line="240" w:lineRule="auto"/>
    </w:pPr>
    <w:rPr>
      <w:b/>
      <w:bCs/>
      <w:smallCaps/>
      <w:color w:val="A5300F" w:themeColor="accent1"/>
      <w:spacing w:val="6"/>
    </w:rPr>
  </w:style>
  <w:style w:type="paragraph" w:styleId="a6">
    <w:name w:val="Title"/>
    <w:basedOn w:val="a"/>
    <w:next w:val="a"/>
    <w:link w:val="a7"/>
    <w:uiPriority w:val="10"/>
    <w:qFormat/>
    <w:rsid w:val="00EE39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10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E39EE"/>
    <w:rPr>
      <w:rFonts w:asciiTheme="majorHAnsi" w:eastAsiaTheme="majorEastAsia" w:hAnsiTheme="majorHAnsi" w:cstheme="majorBidi"/>
      <w:color w:val="7B230B" w:themeColor="accent1" w:themeShade="BF"/>
      <w:spacing w:val="-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E39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uiPriority w:val="11"/>
    <w:rsid w:val="00EE39EE"/>
    <w:rPr>
      <w:rFonts w:asciiTheme="majorHAnsi" w:eastAsiaTheme="majorEastAsia" w:hAnsiTheme="majorHAnsi" w:cstheme="majorBidi"/>
    </w:rPr>
  </w:style>
  <w:style w:type="character" w:styleId="aa">
    <w:name w:val="Strong"/>
    <w:basedOn w:val="a0"/>
    <w:uiPriority w:val="22"/>
    <w:qFormat/>
    <w:rsid w:val="00EE39EE"/>
    <w:rPr>
      <w:b/>
      <w:bCs/>
    </w:rPr>
  </w:style>
  <w:style w:type="character" w:styleId="ab">
    <w:name w:val="Emphasis"/>
    <w:basedOn w:val="a0"/>
    <w:uiPriority w:val="20"/>
    <w:qFormat/>
    <w:rsid w:val="00EE39EE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EE39EE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E39EE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E39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5300F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EE39EE"/>
    <w:rPr>
      <w:rFonts w:asciiTheme="majorHAnsi" w:eastAsiaTheme="majorEastAsia" w:hAnsiTheme="majorHAnsi" w:cstheme="majorBidi"/>
      <w:color w:val="A5300F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EE39EE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E39EE"/>
    <w:rPr>
      <w:b w:val="0"/>
      <w:bCs w:val="0"/>
      <w:i/>
      <w:iCs/>
      <w:color w:val="A5300F" w:themeColor="accent1"/>
    </w:rPr>
  </w:style>
  <w:style w:type="character" w:styleId="af0">
    <w:name w:val="Subtle Reference"/>
    <w:basedOn w:val="a0"/>
    <w:uiPriority w:val="31"/>
    <w:qFormat/>
    <w:rsid w:val="00EE39EE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EE39EE"/>
    <w:rPr>
      <w:b/>
      <w:bCs/>
      <w:smallCaps/>
      <w:color w:val="A5300F" w:themeColor="accent1"/>
      <w:spacing w:val="5"/>
      <w:u w:val="single"/>
    </w:rPr>
  </w:style>
  <w:style w:type="character" w:styleId="af2">
    <w:name w:val="Book Title"/>
    <w:basedOn w:val="a0"/>
    <w:uiPriority w:val="33"/>
    <w:qFormat/>
    <w:rsid w:val="00EE39EE"/>
    <w:rPr>
      <w:b/>
      <w:bCs/>
      <w:smallCaps/>
    </w:rPr>
  </w:style>
  <w:style w:type="paragraph" w:styleId="af3">
    <w:name w:val="TOC Heading"/>
    <w:basedOn w:val="1"/>
    <w:next w:val="a"/>
    <w:uiPriority w:val="39"/>
    <w:unhideWhenUsed/>
    <w:qFormat/>
    <w:rsid w:val="00EE39E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004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80041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C80041"/>
    <w:rPr>
      <w:color w:val="6B9F25" w:themeColor="hyperlink"/>
      <w:u w:val="single"/>
    </w:rPr>
  </w:style>
  <w:style w:type="table" w:styleId="af5">
    <w:name w:val="Table Grid"/>
    <w:basedOn w:val="a1"/>
    <w:uiPriority w:val="39"/>
    <w:rsid w:val="00C9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C5FA9"/>
    <w:pPr>
      <w:spacing w:after="100"/>
      <w:ind w:left="440"/>
    </w:pPr>
  </w:style>
  <w:style w:type="table" w:styleId="-1">
    <w:name w:val="Grid Table 1 Light"/>
    <w:basedOn w:val="a1"/>
    <w:uiPriority w:val="46"/>
    <w:rsid w:val="00C06C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C06CA7"/>
    <w:pPr>
      <w:spacing w:after="0" w:line="240" w:lineRule="auto"/>
    </w:pPr>
    <w:tblPr>
      <w:tblStyleRowBandSize w:val="1"/>
      <w:tblStyleColBandSize w:val="1"/>
      <w:tblBorders>
        <w:top w:val="single" w:sz="4" w:space="0" w:color="DFD7CA" w:themeColor="accent4" w:themeTint="66"/>
        <w:left w:val="single" w:sz="4" w:space="0" w:color="DFD7CA" w:themeColor="accent4" w:themeTint="66"/>
        <w:bottom w:val="single" w:sz="4" w:space="0" w:color="DFD7CA" w:themeColor="accent4" w:themeTint="66"/>
        <w:right w:val="single" w:sz="4" w:space="0" w:color="DFD7CA" w:themeColor="accent4" w:themeTint="66"/>
        <w:insideH w:val="single" w:sz="4" w:space="0" w:color="DFD7CA" w:themeColor="accent4" w:themeTint="66"/>
        <w:insideV w:val="single" w:sz="4" w:space="0" w:color="DFD7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6">
    <w:name w:val="annotation reference"/>
    <w:basedOn w:val="a0"/>
    <w:uiPriority w:val="99"/>
    <w:semiHidden/>
    <w:unhideWhenUsed/>
    <w:rsid w:val="00FE6B8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FE6B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E6B82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E6B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E6B82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FE6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FE6B82"/>
    <w:rPr>
      <w:rFonts w:ascii="Segoe UI" w:hAnsi="Segoe UI" w:cs="Segoe UI"/>
      <w:sz w:val="18"/>
      <w:szCs w:val="18"/>
    </w:rPr>
  </w:style>
  <w:style w:type="paragraph" w:styleId="afd">
    <w:name w:val="List Paragraph"/>
    <w:basedOn w:val="a"/>
    <w:uiPriority w:val="34"/>
    <w:unhideWhenUsed/>
    <w:qFormat/>
    <w:rsid w:val="00806FF8"/>
    <w:pPr>
      <w:spacing w:before="160" w:after="320" w:line="360" w:lineRule="auto"/>
      <w:ind w:left="720"/>
      <w:contextualSpacing/>
    </w:pPr>
    <w:rPr>
      <w:rFonts w:eastAsiaTheme="minorHAnsi"/>
      <w:color w:val="595959" w:themeColor="text1" w:themeTint="A6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4865AD6BE9476D9089111C7D9D0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6D4EE-E2D5-42C0-A409-0F5C3B52EED6}"/>
      </w:docPartPr>
      <w:docPartBody>
        <w:p w:rsidR="00F552F9" w:rsidRDefault="00321AA7" w:rsidP="00321AA7">
          <w:pPr>
            <w:pStyle w:val="F24865AD6BE9476D9089111C7D9D0563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7945805E2ED4D90916A66BBFA541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F4AEB-07F8-47BA-93D0-E1D5E6D769E7}"/>
      </w:docPartPr>
      <w:docPartBody>
        <w:p w:rsidR="00F552F9" w:rsidRDefault="00321AA7" w:rsidP="00321AA7">
          <w:pPr>
            <w:pStyle w:val="67945805E2ED4D90916A66BBFA5417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1BEBC798DD034E608C8DB54F85BAA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0FFDAA-EC7C-4C33-BB9B-351E29B2ABB0}"/>
      </w:docPartPr>
      <w:docPartBody>
        <w:p w:rsidR="00F552F9" w:rsidRDefault="00321AA7" w:rsidP="00321AA7">
          <w:pPr>
            <w:pStyle w:val="1BEBC798DD034E608C8DB54F85BAA412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F489741519734278A1F74A2B44C25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42D72-5F84-47F3-A744-FE7BD1540EDF}"/>
      </w:docPartPr>
      <w:docPartBody>
        <w:p w:rsidR="00F552F9" w:rsidRDefault="00321AA7" w:rsidP="00321AA7">
          <w:pPr>
            <w:pStyle w:val="F489741519734278A1F74A2B44C25D5C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4C36E65E3E114AE79CE057E32BAEC7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A500F4-64D9-49E3-B542-EC030FD72CDF}"/>
      </w:docPartPr>
      <w:docPartBody>
        <w:p w:rsidR="00F552F9" w:rsidRDefault="00321AA7" w:rsidP="00321AA7">
          <w:pPr>
            <w:pStyle w:val="4C36E65E3E114AE79CE057E32BAEC719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A7"/>
    <w:rsid w:val="001919C1"/>
    <w:rsid w:val="00321AA7"/>
    <w:rsid w:val="008058B0"/>
    <w:rsid w:val="00873BCC"/>
    <w:rsid w:val="009D1D6C"/>
    <w:rsid w:val="00F5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4865AD6BE9476D9089111C7D9D0563">
    <w:name w:val="F24865AD6BE9476D9089111C7D9D0563"/>
    <w:rsid w:val="00321AA7"/>
  </w:style>
  <w:style w:type="paragraph" w:customStyle="1" w:styleId="67945805E2ED4D90916A66BBFA541705">
    <w:name w:val="67945805E2ED4D90916A66BBFA541705"/>
    <w:rsid w:val="00321AA7"/>
  </w:style>
  <w:style w:type="paragraph" w:customStyle="1" w:styleId="1BEBC798DD034E608C8DB54F85BAA412">
    <w:name w:val="1BEBC798DD034E608C8DB54F85BAA412"/>
    <w:rsid w:val="00321AA7"/>
  </w:style>
  <w:style w:type="paragraph" w:customStyle="1" w:styleId="F489741519734278A1F74A2B44C25D5C">
    <w:name w:val="F489741519734278A1F74A2B44C25D5C"/>
    <w:rsid w:val="00321AA7"/>
  </w:style>
  <w:style w:type="paragraph" w:customStyle="1" w:styleId="4C36E65E3E114AE79CE057E32BAEC719">
    <w:name w:val="4C36E65E3E114AE79CE057E32BAEC719"/>
    <w:rsid w:val="00321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Дерево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Дерево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Дерево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C3428-9F3B-4D33-9628-3FD37F9B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6747</TotalTime>
  <Pages>22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Утилиты папок</vt:lpstr>
    </vt:vector>
  </TitlesOfParts>
  <Company>АО Кронштадт</Company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Утилиты папок</dc:title>
  <dc:subject>Руководство пользователя</dc:subject>
  <dc:creator>Sychev, Dmitrii</dc:creator>
  <cp:keywords/>
  <dc:description/>
  <cp:lastModifiedBy>Сычев Дмитрий Анатольевич</cp:lastModifiedBy>
  <cp:revision>12</cp:revision>
  <cp:lastPrinted>2022-07-07T12:12:00Z</cp:lastPrinted>
  <dcterms:created xsi:type="dcterms:W3CDTF">2021-07-30T12:04:00Z</dcterms:created>
  <dcterms:modified xsi:type="dcterms:W3CDTF">2022-07-11T14:41:00Z</dcterms:modified>
</cp:coreProperties>
</file>