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2A18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MANUAL DE INSTALACIÓN DE </w:t>
      </w:r>
      <w:proofErr w:type="spellStart"/>
      <w:r>
        <w:rPr>
          <w:rFonts w:ascii="Arial" w:hAnsi="Arial" w:cs="Arial"/>
          <w:b/>
          <w:sz w:val="24"/>
        </w:rPr>
        <w:t>MySQL</w:t>
      </w:r>
      <w:proofErr w:type="spellEnd"/>
      <w:r w:rsidR="007217F8">
        <w:rPr>
          <w:rFonts w:ascii="Arial" w:hAnsi="Arial" w:cs="Arial"/>
          <w:b/>
          <w:sz w:val="24"/>
        </w:rPr>
        <w:t xml:space="preserve">, </w:t>
      </w:r>
      <w:proofErr w:type="spellStart"/>
      <w:r w:rsidR="007217F8">
        <w:rPr>
          <w:rFonts w:ascii="Arial" w:hAnsi="Arial" w:cs="Arial"/>
          <w:b/>
          <w:sz w:val="24"/>
        </w:rPr>
        <w:t>MySQL</w:t>
      </w:r>
      <w:proofErr w:type="spellEnd"/>
      <w:r w:rsidR="007217F8">
        <w:rPr>
          <w:rFonts w:ascii="Arial" w:hAnsi="Arial" w:cs="Arial"/>
          <w:b/>
          <w:sz w:val="24"/>
        </w:rPr>
        <w:t xml:space="preserve"> WORKBENCH Y XAMPP</w:t>
      </w: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RODRIGO BURITICA PAREDES</w:t>
      </w: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CC 94472151</w:t>
      </w: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INGENIERÍA DE SISTEMAS</w:t>
      </w: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CEAD PALMIRA</w:t>
      </w: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CURSO BASE DE DATOS AVANZADA</w:t>
      </w: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GRUPO 301125_7</w:t>
      </w: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UNIVERSIDAD NACIONAL ABIERTA Y A DISTANCIA</w:t>
      </w: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ABRIL 2016</w:t>
      </w: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INTRODUCCION</w:t>
      </w: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el presente documento encontrará una sencilla Guía para la Instalación de </w:t>
      </w:r>
      <w:proofErr w:type="spellStart"/>
      <w:r>
        <w:rPr>
          <w:rFonts w:ascii="Arial" w:hAnsi="Arial" w:cs="Arial"/>
          <w:sz w:val="24"/>
        </w:rPr>
        <w:t>MySQL</w:t>
      </w:r>
      <w:proofErr w:type="spellEnd"/>
      <w:r>
        <w:rPr>
          <w:rFonts w:ascii="Arial" w:hAnsi="Arial" w:cs="Arial"/>
          <w:sz w:val="24"/>
        </w:rPr>
        <w:t xml:space="preserve"> en el entorno de Sistema Operativo Windows para PC. Se partirá desde una breve conceptualización sobre la herramienta a instalar y posteriormente se encontrará el paso a paso para su instalación y prueba.</w:t>
      </w:r>
    </w:p>
    <w:p w:rsidR="005F4245" w:rsidRDefault="005F4245" w:rsidP="005F4245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br w:type="page"/>
      </w:r>
      <w:r w:rsidR="00840049">
        <w:rPr>
          <w:rFonts w:ascii="Arial" w:hAnsi="Arial" w:cs="Arial"/>
          <w:b/>
          <w:sz w:val="24"/>
        </w:rPr>
        <w:lastRenderedPageBreak/>
        <w:t xml:space="preserve">¿POR QUÉ </w:t>
      </w:r>
      <w:proofErr w:type="spellStart"/>
      <w:r w:rsidR="00840049">
        <w:rPr>
          <w:rFonts w:ascii="Arial" w:hAnsi="Arial" w:cs="Arial"/>
          <w:b/>
          <w:sz w:val="24"/>
        </w:rPr>
        <w:t>MySQL</w:t>
      </w:r>
      <w:proofErr w:type="spellEnd"/>
      <w:r w:rsidR="00840049">
        <w:rPr>
          <w:rFonts w:ascii="Arial" w:hAnsi="Arial" w:cs="Arial"/>
          <w:b/>
          <w:sz w:val="24"/>
        </w:rPr>
        <w:t xml:space="preserve">, </w:t>
      </w:r>
      <w:proofErr w:type="spellStart"/>
      <w:r w:rsidR="00840049">
        <w:rPr>
          <w:rFonts w:ascii="Arial" w:hAnsi="Arial" w:cs="Arial"/>
          <w:b/>
          <w:sz w:val="24"/>
        </w:rPr>
        <w:t>MySQL</w:t>
      </w:r>
      <w:proofErr w:type="spellEnd"/>
      <w:r w:rsidR="00840049">
        <w:rPr>
          <w:rFonts w:ascii="Arial" w:hAnsi="Arial" w:cs="Arial"/>
          <w:b/>
          <w:sz w:val="24"/>
        </w:rPr>
        <w:t xml:space="preserve"> WORKBENCH Y XAMPP?</w:t>
      </w: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5F4245" w:rsidP="005F4245">
      <w:pPr>
        <w:spacing w:after="0" w:line="240" w:lineRule="auto"/>
        <w:jc w:val="center"/>
        <w:rPr>
          <w:rFonts w:ascii="Arial" w:hAnsi="Arial" w:cs="Arial"/>
          <w:b/>
          <w:sz w:val="24"/>
        </w:rPr>
      </w:pPr>
    </w:p>
    <w:p w:rsidR="005F4245" w:rsidRDefault="000765C5" w:rsidP="005F4245">
      <w:pPr>
        <w:spacing w:after="0" w:line="240" w:lineRule="auto"/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MySQL</w:t>
      </w:r>
      <w:proofErr w:type="spellEnd"/>
      <w:r>
        <w:rPr>
          <w:rFonts w:ascii="Arial" w:hAnsi="Arial" w:cs="Arial"/>
          <w:sz w:val="24"/>
        </w:rPr>
        <w:t xml:space="preserve"> es un Sistema de Gestión de Bases de Datos Relacionales, que puede ser utilizado bajo licenciamiento GPL o con Licencia Comercial de Oracle. Lo anterior le ha permitido extenderse a muchos ámbitos del desarrollo, sobre todo enfocados a la web.</w:t>
      </w:r>
    </w:p>
    <w:p w:rsidR="000765C5" w:rsidRDefault="000765C5" w:rsidP="005F4245">
      <w:pPr>
        <w:spacing w:after="0" w:line="240" w:lineRule="auto"/>
        <w:jc w:val="both"/>
        <w:rPr>
          <w:rFonts w:ascii="Arial" w:hAnsi="Arial" w:cs="Arial"/>
          <w:sz w:val="24"/>
        </w:rPr>
      </w:pPr>
    </w:p>
    <w:p w:rsidR="000765C5" w:rsidRPr="00A05875" w:rsidRDefault="000765C5" w:rsidP="001E11CB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</w:rPr>
        <w:t xml:space="preserve">El proceso para poder trabajar con </w:t>
      </w:r>
      <w:proofErr w:type="spellStart"/>
      <w:r>
        <w:rPr>
          <w:rFonts w:ascii="Arial" w:hAnsi="Arial" w:cs="Arial"/>
          <w:sz w:val="24"/>
        </w:rPr>
        <w:t>MySQL</w:t>
      </w:r>
      <w:proofErr w:type="spellEnd"/>
      <w:r>
        <w:rPr>
          <w:rFonts w:ascii="Arial" w:hAnsi="Arial" w:cs="Arial"/>
          <w:sz w:val="24"/>
        </w:rPr>
        <w:t xml:space="preserve"> en nuestros PCs incluye un sencillo proceso de instalación y configuración completamente guiado y en el que deberemos </w:t>
      </w:r>
      <w:r w:rsidRPr="00A05875">
        <w:rPr>
          <w:rFonts w:ascii="Arial" w:hAnsi="Arial" w:cs="Arial"/>
          <w:color w:val="000000" w:themeColor="text1"/>
          <w:sz w:val="24"/>
          <w:szCs w:val="24"/>
        </w:rPr>
        <w:t xml:space="preserve">tomar decisiones como escoger el uso que daremos a nuestra máquina con el </w:t>
      </w:r>
      <w:proofErr w:type="spellStart"/>
      <w:r w:rsidRPr="00A05875">
        <w:rPr>
          <w:rFonts w:ascii="Arial" w:hAnsi="Arial" w:cs="Arial"/>
          <w:color w:val="000000" w:themeColor="text1"/>
          <w:sz w:val="24"/>
          <w:szCs w:val="24"/>
        </w:rPr>
        <w:t>MySQL</w:t>
      </w:r>
      <w:proofErr w:type="spellEnd"/>
      <w:r w:rsidRPr="00A05875">
        <w:rPr>
          <w:rFonts w:ascii="Arial" w:hAnsi="Arial" w:cs="Arial"/>
          <w:color w:val="000000" w:themeColor="text1"/>
          <w:sz w:val="24"/>
          <w:szCs w:val="24"/>
        </w:rPr>
        <w:t>, el uso que daremos a las bases de datos, la contraseña del administrador, entre otras cosas.</w:t>
      </w:r>
      <w:r w:rsidR="00840049" w:rsidRPr="00A05875">
        <w:rPr>
          <w:rFonts w:ascii="Arial" w:hAnsi="Arial" w:cs="Arial"/>
          <w:color w:val="000000" w:themeColor="text1"/>
          <w:sz w:val="24"/>
          <w:szCs w:val="24"/>
        </w:rPr>
        <w:t xml:space="preserve"> En nuestro caso, lo instalaremos como servidor par la base de datos.</w:t>
      </w:r>
    </w:p>
    <w:p w:rsidR="00840049" w:rsidRPr="00A05875" w:rsidRDefault="00840049" w:rsidP="001E11CB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840049" w:rsidRDefault="00840049" w:rsidP="001E11CB">
      <w:pPr>
        <w:spacing w:after="0" w:line="240" w:lineRule="auto"/>
        <w:jc w:val="both"/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A05875">
        <w:rPr>
          <w:rFonts w:ascii="Arial" w:hAnsi="Arial" w:cs="Arial"/>
          <w:color w:val="000000" w:themeColor="text1"/>
          <w:sz w:val="24"/>
          <w:szCs w:val="24"/>
        </w:rPr>
        <w:t>MySQL</w:t>
      </w:r>
      <w:proofErr w:type="spellEnd"/>
      <w:r w:rsidRPr="00A0587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05875">
        <w:rPr>
          <w:rFonts w:ascii="Arial" w:hAnsi="Arial" w:cs="Arial"/>
          <w:color w:val="000000" w:themeColor="text1"/>
          <w:sz w:val="24"/>
          <w:szCs w:val="24"/>
        </w:rPr>
        <w:t>WorkBench</w:t>
      </w:r>
      <w:proofErr w:type="spellEnd"/>
      <w:r w:rsidR="00A05875" w:rsidRPr="00A0587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05875">
        <w:rPr>
          <w:rFonts w:ascii="Arial" w:hAnsi="Arial" w:cs="Arial"/>
          <w:color w:val="000000" w:themeColor="text1"/>
          <w:sz w:val="24"/>
          <w:szCs w:val="24"/>
        </w:rPr>
        <w:t>"</w:t>
      </w:r>
      <w:r w:rsidR="00A05875" w:rsidRPr="00A05875">
        <w:rPr>
          <w:rStyle w:val="notranslate"/>
          <w:rFonts w:ascii="Arial" w:hAnsi="Arial" w:cs="Arial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es una herramienta de base de datos todo-en-uno estilo que incluye la exploración de consulta, gestión de base de datos y, curiosamente, un modelador de entidad-relación.</w:t>
      </w:r>
      <w:r w:rsidR="00A05875" w:rsidRPr="00A05875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A05875" w:rsidRPr="00A05875">
        <w:rPr>
          <w:rStyle w:val="notranslate"/>
          <w:rFonts w:ascii="Arial" w:hAnsi="Arial" w:cs="Arial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Este último es útil si usted está diseñando las bases de datos</w:t>
      </w:r>
      <w:r w:rsidR="00A05875">
        <w:rPr>
          <w:rStyle w:val="notranslate"/>
          <w:rFonts w:ascii="Arial" w:hAnsi="Arial" w:cs="Arial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" (</w:t>
      </w:r>
      <w:r w:rsidR="00A05875" w:rsidRPr="00A05875">
        <w:rPr>
          <w:rStyle w:val="notranslate"/>
          <w:rFonts w:ascii="Arial" w:hAnsi="Arial" w:cs="Arial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interconnectit.com/blog/2010/01/14/using-mysql-workbench-with-xampp/&amp;prev=search</w:t>
      </w:r>
      <w:r w:rsidR="00A05875">
        <w:rPr>
          <w:rStyle w:val="notranslate"/>
          <w:rFonts w:ascii="Arial" w:hAnsi="Arial" w:cs="Arial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A05875" w:rsidRPr="00A05875">
        <w:rPr>
          <w:rStyle w:val="notranslate"/>
          <w:rFonts w:ascii="Arial" w:hAnsi="Arial" w:cs="Arial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.</w:t>
      </w:r>
      <w:r w:rsidR="00A05875" w:rsidRPr="00A05875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</w:p>
    <w:p w:rsidR="00A05875" w:rsidRDefault="00A05875" w:rsidP="001E11CB">
      <w:pPr>
        <w:spacing w:after="0" w:line="240" w:lineRule="auto"/>
        <w:jc w:val="both"/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A05875" w:rsidRPr="00A05875" w:rsidRDefault="00A05875" w:rsidP="001E11CB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XAMPP (Apache, </w:t>
      </w:r>
      <w:proofErr w:type="spellStart"/>
      <w:r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MySQL</w:t>
      </w:r>
      <w:proofErr w:type="spellEnd"/>
      <w:r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Php</w:t>
      </w:r>
      <w:proofErr w:type="spellEnd"/>
      <w:r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Perl en cualquier (X) sistema operativo) actuará como nuestro servidor web.</w:t>
      </w:r>
    </w:p>
    <w:p w:rsidR="00840049" w:rsidRDefault="00840049" w:rsidP="001E11CB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A05875" w:rsidRDefault="00A05875">
      <w:pPr>
        <w:rPr>
          <w:rFonts w:ascii="Arial" w:eastAsia="Times New Roman" w:hAnsi="Arial" w:cs="Arial"/>
          <w:bCs/>
          <w:color w:val="000000" w:themeColor="text1"/>
          <w:kern w:val="36"/>
          <w:sz w:val="24"/>
          <w:szCs w:val="24"/>
          <w:lang w:eastAsia="es-CO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br w:type="page"/>
      </w:r>
    </w:p>
    <w:p w:rsidR="00A05875" w:rsidRDefault="00A05875" w:rsidP="00CE4593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INSTALACIÓN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MySQL</w:t>
      </w:r>
      <w:proofErr w:type="spellEnd"/>
    </w:p>
    <w:p w:rsidR="00CE4593" w:rsidRPr="00A05875" w:rsidRDefault="00CE4593" w:rsidP="00CE4593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</w:p>
    <w:p w:rsidR="00A05875" w:rsidRDefault="00A05875" w:rsidP="001E11CB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color w:val="000000" w:themeColor="text1"/>
          <w:sz w:val="24"/>
          <w:szCs w:val="24"/>
        </w:rPr>
      </w:pPr>
    </w:p>
    <w:p w:rsidR="001E11CB" w:rsidRDefault="001E11CB" w:rsidP="001E11CB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1E11CB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A continuación realizaremos el Paso a Paso de la instalación de </w:t>
      </w:r>
      <w:proofErr w:type="spellStart"/>
      <w:r w:rsidRPr="001E11CB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MySQL</w:t>
      </w:r>
      <w:proofErr w:type="spellEnd"/>
      <w:r w:rsidRPr="001E11CB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1E11CB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Community</w:t>
      </w:r>
      <w:proofErr w:type="spellEnd"/>
      <w:r w:rsidRPr="001E11CB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Server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(versión de descarg</w:t>
      </w:r>
      <w:r w:rsidR="00293C51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a gratuita) en Microsoft Windows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.</w:t>
      </w:r>
    </w:p>
    <w:p w:rsidR="001E11CB" w:rsidRDefault="001E11CB" w:rsidP="001E11CB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</w:p>
    <w:p w:rsidR="001E11CB" w:rsidRDefault="001E11CB" w:rsidP="001E11CB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</w:p>
    <w:p w:rsidR="001E11CB" w:rsidRDefault="001E11CB" w:rsidP="001E11CB">
      <w:pPr>
        <w:pStyle w:val="Ttulo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Ingresar al sitio web </w:t>
      </w:r>
      <w:r w:rsidRPr="001E11CB">
        <w:rPr>
          <w:rFonts w:ascii="Arial" w:hAnsi="Arial" w:cs="Arial"/>
          <w:bCs w:val="0"/>
          <w:color w:val="000000" w:themeColor="text1"/>
          <w:sz w:val="24"/>
          <w:szCs w:val="24"/>
        </w:rPr>
        <w:t>https://dev.mysql.com/downloads/mysql/</w:t>
      </w:r>
    </w:p>
    <w:p w:rsidR="001E11CB" w:rsidRDefault="001E11CB" w:rsidP="001E11CB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1E11CB" w:rsidRDefault="001E11CB" w:rsidP="001E11CB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5248986" cy="2952266"/>
            <wp:effectExtent l="19050" t="0" r="8814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49" cy="2955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CB" w:rsidRDefault="001E11CB" w:rsidP="001E11CB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29779C" w:rsidRDefault="0029779C" w:rsidP="001E11CB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29779C" w:rsidRDefault="0029779C" w:rsidP="001E11CB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6A3E83" w:rsidRDefault="006A3E83">
      <w:pPr>
        <w:rPr>
          <w:rFonts w:ascii="Arial" w:eastAsia="Times New Roman" w:hAnsi="Arial" w:cs="Arial"/>
          <w:b/>
          <w:color w:val="000000" w:themeColor="text1"/>
          <w:kern w:val="36"/>
          <w:sz w:val="24"/>
          <w:szCs w:val="24"/>
          <w:lang w:eastAsia="es-CO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br w:type="page"/>
      </w:r>
    </w:p>
    <w:p w:rsidR="0029779C" w:rsidRDefault="0029779C" w:rsidP="001E11CB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1E11CB" w:rsidRDefault="006A3E83" w:rsidP="001E11CB">
      <w:pPr>
        <w:pStyle w:val="Ttulo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hanging="11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>Escoja un instalador .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msi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>, descárguelo y ejecútelo.</w:t>
      </w:r>
    </w:p>
    <w:p w:rsidR="0029779C" w:rsidRDefault="0029779C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29779C" w:rsidRDefault="0029779C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5612130" cy="3156515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E83" w:rsidRDefault="006A3E8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6A3E83" w:rsidRDefault="006A3E8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6A3E83" w:rsidRDefault="006A3E8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>3. En la primera pantalla acepte los términos y con "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Next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>" comience la instalación.</w:t>
      </w: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6A3E83" w:rsidRDefault="006A3E8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3379232" cy="252000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232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E83" w:rsidRDefault="006A3E8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lastRenderedPageBreak/>
        <w:t xml:space="preserve">4. Recuerde que en nuestro caso podrá instalarlo únicamente como servidor (Server 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Only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>)</w:t>
      </w:r>
    </w:p>
    <w:p w:rsidR="006A3E83" w:rsidRDefault="006A3E8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3371304" cy="2520000"/>
            <wp:effectExtent l="19050" t="0" r="546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0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E83" w:rsidRDefault="006A3E8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C2375B" w:rsidRDefault="006A3E8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5. </w:t>
      </w:r>
      <w:r w:rsidR="00C132F2">
        <w:rPr>
          <w:rFonts w:ascii="Arial" w:hAnsi="Arial" w:cs="Arial"/>
          <w:bCs w:val="0"/>
          <w:color w:val="000000" w:themeColor="text1"/>
          <w:sz w:val="24"/>
          <w:szCs w:val="24"/>
        </w:rPr>
        <w:t>En la siguiente ventana, ejecute (</w:t>
      </w:r>
      <w:proofErr w:type="spellStart"/>
      <w:r w:rsidR="00C132F2">
        <w:rPr>
          <w:rFonts w:ascii="Arial" w:hAnsi="Arial" w:cs="Arial"/>
          <w:bCs w:val="0"/>
          <w:color w:val="000000" w:themeColor="text1"/>
          <w:sz w:val="24"/>
          <w:szCs w:val="24"/>
        </w:rPr>
        <w:t>Execute</w:t>
      </w:r>
      <w:proofErr w:type="spellEnd"/>
      <w:r w:rsidR="00C132F2">
        <w:rPr>
          <w:rFonts w:ascii="Arial" w:hAnsi="Arial" w:cs="Arial"/>
          <w:bCs w:val="0"/>
          <w:color w:val="000000" w:themeColor="text1"/>
          <w:sz w:val="24"/>
          <w:szCs w:val="24"/>
        </w:rPr>
        <w:t>)</w:t>
      </w:r>
      <w:r w:rsidR="00403F48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el proceso de instalación.</w:t>
      </w:r>
    </w:p>
    <w:p w:rsidR="00C2375B" w:rsidRDefault="00C2375B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C2375B" w:rsidRDefault="00C2375B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6. Cuando haya terminado, continúe al paso siguiente donde recomendablemente se deja el puerto 3306 para TCP/IP por defecto. </w:t>
      </w: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3376340" cy="252000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340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75B" w:rsidRDefault="00C2375B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C2375B" w:rsidRDefault="00C2375B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lastRenderedPageBreak/>
        <w:t>7. Pasamos a crearle una contraseña a nuestro usuario administrador (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root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>)</w:t>
      </w:r>
      <w:r w:rsidR="00403F48">
        <w:rPr>
          <w:rFonts w:ascii="Arial" w:hAnsi="Arial" w:cs="Arial"/>
          <w:bCs w:val="0"/>
          <w:color w:val="000000" w:themeColor="text1"/>
          <w:sz w:val="24"/>
          <w:szCs w:val="24"/>
        </w:rPr>
        <w:t>. No adicionaremos otros usuarios.</w:t>
      </w: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3370988" cy="2520000"/>
            <wp:effectExtent l="19050" t="0" r="862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98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C2375B" w:rsidRDefault="00C2375B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C2375B" w:rsidRDefault="00C2375B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>8. Se dejan las configuraciones de</w:t>
      </w:r>
      <w:r w:rsidR="002221C7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="002221C7">
        <w:rPr>
          <w:rFonts w:ascii="Arial" w:hAnsi="Arial" w:cs="Arial"/>
          <w:bCs w:val="0"/>
          <w:color w:val="000000" w:themeColor="text1"/>
          <w:sz w:val="24"/>
          <w:szCs w:val="24"/>
        </w:rPr>
        <w:t>MySQL</w:t>
      </w:r>
      <w:proofErr w:type="spellEnd"/>
      <w:r w:rsidR="002221C7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Server como un servicio de Windows y el inicio automático de </w:t>
      </w:r>
      <w:proofErr w:type="spellStart"/>
      <w:r w:rsidR="002221C7">
        <w:rPr>
          <w:rFonts w:ascii="Arial" w:hAnsi="Arial" w:cs="Arial"/>
          <w:bCs w:val="0"/>
          <w:color w:val="000000" w:themeColor="text1"/>
          <w:sz w:val="24"/>
          <w:szCs w:val="24"/>
        </w:rPr>
        <w:t>MySQL</w:t>
      </w:r>
      <w:proofErr w:type="spellEnd"/>
      <w:r w:rsidR="002221C7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Server al inicio del sistema.</w:t>
      </w: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3367809" cy="2520000"/>
            <wp:effectExtent l="19050" t="0" r="4041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09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2221C7" w:rsidRDefault="002221C7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2221C7" w:rsidRDefault="002221C7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lastRenderedPageBreak/>
        <w:t>9. Se pasa la siguiente pantalla y se finaliza ejecutando (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Execute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>) los cambios.</w:t>
      </w:r>
    </w:p>
    <w:p w:rsidR="002221C7" w:rsidRDefault="002221C7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3374057" cy="252000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057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2221C7" w:rsidRDefault="002221C7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>Si todo ha funcionado bien, nos mostrará lo siguiente:</w:t>
      </w: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3374057" cy="2520000"/>
            <wp:effectExtent l="19050" t="0" r="0" b="0"/>
            <wp:docPr id="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057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F48" w:rsidRDefault="00403F48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CE4593" w:rsidRDefault="00EB6025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Ya tendremos instalado 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MySQL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como servidor de bases de datos. </w:t>
      </w:r>
      <w:r w:rsidR="00CE4593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Podremos probarlo ingresando al </w:t>
      </w:r>
      <w:proofErr w:type="spellStart"/>
      <w:r w:rsidR="00CE4593">
        <w:rPr>
          <w:rFonts w:ascii="Arial" w:hAnsi="Arial" w:cs="Arial"/>
          <w:bCs w:val="0"/>
          <w:color w:val="000000" w:themeColor="text1"/>
          <w:sz w:val="24"/>
          <w:szCs w:val="24"/>
        </w:rPr>
        <w:t>MySQL</w:t>
      </w:r>
      <w:proofErr w:type="spellEnd"/>
      <w:r w:rsidR="00CE4593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="00CE4593">
        <w:rPr>
          <w:rFonts w:ascii="Arial" w:hAnsi="Arial" w:cs="Arial"/>
          <w:bCs w:val="0"/>
          <w:color w:val="000000" w:themeColor="text1"/>
          <w:sz w:val="24"/>
          <w:szCs w:val="24"/>
        </w:rPr>
        <w:t>Command</w:t>
      </w:r>
      <w:proofErr w:type="spellEnd"/>
      <w:r w:rsidR="00CE4593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Line </w:t>
      </w:r>
      <w:proofErr w:type="spellStart"/>
      <w:r w:rsidR="00CE4593">
        <w:rPr>
          <w:rFonts w:ascii="Arial" w:hAnsi="Arial" w:cs="Arial"/>
          <w:bCs w:val="0"/>
          <w:color w:val="000000" w:themeColor="text1"/>
          <w:sz w:val="24"/>
          <w:szCs w:val="24"/>
        </w:rPr>
        <w:t>Client</w:t>
      </w:r>
      <w:proofErr w:type="spellEnd"/>
      <w:r w:rsidR="00CE4593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que aparecerá en nuestro Menú Inicio. Ahí ingresamos el </w:t>
      </w:r>
      <w:proofErr w:type="spellStart"/>
      <w:r w:rsidR="00CE4593">
        <w:rPr>
          <w:rFonts w:ascii="Arial" w:hAnsi="Arial" w:cs="Arial"/>
          <w:bCs w:val="0"/>
          <w:color w:val="000000" w:themeColor="text1"/>
          <w:sz w:val="24"/>
          <w:szCs w:val="24"/>
        </w:rPr>
        <w:t>password</w:t>
      </w:r>
      <w:proofErr w:type="spellEnd"/>
      <w:r w:rsidR="00CE4593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asignado al </w:t>
      </w:r>
      <w:proofErr w:type="spellStart"/>
      <w:r w:rsidR="00CE4593">
        <w:rPr>
          <w:rFonts w:ascii="Arial" w:hAnsi="Arial" w:cs="Arial"/>
          <w:bCs w:val="0"/>
          <w:color w:val="000000" w:themeColor="text1"/>
          <w:sz w:val="24"/>
          <w:szCs w:val="24"/>
        </w:rPr>
        <w:t>root</w:t>
      </w:r>
      <w:proofErr w:type="spellEnd"/>
      <w:r w:rsidR="00CE4593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y veremos algo así:</w:t>
      </w:r>
    </w:p>
    <w:p w:rsidR="00CE4593" w:rsidRDefault="00CE459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C132F2" w:rsidRDefault="00CE459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lastRenderedPageBreak/>
        <w:t xml:space="preserve"> </w:t>
      </w: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4749165" cy="3180080"/>
            <wp:effectExtent l="19050" t="0" r="0" b="0"/>
            <wp:docPr id="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593" w:rsidRDefault="00CE459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CE4593" w:rsidRDefault="00CE459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>Saldremos con "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exit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>".</w:t>
      </w:r>
    </w:p>
    <w:p w:rsidR="00CE4593" w:rsidRDefault="00CE459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CE4593" w:rsidRDefault="00CE4593" w:rsidP="0029779C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CE4593" w:rsidRDefault="00CE4593">
      <w:pPr>
        <w:rPr>
          <w:rFonts w:ascii="Arial" w:eastAsia="Times New Roman" w:hAnsi="Arial" w:cs="Arial"/>
          <w:b/>
          <w:color w:val="000000" w:themeColor="text1"/>
          <w:kern w:val="36"/>
          <w:sz w:val="24"/>
          <w:szCs w:val="24"/>
          <w:lang w:eastAsia="es-CO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br w:type="page"/>
      </w:r>
    </w:p>
    <w:p w:rsidR="00CE4593" w:rsidRDefault="00CE4593" w:rsidP="00CE4593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lastRenderedPageBreak/>
        <w:t xml:space="preserve">INSTALACIÓN DE 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MySQL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WORKBENCH</w:t>
      </w:r>
    </w:p>
    <w:p w:rsidR="007C4B49" w:rsidRDefault="007C4B49" w:rsidP="00CE4593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C4B49" w:rsidRDefault="007C4B49" w:rsidP="00CE4593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C4B49" w:rsidRDefault="007C4B49" w:rsidP="007C4B49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A continuación se muestra el proceso de instalación y configuración del </w:t>
      </w:r>
      <w:proofErr w:type="spellStart"/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MySQL</w:t>
      </w:r>
      <w:proofErr w:type="spellEnd"/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WorkBench</w:t>
      </w:r>
      <w:proofErr w:type="spellEnd"/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, que será nuestro entorno de desarrollo y administración de la base de datos.</w:t>
      </w:r>
    </w:p>
    <w:p w:rsidR="007C4B49" w:rsidRDefault="007C4B49" w:rsidP="007C4B49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</w:p>
    <w:p w:rsidR="007C4B49" w:rsidRDefault="007C4B49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1.  Ingresamos a la página </w:t>
      </w:r>
      <w:r w:rsidRPr="007C4B49">
        <w:rPr>
          <w:rFonts w:ascii="Arial" w:hAnsi="Arial" w:cs="Arial"/>
          <w:bCs w:val="0"/>
          <w:color w:val="000000" w:themeColor="text1"/>
          <w:sz w:val="24"/>
          <w:szCs w:val="24"/>
        </w:rPr>
        <w:t>https://dev.mysql.com/downloads/workbench/</w:t>
      </w:r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y ahí seleccionamos la descarga de instalador .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msi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</w:t>
      </w:r>
      <w:r w:rsidR="009D427A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que sea para </w:t>
      </w:r>
      <w:r w:rsidR="00293C51">
        <w:rPr>
          <w:rFonts w:ascii="Arial" w:hAnsi="Arial" w:cs="Arial"/>
          <w:bCs w:val="0"/>
          <w:color w:val="000000" w:themeColor="text1"/>
          <w:sz w:val="24"/>
          <w:szCs w:val="24"/>
        </w:rPr>
        <w:t>el Windows que estemos usando</w:t>
      </w:r>
      <w:r w:rsidR="009D427A">
        <w:rPr>
          <w:rFonts w:ascii="Arial" w:hAnsi="Arial" w:cs="Arial"/>
          <w:bCs w:val="0"/>
          <w:color w:val="000000" w:themeColor="text1"/>
          <w:sz w:val="24"/>
          <w:szCs w:val="24"/>
        </w:rPr>
        <w:t>).</w:t>
      </w:r>
    </w:p>
    <w:p w:rsidR="009D427A" w:rsidRDefault="009D427A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9D427A" w:rsidRDefault="009D427A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5612130" cy="3156515"/>
            <wp:effectExtent l="19050" t="0" r="762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27A" w:rsidRDefault="009D427A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9D427A" w:rsidRDefault="009D427A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9D427A" w:rsidRDefault="009D427A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2. </w:t>
      </w:r>
      <w:r w:rsidR="003819D6">
        <w:rPr>
          <w:rFonts w:ascii="Arial" w:hAnsi="Arial" w:cs="Arial"/>
          <w:bCs w:val="0"/>
          <w:color w:val="000000" w:themeColor="text1"/>
          <w:sz w:val="24"/>
          <w:szCs w:val="24"/>
        </w:rPr>
        <w:t>En</w:t>
      </w:r>
      <w:r w:rsidR="003819D6" w:rsidRPr="003819D6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la siguiente ventana podemos escoger "</w:t>
      </w:r>
      <w:r w:rsidR="003819D6" w:rsidRPr="003819D6"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</w:rPr>
        <w:t xml:space="preserve">No </w:t>
      </w:r>
      <w:proofErr w:type="spellStart"/>
      <w:r w:rsidR="003819D6" w:rsidRPr="003819D6"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</w:rPr>
        <w:t>thanks</w:t>
      </w:r>
      <w:proofErr w:type="spellEnd"/>
      <w:r w:rsidR="003819D6" w:rsidRPr="003819D6"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</w:rPr>
        <w:t xml:space="preserve">, </w:t>
      </w:r>
      <w:proofErr w:type="spellStart"/>
      <w:r w:rsidR="003819D6" w:rsidRPr="003819D6"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</w:rPr>
        <w:t>just</w:t>
      </w:r>
      <w:proofErr w:type="spellEnd"/>
      <w:r w:rsidR="003819D6" w:rsidRPr="003819D6"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="003819D6" w:rsidRPr="003819D6"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</w:rPr>
        <w:t>start</w:t>
      </w:r>
      <w:proofErr w:type="spellEnd"/>
      <w:r w:rsidR="003819D6" w:rsidRPr="003819D6"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</w:rPr>
        <w:t xml:space="preserve"> my </w:t>
      </w:r>
      <w:proofErr w:type="spellStart"/>
      <w:r w:rsidR="003819D6" w:rsidRPr="003819D6"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</w:rPr>
        <w:t>download</w:t>
      </w:r>
      <w:proofErr w:type="spellEnd"/>
      <w:r w:rsidR="003819D6" w:rsidRPr="003819D6"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</w:rPr>
        <w:t>.</w:t>
      </w:r>
      <w:r w:rsidR="003819D6" w:rsidRPr="003819D6"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" para solo descargar el archivo instalador sin registrarnos.</w:t>
      </w: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 xml:space="preserve">3. Una vez descargado el instalador, lo ejecutamos. El proceso consistirá simplemente en hacer 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click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 xml:space="preserve"> en "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Next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" siempre y en "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Install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" cuando corresponda.</w:t>
      </w: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s-ES" w:eastAsia="es-ES"/>
        </w:rPr>
        <w:lastRenderedPageBreak/>
        <w:drawing>
          <wp:inline distT="0" distB="0" distL="0" distR="0">
            <wp:extent cx="3302565" cy="2520000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65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s-ES" w:eastAsia="es-ES"/>
        </w:rPr>
        <w:drawing>
          <wp:inline distT="0" distB="0" distL="0" distR="0">
            <wp:extent cx="3302565" cy="2520000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65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s-ES" w:eastAsia="es-ES"/>
        </w:rPr>
        <w:lastRenderedPageBreak/>
        <w:drawing>
          <wp:inline distT="0" distB="0" distL="0" distR="0">
            <wp:extent cx="3302565" cy="2520000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65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s-ES" w:eastAsia="es-ES"/>
        </w:rPr>
        <w:drawing>
          <wp:inline distT="0" distB="0" distL="0" distR="0">
            <wp:extent cx="3302565" cy="2520000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65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s-ES" w:eastAsia="es-ES"/>
        </w:rPr>
        <w:lastRenderedPageBreak/>
        <w:drawing>
          <wp:inline distT="0" distB="0" distL="0" distR="0">
            <wp:extent cx="3302565" cy="252000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65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s-ES" w:eastAsia="es-ES"/>
        </w:rPr>
        <w:drawing>
          <wp:inline distT="0" distB="0" distL="0" distR="0">
            <wp:extent cx="3302565" cy="252000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65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D6" w:rsidRDefault="003819D6" w:rsidP="007C4B49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293C51" w:rsidRDefault="00293C51">
      <w:pPr>
        <w:rPr>
          <w:rFonts w:ascii="Arial" w:eastAsia="Times New Roman" w:hAnsi="Arial" w:cs="Arial"/>
          <w:b/>
          <w:color w:val="000000" w:themeColor="text1"/>
          <w:kern w:val="36"/>
          <w:sz w:val="24"/>
          <w:szCs w:val="24"/>
          <w:lang w:eastAsia="es-CO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br w:type="page"/>
      </w:r>
    </w:p>
    <w:p w:rsidR="007C4B49" w:rsidRDefault="004D3C9A" w:rsidP="004D3C9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lastRenderedPageBreak/>
        <w:t>INSTALACIÓN DE XAMPP</w:t>
      </w:r>
    </w:p>
    <w:p w:rsidR="004D3C9A" w:rsidRDefault="004D3C9A" w:rsidP="004D3C9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D3C9A" w:rsidRDefault="004D3C9A" w:rsidP="004D3C9A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D3C9A" w:rsidRDefault="004D3C9A" w:rsidP="004D3C9A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A continuación terminaremos con la instalación de XAMPP.</w:t>
      </w:r>
    </w:p>
    <w:p w:rsidR="004D3C9A" w:rsidRDefault="004D3C9A" w:rsidP="004D3C9A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</w:p>
    <w:p w:rsidR="004D3C9A" w:rsidRDefault="004D3C9A" w:rsidP="004D3C9A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1. Ingresamos a </w:t>
      </w:r>
      <w:r w:rsidRPr="004D3C9A">
        <w:rPr>
          <w:rFonts w:ascii="Arial" w:hAnsi="Arial" w:cs="Arial"/>
          <w:bCs w:val="0"/>
          <w:color w:val="000000" w:themeColor="text1"/>
          <w:sz w:val="24"/>
          <w:szCs w:val="24"/>
        </w:rPr>
        <w:t>https://www.apachefriends.org/es/index.html</w:t>
      </w:r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y descargamos el in</w:t>
      </w:r>
      <w:r w:rsidR="00293C51">
        <w:rPr>
          <w:rFonts w:ascii="Arial" w:hAnsi="Arial" w:cs="Arial"/>
          <w:bCs w:val="0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bCs w:val="0"/>
          <w:color w:val="000000" w:themeColor="text1"/>
          <w:sz w:val="24"/>
          <w:szCs w:val="24"/>
        </w:rPr>
        <w:t>talador de XAMPP para Windows</w:t>
      </w:r>
    </w:p>
    <w:p w:rsidR="004D3C9A" w:rsidRDefault="004D3C9A" w:rsidP="004D3C9A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D3C9A" w:rsidRDefault="004D3C9A" w:rsidP="004D3C9A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5612130" cy="3156515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A" w:rsidRDefault="004D3C9A" w:rsidP="004D3C9A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D3C9A" w:rsidRDefault="004D3C9A" w:rsidP="004D3C9A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D3C9A" w:rsidRDefault="004D3C9A" w:rsidP="004D3C9A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2. </w:t>
      </w:r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>Una vez descargado, ejecutamos la instalación. En los siguientes pantallazos podemos observar que básicamente se trata de escoger "</w:t>
      </w:r>
      <w:proofErr w:type="spellStart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>Next</w:t>
      </w:r>
      <w:proofErr w:type="spellEnd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" en cada paso. Por defecto dejaremos que la carpeta </w:t>
      </w:r>
      <w:proofErr w:type="spellStart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>xampp</w:t>
      </w:r>
      <w:proofErr w:type="spellEnd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se ubique en el disco C. Tampoco será necesario saber más sobre </w:t>
      </w:r>
      <w:proofErr w:type="spellStart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>Bitnami</w:t>
      </w:r>
      <w:proofErr w:type="spellEnd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>, por tanto podremos desactivar la casilla "</w:t>
      </w:r>
      <w:proofErr w:type="spellStart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>Learn</w:t>
      </w:r>
      <w:proofErr w:type="spellEnd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more </w:t>
      </w:r>
      <w:proofErr w:type="spellStart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>about</w:t>
      </w:r>
      <w:proofErr w:type="spellEnd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>Bitnami</w:t>
      </w:r>
      <w:proofErr w:type="spellEnd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>for</w:t>
      </w:r>
      <w:proofErr w:type="spellEnd"/>
      <w:r w:rsidR="00182C51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XAMPP".</w:t>
      </w:r>
    </w:p>
    <w:p w:rsidR="00182C51" w:rsidRDefault="00182C51" w:rsidP="004D3C9A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182C51" w:rsidRDefault="00182C51" w:rsidP="00182C51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lastRenderedPageBreak/>
        <w:drawing>
          <wp:inline distT="0" distB="0" distL="0" distR="0">
            <wp:extent cx="2967798" cy="2520000"/>
            <wp:effectExtent l="19050" t="0" r="4002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79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C51" w:rsidRDefault="00182C51" w:rsidP="00182C51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182C51" w:rsidRDefault="00182C51" w:rsidP="00182C51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2971664" cy="2520000"/>
            <wp:effectExtent l="19050" t="0" r="136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66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8F" w:rsidRDefault="0070308F" w:rsidP="00182C51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182C51" w:rsidRDefault="00182C51" w:rsidP="00182C51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lastRenderedPageBreak/>
        <w:drawing>
          <wp:inline distT="0" distB="0" distL="0" distR="0">
            <wp:extent cx="2971664" cy="2520000"/>
            <wp:effectExtent l="19050" t="0" r="136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66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C51" w:rsidRDefault="00182C51" w:rsidP="00182C51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182C51" w:rsidRDefault="00182C51" w:rsidP="00182C51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2971664" cy="2520000"/>
            <wp:effectExtent l="19050" t="0" r="136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66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C51" w:rsidRDefault="00182C51" w:rsidP="00182C51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182C51" w:rsidRDefault="00182C51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lastRenderedPageBreak/>
        <w:drawing>
          <wp:inline distT="0" distB="0" distL="0" distR="0">
            <wp:extent cx="2971664" cy="2520000"/>
            <wp:effectExtent l="19050" t="0" r="136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66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>3. Permitiremos el acceso a Redes Públicas</w:t>
      </w: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3487191" cy="252000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91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>4. Finalizamos y se abrirá el Panel de Control del XAMPP</w:t>
      </w: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0308F" w:rsidRDefault="0070308F">
      <w:pPr>
        <w:rPr>
          <w:rFonts w:ascii="Arial" w:eastAsia="Times New Roman" w:hAnsi="Arial" w:cs="Arial"/>
          <w:b/>
          <w:color w:val="000000" w:themeColor="text1"/>
          <w:kern w:val="36"/>
          <w:sz w:val="24"/>
          <w:szCs w:val="24"/>
          <w:lang w:eastAsia="es-CO"/>
        </w:rPr>
      </w:pPr>
      <w:r>
        <w:rPr>
          <w:rFonts w:ascii="Arial" w:hAnsi="Arial" w:cs="Arial"/>
          <w:bCs/>
          <w:color w:val="000000" w:themeColor="text1"/>
          <w:sz w:val="24"/>
          <w:szCs w:val="24"/>
        </w:rPr>
        <w:br w:type="page"/>
      </w: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lastRenderedPageBreak/>
        <w:drawing>
          <wp:inline distT="0" distB="0" distL="0" distR="0">
            <wp:extent cx="2971664" cy="2520000"/>
            <wp:effectExtent l="19050" t="0" r="136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66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0308F" w:rsidRDefault="0070308F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0308F" w:rsidRDefault="0070308F" w:rsidP="00477FDE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>5. Presionamos "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Start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" en los servicios de Apache, 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MySQL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FileZilla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(servicio para administrar archivos en el servidor web).</w:t>
      </w:r>
      <w:r w:rsidR="00477FDE"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</w:t>
      </w:r>
    </w:p>
    <w:p w:rsidR="00477FDE" w:rsidRDefault="00477FDE" w:rsidP="00477FDE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0308F" w:rsidRDefault="00477FDE" w:rsidP="00477FDE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Nota: Como podemos observar, 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MySQL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no iniciará debido a que está 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an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servicio el 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MySQL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que instalamos previamente. Luego debemos ir a "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Services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", buscar el </w:t>
      </w:r>
      <w:proofErr w:type="spellStart"/>
      <w:r>
        <w:rPr>
          <w:rFonts w:ascii="Arial" w:hAnsi="Arial" w:cs="Arial"/>
          <w:bCs w:val="0"/>
          <w:color w:val="000000" w:themeColor="text1"/>
          <w:sz w:val="24"/>
          <w:szCs w:val="24"/>
        </w:rPr>
        <w:t>MySQL</w:t>
      </w:r>
      <w:proofErr w:type="spellEnd"/>
      <w:r>
        <w:rPr>
          <w:rFonts w:ascii="Arial" w:hAnsi="Arial" w:cs="Arial"/>
          <w:bCs w:val="0"/>
          <w:color w:val="000000" w:themeColor="text1"/>
          <w:sz w:val="24"/>
          <w:szCs w:val="24"/>
        </w:rPr>
        <w:t xml:space="preserve"> que habíamos instalado previamente y detenerlo.</w:t>
      </w:r>
    </w:p>
    <w:p w:rsidR="00477FDE" w:rsidRDefault="00477FDE" w:rsidP="00477FDE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477FDE" w:rsidRDefault="00477FDE" w:rsidP="00477FDE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t>Nuestro Panel de Control estará así:</w:t>
      </w:r>
    </w:p>
    <w:p w:rsidR="00477FDE" w:rsidRDefault="00477FDE" w:rsidP="00477FDE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70308F" w:rsidRDefault="00477FDE" w:rsidP="0070308F">
      <w:pPr>
        <w:pStyle w:val="Ttulo1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val="es-ES" w:eastAsia="es-ES"/>
        </w:rPr>
        <w:drawing>
          <wp:inline distT="0" distB="0" distL="0" distR="0">
            <wp:extent cx="3879533" cy="2520000"/>
            <wp:effectExtent l="19050" t="0" r="6667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533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F52" w:rsidRDefault="00697F52" w:rsidP="00697F52">
      <w:pPr>
        <w:pStyle w:val="Ttulo1"/>
        <w:shd w:val="clear" w:color="auto" w:fill="FFFFFF"/>
        <w:spacing w:before="0" w:beforeAutospacing="0" w:after="0" w:afterAutospacing="0"/>
        <w:ind w:left="360"/>
        <w:jc w:val="center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Cs w:val="0"/>
          <w:color w:val="000000" w:themeColor="text1"/>
          <w:sz w:val="24"/>
          <w:szCs w:val="24"/>
        </w:rPr>
        <w:lastRenderedPageBreak/>
        <w:t>REFERENCIAS</w:t>
      </w:r>
    </w:p>
    <w:p w:rsidR="00697F52" w:rsidRDefault="00697F52" w:rsidP="00697F52">
      <w:pPr>
        <w:pStyle w:val="Ttulo1"/>
        <w:shd w:val="clear" w:color="auto" w:fill="FFFFFF"/>
        <w:spacing w:before="0" w:beforeAutospacing="0" w:after="0" w:afterAutospacing="0"/>
        <w:ind w:left="360"/>
        <w:jc w:val="center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697F52" w:rsidRDefault="00697F52" w:rsidP="00697F52">
      <w:pPr>
        <w:pStyle w:val="Ttulo1"/>
        <w:shd w:val="clear" w:color="auto" w:fill="FFFFFF"/>
        <w:spacing w:before="0" w:beforeAutospacing="0" w:after="0" w:afterAutospacing="0"/>
        <w:ind w:left="360"/>
        <w:jc w:val="center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</w:p>
    <w:p w:rsidR="00697F52" w:rsidRPr="00697F52" w:rsidRDefault="00697F52" w:rsidP="00697F52">
      <w:pPr>
        <w:pStyle w:val="Ttulo1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CASILLAS </w:t>
      </w:r>
      <w:proofErr w:type="spellStart"/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Santillá</w:t>
      </w:r>
      <w:proofErr w:type="spellEnd"/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, Luis Alberto. Bases de Datos en </w:t>
      </w:r>
      <w:proofErr w:type="spellStart"/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MySQL</w:t>
      </w:r>
      <w:proofErr w:type="spellEnd"/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. </w:t>
      </w:r>
      <w:hyperlink r:id="rId31" w:history="1">
        <w:r w:rsidRPr="00D305F7">
          <w:rPr>
            <w:rStyle w:val="Hipervnculo"/>
            <w:rFonts w:ascii="Arial" w:hAnsi="Arial" w:cs="Arial"/>
            <w:b w:val="0"/>
            <w:bCs w:val="0"/>
            <w:sz w:val="24"/>
            <w:szCs w:val="24"/>
          </w:rPr>
          <w:t>www.uoc.edu</w:t>
        </w:r>
      </w:hyperlink>
    </w:p>
    <w:p w:rsidR="00697F52" w:rsidRDefault="00697F52" w:rsidP="00697F52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</w:p>
    <w:p w:rsidR="00697F52" w:rsidRDefault="00697F52" w:rsidP="00697F52">
      <w:pPr>
        <w:pStyle w:val="Ttulo1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US"/>
        </w:rPr>
      </w:pPr>
      <w:r w:rsidRPr="00697F52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MOLLAPAZA, Carlos. </w:t>
      </w:r>
      <w:proofErr w:type="spellStart"/>
      <w:proofErr w:type="gramStart"/>
      <w:r w:rsidRPr="00697F52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US"/>
        </w:rPr>
        <w:t>Instalar</w:t>
      </w:r>
      <w:proofErr w:type="spellEnd"/>
      <w:r w:rsidRPr="00697F52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US"/>
        </w:rPr>
        <w:t xml:space="preserve"> XAMPP </w:t>
      </w:r>
      <w:proofErr w:type="spellStart"/>
      <w:r w:rsidRPr="00697F52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US"/>
        </w:rPr>
        <w:t>MySQL</w:t>
      </w:r>
      <w:proofErr w:type="spellEnd"/>
      <w:r w:rsidRPr="00697F52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97F52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US"/>
        </w:rPr>
        <w:t>WorkBench</w:t>
      </w:r>
      <w:proofErr w:type="spellEnd"/>
      <w:r w:rsidRPr="00697F52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US"/>
        </w:rPr>
        <w:t>.</w:t>
      </w:r>
      <w:proofErr w:type="gramEnd"/>
      <w:r w:rsidRPr="00697F52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US"/>
        </w:rPr>
        <w:t xml:space="preserve"> </w:t>
      </w:r>
      <w:hyperlink r:id="rId32" w:history="1">
        <w:r w:rsidRPr="00D305F7">
          <w:rPr>
            <w:rStyle w:val="Hipervnculo"/>
            <w:rFonts w:ascii="Arial" w:hAnsi="Arial" w:cs="Arial"/>
            <w:b w:val="0"/>
            <w:bCs w:val="0"/>
            <w:sz w:val="24"/>
            <w:szCs w:val="24"/>
            <w:lang w:val="en-US"/>
          </w:rPr>
          <w:t>https://www.youtube.com/watch?v=wFZtb5UYRjM</w:t>
        </w:r>
      </w:hyperlink>
    </w:p>
    <w:p w:rsidR="00697F52" w:rsidRDefault="00697F52" w:rsidP="00697F52">
      <w:pPr>
        <w:pStyle w:val="Prrafodelista"/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</w:p>
    <w:p w:rsidR="00697F52" w:rsidRPr="00697F52" w:rsidRDefault="00697F52" w:rsidP="00697F52">
      <w:pPr>
        <w:pStyle w:val="Ttulo1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en-US"/>
        </w:rPr>
      </w:pPr>
    </w:p>
    <w:sectPr w:rsidR="00697F52" w:rsidRPr="00697F52" w:rsidSect="005F4245">
      <w:pgSz w:w="12240" w:h="15840" w:code="1"/>
      <w:pgMar w:top="2835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904919"/>
    <w:multiLevelType w:val="hybridMultilevel"/>
    <w:tmpl w:val="1CDEEA5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6C742F"/>
    <w:multiLevelType w:val="hybridMultilevel"/>
    <w:tmpl w:val="F014B93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/>
  <w:rsids>
    <w:rsidRoot w:val="005F4245"/>
    <w:rsid w:val="000765C5"/>
    <w:rsid w:val="00170C95"/>
    <w:rsid w:val="00182C51"/>
    <w:rsid w:val="001E11CB"/>
    <w:rsid w:val="00221876"/>
    <w:rsid w:val="002221C7"/>
    <w:rsid w:val="002526EC"/>
    <w:rsid w:val="00253816"/>
    <w:rsid w:val="00293C51"/>
    <w:rsid w:val="0029779C"/>
    <w:rsid w:val="003819D6"/>
    <w:rsid w:val="00386B95"/>
    <w:rsid w:val="00403F48"/>
    <w:rsid w:val="00477FDE"/>
    <w:rsid w:val="004D3C9A"/>
    <w:rsid w:val="005D5653"/>
    <w:rsid w:val="005F4245"/>
    <w:rsid w:val="00697F52"/>
    <w:rsid w:val="006A3E83"/>
    <w:rsid w:val="0070308F"/>
    <w:rsid w:val="007217F8"/>
    <w:rsid w:val="007C4B49"/>
    <w:rsid w:val="00840049"/>
    <w:rsid w:val="009D3B55"/>
    <w:rsid w:val="009D427A"/>
    <w:rsid w:val="00A05875"/>
    <w:rsid w:val="00A16824"/>
    <w:rsid w:val="00AB2A18"/>
    <w:rsid w:val="00B53B68"/>
    <w:rsid w:val="00B8659A"/>
    <w:rsid w:val="00BD7E48"/>
    <w:rsid w:val="00C132F2"/>
    <w:rsid w:val="00C2375B"/>
    <w:rsid w:val="00CE4593"/>
    <w:rsid w:val="00DA047D"/>
    <w:rsid w:val="00EB6025"/>
    <w:rsid w:val="00F72C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2A18"/>
  </w:style>
  <w:style w:type="paragraph" w:styleId="Ttulo1">
    <w:name w:val="heading 1"/>
    <w:basedOn w:val="Normal"/>
    <w:link w:val="Ttulo1Car"/>
    <w:uiPriority w:val="9"/>
    <w:qFormat/>
    <w:rsid w:val="001E11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11CB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E1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11CB"/>
    <w:rPr>
      <w:rFonts w:ascii="Tahoma" w:hAnsi="Tahoma" w:cs="Tahoma"/>
      <w:sz w:val="16"/>
      <w:szCs w:val="16"/>
    </w:rPr>
  </w:style>
  <w:style w:type="character" w:customStyle="1" w:styleId="notranslate">
    <w:name w:val="notranslate"/>
    <w:basedOn w:val="Fuentedeprrafopredeter"/>
    <w:rsid w:val="00A05875"/>
  </w:style>
  <w:style w:type="character" w:customStyle="1" w:styleId="apple-converted-space">
    <w:name w:val="apple-converted-space"/>
    <w:basedOn w:val="Fuentedeprrafopredeter"/>
    <w:rsid w:val="00A05875"/>
  </w:style>
  <w:style w:type="character" w:styleId="Hipervnculo">
    <w:name w:val="Hyperlink"/>
    <w:basedOn w:val="Fuentedeprrafopredeter"/>
    <w:uiPriority w:val="99"/>
    <w:unhideWhenUsed/>
    <w:rsid w:val="003819D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97F5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50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wFZtb5UYRj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www.uoc.ed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776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buritica</dc:creator>
  <cp:lastModifiedBy>casa</cp:lastModifiedBy>
  <cp:revision>2</cp:revision>
  <dcterms:created xsi:type="dcterms:W3CDTF">2016-10-22T02:22:00Z</dcterms:created>
  <dcterms:modified xsi:type="dcterms:W3CDTF">2016-10-22T02:22:00Z</dcterms:modified>
</cp:coreProperties>
</file>