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8D" w:rsidRDefault="00B65F35" w:rsidP="00CC43F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摘要</w:t>
      </w:r>
    </w:p>
    <w:p w:rsidR="00B65F35" w:rsidRDefault="00B65F35" w:rsidP="0026773A">
      <w:r>
        <w:rPr>
          <w:rFonts w:hint="eastAsia"/>
        </w:rPr>
        <w:t>遇到</w:t>
      </w:r>
      <w:r>
        <w:t>的问题</w:t>
      </w:r>
      <w:r>
        <w:t>:</w:t>
      </w:r>
      <w:r w:rsidRPr="00B65F35">
        <w:rPr>
          <w:rFonts w:hint="eastAsia"/>
        </w:rPr>
        <w:t xml:space="preserve"> </w:t>
      </w:r>
      <w:r w:rsidRPr="00B65F35">
        <w:rPr>
          <w:rFonts w:hint="eastAsia"/>
        </w:rPr>
        <w:t>计算效率和低参数计数仍是各种应用场景的限制因素</w:t>
      </w:r>
      <w:r>
        <w:rPr>
          <w:rFonts w:hint="eastAsia"/>
        </w:rPr>
        <w:t>.</w:t>
      </w:r>
    </w:p>
    <w:p w:rsidR="00B65F35" w:rsidRDefault="00B65F35" w:rsidP="0026773A">
      <w:r>
        <w:rPr>
          <w:rFonts w:hint="eastAsia"/>
        </w:rPr>
        <w:t>目前</w:t>
      </w:r>
      <w:r>
        <w:t>通过适当的分解</w:t>
      </w:r>
      <w:r>
        <w:rPr>
          <w:rFonts w:hint="eastAsia"/>
        </w:rPr>
        <w:t>卷积</w:t>
      </w:r>
      <w:r>
        <w:t>,</w:t>
      </w:r>
      <w:r>
        <w:t>并用积极正则化来增大网络</w:t>
      </w:r>
      <w:r>
        <w:t>.</w:t>
      </w:r>
    </w:p>
    <w:p w:rsidR="000C3AB8" w:rsidRDefault="000C3AB8" w:rsidP="0026773A"/>
    <w:p w:rsidR="000C3AB8" w:rsidRDefault="000C3AB8" w:rsidP="0026773A">
      <w:r w:rsidRPr="000C3AB8">
        <w:rPr>
          <w:rFonts w:hint="eastAsia"/>
        </w:rPr>
        <w:t>Inception</w:t>
      </w:r>
      <w:r w:rsidRPr="000C3AB8">
        <w:rPr>
          <w:rFonts w:hint="eastAsia"/>
        </w:rPr>
        <w:t>架构的复杂性使得更难以对网络进行更改。如果单纯地放大架构，大部分的计算收益可能会立即丢失。</w:t>
      </w:r>
    </w:p>
    <w:p w:rsidR="000C3AB8" w:rsidRDefault="000C3AB8" w:rsidP="0026773A"/>
    <w:p w:rsidR="000C3AB8" w:rsidRDefault="000C3AB8" w:rsidP="00CC43F7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inception</w:t>
      </w:r>
      <w:r>
        <w:t>优化参数思路</w:t>
      </w:r>
    </w:p>
    <w:p w:rsidR="000C3AB8" w:rsidRDefault="000C3AB8" w:rsidP="0026773A"/>
    <w:p w:rsidR="000C3AB8" w:rsidRDefault="000C3AB8" w:rsidP="00AD68C5">
      <w:pPr>
        <w:pStyle w:val="2"/>
      </w:pPr>
      <w:r>
        <w:rPr>
          <w:rFonts w:hint="eastAsia"/>
        </w:rPr>
        <w:t>使用</w:t>
      </w:r>
      <w:r w:rsidR="00DC52E8">
        <w:t>更</w:t>
      </w:r>
      <w:r w:rsidR="00DC52E8">
        <w:rPr>
          <w:rFonts w:hint="eastAsia"/>
        </w:rPr>
        <w:t>小</w:t>
      </w:r>
      <w:r>
        <w:t>的</w:t>
      </w:r>
      <w:r>
        <w:rPr>
          <w:rFonts w:hint="eastAsia"/>
        </w:rPr>
        <w:t>卷积</w:t>
      </w:r>
    </w:p>
    <w:p w:rsidR="000C3AB8" w:rsidRDefault="000C3AB8" w:rsidP="000C3AB8">
      <w:r>
        <w:rPr>
          <w:noProof/>
        </w:rPr>
        <w:drawing>
          <wp:inline distT="0" distB="0" distL="0" distR="0">
            <wp:extent cx="3088005" cy="2605405"/>
            <wp:effectExtent l="0" t="0" r="0" b="4445"/>
            <wp:docPr id="2" name="图片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E8" w:rsidRDefault="00DC52E8" w:rsidP="000C3AB8">
      <w:r>
        <w:rPr>
          <w:rFonts w:hint="eastAsia"/>
        </w:rPr>
        <w:t>利用</w:t>
      </w:r>
      <w:r>
        <w:t>两个</w:t>
      </w:r>
      <w:r>
        <w:t>3x3</w:t>
      </w:r>
      <w:r>
        <w:t>的</w:t>
      </w:r>
      <w:r>
        <w:rPr>
          <w:rFonts w:hint="eastAsia"/>
        </w:rPr>
        <w:t>网络</w:t>
      </w:r>
      <w:r>
        <w:t>代替</w:t>
      </w:r>
      <w:r>
        <w:t>5x5</w:t>
      </w:r>
      <w:r>
        <w:t>的网络</w:t>
      </w:r>
      <w:r>
        <w:t>,</w:t>
      </w:r>
      <w:r>
        <w:t>第二个</w:t>
      </w:r>
      <w:r>
        <w:t>3x3</w:t>
      </w:r>
      <w:r>
        <w:t>网络实际上做一个</w:t>
      </w:r>
      <w:r>
        <w:t>fc</w:t>
      </w:r>
      <w:r>
        <w:t>的工作</w:t>
      </w:r>
      <w:r>
        <w:t>.</w:t>
      </w:r>
      <w:r>
        <w:t>这样可以保证</w:t>
      </w:r>
      <w:r>
        <w:rPr>
          <w:rFonts w:hint="eastAsia"/>
        </w:rPr>
        <w:t>感受野</w:t>
      </w:r>
      <w:r>
        <w:t>和</w:t>
      </w:r>
      <w:r>
        <w:t>5x5</w:t>
      </w:r>
      <w:r>
        <w:rPr>
          <w:rFonts w:hint="eastAsia"/>
        </w:rPr>
        <w:t>一致</w:t>
      </w:r>
      <w:r>
        <w:t>.</w:t>
      </w:r>
    </w:p>
    <w:p w:rsidR="004262C1" w:rsidRDefault="004262C1" w:rsidP="000C3AB8">
      <w:r>
        <w:rPr>
          <w:rFonts w:hint="eastAsia"/>
        </w:rPr>
        <w:t>比如如下代码</w:t>
      </w:r>
      <w:r>
        <w:t>实现</w:t>
      </w:r>
      <w:r>
        <w:t>,</w:t>
      </w:r>
      <w:r>
        <w:t>第二</w:t>
      </w:r>
      <w:r>
        <w:rPr>
          <w:rFonts w:hint="eastAsia"/>
        </w:rPr>
        <w:t>层</w:t>
      </w:r>
      <w:r>
        <w:t>的</w:t>
      </w:r>
      <w:r>
        <w:t>3</w:t>
      </w:r>
      <w:r>
        <w:rPr>
          <w:rFonts w:hint="eastAsia"/>
        </w:rPr>
        <w:t>x</w:t>
      </w:r>
      <w:r>
        <w:t>3</w:t>
      </w:r>
      <w:r>
        <w:t>是采用</w:t>
      </w:r>
      <w:r>
        <w:t>stride=2</w:t>
      </w:r>
      <w:r>
        <w:rPr>
          <w:rFonts w:hint="eastAsia"/>
        </w:rPr>
        <w:t>来</w:t>
      </w:r>
      <w:r>
        <w:t>做的</w:t>
      </w:r>
      <w:r>
        <w:t>.</w:t>
      </w:r>
      <w:r>
        <w:t>这样期望的感受野是一样的</w:t>
      </w:r>
      <w:r>
        <w:t>,</w:t>
      </w:r>
      <w:r>
        <w:rPr>
          <w:rFonts w:hint="eastAsia"/>
        </w:rPr>
        <w:t>当然</w:t>
      </w:r>
      <w:r>
        <w:t>了</w:t>
      </w:r>
      <w:r>
        <w:t>,5</w:t>
      </w:r>
      <w:r>
        <w:rPr>
          <w:rFonts w:hint="eastAsia"/>
        </w:rPr>
        <w:t>x</w:t>
      </w:r>
      <w:r>
        <w:t>5</w:t>
      </w:r>
      <w:r>
        <w:t>和之后的</w:t>
      </w:r>
      <w:r>
        <w:t>2</w:t>
      </w:r>
      <w:r>
        <w:t>个</w:t>
      </w:r>
      <w:r>
        <w:t>3x3</w:t>
      </w:r>
      <w:r>
        <w:t>的</w:t>
      </w:r>
      <w:r>
        <w:t>weights param</w:t>
      </w:r>
      <w:r>
        <w:rPr>
          <w:rFonts w:hint="eastAsia"/>
        </w:rPr>
        <w:t>肯定</w:t>
      </w:r>
      <w:r>
        <w:t>是不相同的</w:t>
      </w:r>
      <w:r>
        <w:t>,</w:t>
      </w:r>
      <w:r>
        <w:t>是</w:t>
      </w:r>
      <w:r>
        <w:t>train</w:t>
      </w:r>
      <w:r>
        <w:t>出</w:t>
      </w:r>
      <w:r>
        <w:rPr>
          <w:rFonts w:hint="eastAsia"/>
        </w:rPr>
        <w:t>来</w:t>
      </w:r>
      <w:r>
        <w:t>的</w:t>
      </w:r>
      <w:r>
        <w:t>.</w:t>
      </w:r>
      <w:r>
        <w:t>但是从感受野角度是一样的</w:t>
      </w:r>
      <w:r>
        <w:t>.</w:t>
      </w:r>
    </w:p>
    <w:p w:rsidR="00BD3CF3" w:rsidRPr="00450305" w:rsidRDefault="00BD3CF3" w:rsidP="000C3AB8">
      <w:pPr>
        <w:rPr>
          <w:b/>
          <w:color w:val="FF0000"/>
        </w:rPr>
      </w:pPr>
      <w:r w:rsidRPr="00450305">
        <w:rPr>
          <w:rFonts w:hint="eastAsia"/>
          <w:b/>
          <w:color w:val="FF0000"/>
        </w:rPr>
        <w:t>关于节省的</w:t>
      </w:r>
      <w:r w:rsidRPr="00450305">
        <w:rPr>
          <w:b/>
          <w:color w:val="FF0000"/>
        </w:rPr>
        <w:t>点</w:t>
      </w:r>
      <w:r w:rsidRPr="00450305">
        <w:rPr>
          <w:b/>
          <w:color w:val="FF0000"/>
        </w:rPr>
        <w:t>:</w:t>
      </w:r>
    </w:p>
    <w:p w:rsidR="00BD3CF3" w:rsidRDefault="00BD3CF3" w:rsidP="00BD3C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肯定是</w:t>
      </w:r>
      <w:r>
        <w:t>节省</w:t>
      </w:r>
      <w:r>
        <w:rPr>
          <w:rFonts w:hint="eastAsia"/>
        </w:rPr>
        <w:t>在</w:t>
      </w:r>
      <w:r>
        <w:t>参数量上</w:t>
      </w:r>
      <w:r>
        <w:t>,</w:t>
      </w:r>
      <w:r>
        <w:t>具体到</w:t>
      </w:r>
      <w:r>
        <w:t>,5</w:t>
      </w:r>
      <w:r>
        <w:rPr>
          <w:rFonts w:hint="eastAsia"/>
        </w:rPr>
        <w:t>x</w:t>
      </w:r>
      <w:r>
        <w:t>5</w:t>
      </w:r>
      <w:r>
        <w:t>的是有</w:t>
      </w:r>
      <w:r>
        <w:t>25</w:t>
      </w:r>
      <w:r>
        <w:t>个参数</w:t>
      </w:r>
      <w:r>
        <w:t>.</w:t>
      </w:r>
      <w:r>
        <w:rPr>
          <w:rFonts w:hint="eastAsia"/>
        </w:rPr>
        <w:t>他们</w:t>
      </w:r>
      <w:r>
        <w:t>后面接</w:t>
      </w:r>
      <w:r>
        <w:t>fc</w:t>
      </w:r>
      <w:r>
        <w:t>层</w:t>
      </w:r>
      <w:r>
        <w:t>.3x3</w:t>
      </w:r>
      <w:r>
        <w:t>虽然有两个</w:t>
      </w:r>
      <w:r>
        <w:t>,</w:t>
      </w:r>
      <w:r>
        <w:t>但是只计算第一组的是</w:t>
      </w:r>
      <w:r>
        <w:t>9</w:t>
      </w:r>
      <w:r>
        <w:t>个</w:t>
      </w:r>
      <w:r>
        <w:t>.</w:t>
      </w:r>
      <w:r>
        <w:t>第二组</w:t>
      </w:r>
      <w:r>
        <w:rPr>
          <w:rFonts w:hint="eastAsia"/>
        </w:rPr>
        <w:t>不算</w:t>
      </w:r>
      <w:r>
        <w:t>的原因是</w:t>
      </w:r>
      <w:r>
        <w:t>,</w:t>
      </w:r>
      <w:r>
        <w:t>第二组是</w:t>
      </w:r>
      <w:r>
        <w:t>fc.</w:t>
      </w:r>
    </w:p>
    <w:p w:rsidR="00BD3CF3" w:rsidRDefault="00BD3CF3" w:rsidP="00BD3C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性能</w:t>
      </w:r>
      <w:r>
        <w:t>上</w:t>
      </w:r>
      <w:r>
        <w:t>,</w:t>
      </w:r>
      <w:r>
        <w:t>应该是</w:t>
      </w:r>
      <w:r>
        <w:t>2</w:t>
      </w:r>
      <w:r>
        <w:t>组</w:t>
      </w:r>
      <w:r>
        <w:t>3x3</w:t>
      </w:r>
      <w:r>
        <w:t>的更</w:t>
      </w:r>
      <w:r>
        <w:rPr>
          <w:rFonts w:hint="eastAsia"/>
        </w:rPr>
        <w:t>加</w:t>
      </w:r>
      <w:r>
        <w:t>耗时</w:t>
      </w:r>
      <w:r>
        <w:t>,</w:t>
      </w:r>
      <w:r>
        <w:t>因为有更多的</w:t>
      </w:r>
      <w:r>
        <w:rPr>
          <w:rFonts w:hint="eastAsia"/>
        </w:rPr>
        <w:t>乘法</w:t>
      </w:r>
      <w:r>
        <w:t>操作</w:t>
      </w:r>
      <w:r>
        <w:t>.</w:t>
      </w:r>
      <w:r>
        <w:t>但是在服务器上训练</w:t>
      </w:r>
      <w:r>
        <w:t>,</w:t>
      </w:r>
      <w:r>
        <w:t>这部分应该不纳入考虑</w:t>
      </w:r>
      <w:r>
        <w:t>.</w:t>
      </w:r>
    </w:p>
    <w:p w:rsidR="000121F2" w:rsidRDefault="000121F2" w:rsidP="00BD3C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我们</w:t>
      </w:r>
      <w:r>
        <w:t>说的性能</w:t>
      </w:r>
      <w:r>
        <w:rPr>
          <w:rFonts w:hint="eastAsia"/>
        </w:rPr>
        <w:t>不是</w:t>
      </w:r>
      <w:r>
        <w:t>soc</w:t>
      </w:r>
      <w:r>
        <w:t>的性能</w:t>
      </w:r>
      <w:r>
        <w:t>,</w:t>
      </w:r>
      <w:r>
        <w:t>而是让参数少</w:t>
      </w:r>
      <w:r>
        <w:t>,</w:t>
      </w:r>
      <w:r>
        <w:t>这样</w:t>
      </w:r>
      <w:r>
        <w:t>train</w:t>
      </w:r>
      <w:r>
        <w:t>的更少</w:t>
      </w:r>
      <w:r>
        <w:t>,</w:t>
      </w:r>
      <w:r>
        <w:t>这样更加容易收敛</w:t>
      </w:r>
      <w:r>
        <w:t>.</w:t>
      </w:r>
      <w:r w:rsidR="00463DFA">
        <w:rPr>
          <w:rFonts w:hint="eastAsia"/>
        </w:rPr>
        <w:t>这个</w:t>
      </w:r>
      <w:r w:rsidR="00463DFA">
        <w:rPr>
          <w:rFonts w:hint="eastAsia"/>
        </w:rPr>
        <w:lastRenderedPageBreak/>
        <w:t>时间</w:t>
      </w:r>
      <w:r w:rsidR="00463DFA">
        <w:t>应该</w:t>
      </w:r>
      <w:r w:rsidR="002A4286">
        <w:rPr>
          <w:rFonts w:hint="eastAsia"/>
        </w:rPr>
        <w:t>远</w:t>
      </w:r>
      <w:r w:rsidR="00463DFA">
        <w:t>大于</w:t>
      </w:r>
      <w:r w:rsidR="00463DFA">
        <w:t>soc</w:t>
      </w:r>
      <w:r w:rsidR="002A4286">
        <w:t>上乘法操作多一些</w:t>
      </w:r>
      <w:r w:rsidR="002A4286">
        <w:rPr>
          <w:rFonts w:hint="eastAsia"/>
        </w:rPr>
        <w:t>而</w:t>
      </w:r>
      <w:r w:rsidR="002A4286">
        <w:t>增加的</w:t>
      </w:r>
      <w:r w:rsidR="00463DFA">
        <w:t>耗时</w:t>
      </w:r>
      <w:r w:rsidR="00463DFA">
        <w:t>.</w:t>
      </w:r>
    </w:p>
    <w:p w:rsidR="00300C1F" w:rsidRDefault="00300C1F" w:rsidP="00300C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300C1F">
        <w:rPr>
          <w:rFonts w:hint="eastAsia"/>
        </w:rPr>
        <w:t>我们最终得到一个计算量减少到</w:t>
      </w:r>
      <w:r w:rsidR="00C525C6">
        <w:rPr>
          <w:rFonts w:hint="eastAsia"/>
        </w:rPr>
        <w:t>(</w:t>
      </w:r>
      <w:r w:rsidRPr="00300C1F">
        <w:rPr>
          <w:rFonts w:hint="eastAsia"/>
        </w:rPr>
        <w:t>9+9</w:t>
      </w:r>
      <w:r w:rsidR="00C525C6">
        <w:t>)</w:t>
      </w:r>
      <w:r>
        <w:t>/</w:t>
      </w:r>
      <w:r w:rsidRPr="00300C1F">
        <w:rPr>
          <w:rFonts w:hint="eastAsia"/>
        </w:rPr>
        <w:t>25</w:t>
      </w:r>
      <w:r w:rsidRPr="00300C1F">
        <w:rPr>
          <w:rFonts w:hint="eastAsia"/>
        </w:rPr>
        <w:t>的网络，通过这种分解导致了</w:t>
      </w:r>
      <w:r w:rsidRPr="00300C1F">
        <w:rPr>
          <w:rFonts w:hint="eastAsia"/>
        </w:rPr>
        <w:t>28</w:t>
      </w:r>
      <w:r w:rsidRPr="00300C1F">
        <w:rPr>
          <w:rFonts w:hint="eastAsia"/>
        </w:rPr>
        <w:t>％的相对增益。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4262C1" w:rsidTr="00101AFD">
        <w:tc>
          <w:tcPr>
            <w:tcW w:w="8296" w:type="dxa"/>
            <w:shd w:val="clear" w:color="auto" w:fill="FFF2CC" w:themeFill="accent4" w:themeFillTint="33"/>
          </w:tcPr>
          <w:p w:rsidR="004262C1" w:rsidRDefault="004262C1" w:rsidP="004262C1">
            <w:r>
              <w:t>branch_1 = slim.conv2d(branch_1, depth(96), [3, 3],</w:t>
            </w:r>
          </w:p>
          <w:p w:rsidR="004262C1" w:rsidRDefault="004262C1" w:rsidP="004262C1">
            <w:r>
              <w:t xml:space="preserve">                                 scope='Conv2d_0b_3x3')</w:t>
            </w:r>
          </w:p>
          <w:p w:rsidR="004262C1" w:rsidRDefault="004262C1" w:rsidP="004262C1">
            <w:r>
              <w:t xml:space="preserve">branch_1 = slim.conv2d(branch_1, depth(96), [3, 3], </w:t>
            </w:r>
            <w:r w:rsidRPr="004262C1">
              <w:rPr>
                <w:b/>
              </w:rPr>
              <w:t>stride=2</w:t>
            </w:r>
            <w:r>
              <w:t>,</w:t>
            </w:r>
          </w:p>
          <w:p w:rsidR="004262C1" w:rsidRDefault="004262C1" w:rsidP="004262C1">
            <w:pPr>
              <w:rPr>
                <w:rFonts w:hint="eastAsia"/>
              </w:rPr>
            </w:pPr>
            <w:r>
              <w:t xml:space="preserve">                                 padding='VALID', scope='Conv2d_1a_1x1')</w:t>
            </w:r>
          </w:p>
        </w:tc>
      </w:tr>
    </w:tbl>
    <w:p w:rsidR="004262C1" w:rsidRDefault="004262C1" w:rsidP="000C3AB8">
      <w:pPr>
        <w:rPr>
          <w:rFonts w:hint="eastAsia"/>
        </w:rPr>
      </w:pPr>
    </w:p>
    <w:p w:rsidR="000C3AB8" w:rsidRDefault="000C3AB8" w:rsidP="000C3AB8"/>
    <w:p w:rsidR="00551901" w:rsidRDefault="00551901" w:rsidP="000C3AB8">
      <w:r>
        <w:rPr>
          <w:rFonts w:hint="eastAsia"/>
        </w:rPr>
        <w:t>比如</w:t>
      </w:r>
      <w:r>
        <w:t>,</w:t>
      </w:r>
      <w:r>
        <w:t>最初的</w:t>
      </w:r>
      <w:r>
        <w:t>inception</w:t>
      </w:r>
      <w:r>
        <w:t>模块</w:t>
      </w:r>
      <w:r>
        <w:t>(</w:t>
      </w:r>
      <w:r>
        <w:t>左</w:t>
      </w:r>
      <w:r>
        <w:t>),</w:t>
      </w:r>
      <w:r>
        <w:t>和改进后的</w:t>
      </w:r>
      <w:r>
        <w:t>inception</w:t>
      </w:r>
      <w:r>
        <w:t>模块</w:t>
      </w:r>
      <w:r>
        <w:t>(</w:t>
      </w:r>
      <w:r>
        <w:t>右</w:t>
      </w:r>
      <w:r>
        <w:t>):</w:t>
      </w:r>
    </w:p>
    <w:p w:rsidR="00551901" w:rsidRDefault="00551901" w:rsidP="000C3AB8">
      <w:r>
        <w:rPr>
          <w:noProof/>
        </w:rPr>
        <w:drawing>
          <wp:inline distT="0" distB="0" distL="0" distR="0">
            <wp:extent cx="2366166" cy="1913861"/>
            <wp:effectExtent l="0" t="0" r="0" b="0"/>
            <wp:docPr id="3" name="图片 3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9" cy="192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3EE76" wp14:editId="1AB00082">
            <wp:extent cx="1985426" cy="1956391"/>
            <wp:effectExtent l="0" t="0" r="0" b="6350"/>
            <wp:docPr id="4" name="图片 4" descr="Fig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66" cy="196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B5" w:rsidRDefault="00F001B5" w:rsidP="000C3AB8">
      <w:r>
        <w:t>把</w:t>
      </w:r>
      <w:r>
        <w:t>5x5</w:t>
      </w:r>
      <w:r>
        <w:t>的卷积拆成两个</w:t>
      </w:r>
      <w:r>
        <w:t>3</w:t>
      </w:r>
      <w:r>
        <w:rPr>
          <w:rFonts w:hint="eastAsia"/>
        </w:rPr>
        <w:t>x</w:t>
      </w:r>
      <w:r>
        <w:t>3.</w:t>
      </w:r>
    </w:p>
    <w:p w:rsidR="00F001B5" w:rsidRDefault="00F001B5" w:rsidP="000C3AB8"/>
    <w:p w:rsidR="00F001B5" w:rsidRDefault="00F001B5" w:rsidP="00AD68C5">
      <w:pPr>
        <w:pStyle w:val="2"/>
      </w:pPr>
      <w:r>
        <w:rPr>
          <w:rFonts w:hint="eastAsia"/>
        </w:rPr>
        <w:t>使用</w:t>
      </w:r>
      <w:r>
        <w:t>非对称的卷积</w:t>
      </w:r>
    </w:p>
    <w:p w:rsidR="00F001B5" w:rsidRDefault="00F001B5" w:rsidP="003F7A2E">
      <w:pPr>
        <w:jc w:val="center"/>
      </w:pPr>
      <w:r>
        <w:rPr>
          <w:noProof/>
        </w:rPr>
        <w:drawing>
          <wp:inline distT="0" distB="0" distL="0" distR="0" wp14:anchorId="0C3BC753" wp14:editId="6C5A7645">
            <wp:extent cx="1898680" cy="2690037"/>
            <wp:effectExtent l="0" t="0" r="6350" b="0"/>
            <wp:docPr id="5" name="图片 5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59" cy="27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B5" w:rsidRDefault="00F001B5" w:rsidP="000C3AB8">
      <w:r>
        <w:rPr>
          <w:rFonts w:hint="eastAsia"/>
        </w:rPr>
        <w:t>将</w:t>
      </w:r>
      <w:r>
        <w:t>3</w:t>
      </w:r>
      <w:r>
        <w:rPr>
          <w:rFonts w:hint="eastAsia"/>
        </w:rPr>
        <w:t>x</w:t>
      </w:r>
      <w:r>
        <w:t>3</w:t>
      </w:r>
      <w:r>
        <w:t>的卷积拆解成</w:t>
      </w:r>
      <w:r>
        <w:t>3x1</w:t>
      </w:r>
      <w:r>
        <w:t>和</w:t>
      </w:r>
      <w:r>
        <w:t>1x3.</w:t>
      </w:r>
      <w:r>
        <w:t>这样感受野一致</w:t>
      </w:r>
      <w:r>
        <w:t>,</w:t>
      </w:r>
      <w:r>
        <w:rPr>
          <w:rFonts w:hint="eastAsia"/>
        </w:rPr>
        <w:t>节省</w:t>
      </w:r>
      <w:r>
        <w:t>1/3</w:t>
      </w:r>
      <w:r>
        <w:t>的参数</w:t>
      </w:r>
      <w:r>
        <w:t>.</w:t>
      </w:r>
    </w:p>
    <w:p w:rsidR="008B1DF6" w:rsidRPr="00450305" w:rsidRDefault="008B1DF6" w:rsidP="000C3AB8">
      <w:pPr>
        <w:rPr>
          <w:b/>
          <w:color w:val="FF0000"/>
        </w:rPr>
      </w:pPr>
      <w:r w:rsidRPr="00450305">
        <w:rPr>
          <w:rFonts w:hint="eastAsia"/>
          <w:b/>
          <w:color w:val="FF0000"/>
        </w:rPr>
        <w:t>怎么</w:t>
      </w:r>
      <w:r w:rsidRPr="00450305">
        <w:rPr>
          <w:b/>
          <w:color w:val="FF0000"/>
        </w:rPr>
        <w:t>理解节省</w:t>
      </w:r>
      <w:r w:rsidRPr="00450305">
        <w:rPr>
          <w:b/>
          <w:color w:val="FF0000"/>
        </w:rPr>
        <w:t>1/3:</w:t>
      </w:r>
    </w:p>
    <w:p w:rsidR="008B1DF6" w:rsidRDefault="008B1DF6" w:rsidP="000522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从第一层</w:t>
      </w:r>
      <w:r>
        <w:t>3x1</w:t>
      </w:r>
      <w:r>
        <w:t>来看</w:t>
      </w:r>
      <w:r>
        <w:t>,</w:t>
      </w:r>
      <w:r>
        <w:t>引入</w:t>
      </w:r>
      <w:r>
        <w:t>”</w:t>
      </w:r>
      <w:r>
        <w:t>权值共享</w:t>
      </w:r>
      <w:r>
        <w:t>”,</w:t>
      </w:r>
      <w:r>
        <w:t>第一层的参数是</w:t>
      </w:r>
      <w:r>
        <w:t>3</w:t>
      </w:r>
      <w:r>
        <w:t>个</w:t>
      </w:r>
      <w:r>
        <w:t>,</w:t>
      </w:r>
      <w:r>
        <w:t>第二层的参数也是</w:t>
      </w:r>
      <w:r>
        <w:t>3</w:t>
      </w:r>
      <w:r>
        <w:t>个</w:t>
      </w:r>
      <w:r>
        <w:t>.</w:t>
      </w:r>
      <w:r>
        <w:t>这样有</w:t>
      </w:r>
      <w:r>
        <w:t>6</w:t>
      </w:r>
      <w:r>
        <w:t>个参数</w:t>
      </w:r>
      <w:r>
        <w:t>.</w:t>
      </w:r>
    </w:p>
    <w:p w:rsidR="008B1DF6" w:rsidRDefault="008B1DF6" w:rsidP="000522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x3</w:t>
      </w:r>
      <w:r>
        <w:rPr>
          <w:rFonts w:hint="eastAsia"/>
        </w:rPr>
        <w:t>会</w:t>
      </w:r>
      <w:r>
        <w:t>有</w:t>
      </w:r>
      <w:r>
        <w:t>9</w:t>
      </w:r>
      <w:r>
        <w:t>组参数</w:t>
      </w:r>
      <w:r>
        <w:t>.</w:t>
      </w:r>
    </w:p>
    <w:p w:rsidR="008B1DF6" w:rsidRDefault="008B1DF6" w:rsidP="0005221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这个也是</w:t>
      </w:r>
      <w:r>
        <w:t>参数数量</w:t>
      </w:r>
      <w:r>
        <w:rPr>
          <w:rFonts w:hint="eastAsia"/>
        </w:rPr>
        <w:t>上</w:t>
      </w:r>
      <w:r>
        <w:t>的优化</w:t>
      </w:r>
      <w:r>
        <w:t>,</w:t>
      </w:r>
      <w:r>
        <w:t>但是并非</w:t>
      </w:r>
      <w:r>
        <w:t>soc</w:t>
      </w:r>
      <w:r>
        <w:t>乘法操作的领域</w:t>
      </w:r>
      <w:r>
        <w:t>.</w:t>
      </w:r>
    </w:p>
    <w:p w:rsidR="008B1DF6" w:rsidRDefault="008B1DF6" w:rsidP="00EC1B77">
      <w:pPr>
        <w:pStyle w:val="a5"/>
        <w:ind w:left="360" w:firstLineChars="0" w:firstLine="0"/>
        <w:rPr>
          <w:rFonts w:hint="eastAsia"/>
        </w:rPr>
      </w:pPr>
    </w:p>
    <w:p w:rsidR="00795960" w:rsidRDefault="00795960" w:rsidP="000C3AB8">
      <w:r>
        <w:rPr>
          <w:rFonts w:hint="eastAsia"/>
        </w:rPr>
        <w:t>进一步</w:t>
      </w:r>
      <w:r>
        <w:t>引申</w:t>
      </w:r>
      <w:r>
        <w:rPr>
          <w:rFonts w:hint="eastAsia"/>
        </w:rPr>
        <w:t>,</w:t>
      </w:r>
      <w:r>
        <w:t>把</w:t>
      </w:r>
      <w:r>
        <w:t>nxn</w:t>
      </w:r>
      <w:r>
        <w:t>卷积拆解成</w:t>
      </w:r>
      <w:r>
        <w:t>nx1</w:t>
      </w:r>
      <w:r>
        <w:t>和</w:t>
      </w:r>
      <w:r>
        <w:t>1</w:t>
      </w:r>
      <w:r>
        <w:rPr>
          <w:rFonts w:hint="eastAsia"/>
        </w:rPr>
        <w:t>x</w:t>
      </w:r>
      <w:r>
        <w:t>n</w:t>
      </w:r>
      <w:r>
        <w:t>的</w:t>
      </w:r>
      <w:r>
        <w:rPr>
          <w:rFonts w:hint="eastAsia"/>
        </w:rPr>
        <w:t>结构</w:t>
      </w:r>
      <w:r>
        <w:t>:</w:t>
      </w:r>
    </w:p>
    <w:p w:rsidR="00210B33" w:rsidRDefault="00210B33" w:rsidP="000C3AB8">
      <w:r>
        <w:rPr>
          <w:rFonts w:hint="eastAsia"/>
        </w:rPr>
        <w:t>共</w:t>
      </w:r>
      <w:r>
        <w:t>节省</w:t>
      </w:r>
      <w:r>
        <w:t>: (n</w:t>
      </w:r>
      <w:r>
        <w:rPr>
          <w:rFonts w:hint="eastAsia"/>
        </w:rPr>
        <w:t>*n-2n</w:t>
      </w:r>
      <w:r>
        <w:t>)</w:t>
      </w:r>
      <w:r>
        <w:rPr>
          <w:rFonts w:hint="eastAsia"/>
        </w:rPr>
        <w:t>/</w:t>
      </w:r>
      <w:r>
        <w:t>(n*n)=(n-2)/n</w:t>
      </w:r>
    </w:p>
    <w:p w:rsidR="00210B33" w:rsidRDefault="00CF6A98" w:rsidP="00210B33">
      <w:r w:rsidRPr="00CF6A98">
        <w:rPr>
          <w:rFonts w:hint="eastAsia"/>
        </w:rPr>
        <w:t>并且随着</w:t>
      </w:r>
      <w:r w:rsidRPr="00CF6A98">
        <w:rPr>
          <w:rFonts w:hint="eastAsia"/>
        </w:rPr>
        <w:t>n</w:t>
      </w:r>
      <w:r w:rsidRPr="00CF6A98">
        <w:rPr>
          <w:rFonts w:hint="eastAsia"/>
        </w:rPr>
        <w:t>增长，计算成本节省显著增加</w:t>
      </w:r>
      <w:r w:rsidR="00952A25">
        <w:rPr>
          <w:rFonts w:hint="eastAsia"/>
        </w:rPr>
        <w:t>,</w:t>
      </w:r>
      <w:r w:rsidR="00952A25">
        <w:rPr>
          <w:rFonts w:hint="eastAsia"/>
        </w:rPr>
        <w:t>但</w:t>
      </w:r>
      <w:r w:rsidR="00952A25">
        <w:t>实际效果会变差</w:t>
      </w:r>
      <w:r w:rsidR="00952A25">
        <w:t>.</w:t>
      </w:r>
      <w:r w:rsidR="00210B33"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0555" w:rsidTr="00840555"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t>(n-2</w:t>
            </w:r>
            <w:r>
              <w:t>)</w:t>
            </w:r>
            <w:r>
              <w:rPr>
                <w:rFonts w:hint="eastAsia"/>
              </w:rPr>
              <w:t>/n</w:t>
            </w:r>
          </w:p>
        </w:tc>
      </w:tr>
      <w:tr w:rsidR="00840555" w:rsidTr="00840555"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</w:tr>
      <w:tr w:rsidR="00840555" w:rsidTr="00840555"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840555" w:rsidRDefault="00840555" w:rsidP="000C3AB8">
            <w:pPr>
              <w:rPr>
                <w:rFonts w:hint="eastAsia"/>
              </w:rPr>
            </w:pPr>
            <w:r>
              <w:rPr>
                <w:rFonts w:hint="eastAsia"/>
              </w:rPr>
              <w:t>3/5</w:t>
            </w:r>
          </w:p>
        </w:tc>
      </w:tr>
    </w:tbl>
    <w:p w:rsidR="00210B33" w:rsidRPr="00F001B5" w:rsidRDefault="00210B33" w:rsidP="000C3AB8">
      <w:pPr>
        <w:rPr>
          <w:rFonts w:hint="eastAsia"/>
        </w:rPr>
      </w:pPr>
    </w:p>
    <w:p w:rsidR="00551901" w:rsidRDefault="00795960" w:rsidP="000C3AB8">
      <w:r>
        <w:rPr>
          <w:noProof/>
        </w:rPr>
        <w:drawing>
          <wp:inline distT="0" distB="0" distL="0" distR="0">
            <wp:extent cx="2858262" cy="3806456"/>
            <wp:effectExtent l="0" t="0" r="0" b="3810"/>
            <wp:docPr id="6" name="图片 6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54" cy="38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3F" w:rsidRDefault="00CB653F" w:rsidP="000C3AB8">
      <w:r>
        <w:rPr>
          <w:rFonts w:hint="eastAsia"/>
        </w:rPr>
        <w:t>注意</w:t>
      </w:r>
      <w:r>
        <w:t>:</w:t>
      </w:r>
      <w:r w:rsidRPr="00CB653F">
        <w:rPr>
          <w:rFonts w:hint="eastAsia"/>
        </w:rPr>
        <w:t xml:space="preserve"> </w:t>
      </w:r>
      <w:r w:rsidRPr="00CB653F">
        <w:rPr>
          <w:rFonts w:hint="eastAsia"/>
        </w:rPr>
        <w:t>我们发现，采用这种分解在前面的层次上不能很好地工作，但是</w:t>
      </w:r>
      <w:r w:rsidRPr="009106DF">
        <w:rPr>
          <w:rFonts w:hint="eastAsia"/>
          <w:b/>
        </w:rPr>
        <w:t>对于中等网格尺寸（在</w:t>
      </w:r>
      <w:r w:rsidRPr="009106DF">
        <w:rPr>
          <w:rFonts w:hint="eastAsia"/>
          <w:b/>
        </w:rPr>
        <w:t>m</w:t>
      </w:r>
      <w:r w:rsidRPr="009106DF">
        <w:rPr>
          <w:rFonts w:hint="eastAsia"/>
          <w:b/>
        </w:rPr>
        <w:t>×</w:t>
      </w:r>
      <w:r w:rsidRPr="009106DF">
        <w:rPr>
          <w:rFonts w:hint="eastAsia"/>
          <w:b/>
        </w:rPr>
        <w:t>m</w:t>
      </w:r>
      <w:r w:rsidRPr="009106DF">
        <w:rPr>
          <w:rFonts w:hint="eastAsia"/>
          <w:b/>
        </w:rPr>
        <w:t>特征图上，其中</w:t>
      </w:r>
      <w:r w:rsidRPr="009106DF">
        <w:rPr>
          <w:rFonts w:hint="eastAsia"/>
          <w:b/>
        </w:rPr>
        <w:t>m</w:t>
      </w:r>
      <w:r w:rsidRPr="009106DF">
        <w:rPr>
          <w:rFonts w:hint="eastAsia"/>
          <w:b/>
        </w:rPr>
        <w:t>范围在</w:t>
      </w:r>
      <w:r w:rsidRPr="009106DF">
        <w:rPr>
          <w:rFonts w:hint="eastAsia"/>
          <w:b/>
        </w:rPr>
        <w:t>12</w:t>
      </w:r>
      <w:r w:rsidRPr="009106DF">
        <w:rPr>
          <w:rFonts w:hint="eastAsia"/>
          <w:b/>
        </w:rPr>
        <w:t>到</w:t>
      </w:r>
      <w:r w:rsidRPr="009106DF">
        <w:rPr>
          <w:rFonts w:hint="eastAsia"/>
          <w:b/>
        </w:rPr>
        <w:t>20</w:t>
      </w:r>
      <w:r w:rsidRPr="009106DF">
        <w:rPr>
          <w:rFonts w:hint="eastAsia"/>
          <w:b/>
        </w:rPr>
        <w:t>之间），其给出了非常好的结果</w:t>
      </w:r>
      <w:r w:rsidRPr="00CB653F">
        <w:rPr>
          <w:rFonts w:hint="eastAsia"/>
        </w:rPr>
        <w:t>。</w:t>
      </w:r>
    </w:p>
    <w:p w:rsidR="00AD68C5" w:rsidRDefault="00AD68C5" w:rsidP="000C3AB8"/>
    <w:p w:rsidR="00AD68C5" w:rsidRDefault="00AD68C5" w:rsidP="000C3AB8"/>
    <w:p w:rsidR="00AD68C5" w:rsidRPr="00AD68C5" w:rsidRDefault="00AD68C5" w:rsidP="00AD68C5">
      <w:pPr>
        <w:pStyle w:val="2"/>
      </w:pPr>
      <w:r w:rsidRPr="00AD68C5">
        <w:rPr>
          <w:rFonts w:hint="eastAsia"/>
        </w:rPr>
        <w:t>有效的网格尺寸减少</w:t>
      </w:r>
    </w:p>
    <w:p w:rsidR="00AD68C5" w:rsidRDefault="0057515E" w:rsidP="000C3AB8">
      <w:r>
        <w:rPr>
          <w:rFonts w:hint="eastAsia"/>
        </w:rPr>
        <w:t>对比</w:t>
      </w:r>
      <w:r>
        <w:t>下图的两个网络结构</w:t>
      </w:r>
      <w:r>
        <w:t>:</w:t>
      </w:r>
    </w:p>
    <w:p w:rsidR="0057515E" w:rsidRDefault="0057515E" w:rsidP="000C3AB8">
      <w:r>
        <w:rPr>
          <w:rFonts w:hint="eastAsia"/>
        </w:rPr>
        <w:t>左边</w:t>
      </w:r>
      <w:r>
        <w:t>的先做</w:t>
      </w:r>
      <w:r>
        <w:t>pooling,</w:t>
      </w:r>
      <w:r>
        <w:t>参数下降</w:t>
      </w:r>
      <w:r>
        <w:rPr>
          <w:rFonts w:hint="eastAsia"/>
        </w:rPr>
        <w:t>到</w:t>
      </w:r>
      <w:r>
        <w:t xml:space="preserve">1/4. </w:t>
      </w:r>
      <w:r>
        <w:rPr>
          <w:rFonts w:hint="eastAsia"/>
        </w:rPr>
        <w:t>然后</w:t>
      </w:r>
      <w:r>
        <w:t>接</w:t>
      </w:r>
      <w:r>
        <w:t>inception.</w:t>
      </w:r>
      <w:r>
        <w:t>这样</w:t>
      </w:r>
      <w:r>
        <w:rPr>
          <w:rFonts w:hint="eastAsia"/>
        </w:rPr>
        <w:t>运算</w:t>
      </w:r>
      <w:r>
        <w:t>操作会减少很多</w:t>
      </w:r>
      <w:r>
        <w:t>.</w:t>
      </w:r>
      <w:r>
        <w:t>但是由于</w:t>
      </w:r>
      <w:r>
        <w:rPr>
          <w:rFonts w:hint="eastAsia"/>
        </w:rPr>
        <w:t>传入</w:t>
      </w:r>
      <w:r>
        <w:t>的图小了</w:t>
      </w:r>
      <w:r>
        <w:t>,inception</w:t>
      </w:r>
      <w:r>
        <w:rPr>
          <w:rFonts w:hint="eastAsia"/>
        </w:rPr>
        <w:t>会</w:t>
      </w:r>
      <w:r>
        <w:t>表现很差</w:t>
      </w:r>
      <w:r>
        <w:t>,</w:t>
      </w:r>
      <w:r>
        <w:t>认为</w:t>
      </w:r>
      <w:r>
        <w:rPr>
          <w:rFonts w:hint="eastAsia"/>
        </w:rPr>
        <w:t>是</w:t>
      </w:r>
      <w:r>
        <w:t>遇到表现</w:t>
      </w:r>
      <w:r>
        <w:rPr>
          <w:rFonts w:hint="eastAsia"/>
        </w:rPr>
        <w:t>瓶颈</w:t>
      </w:r>
      <w:r>
        <w:t>.</w:t>
      </w:r>
    </w:p>
    <w:p w:rsidR="00AF4DB3" w:rsidRDefault="00AF4DB3" w:rsidP="000C3AB8">
      <w:pPr>
        <w:rPr>
          <w:rFonts w:hint="eastAsia"/>
        </w:rPr>
      </w:pPr>
      <w:r>
        <w:rPr>
          <w:rFonts w:hint="eastAsia"/>
        </w:rPr>
        <w:t>右边</w:t>
      </w:r>
      <w:r>
        <w:t>的</w:t>
      </w:r>
      <w:r>
        <w:rPr>
          <w:rFonts w:hint="eastAsia"/>
        </w:rPr>
        <w:t>先</w:t>
      </w:r>
      <w:r>
        <w:t>做</w:t>
      </w:r>
      <w:r>
        <w:t>inception</w:t>
      </w:r>
      <w:r>
        <w:t>在做</w:t>
      </w:r>
      <w:r>
        <w:t>pooling,</w:t>
      </w:r>
      <w:r>
        <w:t>虽然</w:t>
      </w:r>
      <w:r>
        <w:t>inception</w:t>
      </w:r>
      <w:r>
        <w:t>的表现力很好</w:t>
      </w:r>
      <w:r>
        <w:t>,</w:t>
      </w:r>
      <w:r>
        <w:t>但是</w:t>
      </w:r>
      <w:r>
        <w:rPr>
          <w:rFonts w:hint="eastAsia"/>
        </w:rPr>
        <w:t>运算</w:t>
      </w:r>
      <w:r>
        <w:t>很多</w:t>
      </w:r>
      <w:r>
        <w:t>.</w:t>
      </w:r>
    </w:p>
    <w:p w:rsidR="0057515E" w:rsidRDefault="0057515E" w:rsidP="000C3AB8">
      <w:r>
        <w:rPr>
          <w:noProof/>
        </w:rPr>
        <w:lastRenderedPageBreak/>
        <w:drawing>
          <wp:inline distT="0" distB="0" distL="0" distR="0">
            <wp:extent cx="5274310" cy="2803831"/>
            <wp:effectExtent l="0" t="0" r="2540" b="0"/>
            <wp:docPr id="1" name="图片 1" descr="Fig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3B" w:rsidRDefault="00B46D7E" w:rsidP="000C3AB8">
      <w:r>
        <w:rPr>
          <w:rFonts w:hint="eastAsia"/>
        </w:rPr>
        <w:t>为了</w:t>
      </w:r>
      <w:r>
        <w:t>解决这</w:t>
      </w:r>
      <w:r>
        <w:rPr>
          <w:rFonts w:hint="eastAsia"/>
        </w:rPr>
        <w:t>组</w:t>
      </w:r>
      <w:r>
        <w:t>矛盾</w:t>
      </w:r>
      <w:r>
        <w:rPr>
          <w:rFonts w:hint="eastAsia"/>
        </w:rPr>
        <w:t>,</w:t>
      </w:r>
      <w:r>
        <w:t>引入如下的网络</w:t>
      </w:r>
      <w:r>
        <w:t>:</w:t>
      </w:r>
    </w:p>
    <w:p w:rsidR="00B46D7E" w:rsidRDefault="00B46D7E" w:rsidP="000C3AB8">
      <w:r>
        <w:rPr>
          <w:rFonts w:hint="eastAsia"/>
        </w:rPr>
        <w:t>右图</w:t>
      </w:r>
      <w:r>
        <w:t>是数据量视角的等价图</w:t>
      </w:r>
      <w:r>
        <w:t>.</w:t>
      </w:r>
    </w:p>
    <w:p w:rsidR="00A471B2" w:rsidRDefault="00A471B2" w:rsidP="000C3AB8">
      <w:pPr>
        <w:rPr>
          <w:rFonts w:hint="eastAsia"/>
        </w:rPr>
      </w:pPr>
      <w:r>
        <w:rPr>
          <w:rFonts w:hint="eastAsia"/>
        </w:rPr>
        <w:t>输入</w:t>
      </w:r>
      <w:r>
        <w:t>的是大图</w:t>
      </w:r>
      <w:r>
        <w:t>,</w:t>
      </w:r>
      <w:r>
        <w:t>过程中有</w:t>
      </w:r>
      <w:r>
        <w:t>pooling.</w:t>
      </w:r>
      <w:r w:rsidR="00481698" w:rsidRPr="00481698">
        <w:rPr>
          <w:rFonts w:hint="eastAsia"/>
        </w:rPr>
        <w:t xml:space="preserve"> </w:t>
      </w:r>
      <w:r w:rsidR="00481698" w:rsidRPr="00481698">
        <w:rPr>
          <w:rFonts w:hint="eastAsia"/>
        </w:rPr>
        <w:t>缩减网格尺寸的同时扩展滤波器组的</w:t>
      </w:r>
      <w:r w:rsidR="00481698" w:rsidRPr="00481698">
        <w:rPr>
          <w:rFonts w:hint="eastAsia"/>
        </w:rPr>
        <w:t>Inception</w:t>
      </w:r>
      <w:r w:rsidR="00481698" w:rsidRPr="00481698">
        <w:rPr>
          <w:rFonts w:hint="eastAsia"/>
        </w:rPr>
        <w:t>模块。它不仅廉价并且避免了原则</w:t>
      </w:r>
      <w:r w:rsidR="00481698" w:rsidRPr="00481698">
        <w:rPr>
          <w:rFonts w:hint="eastAsia"/>
        </w:rPr>
        <w:t>1</w:t>
      </w:r>
      <w:r w:rsidR="00481698" w:rsidRPr="00481698">
        <w:rPr>
          <w:rFonts w:hint="eastAsia"/>
        </w:rPr>
        <w:t>中提出的表示瓶颈。</w:t>
      </w:r>
    </w:p>
    <w:p w:rsidR="00B46D7E" w:rsidRDefault="00B46D7E" w:rsidP="000C3AB8">
      <w:r>
        <w:rPr>
          <w:noProof/>
        </w:rPr>
        <w:drawing>
          <wp:inline distT="0" distB="0" distL="0" distR="0">
            <wp:extent cx="5274310" cy="3077349"/>
            <wp:effectExtent l="0" t="0" r="2540" b="8890"/>
            <wp:docPr id="7" name="图片 7" descr="Fig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AD" w:rsidRDefault="00AF05AD" w:rsidP="000C3AB8">
      <w:r>
        <w:rPr>
          <w:rFonts w:hint="eastAsia"/>
        </w:rPr>
        <w:t>网络</w:t>
      </w:r>
      <w:r>
        <w:t>结构</w:t>
      </w:r>
      <w:r>
        <w:rPr>
          <w:rFonts w:hint="eastAsia"/>
        </w:rPr>
        <w:t>:</w:t>
      </w:r>
    </w:p>
    <w:p w:rsidR="00AF05AD" w:rsidRDefault="00AF05AD" w:rsidP="000C3AB8">
      <w:r>
        <w:rPr>
          <w:noProof/>
        </w:rPr>
        <w:lastRenderedPageBreak/>
        <w:drawing>
          <wp:inline distT="0" distB="0" distL="0" distR="0">
            <wp:extent cx="5274310" cy="4528807"/>
            <wp:effectExtent l="0" t="0" r="2540" b="5715"/>
            <wp:docPr id="8" name="图片 8" descr="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6B" w:rsidRPr="007C256B" w:rsidRDefault="007C256B" w:rsidP="007C256B">
      <w:pPr>
        <w:pStyle w:val="2"/>
      </w:pPr>
      <w:r w:rsidRPr="007C256B">
        <w:rPr>
          <w:rFonts w:hint="eastAsia"/>
        </w:rPr>
        <w:t>通过标签平滑进行模型正则化</w:t>
      </w:r>
    </w:p>
    <w:p w:rsidR="007C256B" w:rsidRDefault="00022489" w:rsidP="000C3AB8">
      <w:r>
        <w:rPr>
          <w:noProof/>
        </w:rPr>
        <w:drawing>
          <wp:inline distT="0" distB="0" distL="0" distR="0" wp14:anchorId="490B788D" wp14:editId="187D5A6B">
            <wp:extent cx="5274310" cy="1053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89" w:rsidRDefault="00022489" w:rsidP="000C3AB8">
      <w:r>
        <w:rPr>
          <w:rFonts w:hint="eastAsia"/>
        </w:rPr>
        <w:t>这里</w:t>
      </w:r>
      <w:r>
        <w:t>引入了对于每个样本标签的分布</w:t>
      </w:r>
      <w:r>
        <w:t>.q(k|x)</w:t>
      </w:r>
      <w:r w:rsidR="00E65620">
        <w:rPr>
          <w:rFonts w:hint="eastAsia"/>
        </w:rPr>
        <w:t>是</w:t>
      </w:r>
      <w:r w:rsidR="00E65620">
        <w:t>其实际分布</w:t>
      </w:r>
      <w:r w:rsidR="00E65620">
        <w:t>.</w:t>
      </w:r>
    </w:p>
    <w:p w:rsidR="00E65620" w:rsidRDefault="00E65620" w:rsidP="000C3AB8">
      <w:r>
        <w:rPr>
          <w:rFonts w:hint="eastAsia"/>
        </w:rPr>
        <w:t>自然地</w:t>
      </w:r>
      <w:r>
        <w:t xml:space="preserve">, </w:t>
      </w:r>
      <w:r>
        <w:t>我们会定义</w:t>
      </w:r>
      <w:r>
        <w:rPr>
          <w:rFonts w:hint="eastAsia"/>
        </w:rPr>
        <w:t>一个</w:t>
      </w:r>
      <w:r>
        <w:t>交叉熵的损失函数</w:t>
      </w:r>
      <w:r>
        <w:t>.</w:t>
      </w:r>
    </w:p>
    <w:p w:rsidR="00E65620" w:rsidRDefault="00E65620" w:rsidP="000C3AB8">
      <w:r>
        <w:rPr>
          <w:rFonts w:hint="eastAsia"/>
        </w:rPr>
        <w:t>交叉熵</w:t>
      </w:r>
      <w:r>
        <w:t>对</w:t>
      </w:r>
      <w:r>
        <w:t>zk</w:t>
      </w:r>
      <w:r>
        <w:t>是可</w:t>
      </w:r>
      <w:r>
        <w:rPr>
          <w:rFonts w:hint="eastAsia"/>
        </w:rPr>
        <w:t>微的</w:t>
      </w:r>
      <w:r>
        <w:t>.</w:t>
      </w:r>
      <w:r>
        <w:t>因此可以用梯度下降来求解</w:t>
      </w:r>
      <w:r>
        <w:t>.</w:t>
      </w:r>
    </w:p>
    <w:p w:rsidR="00E65620" w:rsidRDefault="00E21567" w:rsidP="000C3AB8">
      <w:r>
        <w:rPr>
          <w:noProof/>
        </w:rPr>
        <w:drawing>
          <wp:inline distT="0" distB="0" distL="0" distR="0" wp14:anchorId="04512BA3" wp14:editId="1B3C7862">
            <wp:extent cx="5274310" cy="1370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67" w:rsidRPr="00967511" w:rsidRDefault="00E21567" w:rsidP="000C3AB8">
      <w:pPr>
        <w:rPr>
          <w:b/>
          <w:color w:val="FF0000"/>
        </w:rPr>
      </w:pPr>
      <w:r w:rsidRPr="00967511">
        <w:rPr>
          <w:rFonts w:hint="eastAsia"/>
          <w:b/>
          <w:color w:val="FF0000"/>
        </w:rPr>
        <w:t>这种标签</w:t>
      </w:r>
      <w:r w:rsidRPr="00967511">
        <w:rPr>
          <w:b/>
          <w:color w:val="FF0000"/>
        </w:rPr>
        <w:t>分布有什么弊端呢</w:t>
      </w:r>
      <w:r w:rsidRPr="00967511">
        <w:rPr>
          <w:b/>
          <w:color w:val="FF0000"/>
        </w:rPr>
        <w:t>?</w:t>
      </w:r>
    </w:p>
    <w:p w:rsidR="008B60DA" w:rsidRDefault="00E21567" w:rsidP="000C3AB8">
      <w:pPr>
        <w:rPr>
          <w:rFonts w:hint="eastAsia"/>
        </w:rPr>
      </w:pPr>
      <w:r>
        <w:rPr>
          <w:rFonts w:hint="eastAsia"/>
        </w:rPr>
        <w:t>这种</w:t>
      </w:r>
      <w:r>
        <w:t>分布</w:t>
      </w:r>
      <w:r>
        <w:rPr>
          <w:rFonts w:hint="eastAsia"/>
        </w:rPr>
        <w:t>是</w:t>
      </w:r>
      <w:r w:rsidRPr="00E21567">
        <w:rPr>
          <w:rFonts w:hint="eastAsia"/>
        </w:rPr>
        <w:t>狄拉克δ函数</w:t>
      </w:r>
      <w:r>
        <w:rPr>
          <w:rFonts w:hint="eastAsia"/>
        </w:rPr>
        <w:t>.</w:t>
      </w:r>
      <w:r>
        <w:rPr>
          <w:rFonts w:hint="eastAsia"/>
        </w:rPr>
        <w:t>在真是</w:t>
      </w:r>
      <w:r>
        <w:t>标签上</w:t>
      </w:r>
      <w:r>
        <w:t>q(y)=1,</w:t>
      </w:r>
      <w:r>
        <w:t>其他的</w:t>
      </w:r>
      <w:r>
        <w:rPr>
          <w:rFonts w:hint="eastAsia"/>
        </w:rPr>
        <w:t>标签</w:t>
      </w:r>
      <w:r>
        <w:t>上为</w:t>
      </w:r>
      <w:r>
        <w:rPr>
          <w:rFonts w:hint="eastAsia"/>
        </w:rPr>
        <w:t>零</w:t>
      </w:r>
      <w:r>
        <w:t>.</w:t>
      </w:r>
      <w:r w:rsidR="008B60DA">
        <w:rPr>
          <w:rFonts w:hint="eastAsia"/>
        </w:rPr>
        <w:t>它</w:t>
      </w:r>
      <w:r w:rsidR="008B60DA">
        <w:t>对真值过于自信</w:t>
      </w:r>
      <w:r w:rsidR="008B60DA">
        <w:t>,</w:t>
      </w:r>
      <w:r w:rsidR="008B60DA">
        <w:t>因而</w:t>
      </w:r>
      <w:r w:rsidR="008B60DA">
        <w:lastRenderedPageBreak/>
        <w:t>有较差的</w:t>
      </w:r>
      <w:r w:rsidR="008B60DA">
        <w:rPr>
          <w:rFonts w:hint="eastAsia"/>
        </w:rPr>
        <w:t>泛化</w:t>
      </w:r>
      <w:r w:rsidR="008B60DA">
        <w:t>能力</w:t>
      </w:r>
      <w:r w:rsidR="008B60DA">
        <w:t>.</w:t>
      </w:r>
    </w:p>
    <w:p w:rsidR="00E21567" w:rsidRDefault="00E21567" w:rsidP="000C3AB8">
      <w:r>
        <w:rPr>
          <w:rFonts w:hint="eastAsia"/>
        </w:rPr>
        <w:t>什么</w:t>
      </w:r>
      <w:r>
        <w:t>是</w:t>
      </w:r>
      <w:r w:rsidRPr="00E21567">
        <w:rPr>
          <w:rFonts w:hint="eastAsia"/>
        </w:rPr>
        <w:t>狄拉克δ函数</w:t>
      </w:r>
      <w:r>
        <w:rPr>
          <w:rFonts w:hint="eastAsi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567" w:rsidTr="00E21567">
        <w:tc>
          <w:tcPr>
            <w:tcW w:w="8296" w:type="dxa"/>
          </w:tcPr>
          <w:p w:rsidR="00E21567" w:rsidRPr="00E21567" w:rsidRDefault="00E21567" w:rsidP="00E21567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21567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狄拉克</w:t>
            </w:r>
            <w:r w:rsidRPr="00E21567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δ</w:t>
            </w:r>
            <w:r w:rsidRPr="00E21567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函数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是一个广义函数，在物理学中常用其表示质点、点电荷等理想模型的密度分布，该函数在除了零以外的点取值都等于零，而其在整个定义域上的积分等于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E21567" w:rsidRPr="00E21567" w:rsidRDefault="00E21567" w:rsidP="00E21567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狄拉克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δ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函数在概念上，它是这么一个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：在除了零以外的点函数值都等于零，而其在整个</w:t>
            </w:r>
            <w:hyperlink r:id="rId17" w:tgtFrame="_blank" w:history="1">
              <w:r w:rsidRPr="00E21567">
                <w:rPr>
                  <w:rFonts w:ascii="Arial" w:eastAsia="宋体" w:hAnsi="Arial" w:cs="Arial"/>
                  <w:color w:val="136EC2"/>
                  <w:kern w:val="0"/>
                  <w:szCs w:val="21"/>
                </w:rPr>
                <w:t>定义域</w:t>
              </w:r>
            </w:hyperlink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上的积分等于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E21567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E21567" w:rsidRPr="00E21567" w:rsidRDefault="00E21567" w:rsidP="00E2156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52065" cy="1913890"/>
                  <wp:effectExtent l="0" t="0" r="0" b="0"/>
                  <wp:docPr id="11" name="图片 11" descr="https://gss3.bdstatic.com/-Po3dSag_xI4khGkpoWK1HF6hhy/baike/w%3D268%3Bg%3D0/sign=f3aae413a84bd11304cdb0346294c332/30adcbef76094b3697901b8da6cc7cd98d109d4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ss3.bdstatic.com/-Po3dSag_xI4khGkpoWK1HF6hhy/baike/w%3D268%3Bg%3D0/sign=f3aae413a84bd11304cdb0346294c332/30adcbef76094b3697901b8da6cc7cd98d109d4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1567" w:rsidRDefault="00E21567" w:rsidP="000C3AB8"/>
    <w:p w:rsidR="004D4E62" w:rsidRPr="00967511" w:rsidRDefault="004D4E62" w:rsidP="000C3AB8">
      <w:pPr>
        <w:rPr>
          <w:b/>
          <w:color w:val="FF0000"/>
        </w:rPr>
      </w:pPr>
      <w:r w:rsidRPr="00967511">
        <w:rPr>
          <w:rFonts w:hint="eastAsia"/>
          <w:b/>
          <w:color w:val="FF0000"/>
        </w:rPr>
        <w:t>采用</w:t>
      </w:r>
      <w:r w:rsidRPr="00967511">
        <w:rPr>
          <w:b/>
          <w:color w:val="FF0000"/>
        </w:rPr>
        <w:t>什么方法</w:t>
      </w:r>
      <w:r w:rsidRPr="00967511">
        <w:rPr>
          <w:rFonts w:hint="eastAsia"/>
          <w:b/>
          <w:color w:val="FF0000"/>
        </w:rPr>
        <w:t>抑制</w:t>
      </w:r>
      <w:r w:rsidRPr="00967511">
        <w:rPr>
          <w:b/>
          <w:color w:val="FF0000"/>
        </w:rPr>
        <w:t>?</w:t>
      </w:r>
    </w:p>
    <w:p w:rsidR="004D4E62" w:rsidRDefault="004D4E62" w:rsidP="000C3AB8">
      <w:r>
        <w:rPr>
          <w:rFonts w:hint="eastAsia"/>
        </w:rPr>
        <w:t>采用</w:t>
      </w:r>
      <w:r>
        <w:t>一个模糊的方法</w:t>
      </w:r>
      <w:r>
        <w:t>.</w:t>
      </w:r>
    </w:p>
    <w:p w:rsidR="004D4E62" w:rsidRDefault="004D4E62" w:rsidP="000C3AB8">
      <w:r>
        <w:rPr>
          <w:noProof/>
        </w:rPr>
        <w:drawing>
          <wp:inline distT="0" distB="0" distL="0" distR="0" wp14:anchorId="523B10CB" wp14:editId="4F99F4BB">
            <wp:extent cx="5274310" cy="2807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62" w:rsidRDefault="004D4E62" w:rsidP="000C3AB8">
      <w:r>
        <w:rPr>
          <w:rFonts w:hint="eastAsia"/>
        </w:rPr>
        <w:t>用</w:t>
      </w:r>
      <w:r w:rsidRPr="00E21567">
        <w:rPr>
          <w:rFonts w:hint="eastAsia"/>
        </w:rPr>
        <w:t>狄拉克δ函数</w:t>
      </w:r>
      <w:r>
        <w:rPr>
          <w:rFonts w:hint="eastAsia"/>
        </w:rPr>
        <w:t>和</w:t>
      </w:r>
      <w:r>
        <w:t>一个样本的先验分布</w:t>
      </w:r>
      <w:r>
        <w:rPr>
          <w:rFonts w:hint="eastAsia"/>
        </w:rPr>
        <w:t>组合</w:t>
      </w:r>
      <w:r>
        <w:t>.</w:t>
      </w:r>
      <w:r>
        <w:t>这样</w:t>
      </w:r>
      <w:r>
        <w:rPr>
          <w:rFonts w:hint="eastAsia"/>
        </w:rPr>
        <w:t>缩小</w:t>
      </w:r>
      <w:r>
        <w:t>真值和伪值之间</w:t>
      </w:r>
      <w:r>
        <w:rPr>
          <w:rFonts w:hint="eastAsia"/>
        </w:rPr>
        <w:t>的</w:t>
      </w:r>
      <w:r>
        <w:t>gap.</w:t>
      </w:r>
    </w:p>
    <w:p w:rsidR="00967511" w:rsidRDefault="00967511" w:rsidP="000C3AB8">
      <w:r>
        <w:rPr>
          <w:noProof/>
        </w:rPr>
        <w:lastRenderedPageBreak/>
        <w:drawing>
          <wp:inline distT="0" distB="0" distL="0" distR="0" wp14:anchorId="0C310062" wp14:editId="59E36765">
            <wp:extent cx="5274310" cy="20129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11" w:rsidRDefault="00967511" w:rsidP="000C3AB8">
      <w:r>
        <w:rPr>
          <w:rFonts w:hint="eastAsia"/>
        </w:rPr>
        <w:t>采用此法更新下</w:t>
      </w:r>
      <w:r>
        <w:t>交叉熵</w:t>
      </w:r>
      <w:r>
        <w:rPr>
          <w:rFonts w:hint="eastAsia"/>
        </w:rPr>
        <w:t>.</w:t>
      </w:r>
    </w:p>
    <w:p w:rsidR="00967511" w:rsidRPr="00967511" w:rsidRDefault="00967511" w:rsidP="00967511">
      <w:pPr>
        <w:pStyle w:val="2"/>
      </w:pPr>
      <w:r w:rsidRPr="00967511">
        <w:rPr>
          <w:rFonts w:hint="eastAsia"/>
        </w:rPr>
        <w:t>低分辨率输入上的性能</w:t>
      </w:r>
    </w:p>
    <w:p w:rsidR="00967511" w:rsidRDefault="00DB3CC9" w:rsidP="000C3AB8">
      <w:r w:rsidRPr="00DB3CC9">
        <w:rPr>
          <w:rFonts w:hint="eastAsia"/>
        </w:rPr>
        <w:t>在较低分辨率输入的情况下减少前两层的步长，或者简单地移除网络的第一个池化层。</w:t>
      </w:r>
    </w:p>
    <w:p w:rsidR="00DB3CC9" w:rsidRDefault="00DB3CC9" w:rsidP="000C3AB8"/>
    <w:p w:rsidR="00DB3CC9" w:rsidRDefault="00DB3CC9" w:rsidP="00DB3CC9">
      <w:pPr>
        <w:rPr>
          <w:rFonts w:hint="eastAsia"/>
        </w:rPr>
      </w:pPr>
      <w:r>
        <w:rPr>
          <w:rFonts w:hint="eastAsia"/>
        </w:rPr>
        <w:t>为了这个目的我们进行了以下三个实验：</w:t>
      </w:r>
    </w:p>
    <w:p w:rsidR="00DB3CC9" w:rsidRDefault="00DB3CC9" w:rsidP="00DB3CC9"/>
    <w:p w:rsidR="00DB3CC9" w:rsidRDefault="00DB3CC9" w:rsidP="00DB3CC9">
      <w:pPr>
        <w:rPr>
          <w:rFonts w:hint="eastAsia"/>
        </w:rPr>
      </w:pPr>
      <w:r>
        <w:rPr>
          <w:rFonts w:hint="eastAsia"/>
        </w:rPr>
        <w:t>步长为</w:t>
      </w:r>
      <w:r>
        <w:rPr>
          <w:rFonts w:hint="eastAsia"/>
        </w:rPr>
        <w:t>2</w:t>
      </w:r>
      <w:r>
        <w:rPr>
          <w:rFonts w:hint="eastAsia"/>
        </w:rPr>
        <w:t>，大小为</w:t>
      </w:r>
      <w:r>
        <w:rPr>
          <w:rFonts w:hint="eastAsia"/>
        </w:rPr>
        <w:t>299</w:t>
      </w:r>
      <w:r>
        <w:rPr>
          <w:rFonts w:hint="eastAsia"/>
        </w:rPr>
        <w:t>×</w:t>
      </w:r>
      <w:r>
        <w:rPr>
          <w:rFonts w:hint="eastAsia"/>
        </w:rPr>
        <w:t>299</w:t>
      </w:r>
      <w:r>
        <w:rPr>
          <w:rFonts w:hint="eastAsia"/>
        </w:rPr>
        <w:t>的感受野和最大池化。</w:t>
      </w:r>
    </w:p>
    <w:p w:rsidR="00DB3CC9" w:rsidRDefault="00DB3CC9" w:rsidP="00DB3CC9">
      <w:pPr>
        <w:rPr>
          <w:rFonts w:hint="eastAsia"/>
        </w:rPr>
      </w:pPr>
      <w:r>
        <w:rPr>
          <w:rFonts w:hint="eastAsia"/>
        </w:rPr>
        <w:t>步长为</w:t>
      </w:r>
      <w:r>
        <w:rPr>
          <w:rFonts w:hint="eastAsia"/>
        </w:rPr>
        <w:t>1</w:t>
      </w:r>
      <w:r>
        <w:rPr>
          <w:rFonts w:hint="eastAsia"/>
        </w:rPr>
        <w:t>，大小为</w:t>
      </w:r>
      <w:r>
        <w:rPr>
          <w:rFonts w:hint="eastAsia"/>
        </w:rPr>
        <w:t>151</w:t>
      </w:r>
      <w:r>
        <w:rPr>
          <w:rFonts w:hint="eastAsia"/>
        </w:rPr>
        <w:t>×</w:t>
      </w:r>
      <w:r>
        <w:rPr>
          <w:rFonts w:hint="eastAsia"/>
        </w:rPr>
        <w:t>151</w:t>
      </w:r>
      <w:r>
        <w:rPr>
          <w:rFonts w:hint="eastAsia"/>
        </w:rPr>
        <w:t>的感受野和最大池化。</w:t>
      </w:r>
    </w:p>
    <w:p w:rsidR="00DB3CC9" w:rsidRDefault="00DB3CC9" w:rsidP="00DB3CC9">
      <w:r>
        <w:rPr>
          <w:rFonts w:hint="eastAsia"/>
        </w:rPr>
        <w:t>步长为</w:t>
      </w:r>
      <w:r>
        <w:rPr>
          <w:rFonts w:hint="eastAsia"/>
        </w:rPr>
        <w:t>1</w:t>
      </w:r>
      <w:r>
        <w:rPr>
          <w:rFonts w:hint="eastAsia"/>
        </w:rPr>
        <w:t>，大小为</w:t>
      </w:r>
      <w:r>
        <w:rPr>
          <w:rFonts w:hint="eastAsia"/>
        </w:rPr>
        <w:t>79</w:t>
      </w:r>
      <w:r>
        <w:rPr>
          <w:rFonts w:hint="eastAsia"/>
        </w:rPr>
        <w:t>×</w:t>
      </w:r>
      <w:r>
        <w:rPr>
          <w:rFonts w:hint="eastAsia"/>
        </w:rPr>
        <w:t>79</w:t>
      </w:r>
      <w:r>
        <w:rPr>
          <w:rFonts w:hint="eastAsia"/>
        </w:rPr>
        <w:t>的感受野和第一层之后没有池化。</w:t>
      </w:r>
    </w:p>
    <w:p w:rsidR="00DB3CC9" w:rsidRDefault="00DB3CC9" w:rsidP="00DB3CC9">
      <w:r>
        <w:rPr>
          <w:noProof/>
        </w:rPr>
        <w:drawing>
          <wp:inline distT="0" distB="0" distL="0" distR="0">
            <wp:extent cx="5274310" cy="1254370"/>
            <wp:effectExtent l="0" t="0" r="2540" b="3175"/>
            <wp:docPr id="16" name="图片 16" descr="Tab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C9" w:rsidRPr="00DB3CC9" w:rsidRDefault="00DB3CC9" w:rsidP="00DB3CC9">
      <w:pPr>
        <w:rPr>
          <w:rFonts w:hint="eastAsia"/>
        </w:rPr>
      </w:pPr>
      <w:r>
        <w:rPr>
          <w:rFonts w:hint="eastAsia"/>
        </w:rPr>
        <w:t>准确率</w:t>
      </w:r>
      <w:r>
        <w:t>有稍微的损失</w:t>
      </w:r>
      <w:r>
        <w:t>.</w:t>
      </w:r>
      <w:bookmarkStart w:id="0" w:name="_GoBack"/>
      <w:bookmarkEnd w:id="0"/>
    </w:p>
    <w:sectPr w:rsidR="00DB3CC9" w:rsidRPr="00DB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BC" w:rsidRDefault="000077BC" w:rsidP="00A4462A">
      <w:r>
        <w:separator/>
      </w:r>
    </w:p>
  </w:endnote>
  <w:endnote w:type="continuationSeparator" w:id="0">
    <w:p w:rsidR="000077BC" w:rsidRDefault="000077BC" w:rsidP="00A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BC" w:rsidRDefault="000077BC" w:rsidP="00A4462A">
      <w:r>
        <w:separator/>
      </w:r>
    </w:p>
  </w:footnote>
  <w:footnote w:type="continuationSeparator" w:id="0">
    <w:p w:rsidR="000077BC" w:rsidRDefault="000077BC" w:rsidP="00A4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53F4"/>
    <w:multiLevelType w:val="hybridMultilevel"/>
    <w:tmpl w:val="8AEC064A"/>
    <w:lvl w:ilvl="0" w:tplc="8CE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1623"/>
    <w:multiLevelType w:val="hybridMultilevel"/>
    <w:tmpl w:val="D4D48866"/>
    <w:lvl w:ilvl="0" w:tplc="9892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E0980"/>
    <w:multiLevelType w:val="hybridMultilevel"/>
    <w:tmpl w:val="EDDA844C"/>
    <w:lvl w:ilvl="0" w:tplc="4B4AA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44D2"/>
    <w:multiLevelType w:val="hybridMultilevel"/>
    <w:tmpl w:val="379A7E78"/>
    <w:lvl w:ilvl="0" w:tplc="1C66E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5"/>
    <w:rsid w:val="000077BC"/>
    <w:rsid w:val="000121F2"/>
    <w:rsid w:val="000213D1"/>
    <w:rsid w:val="00022489"/>
    <w:rsid w:val="00063557"/>
    <w:rsid w:val="000B5FF9"/>
    <w:rsid w:val="000C3AB8"/>
    <w:rsid w:val="00101AFD"/>
    <w:rsid w:val="001A2477"/>
    <w:rsid w:val="001E1B53"/>
    <w:rsid w:val="00210B33"/>
    <w:rsid w:val="0026773A"/>
    <w:rsid w:val="002A4286"/>
    <w:rsid w:val="00300C1F"/>
    <w:rsid w:val="003F7A2E"/>
    <w:rsid w:val="004262C1"/>
    <w:rsid w:val="00433CB4"/>
    <w:rsid w:val="00450305"/>
    <w:rsid w:val="00463DFA"/>
    <w:rsid w:val="00481698"/>
    <w:rsid w:val="004C693B"/>
    <w:rsid w:val="004D4E62"/>
    <w:rsid w:val="00504CAB"/>
    <w:rsid w:val="00551901"/>
    <w:rsid w:val="0057515E"/>
    <w:rsid w:val="00795960"/>
    <w:rsid w:val="007C256B"/>
    <w:rsid w:val="00840555"/>
    <w:rsid w:val="008B1DF6"/>
    <w:rsid w:val="008B60DA"/>
    <w:rsid w:val="009106DF"/>
    <w:rsid w:val="00952A25"/>
    <w:rsid w:val="00967511"/>
    <w:rsid w:val="009A1B8E"/>
    <w:rsid w:val="009F148D"/>
    <w:rsid w:val="00A06215"/>
    <w:rsid w:val="00A4462A"/>
    <w:rsid w:val="00A471B2"/>
    <w:rsid w:val="00AA0499"/>
    <w:rsid w:val="00AD68C5"/>
    <w:rsid w:val="00AF05AD"/>
    <w:rsid w:val="00AF4DB3"/>
    <w:rsid w:val="00B15D75"/>
    <w:rsid w:val="00B46D7E"/>
    <w:rsid w:val="00B65F35"/>
    <w:rsid w:val="00BD3CF3"/>
    <w:rsid w:val="00BF6FEB"/>
    <w:rsid w:val="00C525C6"/>
    <w:rsid w:val="00CB653F"/>
    <w:rsid w:val="00CC43F7"/>
    <w:rsid w:val="00CF6A98"/>
    <w:rsid w:val="00D12FFC"/>
    <w:rsid w:val="00D7381B"/>
    <w:rsid w:val="00DB3CC9"/>
    <w:rsid w:val="00DC52E8"/>
    <w:rsid w:val="00E21567"/>
    <w:rsid w:val="00E65620"/>
    <w:rsid w:val="00EC1B77"/>
    <w:rsid w:val="00EE05B3"/>
    <w:rsid w:val="00F001B5"/>
    <w:rsid w:val="00FD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70A5D-AF87-4677-8B92-55861CAA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6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6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62A"/>
    <w:rPr>
      <w:sz w:val="18"/>
      <w:szCs w:val="18"/>
    </w:rPr>
  </w:style>
  <w:style w:type="paragraph" w:styleId="a5">
    <w:name w:val="List Paragraph"/>
    <w:basedOn w:val="a"/>
    <w:uiPriority w:val="34"/>
    <w:qFormat/>
    <w:rsid w:val="00A4462A"/>
    <w:pPr>
      <w:ind w:firstLineChars="200" w:firstLine="420"/>
    </w:pPr>
  </w:style>
  <w:style w:type="table" w:styleId="a6">
    <w:name w:val="Table Grid"/>
    <w:basedOn w:val="a1"/>
    <w:uiPriority w:val="39"/>
    <w:rsid w:val="00063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63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35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3557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063557"/>
  </w:style>
  <w:style w:type="character" w:customStyle="1" w:styleId="n">
    <w:name w:val="n"/>
    <w:basedOn w:val="a0"/>
    <w:rsid w:val="00063557"/>
  </w:style>
  <w:style w:type="character" w:customStyle="1" w:styleId="kn">
    <w:name w:val="kn"/>
    <w:basedOn w:val="a0"/>
    <w:rsid w:val="00063557"/>
  </w:style>
  <w:style w:type="character" w:customStyle="1" w:styleId="nn">
    <w:name w:val="nn"/>
    <w:basedOn w:val="a0"/>
    <w:rsid w:val="00063557"/>
  </w:style>
  <w:style w:type="character" w:customStyle="1" w:styleId="k">
    <w:name w:val="k"/>
    <w:basedOn w:val="a0"/>
    <w:rsid w:val="00063557"/>
  </w:style>
  <w:style w:type="character" w:customStyle="1" w:styleId="p">
    <w:name w:val="p"/>
    <w:basedOn w:val="a0"/>
    <w:rsid w:val="00063557"/>
  </w:style>
  <w:style w:type="character" w:customStyle="1" w:styleId="s">
    <w:name w:val="s"/>
    <w:basedOn w:val="a0"/>
    <w:rsid w:val="00063557"/>
  </w:style>
  <w:style w:type="character" w:customStyle="1" w:styleId="c">
    <w:name w:val="c"/>
    <w:basedOn w:val="a0"/>
    <w:rsid w:val="00063557"/>
  </w:style>
  <w:style w:type="character" w:customStyle="1" w:styleId="nf">
    <w:name w:val="nf"/>
    <w:basedOn w:val="a0"/>
    <w:rsid w:val="000B5FF9"/>
  </w:style>
  <w:style w:type="character" w:customStyle="1" w:styleId="ow">
    <w:name w:val="ow"/>
    <w:basedOn w:val="a0"/>
    <w:rsid w:val="000B5FF9"/>
  </w:style>
  <w:style w:type="character" w:customStyle="1" w:styleId="nb">
    <w:name w:val="nb"/>
    <w:basedOn w:val="a0"/>
    <w:rsid w:val="000B5FF9"/>
  </w:style>
  <w:style w:type="character" w:customStyle="1" w:styleId="mi">
    <w:name w:val="mi"/>
    <w:basedOn w:val="a0"/>
    <w:rsid w:val="000B5FF9"/>
  </w:style>
  <w:style w:type="character" w:customStyle="1" w:styleId="1Char">
    <w:name w:val="标题 1 Char"/>
    <w:basedOn w:val="a0"/>
    <w:link w:val="1"/>
    <w:uiPriority w:val="9"/>
    <w:rsid w:val="00CC4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6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21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5%AE%9A%E4%B9%89%E5%9F%9F/787967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8</Pages>
  <Words>317</Words>
  <Characters>1808</Characters>
  <Application>Microsoft Office Word</Application>
  <DocSecurity>0</DocSecurity>
  <Lines>15</Lines>
  <Paragraphs>4</Paragraphs>
  <ScaleCrop>false</ScaleCrop>
  <Company>User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 (任海男)</dc:creator>
  <cp:keywords/>
  <dc:description/>
  <cp:lastModifiedBy>Hainan Ren (任海男)</cp:lastModifiedBy>
  <cp:revision>57</cp:revision>
  <dcterms:created xsi:type="dcterms:W3CDTF">2018-11-19T05:21:00Z</dcterms:created>
  <dcterms:modified xsi:type="dcterms:W3CDTF">2018-11-26T11:34:00Z</dcterms:modified>
</cp:coreProperties>
</file>