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89738B" w14:textId="77777777" w:rsidR="00A14B22" w:rsidRDefault="00722CD5" w:rsidP="008D448A">
      <w:pPr>
        <w:pStyle w:val="1"/>
      </w:pPr>
      <w:r>
        <w:rPr>
          <w:rFonts w:hint="eastAsia"/>
        </w:rPr>
        <w:t>一</w:t>
      </w:r>
      <w:r>
        <w:rPr>
          <w:rFonts w:hint="eastAsia"/>
        </w:rPr>
        <w:t xml:space="preserve"> </w:t>
      </w:r>
      <w:r>
        <w:rPr>
          <w:rFonts w:hint="eastAsia"/>
        </w:rPr>
        <w:t>超参数</w:t>
      </w:r>
      <w:r>
        <w:t>调节经验</w:t>
      </w:r>
    </w:p>
    <w:p w14:paraId="62225BEF" w14:textId="77777777" w:rsidR="00722CD5" w:rsidRDefault="00722CD5"/>
    <w:p w14:paraId="2F378FEF" w14:textId="0FEDAE07" w:rsidR="00AB0544" w:rsidRDefault="008D448A" w:rsidP="008D448A">
      <w:pPr>
        <w:pStyle w:val="2"/>
      </w:pPr>
      <w:r>
        <w:rPr>
          <w:rFonts w:hint="eastAsia"/>
        </w:rPr>
        <w:t>1</w:t>
      </w:r>
      <w:r>
        <w:t xml:space="preserve">.1 </w:t>
      </w:r>
      <w:r w:rsidR="00AB0544">
        <w:rPr>
          <w:rFonts w:hint="eastAsia"/>
        </w:rPr>
        <w:t>数据集重要</w:t>
      </w:r>
      <w:r w:rsidR="00AB0544">
        <w:t>性</w:t>
      </w:r>
    </w:p>
    <w:p w14:paraId="5B2DC1C1" w14:textId="77777777" w:rsidR="00722CD5" w:rsidRDefault="00722CD5" w:rsidP="00722CD5">
      <w:r>
        <w:rPr>
          <w:rFonts w:hint="eastAsia"/>
        </w:rPr>
        <w:t>应用深度学习是一个典型的迭代过程，</w:t>
      </w:r>
      <w:r w:rsidRPr="00630201">
        <w:rPr>
          <w:rFonts w:hint="eastAsia"/>
          <w:u w:val="single"/>
        </w:rPr>
        <w:t>需要</w:t>
      </w:r>
      <w:commentRangeStart w:id="0"/>
      <w:r w:rsidRPr="00630201">
        <w:rPr>
          <w:rFonts w:hint="eastAsia"/>
          <w:u w:val="single"/>
        </w:rPr>
        <w:t>多次循环往复</w:t>
      </w:r>
      <w:commentRangeEnd w:id="0"/>
      <w:r w:rsidR="00630201">
        <w:rPr>
          <w:rStyle w:val="a5"/>
        </w:rPr>
        <w:commentReference w:id="0"/>
      </w:r>
      <w:r w:rsidRPr="00630201">
        <w:rPr>
          <w:rFonts w:hint="eastAsia"/>
          <w:u w:val="single"/>
        </w:rPr>
        <w:t>，才能为应用程序找到一个称心的神经网络</w:t>
      </w:r>
      <w:r>
        <w:rPr>
          <w:rFonts w:hint="eastAsia"/>
        </w:rPr>
        <w:t>，因此循环该过程的效率是决定项目进展速度的一个关键因素，而创建高质量的训练</w:t>
      </w:r>
      <w:commentRangeStart w:id="1"/>
      <w:r>
        <w:rPr>
          <w:rFonts w:hint="eastAsia"/>
        </w:rPr>
        <w:t>数据集，验证集和测试集</w:t>
      </w:r>
      <w:commentRangeEnd w:id="1"/>
      <w:r>
        <w:rPr>
          <w:rStyle w:val="a5"/>
        </w:rPr>
        <w:commentReference w:id="1"/>
      </w:r>
      <w:r>
        <w:rPr>
          <w:rFonts w:hint="eastAsia"/>
        </w:rPr>
        <w:t>也有助于提高循环效率。</w:t>
      </w:r>
    </w:p>
    <w:p w14:paraId="29F456B4" w14:textId="77777777" w:rsidR="00AB0544" w:rsidRDefault="00AB0544" w:rsidP="00722CD5"/>
    <w:p w14:paraId="34E3A9A7" w14:textId="763DE0B8" w:rsidR="00AB0544" w:rsidRDefault="008D448A" w:rsidP="008D448A">
      <w:pPr>
        <w:pStyle w:val="2"/>
      </w:pPr>
      <w:r>
        <w:rPr>
          <w:rFonts w:hint="eastAsia"/>
        </w:rPr>
        <w:t>1</w:t>
      </w:r>
      <w:r>
        <w:t xml:space="preserve">.2 </w:t>
      </w:r>
      <w:r w:rsidR="00AB0544">
        <w:rPr>
          <w:rFonts w:hint="eastAsia"/>
        </w:rPr>
        <w:t>数据集尽可能相同</w:t>
      </w:r>
      <w:r w:rsidR="00AB0544">
        <w:t>分布</w:t>
      </w:r>
    </w:p>
    <w:p w14:paraId="5E352D20" w14:textId="41B7CE8B" w:rsidR="00AB0544" w:rsidRDefault="00AB0544" w:rsidP="00AB0544">
      <w:pPr>
        <w:autoSpaceDE w:val="0"/>
        <w:autoSpaceDN w:val="0"/>
        <w:adjustRightInd w:val="0"/>
        <w:jc w:val="left"/>
        <w:rPr>
          <w:rFonts w:ascii="宋体" w:eastAsia="宋体" w:cs="宋体"/>
          <w:kern w:val="0"/>
          <w:szCs w:val="21"/>
        </w:rPr>
      </w:pPr>
      <w:r>
        <w:rPr>
          <w:rFonts w:ascii="宋体" w:eastAsia="宋体" w:cs="宋体" w:hint="eastAsia"/>
          <w:kern w:val="0"/>
          <w:szCs w:val="21"/>
        </w:rPr>
        <w:t>因为你们要用验证集来评估不同的模型，尽可能地优化性能。如果验证集和测试集来自同一个分布就会很好。</w:t>
      </w:r>
    </w:p>
    <w:p w14:paraId="437B8E4D" w14:textId="0769E978" w:rsidR="00AB0544" w:rsidRDefault="00AB0544" w:rsidP="00AB0544">
      <w:pPr>
        <w:autoSpaceDE w:val="0"/>
        <w:autoSpaceDN w:val="0"/>
        <w:adjustRightInd w:val="0"/>
        <w:jc w:val="left"/>
        <w:rPr>
          <w:rFonts w:ascii="宋体" w:eastAsia="宋体" w:cs="宋体"/>
          <w:kern w:val="0"/>
          <w:szCs w:val="21"/>
        </w:rPr>
      </w:pPr>
      <w:r>
        <w:rPr>
          <w:rFonts w:ascii="宋体" w:eastAsia="宋体" w:cs="宋体" w:hint="eastAsia"/>
          <w:kern w:val="0"/>
          <w:szCs w:val="21"/>
        </w:rPr>
        <w:t>比如</w:t>
      </w:r>
      <w:r>
        <w:rPr>
          <w:rFonts w:ascii="宋体" w:eastAsia="宋体" w:cs="宋体"/>
          <w:kern w:val="0"/>
          <w:szCs w:val="21"/>
        </w:rPr>
        <w:t xml:space="preserve">用清晰的图做训练集, </w:t>
      </w:r>
      <w:r>
        <w:rPr>
          <w:rFonts w:ascii="宋体" w:eastAsia="宋体" w:cs="宋体" w:hint="eastAsia"/>
          <w:kern w:val="0"/>
          <w:szCs w:val="21"/>
        </w:rPr>
        <w:t>而</w:t>
      </w:r>
      <w:r>
        <w:rPr>
          <w:rFonts w:ascii="宋体" w:eastAsia="宋体" w:cs="宋体"/>
          <w:kern w:val="0"/>
          <w:szCs w:val="21"/>
        </w:rPr>
        <w:t>用比较模糊,含糊的图做eval集</w:t>
      </w:r>
      <w:r>
        <w:rPr>
          <w:rFonts w:ascii="宋体" w:eastAsia="宋体" w:cs="宋体" w:hint="eastAsia"/>
          <w:kern w:val="0"/>
          <w:szCs w:val="21"/>
        </w:rPr>
        <w:t>,</w:t>
      </w:r>
      <w:r>
        <w:rPr>
          <w:rFonts w:ascii="宋体" w:eastAsia="宋体" w:cs="宋体"/>
          <w:kern w:val="0"/>
          <w:szCs w:val="21"/>
        </w:rPr>
        <w:t>就会</w:t>
      </w:r>
      <w:r>
        <w:rPr>
          <w:rFonts w:ascii="宋体" w:eastAsia="宋体" w:cs="宋体" w:hint="eastAsia"/>
          <w:kern w:val="0"/>
          <w:szCs w:val="21"/>
        </w:rPr>
        <w:t>大打折扣</w:t>
      </w:r>
      <w:r>
        <w:rPr>
          <w:rFonts w:ascii="宋体" w:eastAsia="宋体" w:cs="宋体"/>
          <w:kern w:val="0"/>
          <w:szCs w:val="21"/>
        </w:rPr>
        <w:t>.</w:t>
      </w:r>
    </w:p>
    <w:p w14:paraId="10C85232" w14:textId="77777777" w:rsidR="005818C6" w:rsidRDefault="005818C6" w:rsidP="00AB0544">
      <w:pPr>
        <w:autoSpaceDE w:val="0"/>
        <w:autoSpaceDN w:val="0"/>
        <w:adjustRightInd w:val="0"/>
        <w:jc w:val="left"/>
        <w:rPr>
          <w:rFonts w:ascii="宋体" w:eastAsia="宋体" w:cs="宋体"/>
          <w:kern w:val="0"/>
          <w:szCs w:val="21"/>
        </w:rPr>
      </w:pPr>
    </w:p>
    <w:p w14:paraId="7005F2B9" w14:textId="018A0A3B" w:rsidR="005818C6" w:rsidRPr="00903CC1" w:rsidRDefault="005818C6" w:rsidP="00AB0544">
      <w:pPr>
        <w:autoSpaceDE w:val="0"/>
        <w:autoSpaceDN w:val="0"/>
        <w:adjustRightInd w:val="0"/>
        <w:jc w:val="left"/>
        <w:rPr>
          <w:rFonts w:ascii="宋体" w:eastAsia="宋体" w:cs="宋体"/>
          <w:b/>
          <w:kern w:val="0"/>
          <w:szCs w:val="21"/>
        </w:rPr>
      </w:pPr>
      <w:r w:rsidRPr="00903CC1">
        <w:rPr>
          <w:rFonts w:ascii="宋体" w:eastAsia="宋体" w:cs="宋体" w:hint="eastAsia"/>
          <w:b/>
          <w:kern w:val="0"/>
          <w:szCs w:val="21"/>
        </w:rPr>
        <w:t>偏差(</w:t>
      </w:r>
      <w:r w:rsidRPr="00903CC1">
        <w:rPr>
          <w:rFonts w:ascii="宋体" w:eastAsia="宋体" w:cs="宋体"/>
          <w:b/>
          <w:kern w:val="0"/>
          <w:szCs w:val="21"/>
        </w:rPr>
        <w:t>bias)</w:t>
      </w:r>
      <w:r w:rsidRPr="00903CC1">
        <w:rPr>
          <w:rFonts w:ascii="宋体" w:eastAsia="宋体" w:cs="宋体" w:hint="eastAsia"/>
          <w:b/>
          <w:kern w:val="0"/>
          <w:szCs w:val="21"/>
        </w:rPr>
        <w:t>和</w:t>
      </w:r>
      <w:r w:rsidRPr="00903CC1">
        <w:rPr>
          <w:rFonts w:ascii="宋体" w:eastAsia="宋体" w:cs="宋体"/>
          <w:b/>
          <w:kern w:val="0"/>
          <w:szCs w:val="21"/>
        </w:rPr>
        <w:t>方差</w:t>
      </w:r>
      <w:r w:rsidRPr="00903CC1">
        <w:rPr>
          <w:rFonts w:ascii="宋体" w:eastAsia="宋体" w:cs="宋体" w:hint="eastAsia"/>
          <w:b/>
          <w:kern w:val="0"/>
          <w:szCs w:val="21"/>
        </w:rPr>
        <w:t>(</w:t>
      </w:r>
      <w:r w:rsidRPr="00903CC1">
        <w:rPr>
          <w:rFonts w:ascii="宋体" w:eastAsia="宋体" w:cs="宋体"/>
          <w:b/>
          <w:kern w:val="0"/>
          <w:szCs w:val="21"/>
        </w:rPr>
        <w:t>variance)</w:t>
      </w:r>
    </w:p>
    <w:p w14:paraId="350D6040" w14:textId="52E622FB" w:rsidR="005818C6" w:rsidRDefault="00C2168C" w:rsidP="00AB0544">
      <w:pPr>
        <w:autoSpaceDE w:val="0"/>
        <w:autoSpaceDN w:val="0"/>
        <w:adjustRightInd w:val="0"/>
        <w:jc w:val="left"/>
      </w:pPr>
      <w:r>
        <w:rPr>
          <w:rFonts w:hint="eastAsia"/>
        </w:rPr>
        <w:t>目的是</w:t>
      </w:r>
      <w:r>
        <w:t>弄清偏差和方差的权衡</w:t>
      </w:r>
      <w:r>
        <w:t>.</w:t>
      </w:r>
    </w:p>
    <w:p w14:paraId="61D8D8BD" w14:textId="77777777" w:rsidR="00C2168C" w:rsidRDefault="00C2168C" w:rsidP="00AB0544">
      <w:pPr>
        <w:autoSpaceDE w:val="0"/>
        <w:autoSpaceDN w:val="0"/>
        <w:adjustRightInd w:val="0"/>
        <w:jc w:val="left"/>
      </w:pPr>
    </w:p>
    <w:p w14:paraId="56FFB788" w14:textId="783847AB" w:rsidR="00C2168C" w:rsidRDefault="00C2168C" w:rsidP="00C2168C">
      <w:pPr>
        <w:autoSpaceDE w:val="0"/>
        <w:autoSpaceDN w:val="0"/>
        <w:adjustRightInd w:val="0"/>
        <w:jc w:val="center"/>
      </w:pPr>
      <w:r>
        <w:rPr>
          <w:noProof/>
        </w:rPr>
        <w:drawing>
          <wp:inline distT="0" distB="0" distL="0" distR="0" wp14:anchorId="222266AE" wp14:editId="23E924AE">
            <wp:extent cx="4814329" cy="158120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4364" cy="1584501"/>
                    </a:xfrm>
                    <a:prstGeom prst="rect">
                      <a:avLst/>
                    </a:prstGeom>
                  </pic:spPr>
                </pic:pic>
              </a:graphicData>
            </a:graphic>
          </wp:inline>
        </w:drawing>
      </w:r>
    </w:p>
    <w:p w14:paraId="4230E780" w14:textId="77777777" w:rsidR="00C2168C" w:rsidRDefault="00C2168C" w:rsidP="00AB0544">
      <w:pPr>
        <w:autoSpaceDE w:val="0"/>
        <w:autoSpaceDN w:val="0"/>
        <w:adjustRightInd w:val="0"/>
        <w:jc w:val="left"/>
      </w:pPr>
    </w:p>
    <w:p w14:paraId="6DA3847B" w14:textId="0BB32091" w:rsidR="00C2168C" w:rsidRDefault="00415170" w:rsidP="004B1108">
      <w:pPr>
        <w:pStyle w:val="3"/>
      </w:pPr>
      <w:r>
        <w:rPr>
          <w:rFonts w:hint="eastAsia"/>
        </w:rPr>
        <w:t>2</w:t>
      </w:r>
      <w:r>
        <w:t xml:space="preserve">.1 </w:t>
      </w:r>
      <w:r w:rsidR="00085C42">
        <w:rPr>
          <w:rFonts w:hint="eastAsia"/>
        </w:rPr>
        <w:t>偏差</w:t>
      </w:r>
      <w:r w:rsidR="00085C42">
        <w:t>和方差的度量标准</w:t>
      </w:r>
      <w:r w:rsidR="00085C42">
        <w:t>.</w:t>
      </w:r>
    </w:p>
    <w:p w14:paraId="15D15C29" w14:textId="77777777" w:rsidR="00883D3A" w:rsidRDefault="00883D3A" w:rsidP="00AB0544">
      <w:pPr>
        <w:autoSpaceDE w:val="0"/>
        <w:autoSpaceDN w:val="0"/>
        <w:adjustRightInd w:val="0"/>
        <w:jc w:val="left"/>
      </w:pPr>
    </w:p>
    <w:p w14:paraId="1BC95CCD" w14:textId="05A28E44" w:rsidR="00883D3A" w:rsidRDefault="00883D3A" w:rsidP="00883D3A">
      <w:pPr>
        <w:autoSpaceDE w:val="0"/>
        <w:autoSpaceDN w:val="0"/>
        <w:adjustRightInd w:val="0"/>
        <w:jc w:val="center"/>
      </w:pPr>
      <w:r>
        <w:rPr>
          <w:noProof/>
        </w:rPr>
        <w:lastRenderedPageBreak/>
        <w:drawing>
          <wp:inline distT="0" distB="0" distL="0" distR="0" wp14:anchorId="4838820C" wp14:editId="3AE1DACE">
            <wp:extent cx="2771775" cy="17240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1775" cy="1724025"/>
                    </a:xfrm>
                    <a:prstGeom prst="rect">
                      <a:avLst/>
                    </a:prstGeom>
                  </pic:spPr>
                </pic:pic>
              </a:graphicData>
            </a:graphic>
          </wp:inline>
        </w:drawing>
      </w:r>
    </w:p>
    <w:p w14:paraId="0593DF84" w14:textId="39A29370" w:rsidR="00883D3A" w:rsidRDefault="00883D3A" w:rsidP="00AB0544">
      <w:pPr>
        <w:autoSpaceDE w:val="0"/>
        <w:autoSpaceDN w:val="0"/>
        <w:adjustRightInd w:val="0"/>
        <w:jc w:val="left"/>
      </w:pPr>
      <w:r>
        <w:rPr>
          <w:rFonts w:hint="eastAsia"/>
        </w:rPr>
        <w:t>以</w:t>
      </w:r>
      <w:r>
        <w:t>上图</w:t>
      </w:r>
      <w:r>
        <w:rPr>
          <w:rFonts w:hint="eastAsia"/>
        </w:rPr>
        <w:t>为例</w:t>
      </w:r>
      <w:r>
        <w:t xml:space="preserve">, </w:t>
      </w:r>
      <w:r>
        <w:rPr>
          <w:rFonts w:hint="eastAsia"/>
        </w:rPr>
        <w:t>猫</w:t>
      </w:r>
      <w:r>
        <w:t>是正类</w:t>
      </w:r>
      <w:r>
        <w:t xml:space="preserve">. </w:t>
      </w:r>
      <w:r>
        <w:rPr>
          <w:rFonts w:hint="eastAsia"/>
        </w:rPr>
        <w:t>前提</w:t>
      </w:r>
      <w:r>
        <w:t>是</w:t>
      </w:r>
      <w:r>
        <w:rPr>
          <w:rFonts w:hint="eastAsia"/>
        </w:rPr>
        <w:t>人</w:t>
      </w:r>
      <w:r>
        <w:t>分辨</w:t>
      </w:r>
      <w:r>
        <w:rPr>
          <w:rFonts w:hint="eastAsia"/>
        </w:rPr>
        <w:t>错误</w:t>
      </w:r>
      <w:r>
        <w:t>的概率是</w:t>
      </w:r>
      <w:r>
        <w:t>0%.</w:t>
      </w:r>
    </w:p>
    <w:p w14:paraId="01D77A6F" w14:textId="3B1AE01E" w:rsidR="00883D3A" w:rsidRDefault="00883D3A" w:rsidP="00883D3A">
      <w:pPr>
        <w:pStyle w:val="a9"/>
        <w:numPr>
          <w:ilvl w:val="0"/>
          <w:numId w:val="2"/>
        </w:numPr>
        <w:autoSpaceDE w:val="0"/>
        <w:autoSpaceDN w:val="0"/>
        <w:adjustRightInd w:val="0"/>
        <w:ind w:firstLineChars="0"/>
        <w:jc w:val="left"/>
      </w:pPr>
      <w:r>
        <w:rPr>
          <w:rFonts w:hint="eastAsia"/>
        </w:rPr>
        <w:t>如果</w:t>
      </w:r>
      <w:r>
        <w:t>train set</w:t>
      </w:r>
      <w:r>
        <w:rPr>
          <w:rFonts w:hint="eastAsia"/>
        </w:rPr>
        <w:t>误差</w:t>
      </w:r>
      <w:r>
        <w:t>是</w:t>
      </w:r>
      <w:r>
        <w:rPr>
          <w:rFonts w:hint="eastAsia"/>
        </w:rPr>
        <w:t>1</w:t>
      </w:r>
      <w:r>
        <w:t xml:space="preserve">%, </w:t>
      </w:r>
      <w:r>
        <w:rPr>
          <w:rFonts w:hint="eastAsia"/>
        </w:rPr>
        <w:t>而</w:t>
      </w:r>
      <w:r>
        <w:t>eval set</w:t>
      </w:r>
      <w:r>
        <w:t>误差是</w:t>
      </w:r>
      <w:r>
        <w:t xml:space="preserve">16%. </w:t>
      </w:r>
      <w:r>
        <w:rPr>
          <w:rFonts w:hint="eastAsia"/>
        </w:rPr>
        <w:t>则</w:t>
      </w:r>
      <w:r>
        <w:t>认为</w:t>
      </w:r>
      <w:r>
        <w:rPr>
          <w:rFonts w:hint="eastAsia"/>
        </w:rPr>
        <w:t>该</w:t>
      </w:r>
      <w:r>
        <w:t>分类器的方差很大</w:t>
      </w:r>
      <w:r>
        <w:t>.</w:t>
      </w:r>
    </w:p>
    <w:p w14:paraId="1114AA34" w14:textId="586F545C" w:rsidR="00883D3A" w:rsidRDefault="00883D3A" w:rsidP="00883D3A">
      <w:pPr>
        <w:pStyle w:val="a9"/>
        <w:numPr>
          <w:ilvl w:val="0"/>
          <w:numId w:val="2"/>
        </w:numPr>
        <w:autoSpaceDE w:val="0"/>
        <w:autoSpaceDN w:val="0"/>
        <w:adjustRightInd w:val="0"/>
        <w:ind w:firstLineChars="0"/>
        <w:jc w:val="left"/>
      </w:pPr>
      <w:r>
        <w:rPr>
          <w:rFonts w:hint="eastAsia"/>
        </w:rPr>
        <w:t>如果</w:t>
      </w:r>
      <w:r>
        <w:t>train set</w:t>
      </w:r>
      <w:r>
        <w:t>误差</w:t>
      </w:r>
      <w:r>
        <w:t>15%,eval set</w:t>
      </w:r>
      <w:r>
        <w:rPr>
          <w:rFonts w:hint="eastAsia"/>
        </w:rPr>
        <w:t>误差</w:t>
      </w:r>
      <w:r>
        <w:t>16%,</w:t>
      </w:r>
      <w:r>
        <w:t>则方差大</w:t>
      </w:r>
      <w:r>
        <w:rPr>
          <w:rFonts w:hint="eastAsia"/>
        </w:rPr>
        <w:t>同时</w:t>
      </w:r>
      <w:r>
        <w:t>偏差很大</w:t>
      </w:r>
      <w:r>
        <w:t>,</w:t>
      </w:r>
      <w:r>
        <w:t>更认为偏差大</w:t>
      </w:r>
      <w:r>
        <w:t xml:space="preserve">, </w:t>
      </w:r>
      <w:r>
        <w:rPr>
          <w:rFonts w:hint="eastAsia"/>
        </w:rPr>
        <w:t>没有</w:t>
      </w:r>
      <w:r>
        <w:t>在</w:t>
      </w:r>
      <w:r>
        <w:t>train</w:t>
      </w:r>
      <w:r>
        <w:t>上收敛</w:t>
      </w:r>
      <w:r>
        <w:t>.</w:t>
      </w:r>
    </w:p>
    <w:p w14:paraId="42044322" w14:textId="69C4D336" w:rsidR="00883D3A" w:rsidRDefault="00883D3A" w:rsidP="00883D3A">
      <w:pPr>
        <w:pStyle w:val="a9"/>
        <w:numPr>
          <w:ilvl w:val="1"/>
          <w:numId w:val="2"/>
        </w:numPr>
        <w:autoSpaceDE w:val="0"/>
        <w:autoSpaceDN w:val="0"/>
        <w:adjustRightInd w:val="0"/>
        <w:ind w:firstLineChars="0"/>
        <w:jc w:val="left"/>
      </w:pPr>
      <w:r>
        <w:rPr>
          <w:rFonts w:hint="eastAsia"/>
        </w:rPr>
        <w:t>特别地</w:t>
      </w:r>
      <w:r>
        <w:t xml:space="preserve">, </w:t>
      </w:r>
      <w:r>
        <w:rPr>
          <w:rFonts w:hint="eastAsia"/>
        </w:rPr>
        <w:t>如果</w:t>
      </w:r>
      <w:r>
        <w:t>人分辨误差是</w:t>
      </w:r>
      <w:r>
        <w:t xml:space="preserve">15%, </w:t>
      </w:r>
      <w:r>
        <w:rPr>
          <w:rFonts w:hint="eastAsia"/>
        </w:rPr>
        <w:t>则</w:t>
      </w:r>
      <w:r>
        <w:t>可以认为</w:t>
      </w:r>
      <w:r>
        <w:t>trainset</w:t>
      </w:r>
      <w:r>
        <w:t>还不错</w:t>
      </w:r>
      <w:r>
        <w:t xml:space="preserve">, </w:t>
      </w:r>
      <w:r>
        <w:rPr>
          <w:rFonts w:hint="eastAsia"/>
        </w:rPr>
        <w:t>相</w:t>
      </w:r>
      <w:r w:rsidR="001441BE">
        <w:rPr>
          <w:rFonts w:hint="eastAsia"/>
        </w:rPr>
        <w:t>对</w:t>
      </w:r>
      <w:r w:rsidR="00903CC1">
        <w:rPr>
          <w:rFonts w:hint="eastAsia"/>
        </w:rPr>
        <w:t>差</w:t>
      </w:r>
      <w:r w:rsidR="009870B4">
        <w:rPr>
          <w:rFonts w:hint="eastAsia"/>
        </w:rPr>
        <w:t>才</w:t>
      </w:r>
      <w:r>
        <w:t xml:space="preserve">1%. </w:t>
      </w:r>
    </w:p>
    <w:p w14:paraId="476A0A9C" w14:textId="6011FC85" w:rsidR="00883D3A" w:rsidRDefault="00883D3A" w:rsidP="00883D3A">
      <w:pPr>
        <w:pStyle w:val="a9"/>
        <w:numPr>
          <w:ilvl w:val="0"/>
          <w:numId w:val="2"/>
        </w:numPr>
        <w:autoSpaceDE w:val="0"/>
        <w:autoSpaceDN w:val="0"/>
        <w:adjustRightInd w:val="0"/>
        <w:ind w:firstLineChars="0"/>
        <w:jc w:val="left"/>
      </w:pPr>
      <w:r>
        <w:rPr>
          <w:rFonts w:hint="eastAsia"/>
        </w:rPr>
        <w:t>如果</w:t>
      </w:r>
      <w:r>
        <w:t xml:space="preserve">train set </w:t>
      </w:r>
      <w:r>
        <w:rPr>
          <w:rFonts w:hint="eastAsia"/>
        </w:rPr>
        <w:t>误差</w:t>
      </w:r>
      <w:r>
        <w:t>0.5%,  evalset</w:t>
      </w:r>
      <w:r>
        <w:t>误差是</w:t>
      </w:r>
      <w:r>
        <w:t>1%.</w:t>
      </w:r>
      <w:r>
        <w:rPr>
          <w:rFonts w:hint="eastAsia"/>
        </w:rPr>
        <w:t>则</w:t>
      </w:r>
      <w:r>
        <w:t>认为效果很好</w:t>
      </w:r>
      <w:r>
        <w:t>.</w:t>
      </w:r>
    </w:p>
    <w:p w14:paraId="2D116E15" w14:textId="77777777" w:rsidR="00883D3A" w:rsidRDefault="00883D3A" w:rsidP="00883D3A">
      <w:pPr>
        <w:autoSpaceDE w:val="0"/>
        <w:autoSpaceDN w:val="0"/>
        <w:adjustRightInd w:val="0"/>
        <w:jc w:val="left"/>
      </w:pPr>
    </w:p>
    <w:p w14:paraId="42CA8DF9" w14:textId="101D7047" w:rsidR="00883D3A" w:rsidRDefault="004B1108" w:rsidP="004B1108">
      <w:pPr>
        <w:pStyle w:val="3"/>
      </w:pPr>
      <w:r>
        <w:rPr>
          <w:rFonts w:hint="eastAsia"/>
        </w:rPr>
        <w:t>2</w:t>
      </w:r>
      <w:r>
        <w:t xml:space="preserve">.2 </w:t>
      </w:r>
      <w:r>
        <w:rPr>
          <w:rFonts w:hint="eastAsia"/>
        </w:rPr>
        <w:t>方差</w:t>
      </w:r>
      <w:r>
        <w:t>偏差的基本解决思路</w:t>
      </w:r>
      <w:r w:rsidR="00132914">
        <w:t>—</w:t>
      </w:r>
      <w:r w:rsidR="00132914">
        <w:t>正则化</w:t>
      </w:r>
    </w:p>
    <w:p w14:paraId="71B9D87E" w14:textId="77777777" w:rsidR="004B1108" w:rsidRDefault="004B1108" w:rsidP="00883D3A">
      <w:pPr>
        <w:autoSpaceDE w:val="0"/>
        <w:autoSpaceDN w:val="0"/>
        <w:adjustRightInd w:val="0"/>
        <w:jc w:val="left"/>
      </w:pPr>
    </w:p>
    <w:p w14:paraId="01B34453" w14:textId="3D4E13B9" w:rsidR="004B1108" w:rsidRDefault="004B1108" w:rsidP="00883D3A">
      <w:pPr>
        <w:autoSpaceDE w:val="0"/>
        <w:autoSpaceDN w:val="0"/>
        <w:adjustRightInd w:val="0"/>
        <w:jc w:val="left"/>
      </w:pPr>
      <w:r>
        <w:rPr>
          <w:rFonts w:hint="eastAsia"/>
        </w:rPr>
        <w:t>对于</w:t>
      </w:r>
      <w:r>
        <w:t>高偏差的情况</w:t>
      </w:r>
      <w:r w:rsidR="00372CC4">
        <w:rPr>
          <w:rFonts w:hint="eastAsia"/>
        </w:rPr>
        <w:t>(</w:t>
      </w:r>
      <w:r w:rsidR="00372CC4" w:rsidRPr="008C1AAE">
        <w:rPr>
          <w:b/>
          <w:u w:val="single"/>
        </w:rPr>
        <w:t>欠拟合</w:t>
      </w:r>
      <w:r w:rsidR="00372CC4">
        <w:t>)</w:t>
      </w:r>
      <w:r>
        <w:t xml:space="preserve">, </w:t>
      </w:r>
    </w:p>
    <w:p w14:paraId="0B7C10F2" w14:textId="5BDF7AEC" w:rsidR="004B1108" w:rsidRDefault="004B1108" w:rsidP="004B1108">
      <w:pPr>
        <w:pStyle w:val="a9"/>
        <w:numPr>
          <w:ilvl w:val="0"/>
          <w:numId w:val="3"/>
        </w:numPr>
        <w:autoSpaceDE w:val="0"/>
        <w:autoSpaceDN w:val="0"/>
        <w:adjustRightInd w:val="0"/>
        <w:ind w:firstLineChars="0"/>
        <w:jc w:val="left"/>
      </w:pPr>
      <w:r>
        <w:rPr>
          <w:rFonts w:hint="eastAsia"/>
        </w:rPr>
        <w:t>选择</w:t>
      </w:r>
      <w:r>
        <w:t>新网络</w:t>
      </w:r>
      <w:r>
        <w:t xml:space="preserve">, </w:t>
      </w:r>
      <w:r>
        <w:rPr>
          <w:rFonts w:hint="eastAsia"/>
        </w:rPr>
        <w:t>更多</w:t>
      </w:r>
      <w:r>
        <w:t>layers.</w:t>
      </w:r>
      <w:r>
        <w:t>更多</w:t>
      </w:r>
      <w:r>
        <w:t>chns.</w:t>
      </w:r>
    </w:p>
    <w:p w14:paraId="277B9749" w14:textId="42C81894" w:rsidR="004B1108" w:rsidRDefault="004B1108" w:rsidP="004B1108">
      <w:pPr>
        <w:pStyle w:val="a9"/>
        <w:numPr>
          <w:ilvl w:val="0"/>
          <w:numId w:val="3"/>
        </w:numPr>
        <w:autoSpaceDE w:val="0"/>
        <w:autoSpaceDN w:val="0"/>
        <w:adjustRightInd w:val="0"/>
        <w:ind w:firstLineChars="0"/>
        <w:jc w:val="left"/>
      </w:pPr>
      <w:r>
        <w:rPr>
          <w:rFonts w:hint="eastAsia"/>
        </w:rPr>
        <w:t>更多时间</w:t>
      </w:r>
      <w:r>
        <w:t>来</w:t>
      </w:r>
      <w:r>
        <w:t>train</w:t>
      </w:r>
    </w:p>
    <w:p w14:paraId="1163B93D" w14:textId="1F68C2B6" w:rsidR="004B1108" w:rsidRPr="004B1108" w:rsidRDefault="004B1108" w:rsidP="004B1108">
      <w:pPr>
        <w:pStyle w:val="a9"/>
        <w:numPr>
          <w:ilvl w:val="0"/>
          <w:numId w:val="3"/>
        </w:numPr>
        <w:autoSpaceDE w:val="0"/>
        <w:autoSpaceDN w:val="0"/>
        <w:adjustRightInd w:val="0"/>
        <w:ind w:firstLineChars="0"/>
        <w:jc w:val="left"/>
      </w:pPr>
      <w:r>
        <w:rPr>
          <w:rFonts w:hint="eastAsia"/>
        </w:rPr>
        <w:t>先进</w:t>
      </w:r>
      <w:r>
        <w:t>的</w:t>
      </w:r>
      <w:r>
        <w:rPr>
          <w:rFonts w:hint="eastAsia"/>
        </w:rPr>
        <w:t>优化</w:t>
      </w:r>
      <w:r>
        <w:t>算法</w:t>
      </w:r>
      <w:r>
        <w:t>.</w:t>
      </w:r>
    </w:p>
    <w:p w14:paraId="6FB557D4" w14:textId="77777777" w:rsidR="00883D3A" w:rsidRDefault="00883D3A" w:rsidP="00883D3A">
      <w:pPr>
        <w:autoSpaceDE w:val="0"/>
        <w:autoSpaceDN w:val="0"/>
        <w:adjustRightInd w:val="0"/>
        <w:jc w:val="left"/>
      </w:pPr>
    </w:p>
    <w:p w14:paraId="1102802F" w14:textId="67190BF4" w:rsidR="004B1108" w:rsidRDefault="004B1108" w:rsidP="00883D3A">
      <w:pPr>
        <w:autoSpaceDE w:val="0"/>
        <w:autoSpaceDN w:val="0"/>
        <w:adjustRightInd w:val="0"/>
        <w:jc w:val="left"/>
      </w:pPr>
      <w:r>
        <w:rPr>
          <w:rFonts w:hint="eastAsia"/>
        </w:rPr>
        <w:t>如何</w:t>
      </w:r>
      <w:r>
        <w:t>对偏差和方差的权衡</w:t>
      </w:r>
    </w:p>
    <w:p w14:paraId="46EC850E" w14:textId="2202FE5A" w:rsidR="004B1108" w:rsidRDefault="004B1108" w:rsidP="00883D3A">
      <w:pPr>
        <w:autoSpaceDE w:val="0"/>
        <w:autoSpaceDN w:val="0"/>
        <w:adjustRightInd w:val="0"/>
        <w:jc w:val="left"/>
      </w:pPr>
      <w:r>
        <w:rPr>
          <w:rFonts w:hint="eastAsia"/>
        </w:rPr>
        <w:t>首先</w:t>
      </w:r>
      <w:r>
        <w:t xml:space="preserve">, </w:t>
      </w:r>
      <w:r>
        <w:rPr>
          <w:rFonts w:hint="eastAsia"/>
        </w:rPr>
        <w:t>需要</w:t>
      </w:r>
      <w:r>
        <w:t>满足偏差要小</w:t>
      </w:r>
      <w:r>
        <w:t xml:space="preserve">, </w:t>
      </w:r>
      <w:r>
        <w:rPr>
          <w:rFonts w:hint="eastAsia"/>
        </w:rPr>
        <w:t>至少</w:t>
      </w:r>
      <w:r>
        <w:t>要满足在</w:t>
      </w:r>
      <w:r>
        <w:t>trainset</w:t>
      </w:r>
      <w:r>
        <w:t>上的误差要小</w:t>
      </w:r>
      <w:r>
        <w:t>.</w:t>
      </w:r>
    </w:p>
    <w:p w14:paraId="67E4860E" w14:textId="0B628701" w:rsidR="004B1108" w:rsidRDefault="004B1108" w:rsidP="00883D3A">
      <w:pPr>
        <w:autoSpaceDE w:val="0"/>
        <w:autoSpaceDN w:val="0"/>
        <w:adjustRightInd w:val="0"/>
        <w:jc w:val="left"/>
      </w:pPr>
      <w:r>
        <w:rPr>
          <w:rFonts w:hint="eastAsia"/>
        </w:rPr>
        <w:t>然后</w:t>
      </w:r>
      <w:r>
        <w:t xml:space="preserve">, </w:t>
      </w:r>
      <w:r>
        <w:rPr>
          <w:rFonts w:hint="eastAsia"/>
        </w:rPr>
        <w:t>如果</w:t>
      </w:r>
      <w:r>
        <w:t>偏差满足一定阈值后</w:t>
      </w:r>
      <w:r>
        <w:t xml:space="preserve">, </w:t>
      </w:r>
      <w:r>
        <w:rPr>
          <w:rFonts w:hint="eastAsia"/>
        </w:rPr>
        <w:t>检查</w:t>
      </w:r>
      <w:r>
        <w:t>方差情况</w:t>
      </w:r>
      <w:r>
        <w:t xml:space="preserve">. </w:t>
      </w:r>
      <w:r>
        <w:rPr>
          <w:rFonts w:hint="eastAsia"/>
        </w:rPr>
        <w:t>如果</w:t>
      </w:r>
      <w:r>
        <w:t>方差过大</w:t>
      </w:r>
      <w:r>
        <w:t xml:space="preserve">, </w:t>
      </w:r>
      <w:r>
        <w:rPr>
          <w:rFonts w:hint="eastAsia"/>
        </w:rPr>
        <w:t>即</w:t>
      </w:r>
      <w:r>
        <w:t>过拟合</w:t>
      </w:r>
      <w:r>
        <w:t>.</w:t>
      </w:r>
    </w:p>
    <w:p w14:paraId="5DE1FACB" w14:textId="1B4B2DD2" w:rsidR="004B1108" w:rsidRDefault="004B1108" w:rsidP="004B1108">
      <w:pPr>
        <w:pStyle w:val="a9"/>
        <w:numPr>
          <w:ilvl w:val="0"/>
          <w:numId w:val="4"/>
        </w:numPr>
        <w:autoSpaceDE w:val="0"/>
        <w:autoSpaceDN w:val="0"/>
        <w:adjustRightInd w:val="0"/>
        <w:ind w:firstLineChars="0"/>
        <w:jc w:val="left"/>
      </w:pPr>
      <w:r>
        <w:rPr>
          <w:rFonts w:hint="eastAsia"/>
        </w:rPr>
        <w:t>可以</w:t>
      </w:r>
      <w:r>
        <w:t>增加数据</w:t>
      </w:r>
      <w:r>
        <w:t>,</w:t>
      </w:r>
      <w:r>
        <w:t>更多数据</w:t>
      </w:r>
      <w:r>
        <w:t>.</w:t>
      </w:r>
    </w:p>
    <w:p w14:paraId="2E297EC6" w14:textId="1D183308" w:rsidR="004B1108" w:rsidRDefault="004B1108" w:rsidP="004B1108">
      <w:pPr>
        <w:pStyle w:val="a9"/>
        <w:numPr>
          <w:ilvl w:val="0"/>
          <w:numId w:val="4"/>
        </w:numPr>
        <w:autoSpaceDE w:val="0"/>
        <w:autoSpaceDN w:val="0"/>
        <w:adjustRightInd w:val="0"/>
        <w:ind w:firstLineChars="0"/>
        <w:jc w:val="left"/>
      </w:pPr>
      <w:r>
        <w:rPr>
          <w:rFonts w:hint="eastAsia"/>
        </w:rPr>
        <w:t>添加</w:t>
      </w:r>
      <w:r>
        <w:t>正则化项</w:t>
      </w:r>
      <w:r>
        <w:rPr>
          <w:rFonts w:hint="eastAsia"/>
        </w:rPr>
        <w:t>.</w:t>
      </w:r>
    </w:p>
    <w:p w14:paraId="446A83B6" w14:textId="77777777" w:rsidR="004B1108" w:rsidRDefault="004B1108" w:rsidP="004B1108">
      <w:pPr>
        <w:autoSpaceDE w:val="0"/>
        <w:autoSpaceDN w:val="0"/>
        <w:adjustRightInd w:val="0"/>
        <w:jc w:val="left"/>
      </w:pPr>
    </w:p>
    <w:p w14:paraId="7AB935C3" w14:textId="6758A9B2" w:rsidR="004B1108" w:rsidRDefault="004B1108" w:rsidP="000365A6">
      <w:pPr>
        <w:pStyle w:val="2"/>
      </w:pPr>
      <w:r>
        <w:rPr>
          <w:rFonts w:hint="eastAsia"/>
        </w:rPr>
        <w:t>1</w:t>
      </w:r>
      <w:r>
        <w:t xml:space="preserve">.3 </w:t>
      </w:r>
      <w:r>
        <w:rPr>
          <w:rFonts w:hint="eastAsia"/>
        </w:rPr>
        <w:t>正则</w:t>
      </w:r>
      <w:r>
        <w:t>化</w:t>
      </w:r>
    </w:p>
    <w:p w14:paraId="64D2CB0C" w14:textId="77777777" w:rsidR="00E97847" w:rsidRDefault="004B1108" w:rsidP="00883D3A">
      <w:pPr>
        <w:autoSpaceDE w:val="0"/>
        <w:autoSpaceDN w:val="0"/>
        <w:adjustRightInd w:val="0"/>
        <w:jc w:val="left"/>
      </w:pPr>
      <w:r>
        <w:rPr>
          <w:rFonts w:hint="eastAsia"/>
        </w:rPr>
        <w:t>它</w:t>
      </w:r>
      <w:r>
        <w:t>解决如下问题</w:t>
      </w:r>
      <w:r>
        <w:t xml:space="preserve">: </w:t>
      </w:r>
      <w:r>
        <w:rPr>
          <w:rFonts w:hint="eastAsia"/>
        </w:rPr>
        <w:t>方差</w:t>
      </w:r>
      <w:r>
        <w:t>大</w:t>
      </w:r>
      <w:r>
        <w:t>(</w:t>
      </w:r>
      <w:r>
        <w:t>过拟合</w:t>
      </w:r>
      <w:r>
        <w:t>).</w:t>
      </w:r>
      <w:r w:rsidR="0002211F">
        <w:t xml:space="preserve"> </w:t>
      </w:r>
      <w:r w:rsidR="0002211F">
        <w:rPr>
          <w:rFonts w:hint="eastAsia"/>
        </w:rPr>
        <w:t>增大</w:t>
      </w:r>
      <w:r w:rsidR="0002211F">
        <w:t>数据</w:t>
      </w:r>
      <w:r w:rsidR="0002211F">
        <w:rPr>
          <w:rFonts w:hint="eastAsia"/>
        </w:rPr>
        <w:t>可以</w:t>
      </w:r>
      <w:r w:rsidR="0002211F">
        <w:t>降低方差</w:t>
      </w:r>
      <w:r w:rsidR="0002211F">
        <w:t xml:space="preserve">, </w:t>
      </w:r>
      <w:r w:rsidR="0002211F">
        <w:rPr>
          <w:rFonts w:hint="eastAsia"/>
        </w:rPr>
        <w:t>如果</w:t>
      </w:r>
      <w:r w:rsidR="0002211F">
        <w:t>不能增大数据</w:t>
      </w:r>
      <w:r w:rsidR="0002211F">
        <w:t xml:space="preserve">, </w:t>
      </w:r>
      <w:r w:rsidR="0002211F">
        <w:rPr>
          <w:rFonts w:hint="eastAsia"/>
        </w:rPr>
        <w:t>可以</w:t>
      </w:r>
      <w:r w:rsidR="0002211F">
        <w:t>加正则化</w:t>
      </w:r>
      <w:r w:rsidR="0002211F">
        <w:t xml:space="preserve">, </w:t>
      </w:r>
      <w:r w:rsidR="0002211F">
        <w:rPr>
          <w:rFonts w:hint="eastAsia"/>
        </w:rPr>
        <w:t>可能</w:t>
      </w:r>
      <w:r w:rsidR="0002211F">
        <w:t>会损失一些偏差</w:t>
      </w:r>
      <w:r w:rsidR="0002211F">
        <w:t>,</w:t>
      </w:r>
      <w:r w:rsidR="0002211F">
        <w:t>但是损失的并不大</w:t>
      </w:r>
      <w:r w:rsidR="0002211F">
        <w:t>.</w:t>
      </w:r>
      <w:r w:rsidR="00E97847">
        <w:t xml:space="preserve"> </w:t>
      </w:r>
    </w:p>
    <w:p w14:paraId="4F72F3F8" w14:textId="61A2874E" w:rsidR="004B1108" w:rsidRDefault="00E97847" w:rsidP="005C1A56">
      <w:pPr>
        <w:pStyle w:val="4"/>
      </w:pPr>
      <w:r>
        <w:lastRenderedPageBreak/>
        <w:t>逻辑回归</w:t>
      </w:r>
      <w:r>
        <w:rPr>
          <w:rFonts w:hint="eastAsia"/>
        </w:rPr>
        <w:t>的</w:t>
      </w:r>
      <w:r>
        <w:t>正则化</w:t>
      </w:r>
    </w:p>
    <w:p w14:paraId="2A257D88" w14:textId="20843637" w:rsidR="0002211F" w:rsidRDefault="00241642" w:rsidP="00241642">
      <w:pPr>
        <w:autoSpaceDE w:val="0"/>
        <w:autoSpaceDN w:val="0"/>
        <w:adjustRightInd w:val="0"/>
        <w:jc w:val="center"/>
      </w:pPr>
      <w:r w:rsidRPr="00241642">
        <w:rPr>
          <w:rFonts w:hint="eastAsia"/>
          <w:noProof/>
        </w:rPr>
        <w:drawing>
          <wp:inline distT="0" distB="0" distL="0" distR="0" wp14:anchorId="36E9B5AB" wp14:editId="3D7FA467">
            <wp:extent cx="3498326" cy="1639566"/>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0930" cy="1645473"/>
                    </a:xfrm>
                    <a:prstGeom prst="rect">
                      <a:avLst/>
                    </a:prstGeom>
                    <a:noFill/>
                    <a:ln>
                      <a:noFill/>
                    </a:ln>
                  </pic:spPr>
                </pic:pic>
              </a:graphicData>
            </a:graphic>
          </wp:inline>
        </w:drawing>
      </w:r>
    </w:p>
    <w:p w14:paraId="0B209262" w14:textId="2D8931C7" w:rsidR="00241642" w:rsidRDefault="00241642" w:rsidP="00883D3A">
      <w:pPr>
        <w:autoSpaceDE w:val="0"/>
        <w:autoSpaceDN w:val="0"/>
        <w:adjustRightInd w:val="0"/>
        <w:jc w:val="left"/>
      </w:pPr>
      <w:r>
        <w:rPr>
          <w:rFonts w:hint="eastAsia"/>
        </w:rPr>
        <w:t>拉姆达</w:t>
      </w:r>
      <w:r>
        <w:t>是正则化</w:t>
      </w:r>
      <w:r>
        <w:rPr>
          <w:rFonts w:hint="eastAsia"/>
        </w:rPr>
        <w:t>参数</w:t>
      </w:r>
      <w:r>
        <w:t xml:space="preserve">. </w:t>
      </w:r>
      <w:r>
        <w:rPr>
          <w:rFonts w:hint="eastAsia"/>
        </w:rPr>
        <w:t>对</w:t>
      </w:r>
      <w:r>
        <w:t>w</w:t>
      </w:r>
      <w:r>
        <w:t>做正则化</w:t>
      </w:r>
      <w:r>
        <w:t>.</w:t>
      </w:r>
      <w:r w:rsidR="00663029">
        <w:t>wTw</w:t>
      </w:r>
      <w:r w:rsidR="00663029">
        <w:t>是向量</w:t>
      </w:r>
      <w:r w:rsidR="00663029">
        <w:t xml:space="preserve">w </w:t>
      </w:r>
      <w:r w:rsidR="00663029">
        <w:rPr>
          <w:rFonts w:hint="eastAsia"/>
        </w:rPr>
        <w:t>欧几里德范数</w:t>
      </w:r>
      <w:r w:rsidR="00663029">
        <w:t>的平方</w:t>
      </w:r>
      <w:r w:rsidR="00663029">
        <w:t>(2</w:t>
      </w:r>
      <w:r w:rsidR="00663029">
        <w:t>范数</w:t>
      </w:r>
      <w:r w:rsidR="00663029">
        <w:t xml:space="preserve">), </w:t>
      </w:r>
      <w:r w:rsidR="00663029">
        <w:rPr>
          <w:rFonts w:hint="eastAsia"/>
        </w:rPr>
        <w:t>此处</w:t>
      </w:r>
      <w:r w:rsidR="00663029">
        <w:t>是</w:t>
      </w:r>
      <w:r w:rsidR="00663029">
        <w:t>L2</w:t>
      </w:r>
      <w:r w:rsidR="00663029">
        <w:t>正则化</w:t>
      </w:r>
      <w:r w:rsidR="00663029">
        <w:rPr>
          <w:rFonts w:hint="eastAsia"/>
        </w:rPr>
        <w:t>,</w:t>
      </w:r>
      <w:r w:rsidR="00663029">
        <w:t xml:space="preserve"> </w:t>
      </w:r>
      <w:r w:rsidR="00663029">
        <w:rPr>
          <w:rFonts w:hint="eastAsia"/>
        </w:rPr>
        <w:t>又称为</w:t>
      </w:r>
      <w:r w:rsidR="00663029">
        <w:t>w</w:t>
      </w:r>
      <w:r w:rsidR="00663029">
        <w:t>的</w:t>
      </w:r>
      <w:r w:rsidR="00663029">
        <w:rPr>
          <w:rFonts w:hint="eastAsia"/>
        </w:rPr>
        <w:t>L2</w:t>
      </w:r>
      <w:r w:rsidR="00663029">
        <w:t>范数</w:t>
      </w:r>
      <w:r w:rsidR="00663029">
        <w:t>.</w:t>
      </w:r>
    </w:p>
    <w:p w14:paraId="7665BDEC" w14:textId="77777777" w:rsidR="00241642" w:rsidRDefault="00241642" w:rsidP="00883D3A">
      <w:pPr>
        <w:autoSpaceDE w:val="0"/>
        <w:autoSpaceDN w:val="0"/>
        <w:adjustRightInd w:val="0"/>
        <w:jc w:val="left"/>
      </w:pPr>
    </w:p>
    <w:p w14:paraId="517BA77F" w14:textId="0FD59EA9" w:rsidR="00663029" w:rsidRDefault="00663029" w:rsidP="00883D3A">
      <w:pPr>
        <w:autoSpaceDE w:val="0"/>
        <w:autoSpaceDN w:val="0"/>
        <w:adjustRightInd w:val="0"/>
        <w:jc w:val="left"/>
      </w:pPr>
      <w:r w:rsidRPr="00663029">
        <w:rPr>
          <w:noProof/>
        </w:rPr>
        <w:drawing>
          <wp:inline distT="0" distB="0" distL="0" distR="0" wp14:anchorId="2277F0BE" wp14:editId="5BC28BD7">
            <wp:extent cx="5274310" cy="543798"/>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43798"/>
                    </a:xfrm>
                    <a:prstGeom prst="rect">
                      <a:avLst/>
                    </a:prstGeom>
                    <a:noFill/>
                    <a:ln>
                      <a:noFill/>
                    </a:ln>
                  </pic:spPr>
                </pic:pic>
              </a:graphicData>
            </a:graphic>
          </wp:inline>
        </w:drawing>
      </w:r>
    </w:p>
    <w:p w14:paraId="113485F9" w14:textId="77157047" w:rsidR="00663029" w:rsidRDefault="00663029" w:rsidP="00883D3A">
      <w:pPr>
        <w:autoSpaceDE w:val="0"/>
        <w:autoSpaceDN w:val="0"/>
        <w:adjustRightInd w:val="0"/>
        <w:jc w:val="left"/>
      </w:pPr>
      <w:r>
        <w:t>|</w:t>
      </w:r>
      <w:r>
        <w:rPr>
          <w:rFonts w:hint="eastAsia"/>
        </w:rPr>
        <w:t>w</w:t>
      </w:r>
      <w:r>
        <w:t>|</w:t>
      </w:r>
      <w:r>
        <w:t>成为向量</w:t>
      </w:r>
      <w:r>
        <w:t>w</w:t>
      </w:r>
      <w:r>
        <w:t>的</w:t>
      </w:r>
      <w:r>
        <w:rPr>
          <w:rFonts w:hint="eastAsia"/>
        </w:rPr>
        <w:t>L</w:t>
      </w:r>
      <w:r>
        <w:t>1</w:t>
      </w:r>
      <w:r>
        <w:t>范数</w:t>
      </w:r>
      <w:r>
        <w:t>.</w:t>
      </w:r>
    </w:p>
    <w:p w14:paraId="0C81581F" w14:textId="77777777" w:rsidR="00663029" w:rsidRDefault="00663029" w:rsidP="00883D3A">
      <w:pPr>
        <w:autoSpaceDE w:val="0"/>
        <w:autoSpaceDN w:val="0"/>
        <w:adjustRightInd w:val="0"/>
        <w:jc w:val="left"/>
      </w:pPr>
    </w:p>
    <w:p w14:paraId="591E4858" w14:textId="21E2BF7F" w:rsidR="00663029" w:rsidRDefault="00663029" w:rsidP="00883D3A">
      <w:pPr>
        <w:autoSpaceDE w:val="0"/>
        <w:autoSpaceDN w:val="0"/>
        <w:adjustRightInd w:val="0"/>
        <w:jc w:val="left"/>
      </w:pPr>
      <w:r>
        <w:t>L1</w:t>
      </w:r>
      <w:r>
        <w:t>的缺点</w:t>
      </w:r>
      <w:r>
        <w:t xml:space="preserve">, </w:t>
      </w:r>
      <w:r>
        <w:rPr>
          <w:rFonts w:hint="eastAsia"/>
        </w:rPr>
        <w:t>使</w:t>
      </w:r>
      <w:r>
        <w:t>w</w:t>
      </w:r>
      <w:r>
        <w:t>更加</w:t>
      </w:r>
      <w:r>
        <w:rPr>
          <w:rFonts w:hint="eastAsia"/>
        </w:rPr>
        <w:t>稀疏</w:t>
      </w:r>
      <w:r>
        <w:t>(w</w:t>
      </w:r>
      <w:r>
        <w:t>含有更多的</w:t>
      </w:r>
      <w:r>
        <w:rPr>
          <w:rFonts w:hint="eastAsia"/>
        </w:rPr>
        <w:t>0</w:t>
      </w:r>
      <w:r>
        <w:t>).</w:t>
      </w:r>
    </w:p>
    <w:p w14:paraId="12D92E33" w14:textId="566EA34A" w:rsidR="00663029" w:rsidRDefault="00663029" w:rsidP="00883D3A">
      <w:pPr>
        <w:autoSpaceDE w:val="0"/>
        <w:autoSpaceDN w:val="0"/>
        <w:adjustRightInd w:val="0"/>
        <w:jc w:val="left"/>
      </w:pPr>
      <w:r>
        <w:rPr>
          <w:rFonts w:hint="eastAsia"/>
        </w:rPr>
        <w:t>目前</w:t>
      </w:r>
      <w:r>
        <w:t>趋近于使用</w:t>
      </w:r>
      <w:r>
        <w:t>L2</w:t>
      </w:r>
      <w:r>
        <w:t>范数</w:t>
      </w:r>
      <w:r>
        <w:t>.</w:t>
      </w:r>
    </w:p>
    <w:p w14:paraId="3A53B279" w14:textId="77777777" w:rsidR="00241642" w:rsidRDefault="00241642" w:rsidP="00883D3A">
      <w:pPr>
        <w:autoSpaceDE w:val="0"/>
        <w:autoSpaceDN w:val="0"/>
        <w:adjustRightInd w:val="0"/>
        <w:jc w:val="left"/>
      </w:pPr>
    </w:p>
    <w:p w14:paraId="2C375872" w14:textId="736EF4EB" w:rsidR="00E97847" w:rsidRDefault="00E97847" w:rsidP="005C1A56">
      <w:pPr>
        <w:pStyle w:val="4"/>
      </w:pPr>
      <w:bookmarkStart w:id="2" w:name="_神经网络的正则化"/>
      <w:bookmarkEnd w:id="2"/>
      <w:r>
        <w:rPr>
          <w:rFonts w:hint="eastAsia"/>
        </w:rPr>
        <w:t>神经网络的</w:t>
      </w:r>
      <w:r>
        <w:t>正则化</w:t>
      </w:r>
    </w:p>
    <w:p w14:paraId="42698D30" w14:textId="73AABE3C" w:rsidR="00E97847" w:rsidRDefault="00E97847" w:rsidP="00E97847">
      <w:pPr>
        <w:autoSpaceDE w:val="0"/>
        <w:autoSpaceDN w:val="0"/>
        <w:adjustRightInd w:val="0"/>
        <w:jc w:val="center"/>
      </w:pPr>
      <w:commentRangeStart w:id="3"/>
      <w:r w:rsidRPr="00E97847">
        <w:rPr>
          <w:rFonts w:hint="eastAsia"/>
          <w:noProof/>
        </w:rPr>
        <w:drawing>
          <wp:inline distT="0" distB="0" distL="0" distR="0" wp14:anchorId="1383F33C" wp14:editId="2AD6143B">
            <wp:extent cx="5274310" cy="1806793"/>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806793"/>
                    </a:xfrm>
                    <a:prstGeom prst="rect">
                      <a:avLst/>
                    </a:prstGeom>
                    <a:noFill/>
                    <a:ln>
                      <a:noFill/>
                    </a:ln>
                  </pic:spPr>
                </pic:pic>
              </a:graphicData>
            </a:graphic>
          </wp:inline>
        </w:drawing>
      </w:r>
      <w:commentRangeEnd w:id="3"/>
      <w:r w:rsidR="00D81118">
        <w:rPr>
          <w:rStyle w:val="a5"/>
        </w:rPr>
        <w:commentReference w:id="3"/>
      </w:r>
    </w:p>
    <w:p w14:paraId="4F2A4013" w14:textId="4E5CC9EA" w:rsidR="00CA0231" w:rsidRDefault="00CA0231" w:rsidP="00CA0231">
      <w:pPr>
        <w:autoSpaceDE w:val="0"/>
        <w:autoSpaceDN w:val="0"/>
        <w:adjustRightInd w:val="0"/>
        <w:jc w:val="left"/>
        <w:rPr>
          <w:rFonts w:ascii="宋体" w:eastAsia="宋体" w:cs="宋体"/>
          <w:kern w:val="0"/>
          <w:szCs w:val="21"/>
        </w:rPr>
      </w:pPr>
      <w:r>
        <w:rPr>
          <w:rFonts w:ascii="宋体" w:eastAsia="宋体" w:cs="宋体" w:hint="eastAsia"/>
          <w:kern w:val="0"/>
          <w:szCs w:val="21"/>
        </w:rPr>
        <w:t>称</w:t>
      </w:r>
      <w:r>
        <w:rPr>
          <w:rFonts w:ascii="CambriaMath" w:eastAsia="CambriaMath" w:cs="CambriaMath"/>
          <w:kern w:val="0"/>
          <w:szCs w:val="21"/>
        </w:rPr>
        <w:t>||</w:t>
      </w:r>
      <w:r>
        <w:rPr>
          <w:rFonts w:ascii="Cambria Math" w:eastAsia="CambriaMath" w:hAnsi="Cambria Math" w:cs="Cambria Math"/>
          <w:kern w:val="0"/>
          <w:szCs w:val="21"/>
        </w:rPr>
        <w:t>𝑊</w:t>
      </w:r>
      <w:r>
        <w:rPr>
          <w:rFonts w:ascii="CambriaMath" w:eastAsia="CambriaMath" w:cs="CambriaMath"/>
          <w:kern w:val="0"/>
          <w:sz w:val="15"/>
          <w:szCs w:val="15"/>
        </w:rPr>
        <w:t>[</w:t>
      </w:r>
      <w:r>
        <w:rPr>
          <w:rFonts w:ascii="Cambria Math" w:eastAsia="CambriaMath" w:hAnsi="Cambria Math" w:cs="Cambria Math"/>
          <w:kern w:val="0"/>
          <w:sz w:val="15"/>
          <w:szCs w:val="15"/>
        </w:rPr>
        <w:t>𝑙</w:t>
      </w:r>
      <w:r>
        <w:rPr>
          <w:rFonts w:ascii="CambriaMath" w:eastAsia="CambriaMath" w:cs="CambriaMath"/>
          <w:kern w:val="0"/>
          <w:sz w:val="15"/>
          <w:szCs w:val="15"/>
        </w:rPr>
        <w:t>]</w:t>
      </w:r>
      <w:r>
        <w:rPr>
          <w:rFonts w:ascii="CambriaMath" w:eastAsia="CambriaMath" w:cs="CambriaMath"/>
          <w:kern w:val="0"/>
          <w:szCs w:val="21"/>
        </w:rPr>
        <w:t>||</w:t>
      </w:r>
      <w:r>
        <w:rPr>
          <w:rFonts w:ascii="CambriaMath" w:eastAsia="CambriaMath" w:cs="CambriaMath"/>
          <w:kern w:val="0"/>
          <w:sz w:val="15"/>
          <w:szCs w:val="15"/>
        </w:rPr>
        <w:t>2</w:t>
      </w:r>
      <w:r>
        <w:rPr>
          <w:rFonts w:ascii="宋体" w:eastAsia="宋体" w:cs="宋体" w:hint="eastAsia"/>
          <w:kern w:val="0"/>
          <w:szCs w:val="21"/>
        </w:rPr>
        <w:t>为范数平方，这个矩阵范数</w:t>
      </w:r>
      <w:r>
        <w:rPr>
          <w:rFonts w:ascii="CambriaMath" w:eastAsia="CambriaMath" w:cs="CambriaMath"/>
          <w:kern w:val="0"/>
          <w:szCs w:val="21"/>
        </w:rPr>
        <w:t>||</w:t>
      </w:r>
      <w:r>
        <w:rPr>
          <w:rFonts w:ascii="Cambria Math" w:eastAsia="CambriaMath" w:hAnsi="Cambria Math" w:cs="Cambria Math"/>
          <w:kern w:val="0"/>
          <w:szCs w:val="21"/>
        </w:rPr>
        <w:t>𝑊</w:t>
      </w:r>
      <w:r>
        <w:rPr>
          <w:rFonts w:ascii="CambriaMath" w:eastAsia="CambriaMath" w:cs="CambriaMath"/>
          <w:kern w:val="0"/>
          <w:sz w:val="15"/>
          <w:szCs w:val="15"/>
        </w:rPr>
        <w:t>[</w:t>
      </w:r>
      <w:r>
        <w:rPr>
          <w:rFonts w:ascii="Cambria Math" w:eastAsia="CambriaMath" w:hAnsi="Cambria Math" w:cs="Cambria Math"/>
          <w:kern w:val="0"/>
          <w:sz w:val="15"/>
          <w:szCs w:val="15"/>
        </w:rPr>
        <w:t>𝑙</w:t>
      </w:r>
      <w:r>
        <w:rPr>
          <w:rFonts w:ascii="CambriaMath" w:eastAsia="CambriaMath" w:cs="CambriaMath"/>
          <w:kern w:val="0"/>
          <w:sz w:val="15"/>
          <w:szCs w:val="15"/>
        </w:rPr>
        <w:t>]</w:t>
      </w:r>
      <w:r>
        <w:rPr>
          <w:rFonts w:ascii="CambriaMath" w:eastAsia="CambriaMath" w:cs="CambriaMath"/>
          <w:kern w:val="0"/>
          <w:szCs w:val="21"/>
        </w:rPr>
        <w:t>||</w:t>
      </w:r>
      <w:r>
        <w:rPr>
          <w:rFonts w:ascii="CambriaMath" w:eastAsia="CambriaMath" w:cs="CambriaMath"/>
          <w:kern w:val="0"/>
          <w:sz w:val="15"/>
          <w:szCs w:val="15"/>
        </w:rPr>
        <w:t>2</w:t>
      </w:r>
      <w:r>
        <w:rPr>
          <w:rFonts w:ascii="宋体" w:eastAsia="宋体" w:cs="宋体" w:hint="eastAsia"/>
          <w:kern w:val="0"/>
          <w:szCs w:val="21"/>
        </w:rPr>
        <w:t>（即平方范数），被定义</w:t>
      </w:r>
    </w:p>
    <w:p w14:paraId="5A0D0B5B" w14:textId="22E8FF8E" w:rsidR="00E97847" w:rsidRDefault="00CA0231" w:rsidP="00CA0231">
      <w:pPr>
        <w:autoSpaceDE w:val="0"/>
        <w:autoSpaceDN w:val="0"/>
        <w:adjustRightInd w:val="0"/>
        <w:jc w:val="left"/>
        <w:rPr>
          <w:rFonts w:ascii="宋体" w:eastAsia="宋体" w:cs="宋体"/>
          <w:kern w:val="0"/>
          <w:szCs w:val="21"/>
        </w:rPr>
      </w:pPr>
      <w:r>
        <w:rPr>
          <w:rFonts w:ascii="宋体" w:eastAsia="宋体" w:cs="宋体" w:hint="eastAsia"/>
          <w:kern w:val="0"/>
          <w:szCs w:val="21"/>
        </w:rPr>
        <w:t>为矩阵中所有元素的平方求和。</w:t>
      </w:r>
    </w:p>
    <w:p w14:paraId="18AB1264" w14:textId="3125C7F7" w:rsidR="00CA0231" w:rsidRDefault="00CA0231" w:rsidP="00CA0231">
      <w:pPr>
        <w:autoSpaceDE w:val="0"/>
        <w:autoSpaceDN w:val="0"/>
        <w:adjustRightInd w:val="0"/>
        <w:jc w:val="left"/>
        <w:rPr>
          <w:rFonts w:ascii="宋体" w:eastAsia="宋体" w:cs="宋体"/>
          <w:kern w:val="0"/>
          <w:szCs w:val="21"/>
        </w:rPr>
      </w:pPr>
      <w:r>
        <w:rPr>
          <w:rFonts w:ascii="宋体" w:eastAsia="宋体" w:cs="宋体" w:hint="eastAsia"/>
          <w:kern w:val="0"/>
          <w:szCs w:val="21"/>
        </w:rPr>
        <w:t>第一个求和符号其值</w:t>
      </w:r>
      <w:r>
        <w:rPr>
          <w:rFonts w:ascii="Cambria Math" w:eastAsia="CambriaMath" w:hAnsi="Cambria Math" w:cs="Cambria Math"/>
          <w:kern w:val="0"/>
          <w:szCs w:val="21"/>
        </w:rPr>
        <w:t>𝑖</w:t>
      </w:r>
      <w:r>
        <w:rPr>
          <w:rFonts w:ascii="宋体" w:eastAsia="宋体" w:cs="宋体" w:hint="eastAsia"/>
          <w:kern w:val="0"/>
          <w:szCs w:val="21"/>
        </w:rPr>
        <w:t>从</w:t>
      </w:r>
      <w:r>
        <w:rPr>
          <w:rFonts w:ascii="Calibri" w:eastAsia="宋体" w:hAnsi="Calibri" w:cs="Calibri"/>
          <w:kern w:val="0"/>
          <w:szCs w:val="21"/>
        </w:rPr>
        <w:t xml:space="preserve">1 </w:t>
      </w:r>
      <w:r>
        <w:rPr>
          <w:rFonts w:ascii="宋体" w:eastAsia="宋体" w:cs="宋体" w:hint="eastAsia"/>
          <w:kern w:val="0"/>
          <w:szCs w:val="21"/>
        </w:rPr>
        <w:t>到</w:t>
      </w:r>
      <w:r>
        <w:rPr>
          <w:rFonts w:ascii="Cambria Math" w:eastAsia="CambriaMath" w:hAnsi="Cambria Math" w:cs="Cambria Math"/>
          <w:kern w:val="0"/>
          <w:szCs w:val="21"/>
        </w:rPr>
        <w:t>𝑛</w:t>
      </w:r>
      <w:r>
        <w:rPr>
          <w:rFonts w:ascii="CambriaMath" w:eastAsia="CambriaMath" w:cs="CambriaMath"/>
          <w:kern w:val="0"/>
          <w:sz w:val="15"/>
          <w:szCs w:val="15"/>
        </w:rPr>
        <w:t>[</w:t>
      </w:r>
      <w:r>
        <w:rPr>
          <w:rFonts w:ascii="Cambria Math" w:eastAsia="CambriaMath" w:hAnsi="Cambria Math" w:cs="Cambria Math"/>
          <w:kern w:val="0"/>
          <w:sz w:val="15"/>
          <w:szCs w:val="15"/>
        </w:rPr>
        <w:t>𝑙</w:t>
      </w:r>
      <w:r>
        <w:rPr>
          <w:rFonts w:ascii="CambriaMath" w:eastAsia="CambriaMath" w:cs="CambriaMath" w:hint="eastAsia"/>
          <w:kern w:val="0"/>
          <w:sz w:val="15"/>
          <w:szCs w:val="15"/>
        </w:rPr>
        <w:t>−</w:t>
      </w:r>
      <w:r>
        <w:rPr>
          <w:rFonts w:ascii="CambriaMath" w:eastAsia="CambriaMath" w:cs="CambriaMath"/>
          <w:kern w:val="0"/>
          <w:sz w:val="15"/>
          <w:szCs w:val="15"/>
        </w:rPr>
        <w:t>1]</w:t>
      </w:r>
      <w:r>
        <w:rPr>
          <w:rFonts w:ascii="宋体" w:eastAsia="宋体" w:cs="宋体" w:hint="eastAsia"/>
          <w:kern w:val="0"/>
          <w:szCs w:val="21"/>
        </w:rPr>
        <w:t>，第二个其</w:t>
      </w:r>
      <w:r>
        <w:rPr>
          <w:rFonts w:ascii="Cambria Math" w:eastAsia="CambriaMath" w:hAnsi="Cambria Math" w:cs="Cambria Math"/>
          <w:kern w:val="0"/>
          <w:szCs w:val="21"/>
        </w:rPr>
        <w:t>𝐽</w:t>
      </w:r>
      <w:r>
        <w:rPr>
          <w:rFonts w:ascii="宋体" w:eastAsia="宋体" w:cs="宋体" w:hint="eastAsia"/>
          <w:kern w:val="0"/>
          <w:szCs w:val="21"/>
        </w:rPr>
        <w:t>值从</w:t>
      </w:r>
      <w:r>
        <w:rPr>
          <w:rFonts w:ascii="Calibri" w:eastAsia="宋体" w:hAnsi="Calibri" w:cs="Calibri"/>
          <w:kern w:val="0"/>
          <w:szCs w:val="21"/>
        </w:rPr>
        <w:t xml:space="preserve">1 </w:t>
      </w:r>
      <w:r>
        <w:rPr>
          <w:rFonts w:ascii="宋体" w:eastAsia="宋体" w:cs="宋体" w:hint="eastAsia"/>
          <w:kern w:val="0"/>
          <w:szCs w:val="21"/>
        </w:rPr>
        <w:t>到</w:t>
      </w:r>
    </w:p>
    <w:p w14:paraId="5FA0BE94" w14:textId="1175287F" w:rsidR="00CA0231" w:rsidRDefault="00CA0231" w:rsidP="00CA0231">
      <w:pPr>
        <w:autoSpaceDE w:val="0"/>
        <w:autoSpaceDN w:val="0"/>
        <w:adjustRightInd w:val="0"/>
        <w:jc w:val="left"/>
        <w:rPr>
          <w:rFonts w:ascii="宋体" w:eastAsia="宋体" w:cs="宋体"/>
          <w:kern w:val="0"/>
          <w:szCs w:val="21"/>
        </w:rPr>
      </w:pPr>
      <w:r>
        <w:rPr>
          <w:rFonts w:ascii="Cambria Math" w:eastAsia="CambriaMath" w:hAnsi="Cambria Math" w:cs="Cambria Math"/>
          <w:kern w:val="0"/>
          <w:szCs w:val="21"/>
        </w:rPr>
        <w:t>𝑛</w:t>
      </w:r>
      <w:r>
        <w:rPr>
          <w:rFonts w:ascii="CambriaMath" w:eastAsia="CambriaMath" w:cs="CambriaMath"/>
          <w:kern w:val="0"/>
          <w:sz w:val="15"/>
          <w:szCs w:val="15"/>
        </w:rPr>
        <w:t>[</w:t>
      </w:r>
      <w:r>
        <w:rPr>
          <w:rFonts w:ascii="Cambria Math" w:eastAsia="CambriaMath" w:hAnsi="Cambria Math" w:cs="Cambria Math"/>
          <w:kern w:val="0"/>
          <w:sz w:val="15"/>
          <w:szCs w:val="15"/>
        </w:rPr>
        <w:t>𝑙</w:t>
      </w:r>
      <w:r>
        <w:rPr>
          <w:rFonts w:ascii="CambriaMath" w:eastAsia="CambriaMath" w:cs="CambriaMath"/>
          <w:kern w:val="0"/>
          <w:sz w:val="15"/>
          <w:szCs w:val="15"/>
        </w:rPr>
        <w:t>]</w:t>
      </w:r>
      <w:r>
        <w:rPr>
          <w:rFonts w:ascii="宋体" w:eastAsia="宋体" w:cs="宋体" w:hint="eastAsia"/>
          <w:kern w:val="0"/>
          <w:szCs w:val="21"/>
        </w:rPr>
        <w:t>，因为</w:t>
      </w:r>
      <w:r>
        <w:rPr>
          <w:rFonts w:ascii="Cambria Math" w:eastAsia="CambriaMath" w:hAnsi="Cambria Math" w:cs="Cambria Math"/>
          <w:kern w:val="0"/>
          <w:szCs w:val="21"/>
        </w:rPr>
        <w:t>𝑊</w:t>
      </w:r>
      <w:r>
        <w:rPr>
          <w:rFonts w:ascii="宋体" w:eastAsia="宋体" w:cs="宋体" w:hint="eastAsia"/>
          <w:kern w:val="0"/>
          <w:szCs w:val="21"/>
        </w:rPr>
        <w:t>是一个</w:t>
      </w:r>
      <w:r>
        <w:rPr>
          <w:rFonts w:ascii="Cambria Math" w:eastAsia="CambriaMath" w:hAnsi="Cambria Math" w:cs="Cambria Math"/>
          <w:kern w:val="0"/>
          <w:szCs w:val="21"/>
        </w:rPr>
        <w:t>𝑛</w:t>
      </w:r>
      <w:r>
        <w:rPr>
          <w:rFonts w:ascii="CambriaMath" w:eastAsia="CambriaMath" w:cs="CambriaMath"/>
          <w:kern w:val="0"/>
          <w:sz w:val="15"/>
          <w:szCs w:val="15"/>
        </w:rPr>
        <w:t>[</w:t>
      </w:r>
      <w:r>
        <w:rPr>
          <w:rFonts w:ascii="Cambria Math" w:eastAsia="CambriaMath" w:hAnsi="Cambria Math" w:cs="Cambria Math"/>
          <w:kern w:val="0"/>
          <w:sz w:val="15"/>
          <w:szCs w:val="15"/>
        </w:rPr>
        <w:t>𝑙</w:t>
      </w:r>
      <w:r>
        <w:rPr>
          <w:rFonts w:ascii="CambriaMath" w:eastAsia="CambriaMath" w:cs="CambriaMath"/>
          <w:kern w:val="0"/>
          <w:sz w:val="15"/>
          <w:szCs w:val="15"/>
        </w:rPr>
        <w:t xml:space="preserve">] </w:t>
      </w:r>
      <w:r>
        <w:rPr>
          <w:rFonts w:ascii="CambriaMath" w:eastAsia="CambriaMath" w:cs="CambriaMath" w:hint="eastAsia"/>
          <w:kern w:val="0"/>
          <w:szCs w:val="21"/>
        </w:rPr>
        <w:t>×</w:t>
      </w:r>
      <w:r>
        <w:rPr>
          <w:rFonts w:ascii="CambriaMath" w:eastAsia="CambriaMath" w:cs="CambriaMath"/>
          <w:kern w:val="0"/>
          <w:szCs w:val="21"/>
        </w:rPr>
        <w:t xml:space="preserve"> </w:t>
      </w:r>
      <w:r>
        <w:rPr>
          <w:rFonts w:ascii="Cambria Math" w:eastAsia="CambriaMath" w:hAnsi="Cambria Math" w:cs="Cambria Math"/>
          <w:kern w:val="0"/>
          <w:szCs w:val="21"/>
        </w:rPr>
        <w:t>𝑛</w:t>
      </w:r>
      <w:r>
        <w:rPr>
          <w:rFonts w:ascii="CambriaMath" w:eastAsia="CambriaMath" w:cs="CambriaMath"/>
          <w:kern w:val="0"/>
          <w:sz w:val="15"/>
          <w:szCs w:val="15"/>
        </w:rPr>
        <w:t>[</w:t>
      </w:r>
      <w:r>
        <w:rPr>
          <w:rFonts w:ascii="Cambria Math" w:eastAsia="CambriaMath" w:hAnsi="Cambria Math" w:cs="Cambria Math"/>
          <w:kern w:val="0"/>
          <w:sz w:val="15"/>
          <w:szCs w:val="15"/>
        </w:rPr>
        <w:t>𝑙</w:t>
      </w:r>
      <w:r>
        <w:rPr>
          <w:rFonts w:ascii="CambriaMath" w:eastAsia="CambriaMath" w:cs="CambriaMath" w:hint="eastAsia"/>
          <w:kern w:val="0"/>
          <w:sz w:val="15"/>
          <w:szCs w:val="15"/>
        </w:rPr>
        <w:t>−</w:t>
      </w:r>
      <w:r>
        <w:rPr>
          <w:rFonts w:ascii="CambriaMath" w:eastAsia="CambriaMath" w:cs="CambriaMath"/>
          <w:kern w:val="0"/>
          <w:sz w:val="15"/>
          <w:szCs w:val="15"/>
        </w:rPr>
        <w:t>1]</w:t>
      </w:r>
      <w:r>
        <w:rPr>
          <w:rFonts w:ascii="宋体" w:eastAsia="宋体" w:cs="宋体" w:hint="eastAsia"/>
          <w:kern w:val="0"/>
          <w:szCs w:val="21"/>
        </w:rPr>
        <w:t>的多维矩阵，</w:t>
      </w:r>
      <w:r>
        <w:rPr>
          <w:rFonts w:ascii="Cambria Math" w:eastAsia="CambriaMath" w:hAnsi="Cambria Math" w:cs="Cambria Math"/>
          <w:kern w:val="0"/>
          <w:szCs w:val="21"/>
        </w:rPr>
        <w:t>𝑛</w:t>
      </w:r>
      <w:r>
        <w:rPr>
          <w:rFonts w:ascii="CambriaMath" w:eastAsia="CambriaMath" w:cs="CambriaMath"/>
          <w:kern w:val="0"/>
          <w:sz w:val="15"/>
          <w:szCs w:val="15"/>
        </w:rPr>
        <w:t>[</w:t>
      </w:r>
      <w:r>
        <w:rPr>
          <w:rFonts w:ascii="Cambria Math" w:eastAsia="CambriaMath" w:hAnsi="Cambria Math" w:cs="Cambria Math"/>
          <w:kern w:val="0"/>
          <w:sz w:val="15"/>
          <w:szCs w:val="15"/>
        </w:rPr>
        <w:t>𝑙</w:t>
      </w:r>
      <w:r>
        <w:rPr>
          <w:rFonts w:ascii="CambriaMath" w:eastAsia="CambriaMath" w:cs="CambriaMath"/>
          <w:kern w:val="0"/>
          <w:sz w:val="15"/>
          <w:szCs w:val="15"/>
        </w:rPr>
        <w:t>]</w:t>
      </w:r>
      <w:r>
        <w:rPr>
          <w:rFonts w:ascii="宋体" w:eastAsia="宋体" w:cs="宋体" w:hint="eastAsia"/>
          <w:kern w:val="0"/>
          <w:szCs w:val="21"/>
        </w:rPr>
        <w:t>表示</w:t>
      </w:r>
      <w:r>
        <w:rPr>
          <w:rFonts w:ascii="Cambria Math" w:eastAsia="CambriaMath" w:hAnsi="Cambria Math" w:cs="Cambria Math"/>
          <w:kern w:val="0"/>
          <w:szCs w:val="21"/>
        </w:rPr>
        <w:t>𝑙</w:t>
      </w:r>
      <w:r>
        <w:rPr>
          <w:rFonts w:ascii="CambriaMath" w:eastAsia="CambriaMath" w:cs="CambriaMath"/>
          <w:kern w:val="0"/>
          <w:szCs w:val="21"/>
        </w:rPr>
        <w:t xml:space="preserve"> </w:t>
      </w:r>
      <w:r>
        <w:rPr>
          <w:rFonts w:ascii="宋体" w:eastAsia="宋体" w:cs="宋体" w:hint="eastAsia"/>
          <w:kern w:val="0"/>
          <w:szCs w:val="21"/>
        </w:rPr>
        <w:t>层单元的数量，</w:t>
      </w:r>
      <w:r>
        <w:rPr>
          <w:rFonts w:ascii="Cambria Math" w:eastAsia="CambriaMath" w:hAnsi="Cambria Math" w:cs="Cambria Math"/>
          <w:kern w:val="0"/>
          <w:szCs w:val="21"/>
        </w:rPr>
        <w:t>𝑛</w:t>
      </w:r>
      <w:r>
        <w:rPr>
          <w:rFonts w:ascii="CambriaMath" w:eastAsia="CambriaMath" w:cs="CambriaMath"/>
          <w:kern w:val="0"/>
          <w:sz w:val="15"/>
          <w:szCs w:val="15"/>
        </w:rPr>
        <w:t>[</w:t>
      </w:r>
      <w:r>
        <w:rPr>
          <w:rFonts w:ascii="Cambria Math" w:eastAsia="CambriaMath" w:hAnsi="Cambria Math" w:cs="Cambria Math"/>
          <w:kern w:val="0"/>
          <w:sz w:val="15"/>
          <w:szCs w:val="15"/>
        </w:rPr>
        <w:t>𝑙</w:t>
      </w:r>
      <w:r>
        <w:rPr>
          <w:rFonts w:ascii="CambriaMath" w:eastAsia="CambriaMath" w:cs="CambriaMath" w:hint="eastAsia"/>
          <w:kern w:val="0"/>
          <w:sz w:val="15"/>
          <w:szCs w:val="15"/>
        </w:rPr>
        <w:t>−</w:t>
      </w:r>
      <w:r>
        <w:rPr>
          <w:rFonts w:ascii="CambriaMath" w:eastAsia="CambriaMath" w:cs="CambriaMath"/>
          <w:kern w:val="0"/>
          <w:sz w:val="15"/>
          <w:szCs w:val="15"/>
        </w:rPr>
        <w:t>1]</w:t>
      </w:r>
      <w:r>
        <w:rPr>
          <w:rFonts w:ascii="宋体" w:eastAsia="宋体" w:cs="宋体" w:hint="eastAsia"/>
          <w:kern w:val="0"/>
          <w:szCs w:val="21"/>
        </w:rPr>
        <w:t>表示第</w:t>
      </w:r>
      <w:r>
        <w:rPr>
          <w:rFonts w:ascii="Cambria Math" w:eastAsia="CambriaMath" w:hAnsi="Cambria Math" w:cs="Cambria Math"/>
          <w:kern w:val="0"/>
          <w:szCs w:val="21"/>
        </w:rPr>
        <w:t>𝑙</w:t>
      </w:r>
      <w:r>
        <w:rPr>
          <w:rFonts w:ascii="CambriaMath" w:eastAsia="CambriaMath" w:cs="CambriaMath"/>
          <w:kern w:val="0"/>
          <w:szCs w:val="21"/>
        </w:rPr>
        <w:t xml:space="preserve"> </w:t>
      </w:r>
      <w:r>
        <w:rPr>
          <w:rFonts w:ascii="CambriaMath" w:eastAsia="CambriaMath" w:cs="CambriaMath" w:hint="eastAsia"/>
          <w:kern w:val="0"/>
          <w:szCs w:val="21"/>
        </w:rPr>
        <w:t>−</w:t>
      </w:r>
      <w:r>
        <w:rPr>
          <w:rFonts w:ascii="CambriaMath" w:eastAsia="CambriaMath" w:cs="CambriaMath"/>
          <w:kern w:val="0"/>
          <w:szCs w:val="21"/>
        </w:rPr>
        <w:t xml:space="preserve"> 1</w:t>
      </w:r>
      <w:r>
        <w:rPr>
          <w:rFonts w:ascii="宋体" w:eastAsia="宋体" w:cs="宋体" w:hint="eastAsia"/>
          <w:kern w:val="0"/>
          <w:szCs w:val="21"/>
        </w:rPr>
        <w:t>层隐藏单元的数量。</w:t>
      </w:r>
    </w:p>
    <w:p w14:paraId="569F5AD7" w14:textId="0332764F" w:rsidR="00CA0231" w:rsidRPr="00CA0231" w:rsidRDefault="00CA0231" w:rsidP="00CA0231">
      <w:pPr>
        <w:autoSpaceDE w:val="0"/>
        <w:autoSpaceDN w:val="0"/>
        <w:adjustRightInd w:val="0"/>
        <w:jc w:val="left"/>
        <w:rPr>
          <w:rFonts w:ascii="宋体" w:eastAsia="宋体" w:cs="宋体"/>
          <w:kern w:val="0"/>
          <w:szCs w:val="21"/>
          <w:u w:val="single"/>
        </w:rPr>
      </w:pPr>
      <w:r w:rsidRPr="00CA0231">
        <w:rPr>
          <w:rFonts w:ascii="宋体" w:eastAsia="宋体" w:cs="宋体" w:hint="eastAsia"/>
          <w:kern w:val="0"/>
          <w:szCs w:val="21"/>
          <w:u w:val="single"/>
        </w:rPr>
        <w:t>它</w:t>
      </w:r>
      <w:r w:rsidRPr="00CA0231">
        <w:rPr>
          <w:rFonts w:ascii="宋体" w:eastAsia="宋体" w:cs="宋体"/>
          <w:kern w:val="0"/>
          <w:szCs w:val="21"/>
          <w:u w:val="single"/>
        </w:rPr>
        <w:t>表示的是</w:t>
      </w:r>
      <w:r w:rsidRPr="00CA0231">
        <w:rPr>
          <w:rFonts w:ascii="宋体" w:eastAsia="宋体" w:cs="宋体" w:hint="eastAsia"/>
          <w:kern w:val="0"/>
          <w:szCs w:val="21"/>
          <w:u w:val="single"/>
        </w:rPr>
        <w:t>一个</w:t>
      </w:r>
      <w:r w:rsidRPr="00CA0231">
        <w:rPr>
          <w:rFonts w:ascii="宋体" w:eastAsia="宋体" w:cs="宋体"/>
          <w:kern w:val="0"/>
          <w:szCs w:val="21"/>
          <w:u w:val="single"/>
        </w:rPr>
        <w:t>矩阵中所有元素的平方和.</w:t>
      </w:r>
    </w:p>
    <w:p w14:paraId="34BC255C" w14:textId="77777777" w:rsidR="00CA0231" w:rsidRDefault="00CA0231" w:rsidP="00CA0231">
      <w:pPr>
        <w:autoSpaceDE w:val="0"/>
        <w:autoSpaceDN w:val="0"/>
        <w:adjustRightInd w:val="0"/>
        <w:jc w:val="left"/>
      </w:pPr>
    </w:p>
    <w:p w14:paraId="41F15E0F" w14:textId="34FB6CCA" w:rsidR="00CA0231" w:rsidRDefault="005F1598" w:rsidP="005C1A56">
      <w:pPr>
        <w:pStyle w:val="4"/>
      </w:pPr>
      <w:r>
        <w:rPr>
          <w:rFonts w:hint="eastAsia"/>
        </w:rPr>
        <w:lastRenderedPageBreak/>
        <w:t>正则化如何实现</w:t>
      </w:r>
      <w:r>
        <w:t>梯度下降</w:t>
      </w:r>
      <w:r>
        <w:t>?</w:t>
      </w:r>
    </w:p>
    <w:p w14:paraId="63B2497B" w14:textId="7B7AB0DB" w:rsidR="00CA0231" w:rsidRDefault="005F1598" w:rsidP="00CA0231">
      <w:pPr>
        <w:autoSpaceDE w:val="0"/>
        <w:autoSpaceDN w:val="0"/>
        <w:adjustRightInd w:val="0"/>
        <w:jc w:val="left"/>
        <w:rPr>
          <w:noProof/>
        </w:rPr>
      </w:pPr>
      <w:r w:rsidRPr="005F1598">
        <w:rPr>
          <w:rFonts w:hint="eastAsia"/>
          <w:noProof/>
        </w:rPr>
        <w:drawing>
          <wp:inline distT="0" distB="0" distL="0" distR="0" wp14:anchorId="74F96525" wp14:editId="5BB37DDB">
            <wp:extent cx="5274310" cy="1373867"/>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373867"/>
                    </a:xfrm>
                    <a:prstGeom prst="rect">
                      <a:avLst/>
                    </a:prstGeom>
                    <a:noFill/>
                    <a:ln>
                      <a:noFill/>
                    </a:ln>
                  </pic:spPr>
                </pic:pic>
              </a:graphicData>
            </a:graphic>
          </wp:inline>
        </w:drawing>
      </w:r>
      <w:r>
        <w:rPr>
          <w:rFonts w:hint="eastAsia"/>
        </w:rPr>
        <w:t>左上</w:t>
      </w:r>
      <w:r>
        <w:t>紫色式子是</w:t>
      </w:r>
      <w:r>
        <w:t>J</w:t>
      </w:r>
      <w:r>
        <w:t>对</w:t>
      </w:r>
      <w:r>
        <w:t>w</w:t>
      </w:r>
      <w:r>
        <w:t>求导后的</w:t>
      </w:r>
      <w:r>
        <w:t>.</w:t>
      </w:r>
      <w:r w:rsidRPr="005F1598">
        <w:rPr>
          <w:noProof/>
        </w:rPr>
        <w:t xml:space="preserve"> </w:t>
      </w:r>
      <w:r>
        <w:rPr>
          <w:noProof/>
        </w:rPr>
        <w:drawing>
          <wp:inline distT="0" distB="0" distL="0" distR="0" wp14:anchorId="16A9A692" wp14:editId="3BBF4C34">
            <wp:extent cx="816665" cy="41999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2196" cy="433129"/>
                    </a:xfrm>
                    <a:prstGeom prst="rect">
                      <a:avLst/>
                    </a:prstGeom>
                  </pic:spPr>
                </pic:pic>
              </a:graphicData>
            </a:graphic>
          </wp:inline>
        </w:drawing>
      </w:r>
      <w:r>
        <w:rPr>
          <w:noProof/>
        </w:rPr>
        <w:t xml:space="preserve"> .</w:t>
      </w:r>
    </w:p>
    <w:p w14:paraId="2CDFC955" w14:textId="69C37735" w:rsidR="005F1598" w:rsidRDefault="005F1598" w:rsidP="00CA0231">
      <w:pPr>
        <w:autoSpaceDE w:val="0"/>
        <w:autoSpaceDN w:val="0"/>
        <w:adjustRightInd w:val="0"/>
        <w:jc w:val="left"/>
        <w:rPr>
          <w:noProof/>
        </w:rPr>
      </w:pPr>
      <w:r>
        <w:rPr>
          <w:rFonts w:hint="eastAsia"/>
          <w:noProof/>
        </w:rPr>
        <w:t>左下</w:t>
      </w:r>
      <w:r>
        <w:rPr>
          <w:noProof/>
        </w:rPr>
        <w:t>是参数</w:t>
      </w:r>
      <w:r>
        <w:rPr>
          <w:rFonts w:hint="eastAsia"/>
          <w:noProof/>
        </w:rPr>
        <w:t>更新</w:t>
      </w:r>
      <w:r>
        <w:rPr>
          <w:noProof/>
        </w:rPr>
        <w:t xml:space="preserve">. </w:t>
      </w:r>
      <w:r>
        <w:rPr>
          <w:rFonts w:hint="eastAsia"/>
          <w:noProof/>
        </w:rPr>
        <w:t>带入</w:t>
      </w:r>
      <w:r>
        <w:rPr>
          <w:noProof/>
        </w:rPr>
        <w:t>后得</w:t>
      </w:r>
      <w:r>
        <w:rPr>
          <w:noProof/>
        </w:rPr>
        <w:t>:</w:t>
      </w:r>
    </w:p>
    <w:p w14:paraId="72C52E10" w14:textId="77777777" w:rsidR="005F1598" w:rsidRDefault="005F1598" w:rsidP="00CA0231">
      <w:pPr>
        <w:autoSpaceDE w:val="0"/>
        <w:autoSpaceDN w:val="0"/>
        <w:adjustRightInd w:val="0"/>
        <w:jc w:val="left"/>
      </w:pPr>
    </w:p>
    <w:p w14:paraId="0AC12CE9" w14:textId="5849985C" w:rsidR="005F1598" w:rsidRDefault="005F1598" w:rsidP="005F1598">
      <w:pPr>
        <w:autoSpaceDE w:val="0"/>
        <w:autoSpaceDN w:val="0"/>
        <w:adjustRightInd w:val="0"/>
        <w:jc w:val="left"/>
      </w:pPr>
      <w:r>
        <w:rPr>
          <w:rFonts w:ascii="宋体" w:eastAsia="宋体" w:cs="宋体" w:hint="eastAsia"/>
          <w:kern w:val="0"/>
          <w:szCs w:val="21"/>
        </w:rPr>
        <w:t>相当于我们给矩阵</w:t>
      </w:r>
      <w:r>
        <w:rPr>
          <w:rFonts w:ascii="Calibri" w:eastAsia="宋体" w:hAnsi="Calibri" w:cs="Calibri"/>
          <w:kern w:val="0"/>
          <w:szCs w:val="21"/>
        </w:rPr>
        <w:t xml:space="preserve">W </w:t>
      </w:r>
      <w:r>
        <w:rPr>
          <w:rFonts w:ascii="宋体" w:eastAsia="宋体" w:cs="宋体" w:hint="eastAsia"/>
          <w:kern w:val="0"/>
          <w:szCs w:val="21"/>
        </w:rPr>
        <w:t>乘以</w:t>
      </w:r>
      <w:r>
        <w:rPr>
          <w:rFonts w:ascii="CambriaMath" w:eastAsia="CambriaMath" w:cs="CambriaMath"/>
          <w:kern w:val="0"/>
          <w:szCs w:val="21"/>
        </w:rPr>
        <w:t xml:space="preserve">(1 </w:t>
      </w:r>
      <w:r>
        <w:rPr>
          <w:rFonts w:ascii="CambriaMath" w:eastAsia="CambriaMath" w:cs="CambriaMath"/>
          <w:kern w:val="0"/>
          <w:szCs w:val="21"/>
        </w:rPr>
        <w:t>–</w:t>
      </w:r>
      <w:r>
        <w:rPr>
          <w:rFonts w:ascii="CambriaMath" w:eastAsia="CambriaMath" w:cs="CambriaMath"/>
          <w:kern w:val="0"/>
          <w:szCs w:val="21"/>
        </w:rPr>
        <w:t xml:space="preserve"> </w:t>
      </w:r>
      <w:r>
        <w:rPr>
          <w:rFonts w:ascii="Cambria Math" w:eastAsia="CambriaMath" w:hAnsi="Cambria Math" w:cs="Cambria Math"/>
          <w:kern w:val="0"/>
          <w:szCs w:val="21"/>
        </w:rPr>
        <w:t>𝑎</w:t>
      </w:r>
      <w:r>
        <w:rPr>
          <w:rFonts w:ascii="Cambria Math" w:eastAsia="CambriaMath" w:hAnsi="Cambria Math" w:cs="Cambria Math"/>
          <w:kern w:val="0"/>
          <w:sz w:val="15"/>
          <w:szCs w:val="15"/>
        </w:rPr>
        <w:t>𝜆/𝑚</w:t>
      </w:r>
      <w:r>
        <w:rPr>
          <w:rFonts w:ascii="CambriaMath" w:eastAsia="CambriaMath" w:cs="CambriaMath"/>
          <w:kern w:val="0"/>
          <w:szCs w:val="21"/>
        </w:rPr>
        <w:t>)</w:t>
      </w:r>
      <w:r>
        <w:rPr>
          <w:rFonts w:ascii="宋体" w:eastAsia="宋体" w:cs="宋体" w:hint="eastAsia"/>
          <w:kern w:val="0"/>
          <w:szCs w:val="21"/>
        </w:rPr>
        <w:t>倍的权重，矩阵</w:t>
      </w:r>
      <w:r>
        <w:rPr>
          <w:rFonts w:ascii="Cambria Math" w:eastAsia="CambriaMath" w:hAnsi="Cambria Math" w:cs="Cambria Math"/>
          <w:kern w:val="0"/>
          <w:szCs w:val="21"/>
        </w:rPr>
        <w:t>𝑊</w:t>
      </w:r>
      <w:r>
        <w:rPr>
          <w:rFonts w:ascii="宋体" w:eastAsia="宋体" w:cs="宋体" w:hint="eastAsia"/>
          <w:kern w:val="0"/>
          <w:szCs w:val="21"/>
        </w:rPr>
        <w:t>减去</w:t>
      </w:r>
      <w:r>
        <w:rPr>
          <w:rFonts w:ascii="Cambria Math" w:eastAsia="CambriaMath" w:hAnsi="Cambria Math" w:cs="Cambria Math"/>
          <w:kern w:val="0"/>
          <w:szCs w:val="21"/>
        </w:rPr>
        <w:t>𝛼</w:t>
      </w:r>
      <w:r>
        <w:rPr>
          <w:rFonts w:ascii="Cambria Math" w:eastAsia="CambriaMath" w:hAnsi="Cambria Math" w:cs="Cambria Math"/>
          <w:kern w:val="0"/>
          <w:sz w:val="15"/>
          <w:szCs w:val="15"/>
        </w:rPr>
        <w:t>𝜆/𝑚</w:t>
      </w:r>
      <w:r>
        <w:rPr>
          <w:rFonts w:ascii="宋体" w:eastAsia="宋体" w:cs="宋体" w:hint="eastAsia"/>
          <w:kern w:val="0"/>
          <w:szCs w:val="21"/>
        </w:rPr>
        <w:t>倍的它本身</w:t>
      </w:r>
      <w:r>
        <w:rPr>
          <w:rFonts w:ascii="宋体" w:eastAsia="宋体" w:cs="宋体"/>
          <w:kern w:val="0"/>
          <w:szCs w:val="21"/>
        </w:rPr>
        <w:t>.</w:t>
      </w:r>
      <w:r w:rsidR="00086E3B" w:rsidRPr="00086E3B">
        <w:rPr>
          <w:rFonts w:ascii="宋体" w:eastAsia="宋体" w:cs="宋体" w:hint="eastAsia"/>
          <w:kern w:val="0"/>
          <w:szCs w:val="21"/>
        </w:rPr>
        <w:t xml:space="preserve"> </w:t>
      </w:r>
      <w:r w:rsidR="00086E3B">
        <w:rPr>
          <w:rFonts w:ascii="宋体" w:eastAsia="宋体" w:cs="宋体" w:hint="eastAsia"/>
          <w:kern w:val="0"/>
          <w:szCs w:val="21"/>
        </w:rPr>
        <w:t>该系数小于</w:t>
      </w:r>
      <w:r w:rsidR="00086E3B">
        <w:rPr>
          <w:rFonts w:ascii="Calibri" w:eastAsia="宋体" w:hAnsi="Calibri" w:cs="Calibri"/>
          <w:kern w:val="0"/>
          <w:szCs w:val="21"/>
        </w:rPr>
        <w:t>1</w:t>
      </w:r>
      <w:r w:rsidR="00086E3B">
        <w:rPr>
          <w:rFonts w:ascii="宋体" w:eastAsia="宋体" w:cs="宋体" w:hint="eastAsia"/>
          <w:kern w:val="0"/>
          <w:szCs w:val="21"/>
        </w:rPr>
        <w:t>，因此</w:t>
      </w:r>
      <w:r w:rsidR="00086E3B">
        <w:rPr>
          <w:rFonts w:ascii="Cambria Math" w:eastAsia="CambriaMath" w:hAnsi="Cambria Math" w:cs="Cambria Math"/>
          <w:kern w:val="0"/>
          <w:szCs w:val="21"/>
        </w:rPr>
        <w:t>𝐿</w:t>
      </w:r>
      <w:r w:rsidR="00086E3B">
        <w:rPr>
          <w:rFonts w:ascii="CambriaMath" w:eastAsia="CambriaMath" w:cs="CambriaMath"/>
          <w:kern w:val="0"/>
          <w:szCs w:val="21"/>
        </w:rPr>
        <w:t>2</w:t>
      </w:r>
      <w:r w:rsidR="00086E3B">
        <w:rPr>
          <w:rFonts w:ascii="宋体" w:eastAsia="宋体" w:cs="宋体" w:hint="eastAsia"/>
          <w:kern w:val="0"/>
          <w:szCs w:val="21"/>
        </w:rPr>
        <w:t>范数正则化也被称为</w:t>
      </w:r>
      <w:commentRangeStart w:id="4"/>
      <w:r w:rsidR="00086E3B">
        <w:rPr>
          <w:rFonts w:ascii="Calibri" w:eastAsia="宋体" w:hAnsi="Calibri" w:cs="Calibri"/>
          <w:kern w:val="0"/>
          <w:szCs w:val="21"/>
        </w:rPr>
        <w:t>“</w:t>
      </w:r>
      <w:r w:rsidR="00086E3B">
        <w:rPr>
          <w:rFonts w:ascii="宋体" w:eastAsia="宋体" w:cs="宋体" w:hint="eastAsia"/>
          <w:kern w:val="0"/>
          <w:szCs w:val="21"/>
        </w:rPr>
        <w:t>权重衰减</w:t>
      </w:r>
      <w:r w:rsidR="00086E3B">
        <w:rPr>
          <w:rFonts w:ascii="Calibri" w:eastAsia="宋体" w:hAnsi="Calibri" w:cs="Calibri"/>
          <w:kern w:val="0"/>
          <w:szCs w:val="21"/>
        </w:rPr>
        <w:t>”</w:t>
      </w:r>
      <w:commentRangeEnd w:id="4"/>
      <w:r w:rsidR="00086E3B">
        <w:rPr>
          <w:rStyle w:val="a5"/>
        </w:rPr>
        <w:commentReference w:id="4"/>
      </w:r>
      <w:r w:rsidRPr="005F1598">
        <w:rPr>
          <w:rFonts w:hint="eastAsia"/>
          <w:noProof/>
        </w:rPr>
        <w:drawing>
          <wp:inline distT="0" distB="0" distL="0" distR="0" wp14:anchorId="09D1B996" wp14:editId="163462F6">
            <wp:extent cx="5274310" cy="69312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93127"/>
                    </a:xfrm>
                    <a:prstGeom prst="rect">
                      <a:avLst/>
                    </a:prstGeom>
                    <a:noFill/>
                    <a:ln>
                      <a:noFill/>
                    </a:ln>
                  </pic:spPr>
                </pic:pic>
              </a:graphicData>
            </a:graphic>
          </wp:inline>
        </w:drawing>
      </w:r>
    </w:p>
    <w:p w14:paraId="34DB3FAF" w14:textId="77777777" w:rsidR="005F1598" w:rsidRDefault="005F1598" w:rsidP="00CA0231">
      <w:pPr>
        <w:autoSpaceDE w:val="0"/>
        <w:autoSpaceDN w:val="0"/>
        <w:adjustRightInd w:val="0"/>
        <w:jc w:val="left"/>
      </w:pPr>
    </w:p>
    <w:p w14:paraId="5A26D96A" w14:textId="77777777" w:rsidR="005F1598" w:rsidRDefault="005F1598" w:rsidP="00CA0231">
      <w:pPr>
        <w:autoSpaceDE w:val="0"/>
        <w:autoSpaceDN w:val="0"/>
        <w:adjustRightInd w:val="0"/>
        <w:jc w:val="left"/>
      </w:pPr>
    </w:p>
    <w:p w14:paraId="332D9ADF" w14:textId="6738C901" w:rsidR="005C1A56" w:rsidRDefault="005C1A56" w:rsidP="005C1A56">
      <w:pPr>
        <w:pStyle w:val="4"/>
      </w:pPr>
      <w:r>
        <w:rPr>
          <w:rFonts w:hint="eastAsia"/>
        </w:rPr>
        <w:t>正则化</w:t>
      </w:r>
      <w:r>
        <w:t>为何能预防过拟合</w:t>
      </w:r>
      <w:r>
        <w:t>?</w:t>
      </w:r>
    </w:p>
    <w:p w14:paraId="08842BB8" w14:textId="0C91637B" w:rsidR="005C1A56" w:rsidRDefault="00CF569B" w:rsidP="00CF569B">
      <w:pPr>
        <w:autoSpaceDE w:val="0"/>
        <w:autoSpaceDN w:val="0"/>
        <w:adjustRightInd w:val="0"/>
        <w:jc w:val="left"/>
      </w:pPr>
      <w:r>
        <w:rPr>
          <w:rFonts w:hint="eastAsia"/>
        </w:rPr>
        <w:t>直观</w:t>
      </w:r>
      <w:r>
        <w:t>来讲</w:t>
      </w:r>
      <w:r>
        <w:t>.</w:t>
      </w:r>
      <w:r>
        <w:rPr>
          <w:rFonts w:hint="eastAsia"/>
        </w:rPr>
        <w:t>引入</w:t>
      </w:r>
      <w:r>
        <w:t>正则化后</w:t>
      </w:r>
      <w:r>
        <w:t>,w</w:t>
      </w:r>
      <w:r>
        <w:t>每次等于上次的</w:t>
      </w:r>
      <w:r>
        <w:t>(1-</w:t>
      </w:r>
      <w:r w:rsidRPr="00CF569B">
        <w:rPr>
          <w:rFonts w:ascii="CambriaMath" w:eastAsia="CambriaMath" w:cs="CambriaMath" w:hint="eastAsia"/>
          <w:kern w:val="0"/>
          <w:szCs w:val="21"/>
        </w:rPr>
        <w:t xml:space="preserve"> </w:t>
      </w:r>
      <w:r>
        <w:rPr>
          <w:rFonts w:ascii="Cambria Math" w:eastAsia="CambriaMath" w:hAnsi="Cambria Math" w:cs="Cambria Math"/>
          <w:kern w:val="0"/>
          <w:szCs w:val="21"/>
        </w:rPr>
        <w:t>𝑎</w:t>
      </w:r>
      <w:r>
        <w:rPr>
          <w:rFonts w:ascii="Cambria Math" w:eastAsia="CambriaMath" w:hAnsi="Cambria Math" w:cs="Cambria Math"/>
          <w:kern w:val="0"/>
          <w:sz w:val="15"/>
          <w:szCs w:val="15"/>
        </w:rPr>
        <w:t>𝜆/𝑚</w:t>
      </w:r>
      <w:r>
        <w:rPr>
          <w:rFonts w:hint="eastAsia"/>
        </w:rPr>
        <w:t>)</w:t>
      </w:r>
      <w:r>
        <w:rPr>
          <w:rFonts w:hint="eastAsia"/>
        </w:rPr>
        <w:t>倍加上</w:t>
      </w:r>
      <w:r>
        <w:t>一个</w:t>
      </w:r>
      <w:r>
        <w:rPr>
          <w:rFonts w:hint="eastAsia"/>
        </w:rPr>
        <w:t>更新量</w:t>
      </w:r>
      <w:r>
        <w:t>.</w:t>
      </w:r>
    </w:p>
    <w:p w14:paraId="716BEC68" w14:textId="0991DB20" w:rsidR="00CF569B" w:rsidRDefault="00CF569B" w:rsidP="00CF569B">
      <w:pPr>
        <w:autoSpaceDE w:val="0"/>
        <w:autoSpaceDN w:val="0"/>
        <w:adjustRightInd w:val="0"/>
        <w:jc w:val="left"/>
      </w:pPr>
      <w:r>
        <w:rPr>
          <w:rFonts w:hint="eastAsia"/>
        </w:rPr>
        <w:t>当</w:t>
      </w:r>
      <w:r>
        <w:t>lamda</w:t>
      </w:r>
      <w:r>
        <w:t>足够大的时候</w:t>
      </w:r>
      <w:r>
        <w:t>,</w:t>
      </w:r>
      <w:r>
        <w:t>这个系数会为</w:t>
      </w:r>
      <w:r>
        <w:t>0.</w:t>
      </w:r>
      <w:r>
        <w:rPr>
          <w:rFonts w:hint="eastAsia"/>
        </w:rPr>
        <w:t>也就是</w:t>
      </w:r>
      <w:r>
        <w:t>说神经元的</w:t>
      </w:r>
      <w:commentRangeStart w:id="5"/>
      <w:r>
        <w:t>权重会是</w:t>
      </w:r>
      <w:r>
        <w:t>0,</w:t>
      </w:r>
      <w:commentRangeEnd w:id="5"/>
      <w:r>
        <w:rPr>
          <w:rStyle w:val="a5"/>
        </w:rPr>
        <w:commentReference w:id="5"/>
      </w:r>
      <w:r>
        <w:t xml:space="preserve"> </w:t>
      </w:r>
      <w:r>
        <w:rPr>
          <w:rFonts w:hint="eastAsia"/>
        </w:rPr>
        <w:t>这样</w:t>
      </w:r>
      <w:r>
        <w:t>就把网络简化了</w:t>
      </w:r>
      <w:r>
        <w:t>,</w:t>
      </w:r>
      <w:r>
        <w:t>如左上图</w:t>
      </w:r>
      <w:r>
        <w:t xml:space="preserve">, </w:t>
      </w:r>
      <w:r>
        <w:rPr>
          <w:rFonts w:hint="eastAsia"/>
        </w:rPr>
        <w:t>更类似</w:t>
      </w:r>
      <w:r>
        <w:t>一个逻辑回归的</w:t>
      </w:r>
      <w:r>
        <w:rPr>
          <w:rFonts w:hint="eastAsia"/>
        </w:rPr>
        <w:t>网络</w:t>
      </w:r>
      <w:r>
        <w:t xml:space="preserve">. </w:t>
      </w:r>
      <w:r>
        <w:rPr>
          <w:rFonts w:hint="eastAsia"/>
        </w:rPr>
        <w:t>更不容易</w:t>
      </w:r>
      <w:r>
        <w:t>过拟合</w:t>
      </w:r>
      <w:r>
        <w:t>.</w:t>
      </w:r>
    </w:p>
    <w:p w14:paraId="60FAA9E9" w14:textId="77777777" w:rsidR="00CF569B" w:rsidRDefault="00CF569B" w:rsidP="00CA0231">
      <w:pPr>
        <w:autoSpaceDE w:val="0"/>
        <w:autoSpaceDN w:val="0"/>
        <w:adjustRightInd w:val="0"/>
        <w:jc w:val="left"/>
      </w:pPr>
    </w:p>
    <w:p w14:paraId="0B554955" w14:textId="32D0C64F" w:rsidR="00CF569B" w:rsidRDefault="00CF569B" w:rsidP="00CA0231">
      <w:pPr>
        <w:autoSpaceDE w:val="0"/>
        <w:autoSpaceDN w:val="0"/>
        <w:adjustRightInd w:val="0"/>
        <w:jc w:val="left"/>
      </w:pPr>
      <w:r w:rsidRPr="00CF569B">
        <w:rPr>
          <w:rFonts w:hint="eastAsia"/>
          <w:noProof/>
        </w:rPr>
        <w:drawing>
          <wp:inline distT="0" distB="0" distL="0" distR="0" wp14:anchorId="33119CC2" wp14:editId="2A400232">
            <wp:extent cx="5274310" cy="2526577"/>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526577"/>
                    </a:xfrm>
                    <a:prstGeom prst="rect">
                      <a:avLst/>
                    </a:prstGeom>
                    <a:noFill/>
                    <a:ln>
                      <a:noFill/>
                    </a:ln>
                  </pic:spPr>
                </pic:pic>
              </a:graphicData>
            </a:graphic>
          </wp:inline>
        </w:drawing>
      </w:r>
    </w:p>
    <w:p w14:paraId="518DEB17" w14:textId="77777777" w:rsidR="005C1A56" w:rsidRDefault="005C1A56" w:rsidP="00CA0231">
      <w:pPr>
        <w:autoSpaceDE w:val="0"/>
        <w:autoSpaceDN w:val="0"/>
        <w:adjustRightInd w:val="0"/>
        <w:jc w:val="left"/>
      </w:pPr>
    </w:p>
    <w:p w14:paraId="6866D422" w14:textId="3C6549B6" w:rsidR="00D4063E" w:rsidRDefault="00D4063E" w:rsidP="00CA0231">
      <w:pPr>
        <w:autoSpaceDE w:val="0"/>
        <w:autoSpaceDN w:val="0"/>
        <w:adjustRightInd w:val="0"/>
        <w:jc w:val="left"/>
      </w:pPr>
      <w:r>
        <w:rPr>
          <w:rFonts w:hint="eastAsia"/>
        </w:rPr>
        <w:lastRenderedPageBreak/>
        <w:t>另一种</w:t>
      </w:r>
      <w:r>
        <w:t>思路</w:t>
      </w:r>
      <w:r>
        <w:t>:</w:t>
      </w:r>
    </w:p>
    <w:p w14:paraId="33CED6CE" w14:textId="683FDD8A" w:rsidR="00D4063E" w:rsidRDefault="00D4063E" w:rsidP="00CA0231">
      <w:pPr>
        <w:autoSpaceDE w:val="0"/>
        <w:autoSpaceDN w:val="0"/>
        <w:adjustRightInd w:val="0"/>
        <w:jc w:val="left"/>
      </w:pPr>
      <w:r>
        <w:rPr>
          <w:rFonts w:hint="eastAsia"/>
        </w:rPr>
        <w:t>从</w:t>
      </w:r>
      <w:r>
        <w:t>激活函数上讲</w:t>
      </w:r>
      <w:r>
        <w:t xml:space="preserve">, </w:t>
      </w:r>
      <w:r>
        <w:rPr>
          <w:rFonts w:hint="eastAsia"/>
        </w:rPr>
        <w:t>当</w:t>
      </w:r>
      <w:r>
        <w:t>w</w:t>
      </w:r>
      <w:r>
        <w:t>每次缩小</w:t>
      </w:r>
      <w:r>
        <w:t>(1-</w:t>
      </w:r>
      <w:r w:rsidRPr="00CF569B">
        <w:rPr>
          <w:rFonts w:ascii="CambriaMath" w:eastAsia="CambriaMath" w:cs="CambriaMath" w:hint="eastAsia"/>
          <w:kern w:val="0"/>
          <w:szCs w:val="21"/>
        </w:rPr>
        <w:t xml:space="preserve"> </w:t>
      </w:r>
      <w:r>
        <w:rPr>
          <w:rFonts w:ascii="Cambria Math" w:eastAsia="CambriaMath" w:hAnsi="Cambria Math" w:cs="Cambria Math"/>
          <w:kern w:val="0"/>
          <w:szCs w:val="21"/>
        </w:rPr>
        <w:t>𝑎</w:t>
      </w:r>
      <w:r>
        <w:rPr>
          <w:rFonts w:ascii="Cambria Math" w:eastAsia="CambriaMath" w:hAnsi="Cambria Math" w:cs="Cambria Math"/>
          <w:kern w:val="0"/>
          <w:sz w:val="15"/>
          <w:szCs w:val="15"/>
        </w:rPr>
        <w:t>𝜆/𝑚</w:t>
      </w:r>
      <w:r>
        <w:rPr>
          <w:rFonts w:hint="eastAsia"/>
        </w:rPr>
        <w:t>)</w:t>
      </w:r>
      <w:r>
        <w:rPr>
          <w:rFonts w:hint="eastAsia"/>
        </w:rPr>
        <w:t>倍</w:t>
      </w:r>
      <w:r>
        <w:t>时</w:t>
      </w:r>
      <w:r>
        <w:t xml:space="preserve">, </w:t>
      </w:r>
      <w:r>
        <w:rPr>
          <w:rFonts w:hint="eastAsia"/>
        </w:rPr>
        <w:t>激活函数</w:t>
      </w:r>
      <w:r>
        <w:t>的</w:t>
      </w:r>
      <w:r>
        <w:t>z</w:t>
      </w:r>
      <w:r>
        <w:t>轴会更加靠近中心部分</w:t>
      </w:r>
      <w:r>
        <w:t>.</w:t>
      </w:r>
      <w:r>
        <w:t>这是激活函数可以近似看成线性函数</w:t>
      </w:r>
      <w:r>
        <w:t>.</w:t>
      </w:r>
      <w:r>
        <w:t>而</w:t>
      </w:r>
      <w:r>
        <w:rPr>
          <w:rFonts w:hint="eastAsia"/>
        </w:rPr>
        <w:t>线性</w:t>
      </w:r>
      <w:r>
        <w:t>程度增强会抑制住</w:t>
      </w:r>
      <w:r>
        <w:t>”</w:t>
      </w:r>
      <w:r>
        <w:t>高方差</w:t>
      </w:r>
      <w:r>
        <w:t>”</w:t>
      </w:r>
      <w:r>
        <w:t>的</w:t>
      </w:r>
      <w:r>
        <w:rPr>
          <w:rFonts w:hint="eastAsia"/>
        </w:rPr>
        <w:t>过拟合效果</w:t>
      </w:r>
      <w:r>
        <w:t>.</w:t>
      </w:r>
    </w:p>
    <w:p w14:paraId="14C99B98" w14:textId="677980E0" w:rsidR="00D4063E" w:rsidRDefault="00D4063E" w:rsidP="00CA0231">
      <w:pPr>
        <w:autoSpaceDE w:val="0"/>
        <w:autoSpaceDN w:val="0"/>
        <w:adjustRightInd w:val="0"/>
        <w:jc w:val="left"/>
      </w:pPr>
      <w:r w:rsidRPr="00D4063E">
        <w:rPr>
          <w:rFonts w:hint="eastAsia"/>
          <w:noProof/>
        </w:rPr>
        <w:drawing>
          <wp:inline distT="0" distB="0" distL="0" distR="0" wp14:anchorId="1CA8B30B" wp14:editId="2C8635E8">
            <wp:extent cx="5274310" cy="141786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417863"/>
                    </a:xfrm>
                    <a:prstGeom prst="rect">
                      <a:avLst/>
                    </a:prstGeom>
                    <a:noFill/>
                    <a:ln>
                      <a:noFill/>
                    </a:ln>
                  </pic:spPr>
                </pic:pic>
              </a:graphicData>
            </a:graphic>
          </wp:inline>
        </w:drawing>
      </w:r>
    </w:p>
    <w:p w14:paraId="1A6121E4" w14:textId="77777777" w:rsidR="000F744E" w:rsidRDefault="000F744E" w:rsidP="00CA0231">
      <w:pPr>
        <w:autoSpaceDE w:val="0"/>
        <w:autoSpaceDN w:val="0"/>
        <w:adjustRightInd w:val="0"/>
        <w:jc w:val="left"/>
      </w:pPr>
    </w:p>
    <w:p w14:paraId="1B5DF47B" w14:textId="517A8707" w:rsidR="000F744E" w:rsidRDefault="000F744E" w:rsidP="000F744E">
      <w:pPr>
        <w:pStyle w:val="4"/>
      </w:pPr>
      <w:r>
        <w:t>D</w:t>
      </w:r>
      <w:r>
        <w:rPr>
          <w:rFonts w:hint="eastAsia"/>
        </w:rPr>
        <w:t>ropout</w:t>
      </w:r>
      <w:r>
        <w:t>正则化</w:t>
      </w:r>
      <w:r>
        <w:t>(</w:t>
      </w:r>
      <w:r>
        <w:t>随机失活</w:t>
      </w:r>
      <w:r>
        <w:t>)</w:t>
      </w:r>
    </w:p>
    <w:p w14:paraId="649AF3ED" w14:textId="429A87D6" w:rsidR="000F744E" w:rsidRDefault="00D01CB7" w:rsidP="00CA0231">
      <w:pPr>
        <w:autoSpaceDE w:val="0"/>
        <w:autoSpaceDN w:val="0"/>
        <w:adjustRightInd w:val="0"/>
        <w:jc w:val="left"/>
      </w:pPr>
      <w:r>
        <w:rPr>
          <w:rFonts w:hint="eastAsia"/>
        </w:rPr>
        <w:t>随机</w:t>
      </w:r>
      <w:r>
        <w:t>去掉一些节点</w:t>
      </w:r>
      <w:r>
        <w:t>.</w:t>
      </w:r>
    </w:p>
    <w:p w14:paraId="3D59E6C6" w14:textId="1728A9ED" w:rsidR="00D01CB7" w:rsidRDefault="00D01CB7" w:rsidP="00D01CB7">
      <w:pPr>
        <w:pStyle w:val="a9"/>
        <w:numPr>
          <w:ilvl w:val="0"/>
          <w:numId w:val="6"/>
        </w:numPr>
        <w:autoSpaceDE w:val="0"/>
        <w:autoSpaceDN w:val="0"/>
        <w:adjustRightInd w:val="0"/>
        <w:ind w:firstLineChars="0"/>
        <w:jc w:val="left"/>
      </w:pPr>
      <w:r>
        <w:rPr>
          <w:rFonts w:hint="eastAsia"/>
        </w:rPr>
        <w:t>每个</w:t>
      </w:r>
      <w:r>
        <w:t>batch</w:t>
      </w:r>
      <w:r>
        <w:t>时候</w:t>
      </w:r>
      <w:r>
        <w:rPr>
          <w:rFonts w:hint="eastAsia"/>
        </w:rPr>
        <w:t>,</w:t>
      </w:r>
      <w:r>
        <w:t>会随机一个概率值</w:t>
      </w:r>
      <w:r>
        <w:t xml:space="preserve">, </w:t>
      </w:r>
      <w:r>
        <w:rPr>
          <w:rFonts w:hint="eastAsia"/>
        </w:rPr>
        <w:t>满足</w:t>
      </w:r>
      <w:r>
        <w:t>dropout</w:t>
      </w:r>
      <w:r>
        <w:t>的值</w:t>
      </w:r>
      <w:r>
        <w:rPr>
          <w:rFonts w:hint="eastAsia"/>
        </w:rPr>
        <w:t>的</w:t>
      </w:r>
      <w:r>
        <w:t>那个节点</w:t>
      </w:r>
      <w:r>
        <w:rPr>
          <w:rFonts w:hint="eastAsia"/>
        </w:rPr>
        <w:t>就会</w:t>
      </w:r>
      <w:r>
        <w:t>被消除掉</w:t>
      </w:r>
      <w:r>
        <w:t>.</w:t>
      </w:r>
    </w:p>
    <w:p w14:paraId="0E0B9F20" w14:textId="695A1F1E" w:rsidR="00D01CB7" w:rsidRDefault="00D01CB7" w:rsidP="00D01CB7">
      <w:pPr>
        <w:pStyle w:val="a9"/>
        <w:numPr>
          <w:ilvl w:val="0"/>
          <w:numId w:val="6"/>
        </w:numPr>
        <w:autoSpaceDE w:val="0"/>
        <w:autoSpaceDN w:val="0"/>
        <w:adjustRightInd w:val="0"/>
        <w:ind w:firstLineChars="0"/>
        <w:jc w:val="left"/>
      </w:pPr>
      <w:r>
        <w:rPr>
          <w:rFonts w:hint="eastAsia"/>
        </w:rPr>
        <w:t>每次</w:t>
      </w:r>
      <w:r>
        <w:t>batch</w:t>
      </w:r>
      <w:r>
        <w:t>时候</w:t>
      </w:r>
      <w:r>
        <w:t>,</w:t>
      </w:r>
      <w:r>
        <w:t>消除的并不一样</w:t>
      </w:r>
      <w:r>
        <w:t>.(</w:t>
      </w:r>
      <w:r>
        <w:rPr>
          <w:rFonts w:hint="eastAsia"/>
        </w:rPr>
        <w:t>随机</w:t>
      </w:r>
      <w:r>
        <w:t>分布的</w:t>
      </w:r>
      <w:r>
        <w:t>).</w:t>
      </w:r>
    </w:p>
    <w:p w14:paraId="37B03297" w14:textId="6997F719" w:rsidR="00647FAC" w:rsidRDefault="00647FAC" w:rsidP="00D01CB7">
      <w:pPr>
        <w:pStyle w:val="a9"/>
        <w:numPr>
          <w:ilvl w:val="0"/>
          <w:numId w:val="6"/>
        </w:numPr>
        <w:autoSpaceDE w:val="0"/>
        <w:autoSpaceDN w:val="0"/>
        <w:adjustRightInd w:val="0"/>
        <w:ind w:firstLineChars="0"/>
        <w:jc w:val="left"/>
      </w:pPr>
      <w:r>
        <w:t>Test</w:t>
      </w:r>
      <w:r>
        <w:t>时候</w:t>
      </w:r>
      <w:r>
        <w:t>,dropout</w:t>
      </w:r>
      <w:r>
        <w:t>会被</w:t>
      </w:r>
      <w:r>
        <w:t>bypass.</w:t>
      </w:r>
    </w:p>
    <w:p w14:paraId="2B74DB13" w14:textId="25DC536D" w:rsidR="00D01CB7" w:rsidRPr="00D01CB7" w:rsidRDefault="00D01CB7" w:rsidP="00D01CB7">
      <w:pPr>
        <w:autoSpaceDE w:val="0"/>
        <w:autoSpaceDN w:val="0"/>
        <w:adjustRightInd w:val="0"/>
        <w:jc w:val="center"/>
      </w:pPr>
      <w:r w:rsidRPr="00D01CB7">
        <w:rPr>
          <w:rFonts w:hint="eastAsia"/>
          <w:noProof/>
        </w:rPr>
        <w:drawing>
          <wp:inline distT="0" distB="0" distL="0" distR="0" wp14:anchorId="5BC3FDE7" wp14:editId="2B21255E">
            <wp:extent cx="2361537" cy="1715183"/>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3470" cy="1731113"/>
                    </a:xfrm>
                    <a:prstGeom prst="rect">
                      <a:avLst/>
                    </a:prstGeom>
                    <a:noFill/>
                    <a:ln>
                      <a:noFill/>
                    </a:ln>
                  </pic:spPr>
                </pic:pic>
              </a:graphicData>
            </a:graphic>
          </wp:inline>
        </w:drawing>
      </w:r>
      <w:r w:rsidRPr="00D01CB7">
        <w:rPr>
          <w:rFonts w:hint="eastAsia"/>
          <w:noProof/>
        </w:rPr>
        <w:drawing>
          <wp:inline distT="0" distB="0" distL="0" distR="0" wp14:anchorId="4B304AB6" wp14:editId="59A957F7">
            <wp:extent cx="2170591" cy="1582309"/>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0898" cy="1604402"/>
                    </a:xfrm>
                    <a:prstGeom prst="rect">
                      <a:avLst/>
                    </a:prstGeom>
                    <a:noFill/>
                    <a:ln>
                      <a:noFill/>
                    </a:ln>
                  </pic:spPr>
                </pic:pic>
              </a:graphicData>
            </a:graphic>
          </wp:inline>
        </w:drawing>
      </w:r>
    </w:p>
    <w:p w14:paraId="7E78E58D" w14:textId="77777777" w:rsidR="000F744E" w:rsidRDefault="000F744E" w:rsidP="00CA0231">
      <w:pPr>
        <w:autoSpaceDE w:val="0"/>
        <w:autoSpaceDN w:val="0"/>
        <w:adjustRightInd w:val="0"/>
        <w:jc w:val="left"/>
      </w:pPr>
    </w:p>
    <w:p w14:paraId="47410A16" w14:textId="1A373EE8" w:rsidR="001E31AC" w:rsidRDefault="001E31AC" w:rsidP="00CA0231">
      <w:pPr>
        <w:autoSpaceDE w:val="0"/>
        <w:autoSpaceDN w:val="0"/>
        <w:adjustRightInd w:val="0"/>
        <w:jc w:val="left"/>
      </w:pPr>
      <w:r>
        <w:rPr>
          <w:rFonts w:hint="eastAsia"/>
        </w:rPr>
        <w:t>常见</w:t>
      </w:r>
      <w:r>
        <w:t>的</w:t>
      </w:r>
      <w:r>
        <w:t>dropout</w:t>
      </w:r>
      <w:r>
        <w:t>是</w:t>
      </w:r>
      <w:r w:rsidRPr="001E7560">
        <w:rPr>
          <w:rFonts w:hint="eastAsia"/>
          <w:b/>
          <w:u w:val="single"/>
        </w:rPr>
        <w:t>inverted</w:t>
      </w:r>
      <w:r w:rsidRPr="001E7560">
        <w:rPr>
          <w:b/>
          <w:u w:val="single"/>
        </w:rPr>
        <w:t xml:space="preserve"> dropout</w:t>
      </w:r>
      <w:r>
        <w:t>(</w:t>
      </w:r>
      <w:r>
        <w:t>反向随机失活</w:t>
      </w:r>
      <w:r>
        <w:t>).</w:t>
      </w:r>
    </w:p>
    <w:p w14:paraId="1FCDAE90" w14:textId="2900D896" w:rsidR="001E31AC" w:rsidRDefault="001E31AC" w:rsidP="00CA0231">
      <w:pPr>
        <w:autoSpaceDE w:val="0"/>
        <w:autoSpaceDN w:val="0"/>
        <w:adjustRightInd w:val="0"/>
        <w:jc w:val="left"/>
      </w:pPr>
      <w:r>
        <w:rPr>
          <w:rFonts w:hint="eastAsia"/>
        </w:rPr>
        <w:t>具体</w:t>
      </w:r>
      <w:r>
        <w:t>如何做</w:t>
      </w:r>
      <w:r>
        <w:rPr>
          <w:rFonts w:hint="eastAsia"/>
        </w:rPr>
        <w:t>inverted</w:t>
      </w:r>
      <w:r>
        <w:t xml:space="preserve"> dropout?</w:t>
      </w:r>
    </w:p>
    <w:p w14:paraId="5BF242CF" w14:textId="6A2A3A6D" w:rsidR="001E31AC" w:rsidRDefault="001E31AC" w:rsidP="00CA0231">
      <w:pPr>
        <w:autoSpaceDE w:val="0"/>
        <w:autoSpaceDN w:val="0"/>
        <w:adjustRightInd w:val="0"/>
        <w:jc w:val="left"/>
      </w:pPr>
      <w:r>
        <w:rPr>
          <w:rFonts w:hint="eastAsia"/>
        </w:rPr>
        <w:t>引入</w:t>
      </w:r>
      <w:r>
        <w:t>一个三层</w:t>
      </w:r>
      <w:r>
        <w:rPr>
          <w:rFonts w:hint="eastAsia"/>
        </w:rPr>
        <w:t>网络</w:t>
      </w:r>
      <w:r>
        <w:t>, d3</w:t>
      </w:r>
      <w:r>
        <w:t>是</w:t>
      </w:r>
      <w:r>
        <w:t>dropout</w:t>
      </w:r>
      <w:r>
        <w:t>的概率</w:t>
      </w:r>
      <w:r>
        <w:rPr>
          <w:rFonts w:hint="eastAsia"/>
        </w:rPr>
        <w:t>,</w:t>
      </w:r>
      <w:r>
        <w:t>它</w:t>
      </w:r>
      <w:r>
        <w:rPr>
          <w:rFonts w:hint="eastAsia"/>
        </w:rPr>
        <w:t>是</w:t>
      </w:r>
      <w:r>
        <w:t>a3</w:t>
      </w:r>
      <w:r>
        <w:t>一个维度的概率矩阵</w:t>
      </w:r>
      <w:r>
        <w:t>, a3</w:t>
      </w:r>
      <w:r>
        <w:t>需要和</w:t>
      </w:r>
      <w:r>
        <w:t>d3</w:t>
      </w:r>
      <w:r>
        <w:t>相乘</w:t>
      </w:r>
      <w:r>
        <w:t>.</w:t>
      </w:r>
      <w:r>
        <w:rPr>
          <w:rFonts w:hint="eastAsia"/>
        </w:rPr>
        <w:t>约</w:t>
      </w:r>
      <w:r>
        <w:t>有</w:t>
      </w:r>
      <w:r>
        <w:t>20%</w:t>
      </w:r>
      <w:r>
        <w:t>的元素被清零</w:t>
      </w:r>
      <w:r>
        <w:t>.</w:t>
      </w:r>
    </w:p>
    <w:p w14:paraId="608D01B6" w14:textId="4B48F117" w:rsidR="001E31AC" w:rsidRDefault="001E31AC" w:rsidP="00CA0231">
      <w:pPr>
        <w:autoSpaceDE w:val="0"/>
        <w:autoSpaceDN w:val="0"/>
        <w:adjustRightInd w:val="0"/>
        <w:jc w:val="left"/>
      </w:pPr>
      <w:r w:rsidRPr="001E31AC">
        <w:rPr>
          <w:rFonts w:hint="eastAsia"/>
          <w:noProof/>
        </w:rPr>
        <w:drawing>
          <wp:inline distT="0" distB="0" distL="0" distR="0" wp14:anchorId="5E5DF5AD" wp14:editId="286758FD">
            <wp:extent cx="5274310" cy="1156105"/>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156105"/>
                    </a:xfrm>
                    <a:prstGeom prst="rect">
                      <a:avLst/>
                    </a:prstGeom>
                    <a:noFill/>
                    <a:ln>
                      <a:noFill/>
                    </a:ln>
                  </pic:spPr>
                </pic:pic>
              </a:graphicData>
            </a:graphic>
          </wp:inline>
        </w:drawing>
      </w:r>
    </w:p>
    <w:p w14:paraId="12436C25" w14:textId="77777777" w:rsidR="001E31AC" w:rsidRDefault="001E31AC" w:rsidP="00CA0231">
      <w:pPr>
        <w:autoSpaceDE w:val="0"/>
        <w:autoSpaceDN w:val="0"/>
        <w:adjustRightInd w:val="0"/>
        <w:jc w:val="left"/>
      </w:pPr>
    </w:p>
    <w:p w14:paraId="2081C8D0" w14:textId="639D108F" w:rsidR="001E31AC" w:rsidRDefault="001E31AC" w:rsidP="00CA0231">
      <w:pPr>
        <w:autoSpaceDE w:val="0"/>
        <w:autoSpaceDN w:val="0"/>
        <w:adjustRightInd w:val="0"/>
        <w:jc w:val="left"/>
      </w:pPr>
      <w:r>
        <w:rPr>
          <w:rFonts w:hint="eastAsia"/>
        </w:rPr>
        <w:t>然后对</w:t>
      </w:r>
      <w:r>
        <w:t>a3</w:t>
      </w:r>
      <w:r>
        <w:rPr>
          <w:rFonts w:hint="eastAsia"/>
        </w:rPr>
        <w:t>如下</w:t>
      </w:r>
      <w:r>
        <w:t>操作</w:t>
      </w:r>
      <w:r>
        <w:t>:</w:t>
      </w:r>
    </w:p>
    <w:p w14:paraId="3F988D20" w14:textId="00D7EF43" w:rsidR="001E31AC" w:rsidRDefault="001E31AC" w:rsidP="00CA0231">
      <w:pPr>
        <w:autoSpaceDE w:val="0"/>
        <w:autoSpaceDN w:val="0"/>
        <w:adjustRightInd w:val="0"/>
        <w:jc w:val="left"/>
      </w:pPr>
      <w:r>
        <w:rPr>
          <w:rFonts w:ascii="Cambria Math" w:eastAsia="CambriaMath" w:hAnsi="Cambria Math" w:cs="Cambria Math"/>
          <w:kern w:val="0"/>
          <w:szCs w:val="21"/>
        </w:rPr>
        <w:t>𝑎</w:t>
      </w:r>
      <w:r>
        <w:rPr>
          <w:rFonts w:ascii="CambriaMath" w:eastAsia="CambriaMath" w:cs="CambriaMath"/>
          <w:kern w:val="0"/>
          <w:szCs w:val="21"/>
        </w:rPr>
        <w:t xml:space="preserve">3/= </w:t>
      </w:r>
      <w:r>
        <w:rPr>
          <w:rFonts w:ascii="Cambria Math" w:eastAsia="CambriaMath" w:hAnsi="Cambria Math" w:cs="Cambria Math"/>
          <w:kern w:val="0"/>
          <w:szCs w:val="21"/>
        </w:rPr>
        <w:t>𝑘𝑒𝑒𝑝</w:t>
      </w:r>
      <w:r>
        <w:rPr>
          <w:rFonts w:ascii="CambriaMath" w:eastAsia="CambriaMath" w:cs="CambriaMath"/>
          <w:kern w:val="0"/>
          <w:szCs w:val="21"/>
        </w:rPr>
        <w:t xml:space="preserve"> </w:t>
      </w:r>
      <w:r>
        <w:rPr>
          <w:rFonts w:ascii="CambriaMath" w:eastAsia="CambriaMath" w:cs="CambriaMath" w:hint="eastAsia"/>
          <w:kern w:val="0"/>
          <w:szCs w:val="21"/>
        </w:rPr>
        <w:t>−</w:t>
      </w:r>
      <w:r>
        <w:rPr>
          <w:rFonts w:ascii="CambriaMath" w:eastAsia="CambriaMath" w:cs="CambriaMath"/>
          <w:kern w:val="0"/>
          <w:szCs w:val="21"/>
        </w:rPr>
        <w:t xml:space="preserve"> </w:t>
      </w:r>
      <w:r>
        <w:rPr>
          <w:rFonts w:ascii="Cambria Math" w:eastAsia="CambriaMath" w:hAnsi="Cambria Math" w:cs="Cambria Math"/>
          <w:kern w:val="0"/>
          <w:szCs w:val="21"/>
        </w:rPr>
        <w:t>𝑝𝑟𝑜𝑏</w:t>
      </w:r>
    </w:p>
    <w:p w14:paraId="678C49A2" w14:textId="1A0F34E9" w:rsidR="001E31AC" w:rsidRDefault="001E31AC" w:rsidP="00CA0231">
      <w:pPr>
        <w:autoSpaceDE w:val="0"/>
        <w:autoSpaceDN w:val="0"/>
        <w:adjustRightInd w:val="0"/>
        <w:jc w:val="left"/>
      </w:pPr>
      <w:r>
        <w:rPr>
          <w:rFonts w:hint="eastAsia"/>
        </w:rPr>
        <w:t>其</w:t>
      </w:r>
      <w:r>
        <w:t>目的是保持</w:t>
      </w:r>
      <w:r>
        <w:t>a3</w:t>
      </w:r>
      <w:r>
        <w:t>输出到</w:t>
      </w:r>
      <w:r>
        <w:t>z4</w:t>
      </w:r>
      <w:r>
        <w:t>的值相同</w:t>
      </w:r>
      <w:r>
        <w:t>(z4</w:t>
      </w:r>
      <w:r>
        <w:rPr>
          <w:rFonts w:hint="eastAsia"/>
        </w:rPr>
        <w:t>期望</w:t>
      </w:r>
      <w:r>
        <w:t>不变</w:t>
      </w:r>
      <w:r>
        <w:t>).</w:t>
      </w:r>
      <w:r>
        <w:rPr>
          <w:rFonts w:hint="eastAsia"/>
        </w:rPr>
        <w:t>具体</w:t>
      </w:r>
      <w:r>
        <w:t>讲</w:t>
      </w:r>
      <w:r>
        <w:t xml:space="preserve">, </w:t>
      </w:r>
      <w:r>
        <w:rPr>
          <w:rFonts w:hint="eastAsia"/>
        </w:rPr>
        <w:t>因</w:t>
      </w:r>
    </w:p>
    <w:p w14:paraId="546D7E99" w14:textId="6A14295A" w:rsidR="001E31AC" w:rsidRDefault="001E31AC" w:rsidP="00CA0231">
      <w:pPr>
        <w:autoSpaceDE w:val="0"/>
        <w:autoSpaceDN w:val="0"/>
        <w:adjustRightInd w:val="0"/>
        <w:jc w:val="left"/>
        <w:rPr>
          <w:rFonts w:ascii="宋体" w:eastAsia="宋体" w:cs="宋体"/>
          <w:kern w:val="0"/>
          <w:szCs w:val="21"/>
        </w:rPr>
      </w:pPr>
      <w:r>
        <w:rPr>
          <w:rFonts w:ascii="Cambria Math" w:eastAsia="CambriaMath" w:hAnsi="Cambria Math" w:cs="Cambria Math"/>
          <w:kern w:val="0"/>
          <w:szCs w:val="21"/>
        </w:rPr>
        <w:lastRenderedPageBreak/>
        <w:t>𝑧</w:t>
      </w:r>
      <w:r>
        <w:rPr>
          <w:rFonts w:ascii="CambriaMath" w:eastAsia="CambriaMath" w:cs="CambriaMath"/>
          <w:kern w:val="0"/>
          <w:sz w:val="15"/>
          <w:szCs w:val="15"/>
        </w:rPr>
        <w:t xml:space="preserve">[4] </w:t>
      </w:r>
      <w:r>
        <w:rPr>
          <w:rFonts w:ascii="CambriaMath" w:eastAsia="CambriaMath" w:cs="CambriaMath"/>
          <w:kern w:val="0"/>
          <w:szCs w:val="21"/>
        </w:rPr>
        <w:t xml:space="preserve">= </w:t>
      </w:r>
      <w:r>
        <w:rPr>
          <w:rFonts w:ascii="Cambria Math" w:eastAsia="CambriaMath" w:hAnsi="Cambria Math" w:cs="Cambria Math"/>
          <w:kern w:val="0"/>
          <w:szCs w:val="21"/>
        </w:rPr>
        <w:t>𝑤</w:t>
      </w:r>
      <w:r>
        <w:rPr>
          <w:rFonts w:ascii="CambriaMath" w:eastAsia="CambriaMath" w:cs="CambriaMath"/>
          <w:kern w:val="0"/>
          <w:sz w:val="15"/>
          <w:szCs w:val="15"/>
        </w:rPr>
        <w:t>[4]</w:t>
      </w:r>
      <w:r>
        <w:rPr>
          <w:rFonts w:ascii="Cambria Math" w:eastAsia="CambriaMath" w:hAnsi="Cambria Math" w:cs="Cambria Math"/>
          <w:kern w:val="0"/>
          <w:szCs w:val="21"/>
        </w:rPr>
        <w:t>𝑎</w:t>
      </w:r>
      <w:r>
        <w:rPr>
          <w:rFonts w:ascii="CambriaMath" w:eastAsia="CambriaMath" w:cs="CambriaMath"/>
          <w:kern w:val="0"/>
          <w:sz w:val="15"/>
          <w:szCs w:val="15"/>
        </w:rPr>
        <w:t xml:space="preserve">[3] </w:t>
      </w:r>
      <w:r>
        <w:rPr>
          <w:rFonts w:ascii="CambriaMath" w:eastAsia="CambriaMath" w:cs="CambriaMath"/>
          <w:kern w:val="0"/>
          <w:szCs w:val="21"/>
        </w:rPr>
        <w:t xml:space="preserve">+ </w:t>
      </w:r>
      <w:r>
        <w:rPr>
          <w:rFonts w:ascii="Cambria Math" w:eastAsia="CambriaMath" w:hAnsi="Cambria Math" w:cs="Cambria Math"/>
          <w:kern w:val="0"/>
          <w:szCs w:val="21"/>
        </w:rPr>
        <w:t>𝑏</w:t>
      </w:r>
      <w:r>
        <w:rPr>
          <w:rFonts w:ascii="CambriaMath" w:eastAsia="CambriaMath" w:cs="CambriaMath"/>
          <w:kern w:val="0"/>
          <w:sz w:val="15"/>
          <w:szCs w:val="15"/>
        </w:rPr>
        <w:t>[4]</w:t>
      </w:r>
      <w:r>
        <w:rPr>
          <w:rFonts w:ascii="宋体" w:eastAsia="宋体" w:cs="宋体" w:hint="eastAsia"/>
          <w:kern w:val="0"/>
          <w:szCs w:val="21"/>
        </w:rPr>
        <w:t>，</w:t>
      </w:r>
    </w:p>
    <w:p w14:paraId="228344AD" w14:textId="09688D60" w:rsidR="001E31AC" w:rsidRDefault="001E31AC" w:rsidP="00CA0231">
      <w:pPr>
        <w:autoSpaceDE w:val="0"/>
        <w:autoSpaceDN w:val="0"/>
        <w:adjustRightInd w:val="0"/>
        <w:jc w:val="left"/>
        <w:rPr>
          <w:rFonts w:ascii="宋体" w:eastAsia="宋体" w:cs="宋体"/>
          <w:kern w:val="0"/>
          <w:szCs w:val="21"/>
        </w:rPr>
      </w:pPr>
      <w:r>
        <w:rPr>
          <w:rFonts w:ascii="宋体" w:eastAsia="宋体" w:cs="宋体" w:hint="eastAsia"/>
          <w:kern w:val="0"/>
          <w:szCs w:val="21"/>
        </w:rPr>
        <w:t>期望</w:t>
      </w:r>
      <w:r>
        <w:rPr>
          <w:rFonts w:ascii="宋体" w:eastAsia="宋体" w:cs="宋体"/>
          <w:kern w:val="0"/>
          <w:szCs w:val="21"/>
        </w:rPr>
        <w:t xml:space="preserve">a3减小20%, </w:t>
      </w:r>
      <w:r>
        <w:rPr>
          <w:rFonts w:ascii="宋体" w:eastAsia="宋体" w:cs="宋体" w:hint="eastAsia"/>
          <w:kern w:val="0"/>
          <w:szCs w:val="21"/>
        </w:rPr>
        <w:t>但是z</w:t>
      </w:r>
      <w:r>
        <w:rPr>
          <w:rFonts w:ascii="宋体" w:eastAsia="宋体" w:cs="宋体"/>
          <w:kern w:val="0"/>
          <w:szCs w:val="21"/>
        </w:rPr>
        <w:t>4的期望不变,就只能:</w:t>
      </w:r>
    </w:p>
    <w:p w14:paraId="0B04404B" w14:textId="0BA92885" w:rsidR="001E31AC" w:rsidRDefault="001E31AC" w:rsidP="00CA0231">
      <w:pPr>
        <w:autoSpaceDE w:val="0"/>
        <w:autoSpaceDN w:val="0"/>
        <w:adjustRightInd w:val="0"/>
        <w:jc w:val="left"/>
        <w:rPr>
          <w:rFonts w:ascii="CambriaMath" w:eastAsia="CambriaMath" w:cs="CambriaMath"/>
          <w:kern w:val="0"/>
          <w:szCs w:val="21"/>
        </w:rPr>
      </w:pPr>
      <w:r>
        <w:rPr>
          <w:rFonts w:ascii="Cambria Math" w:eastAsia="CambriaMath" w:hAnsi="Cambria Math" w:cs="Cambria Math"/>
          <w:kern w:val="0"/>
          <w:szCs w:val="21"/>
        </w:rPr>
        <w:t>𝑤</w:t>
      </w:r>
      <w:r>
        <w:rPr>
          <w:rFonts w:ascii="CambriaMath" w:eastAsia="CambriaMath" w:cs="CambriaMath"/>
          <w:kern w:val="0"/>
          <w:sz w:val="15"/>
          <w:szCs w:val="15"/>
        </w:rPr>
        <w:t>[4]</w:t>
      </w:r>
      <w:r>
        <w:rPr>
          <w:rFonts w:ascii="Cambria Math" w:eastAsia="CambriaMath" w:hAnsi="Cambria Math" w:cs="Cambria Math"/>
          <w:kern w:val="0"/>
          <w:szCs w:val="21"/>
        </w:rPr>
        <w:t>𝑎</w:t>
      </w:r>
      <w:r>
        <w:rPr>
          <w:rFonts w:ascii="CambriaMath" w:eastAsia="CambriaMath" w:cs="CambriaMath"/>
          <w:kern w:val="0"/>
          <w:sz w:val="15"/>
          <w:szCs w:val="15"/>
        </w:rPr>
        <w:t>[3]</w:t>
      </w:r>
      <w:r>
        <w:rPr>
          <w:rFonts w:ascii="CambriaMath" w:eastAsia="CambriaMath" w:cs="CambriaMath"/>
          <w:kern w:val="0"/>
          <w:szCs w:val="21"/>
        </w:rPr>
        <w:t>/0.8</w:t>
      </w:r>
    </w:p>
    <w:p w14:paraId="73841F99" w14:textId="27D344FA" w:rsidR="001E31AC" w:rsidRPr="001E31AC" w:rsidRDefault="001E31AC" w:rsidP="00CA0231">
      <w:pPr>
        <w:autoSpaceDE w:val="0"/>
        <w:autoSpaceDN w:val="0"/>
        <w:adjustRightInd w:val="0"/>
        <w:jc w:val="left"/>
        <w:rPr>
          <w:rFonts w:ascii="微软雅黑" w:eastAsia="微软雅黑" w:hAnsi="微软雅黑" w:cs="微软雅黑"/>
        </w:rPr>
      </w:pPr>
      <w:r>
        <w:rPr>
          <w:rFonts w:ascii="微软雅黑" w:eastAsia="微软雅黑" w:hAnsi="微软雅黑" w:cs="微软雅黑" w:hint="eastAsia"/>
          <w:kern w:val="0"/>
          <w:szCs w:val="21"/>
        </w:rPr>
        <w:t>扩大值</w:t>
      </w:r>
      <w:r>
        <w:rPr>
          <w:rFonts w:ascii="微软雅黑" w:eastAsia="微软雅黑" w:hAnsi="微软雅黑" w:cs="微软雅黑"/>
          <w:kern w:val="0"/>
          <w:szCs w:val="21"/>
        </w:rPr>
        <w:t>和z4期望一致.</w:t>
      </w:r>
    </w:p>
    <w:p w14:paraId="507811D1" w14:textId="27FB6DE7" w:rsidR="001E31AC" w:rsidRDefault="001E31AC" w:rsidP="00CA0231">
      <w:pPr>
        <w:autoSpaceDE w:val="0"/>
        <w:autoSpaceDN w:val="0"/>
        <w:adjustRightInd w:val="0"/>
        <w:jc w:val="left"/>
      </w:pPr>
      <w:r w:rsidRPr="001E31AC">
        <w:rPr>
          <w:rFonts w:hint="eastAsia"/>
          <w:noProof/>
        </w:rPr>
        <w:drawing>
          <wp:inline distT="0" distB="0" distL="0" distR="0" wp14:anchorId="3A5F5EBB" wp14:editId="6C150C66">
            <wp:extent cx="5274310" cy="1924704"/>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924704"/>
                    </a:xfrm>
                    <a:prstGeom prst="rect">
                      <a:avLst/>
                    </a:prstGeom>
                    <a:noFill/>
                    <a:ln>
                      <a:noFill/>
                    </a:ln>
                  </pic:spPr>
                </pic:pic>
              </a:graphicData>
            </a:graphic>
          </wp:inline>
        </w:drawing>
      </w:r>
    </w:p>
    <w:p w14:paraId="31FC0381" w14:textId="77777777" w:rsidR="0087535F" w:rsidRDefault="0087535F" w:rsidP="00CA0231">
      <w:pPr>
        <w:autoSpaceDE w:val="0"/>
        <w:autoSpaceDN w:val="0"/>
        <w:adjustRightInd w:val="0"/>
        <w:jc w:val="left"/>
      </w:pPr>
    </w:p>
    <w:p w14:paraId="2C1F3645" w14:textId="77777777" w:rsidR="0087535F" w:rsidRDefault="0087535F" w:rsidP="00CA0231">
      <w:pPr>
        <w:autoSpaceDE w:val="0"/>
        <w:autoSpaceDN w:val="0"/>
        <w:adjustRightInd w:val="0"/>
        <w:jc w:val="left"/>
      </w:pPr>
    </w:p>
    <w:p w14:paraId="02AFB1C0" w14:textId="72667F3D" w:rsidR="00F44C77" w:rsidRDefault="00F44C77" w:rsidP="00AE1F35">
      <w:pPr>
        <w:pStyle w:val="4"/>
      </w:pPr>
      <w:r>
        <w:rPr>
          <w:rFonts w:hint="eastAsia"/>
        </w:rPr>
        <w:t>为何</w:t>
      </w:r>
      <w:r>
        <w:t>dropout</w:t>
      </w:r>
      <w:r>
        <w:t>生效</w:t>
      </w:r>
      <w:r>
        <w:t>?</w:t>
      </w:r>
      <w:r w:rsidR="00C8785E">
        <w:t xml:space="preserve"> </w:t>
      </w:r>
      <w:r w:rsidR="00C8785E">
        <w:rPr>
          <w:rFonts w:hint="eastAsia"/>
        </w:rPr>
        <w:t>及</w:t>
      </w:r>
      <w:r w:rsidR="00C8785E">
        <w:t>dropout</w:t>
      </w:r>
      <w:r w:rsidR="00C8785E">
        <w:t>的几个</w:t>
      </w:r>
      <w:r w:rsidR="00C8785E">
        <w:rPr>
          <w:rFonts w:hint="eastAsia"/>
        </w:rPr>
        <w:t>理解</w:t>
      </w:r>
    </w:p>
    <w:p w14:paraId="62969C99" w14:textId="317FF1A8" w:rsidR="00F31C5A" w:rsidRDefault="00B32B3F" w:rsidP="00F31C5A">
      <w:pPr>
        <w:pStyle w:val="5"/>
      </w:pPr>
      <w:r>
        <w:rPr>
          <w:rFonts w:hint="eastAsia"/>
        </w:rPr>
        <w:t>理解</w:t>
      </w:r>
      <w:r>
        <w:t>一</w:t>
      </w:r>
      <w:r>
        <w:t xml:space="preserve">) </w:t>
      </w:r>
      <w:r w:rsidR="00F31C5A">
        <w:rPr>
          <w:rFonts w:hint="eastAsia"/>
        </w:rPr>
        <w:t>类似于</w:t>
      </w:r>
      <w:r w:rsidR="00F31C5A">
        <w:t>正则化</w:t>
      </w:r>
    </w:p>
    <w:p w14:paraId="3807DB1B" w14:textId="623790E5" w:rsidR="00B32B3F" w:rsidRDefault="00B32B3F" w:rsidP="00B32B3F">
      <w:pPr>
        <w:autoSpaceDE w:val="0"/>
        <w:autoSpaceDN w:val="0"/>
        <w:adjustRightInd w:val="0"/>
        <w:ind w:firstLine="420"/>
        <w:jc w:val="left"/>
      </w:pPr>
      <w:r>
        <w:rPr>
          <w:rFonts w:hint="eastAsia"/>
        </w:rPr>
        <w:t>以下图</w:t>
      </w:r>
      <w:r>
        <w:t>左侧神经元为例</w:t>
      </w:r>
      <w:r>
        <w:t xml:space="preserve">, </w:t>
      </w:r>
      <w:r>
        <w:rPr>
          <w:rFonts w:hint="eastAsia"/>
        </w:rPr>
        <w:t>它</w:t>
      </w:r>
      <w:r>
        <w:t>有四个输入</w:t>
      </w:r>
      <w:r>
        <w:t xml:space="preserve">. </w:t>
      </w:r>
      <w:r>
        <w:rPr>
          <w:rFonts w:hint="eastAsia"/>
        </w:rPr>
        <w:t>过拟合</w:t>
      </w:r>
      <w:r>
        <w:t>的表现可能是给第一个输入更多的权重</w:t>
      </w:r>
      <w:r>
        <w:t xml:space="preserve">, </w:t>
      </w:r>
      <w:r>
        <w:rPr>
          <w:rFonts w:hint="eastAsia"/>
        </w:rPr>
        <w:t>这种</w:t>
      </w:r>
      <w:r>
        <w:t>分配方法能够达到一个很好的偏差结果</w:t>
      </w:r>
      <w:r w:rsidR="00242926">
        <w:t>(</w:t>
      </w:r>
      <w:r w:rsidR="00242926">
        <w:t>但可能有一个很</w:t>
      </w:r>
      <w:r w:rsidR="00242926">
        <w:rPr>
          <w:rFonts w:hint="eastAsia"/>
        </w:rPr>
        <w:t>差</w:t>
      </w:r>
      <w:r w:rsidR="00242926">
        <w:t>的方差</w:t>
      </w:r>
      <w:r w:rsidR="00242926">
        <w:rPr>
          <w:rFonts w:hint="eastAsia"/>
        </w:rPr>
        <w:t>表现</w:t>
      </w:r>
      <w:r w:rsidR="00242926">
        <w:t>).</w:t>
      </w:r>
    </w:p>
    <w:p w14:paraId="229E7E1E" w14:textId="77777777" w:rsidR="0074179E" w:rsidRDefault="00B32B3F" w:rsidP="00CA0231">
      <w:pPr>
        <w:autoSpaceDE w:val="0"/>
        <w:autoSpaceDN w:val="0"/>
        <w:adjustRightInd w:val="0"/>
        <w:jc w:val="left"/>
      </w:pPr>
      <w:r>
        <w:tab/>
      </w:r>
      <w:r w:rsidR="0074179E" w:rsidRPr="00F44C77">
        <w:rPr>
          <w:rFonts w:hint="eastAsia"/>
          <w:noProof/>
        </w:rPr>
        <w:drawing>
          <wp:inline distT="0" distB="0" distL="0" distR="0" wp14:anchorId="589BBB49" wp14:editId="5E1339D5">
            <wp:extent cx="4650079" cy="2665426"/>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3509" cy="2667392"/>
                    </a:xfrm>
                    <a:prstGeom prst="rect">
                      <a:avLst/>
                    </a:prstGeom>
                    <a:noFill/>
                    <a:ln>
                      <a:noFill/>
                    </a:ln>
                  </pic:spPr>
                </pic:pic>
              </a:graphicData>
            </a:graphic>
          </wp:inline>
        </w:drawing>
      </w:r>
    </w:p>
    <w:p w14:paraId="15166F9F" w14:textId="3559014B" w:rsidR="00B32B3F" w:rsidRDefault="00B32B3F" w:rsidP="0074179E">
      <w:pPr>
        <w:autoSpaceDE w:val="0"/>
        <w:autoSpaceDN w:val="0"/>
        <w:adjustRightInd w:val="0"/>
        <w:ind w:firstLine="420"/>
        <w:jc w:val="left"/>
      </w:pPr>
      <w:r>
        <w:rPr>
          <w:rFonts w:hint="eastAsia"/>
        </w:rPr>
        <w:t>当</w:t>
      </w:r>
      <w:r>
        <w:t>引入</w:t>
      </w:r>
      <w:r>
        <w:t>dropout</w:t>
      </w:r>
      <w:r>
        <w:t>后</w:t>
      </w:r>
      <w:r>
        <w:t xml:space="preserve">, </w:t>
      </w:r>
      <w:r>
        <w:rPr>
          <w:rFonts w:hint="eastAsia"/>
        </w:rPr>
        <w:t>第一个</w:t>
      </w:r>
      <w:r>
        <w:t>输入</w:t>
      </w:r>
      <w:r>
        <w:rPr>
          <w:rFonts w:hint="eastAsia"/>
        </w:rPr>
        <w:t>有</w:t>
      </w:r>
      <w:r>
        <w:t>可能会被抹去</w:t>
      </w:r>
      <w:r>
        <w:t xml:space="preserve">, </w:t>
      </w:r>
      <w:r>
        <w:rPr>
          <w:rFonts w:hint="eastAsia"/>
        </w:rPr>
        <w:t>因此网络</w:t>
      </w:r>
      <w:r>
        <w:t>训练的时候</w:t>
      </w:r>
      <w:r>
        <w:t>,</w:t>
      </w:r>
      <w:r>
        <w:t>不能给第一个</w:t>
      </w:r>
      <w:r>
        <w:rPr>
          <w:rFonts w:hint="eastAsia"/>
        </w:rPr>
        <w:t>输入</w:t>
      </w:r>
      <w:r>
        <w:t>分配太大的权重</w:t>
      </w:r>
      <w:r>
        <w:t>,</w:t>
      </w:r>
      <w:r>
        <w:t>而是把这些权重</w:t>
      </w:r>
      <w:r>
        <w:t>”</w:t>
      </w:r>
      <w:r>
        <w:rPr>
          <w:rFonts w:hint="eastAsia"/>
        </w:rPr>
        <w:t>分摊</w:t>
      </w:r>
      <w:r>
        <w:t>”</w:t>
      </w:r>
      <w:r>
        <w:rPr>
          <w:rFonts w:hint="eastAsia"/>
        </w:rPr>
        <w:t>给</w:t>
      </w:r>
      <w:r>
        <w:t>四个输入</w:t>
      </w:r>
      <w:r>
        <w:t xml:space="preserve">. </w:t>
      </w:r>
      <w:r>
        <w:rPr>
          <w:rFonts w:hint="eastAsia"/>
        </w:rPr>
        <w:t>这样</w:t>
      </w:r>
      <w:r>
        <w:t>就</w:t>
      </w:r>
      <w:r>
        <w:rPr>
          <w:rFonts w:hint="eastAsia"/>
        </w:rPr>
        <w:t>降低</w:t>
      </w:r>
      <w:r>
        <w:t>了系统的方差</w:t>
      </w:r>
      <w:r>
        <w:t>(</w:t>
      </w:r>
      <w:r>
        <w:t>对验证集</w:t>
      </w:r>
      <w:r>
        <w:rPr>
          <w:rFonts w:hint="eastAsia"/>
        </w:rPr>
        <w:t>的表现</w:t>
      </w:r>
      <w:r>
        <w:t>).</w:t>
      </w:r>
    </w:p>
    <w:p w14:paraId="3D694EBE" w14:textId="64C7FCCB" w:rsidR="00B00F79" w:rsidRDefault="00B00F79" w:rsidP="0074179E">
      <w:pPr>
        <w:autoSpaceDE w:val="0"/>
        <w:autoSpaceDN w:val="0"/>
        <w:adjustRightInd w:val="0"/>
        <w:ind w:firstLine="420"/>
        <w:jc w:val="left"/>
      </w:pPr>
      <w:r>
        <w:rPr>
          <w:rFonts w:hint="eastAsia"/>
        </w:rPr>
        <w:t>另外使用</w:t>
      </w:r>
      <w:r>
        <w:t>dropout</w:t>
      </w:r>
      <w:r>
        <w:t>可以更加细致</w:t>
      </w:r>
      <w:r>
        <w:rPr>
          <w:rFonts w:hint="eastAsia"/>
        </w:rPr>
        <w:t>地</w:t>
      </w:r>
      <w:r>
        <w:t>配置每</w:t>
      </w:r>
      <w:r>
        <w:rPr>
          <w:rFonts w:hint="eastAsia"/>
        </w:rPr>
        <w:t>层</w:t>
      </w:r>
      <w:r>
        <w:t>的</w:t>
      </w:r>
      <w:r>
        <w:t>keep</w:t>
      </w:r>
      <w:r>
        <w:t>的概率</w:t>
      </w:r>
      <w:r>
        <w:t>.</w:t>
      </w:r>
      <w:r>
        <w:t>不同层</w:t>
      </w:r>
      <w:r>
        <w:rPr>
          <w:rFonts w:hint="eastAsia"/>
        </w:rPr>
        <w:t>keep</w:t>
      </w:r>
      <w:r>
        <w:t>的可以不同</w:t>
      </w:r>
      <w:r>
        <w:rPr>
          <w:rFonts w:hint="eastAsia"/>
        </w:rPr>
        <w:t>.</w:t>
      </w:r>
    </w:p>
    <w:p w14:paraId="44E0099A" w14:textId="5C0B9B19" w:rsidR="00B00F79" w:rsidRDefault="00B00F79" w:rsidP="00B00F79">
      <w:pPr>
        <w:autoSpaceDE w:val="0"/>
        <w:autoSpaceDN w:val="0"/>
        <w:adjustRightInd w:val="0"/>
        <w:ind w:firstLine="420"/>
        <w:jc w:val="center"/>
      </w:pPr>
      <w:r w:rsidRPr="00B00F79">
        <w:rPr>
          <w:rFonts w:hint="eastAsia"/>
          <w:noProof/>
        </w:rPr>
        <w:lastRenderedPageBreak/>
        <w:drawing>
          <wp:inline distT="0" distB="0" distL="0" distR="0" wp14:anchorId="43AD985E" wp14:editId="1FFF06B3">
            <wp:extent cx="2942594" cy="196369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8345" cy="1967534"/>
                    </a:xfrm>
                    <a:prstGeom prst="rect">
                      <a:avLst/>
                    </a:prstGeom>
                    <a:noFill/>
                    <a:ln>
                      <a:noFill/>
                    </a:ln>
                  </pic:spPr>
                </pic:pic>
              </a:graphicData>
            </a:graphic>
          </wp:inline>
        </w:drawing>
      </w:r>
    </w:p>
    <w:p w14:paraId="2942BB37" w14:textId="2B7D36AB" w:rsidR="00F44C77" w:rsidRDefault="00F44C77" w:rsidP="00F44C77">
      <w:pPr>
        <w:autoSpaceDE w:val="0"/>
        <w:autoSpaceDN w:val="0"/>
        <w:adjustRightInd w:val="0"/>
        <w:jc w:val="center"/>
      </w:pPr>
    </w:p>
    <w:p w14:paraId="6FA66D48" w14:textId="77777777" w:rsidR="00F44C77" w:rsidRDefault="00F44C77" w:rsidP="00CA0231">
      <w:pPr>
        <w:autoSpaceDE w:val="0"/>
        <w:autoSpaceDN w:val="0"/>
        <w:adjustRightInd w:val="0"/>
        <w:jc w:val="left"/>
      </w:pPr>
    </w:p>
    <w:p w14:paraId="499B99D4" w14:textId="129C1896" w:rsidR="003E3FB5" w:rsidRDefault="003E3FB5" w:rsidP="006E3241">
      <w:pPr>
        <w:autoSpaceDE w:val="0"/>
        <w:autoSpaceDN w:val="0"/>
        <w:adjustRightInd w:val="0"/>
        <w:ind w:firstLine="420"/>
        <w:jc w:val="left"/>
        <w:rPr>
          <w:rFonts w:ascii="宋体" w:eastAsia="宋体" w:cs="宋体"/>
          <w:kern w:val="0"/>
          <w:szCs w:val="21"/>
        </w:rPr>
      </w:pPr>
      <w:r>
        <w:rPr>
          <w:rFonts w:ascii="宋体" w:eastAsia="宋体" w:cs="宋体" w:hint="eastAsia"/>
          <w:kern w:val="0"/>
          <w:szCs w:val="21"/>
        </w:rPr>
        <w:t>总结一下，如果你担心某些层比其它层更容易发生过拟合，可以把某些层的</w:t>
      </w:r>
      <w:r>
        <w:rPr>
          <w:rFonts w:ascii="Calibri-Bold" w:eastAsia="Calibri-Bold" w:cs="Calibri-Bold"/>
          <w:b/>
          <w:bCs/>
          <w:kern w:val="0"/>
          <w:szCs w:val="21"/>
        </w:rPr>
        <w:t>keep-prob</w:t>
      </w:r>
      <w:r>
        <w:rPr>
          <w:rFonts w:ascii="宋体" w:eastAsia="宋体" w:cs="宋体" w:hint="eastAsia"/>
          <w:kern w:val="0"/>
          <w:szCs w:val="21"/>
        </w:rPr>
        <w:t>值设置得比其它层更低，缺点是为了使用交叉验证，你要搜索更多的超级参数，另一种方案是在一些层上应用</w:t>
      </w:r>
      <w:r>
        <w:rPr>
          <w:rFonts w:ascii="Calibri-Bold" w:eastAsia="Calibri-Bold" w:cs="Calibri-Bold"/>
          <w:b/>
          <w:bCs/>
          <w:kern w:val="0"/>
          <w:szCs w:val="21"/>
        </w:rPr>
        <w:t>dropout</w:t>
      </w:r>
      <w:r>
        <w:rPr>
          <w:rFonts w:ascii="宋体" w:eastAsia="宋体" w:cs="宋体" w:hint="eastAsia"/>
          <w:kern w:val="0"/>
          <w:szCs w:val="21"/>
        </w:rPr>
        <w:t>，而有些层不用</w:t>
      </w:r>
      <w:r>
        <w:rPr>
          <w:rFonts w:ascii="Calibri-Bold" w:eastAsia="Calibri-Bold" w:cs="Calibri-Bold"/>
          <w:b/>
          <w:bCs/>
          <w:kern w:val="0"/>
          <w:szCs w:val="21"/>
        </w:rPr>
        <w:t>dropout</w:t>
      </w:r>
      <w:r>
        <w:rPr>
          <w:rFonts w:ascii="宋体" w:eastAsia="宋体" w:cs="宋体" w:hint="eastAsia"/>
          <w:kern w:val="0"/>
          <w:szCs w:val="21"/>
        </w:rPr>
        <w:t>，应用</w:t>
      </w:r>
      <w:r>
        <w:rPr>
          <w:rFonts w:ascii="Calibri-Bold" w:eastAsia="Calibri-Bold" w:cs="Calibri-Bold"/>
          <w:b/>
          <w:bCs/>
          <w:kern w:val="0"/>
          <w:szCs w:val="21"/>
        </w:rPr>
        <w:t xml:space="preserve">dropout </w:t>
      </w:r>
      <w:r>
        <w:rPr>
          <w:rFonts w:ascii="宋体" w:eastAsia="宋体" w:cs="宋体" w:hint="eastAsia"/>
          <w:kern w:val="0"/>
          <w:szCs w:val="21"/>
        </w:rPr>
        <w:t>的层只含有一个超级参数，就是</w:t>
      </w:r>
      <w:r>
        <w:rPr>
          <w:rFonts w:ascii="Calibri-Bold" w:eastAsia="Calibri-Bold" w:cs="Calibri-Bold"/>
          <w:b/>
          <w:bCs/>
          <w:kern w:val="0"/>
          <w:szCs w:val="21"/>
        </w:rPr>
        <w:t>keep-prob</w:t>
      </w:r>
      <w:r>
        <w:rPr>
          <w:rFonts w:ascii="宋体" w:eastAsia="宋体" w:cs="宋体" w:hint="eastAsia"/>
          <w:kern w:val="0"/>
          <w:szCs w:val="21"/>
        </w:rPr>
        <w:t>。</w:t>
      </w:r>
    </w:p>
    <w:p w14:paraId="776FCF33" w14:textId="77777777" w:rsidR="003E3FB5" w:rsidRDefault="003E3FB5" w:rsidP="003E3FB5">
      <w:pPr>
        <w:autoSpaceDE w:val="0"/>
        <w:autoSpaceDN w:val="0"/>
        <w:adjustRightInd w:val="0"/>
        <w:jc w:val="left"/>
      </w:pPr>
    </w:p>
    <w:p w14:paraId="2EDDDBEF" w14:textId="4410618D" w:rsidR="004E3D6D" w:rsidRPr="003E3FB5" w:rsidRDefault="004E3D6D" w:rsidP="004E3D6D">
      <w:pPr>
        <w:autoSpaceDE w:val="0"/>
        <w:autoSpaceDN w:val="0"/>
        <w:adjustRightInd w:val="0"/>
        <w:ind w:firstLine="420"/>
        <w:jc w:val="left"/>
      </w:pPr>
      <w:r>
        <w:rPr>
          <w:rFonts w:ascii="Calibri-Bold" w:eastAsia="Calibri-Bold" w:cs="Calibri-Bold"/>
          <w:b/>
          <w:bCs/>
          <w:kern w:val="0"/>
          <w:szCs w:val="21"/>
        </w:rPr>
        <w:t xml:space="preserve">dropout </w:t>
      </w:r>
      <w:r>
        <w:rPr>
          <w:rFonts w:ascii="宋体" w:eastAsia="宋体" w:cs="宋体" w:hint="eastAsia"/>
          <w:kern w:val="0"/>
          <w:szCs w:val="21"/>
        </w:rPr>
        <w:t>一大缺点就是代价</w:t>
      </w:r>
      <w:commentRangeStart w:id="6"/>
      <w:r>
        <w:rPr>
          <w:rFonts w:ascii="宋体" w:eastAsia="宋体" w:cs="宋体" w:hint="eastAsia"/>
          <w:kern w:val="0"/>
          <w:szCs w:val="21"/>
        </w:rPr>
        <w:t>函数</w:t>
      </w:r>
      <w:r>
        <w:rPr>
          <w:rFonts w:ascii="Cambria Math" w:eastAsia="CambriaMath" w:hAnsi="Cambria Math" w:cs="Cambria Math"/>
          <w:kern w:val="0"/>
          <w:szCs w:val="21"/>
        </w:rPr>
        <w:t>𝐽</w:t>
      </w:r>
      <w:r>
        <w:rPr>
          <w:rFonts w:ascii="宋体" w:eastAsia="宋体" w:cs="宋体" w:hint="eastAsia"/>
          <w:kern w:val="0"/>
          <w:szCs w:val="21"/>
        </w:rPr>
        <w:t>不再被明确定义</w:t>
      </w:r>
      <w:commentRangeEnd w:id="6"/>
      <w:r>
        <w:rPr>
          <w:rStyle w:val="a5"/>
        </w:rPr>
        <w:commentReference w:id="6"/>
      </w:r>
      <w:r>
        <w:rPr>
          <w:rFonts w:ascii="宋体" w:eastAsia="宋体" w:cs="宋体" w:hint="eastAsia"/>
          <w:kern w:val="0"/>
          <w:szCs w:val="21"/>
        </w:rPr>
        <w:t>，每次迭代，都会随机移除一些节点，如果再三检查梯度下降的性能，实际上是很难进行复查的。</w:t>
      </w:r>
    </w:p>
    <w:p w14:paraId="71693D85" w14:textId="77777777" w:rsidR="003E3FB5" w:rsidRPr="004E3D6D" w:rsidRDefault="003E3FB5" w:rsidP="00CA0231">
      <w:pPr>
        <w:autoSpaceDE w:val="0"/>
        <w:autoSpaceDN w:val="0"/>
        <w:adjustRightInd w:val="0"/>
        <w:jc w:val="left"/>
      </w:pPr>
    </w:p>
    <w:p w14:paraId="612C49C2" w14:textId="35B68EFC" w:rsidR="00AE1F35" w:rsidRDefault="00AE1F35" w:rsidP="00D166D6">
      <w:pPr>
        <w:pStyle w:val="5"/>
      </w:pPr>
      <w:r>
        <w:rPr>
          <w:rFonts w:hint="eastAsia"/>
        </w:rPr>
        <w:t>理解</w:t>
      </w:r>
      <w:r>
        <w:t>二</w:t>
      </w:r>
      <w:r>
        <w:t xml:space="preserve">) </w:t>
      </w:r>
      <w:r w:rsidR="006158CA">
        <w:t>dropout</w:t>
      </w:r>
      <w:r w:rsidR="006158CA">
        <w:t>可以近似为</w:t>
      </w:r>
      <w:r w:rsidR="006158CA">
        <w:t>bagging</w:t>
      </w:r>
    </w:p>
    <w:p w14:paraId="6FBDF85F" w14:textId="1E6CD4D3" w:rsidR="00AE1F35" w:rsidRDefault="0009675C" w:rsidP="00307B35">
      <w:pPr>
        <w:autoSpaceDE w:val="0"/>
        <w:autoSpaceDN w:val="0"/>
        <w:adjustRightInd w:val="0"/>
        <w:ind w:firstLine="420"/>
        <w:jc w:val="left"/>
      </w:pPr>
      <w:r>
        <w:rPr>
          <w:rFonts w:hint="eastAsia"/>
        </w:rPr>
        <w:t>如</w:t>
      </w:r>
      <w:r>
        <w:t>下图所列</w:t>
      </w:r>
      <w:r>
        <w:t xml:space="preserve">, </w:t>
      </w:r>
      <w:r>
        <w:rPr>
          <w:rFonts w:hint="eastAsia"/>
        </w:rPr>
        <w:t>随机</w:t>
      </w:r>
      <w:r>
        <w:t>失活</w:t>
      </w:r>
      <w:r>
        <w:t>,</w:t>
      </w:r>
      <w:r>
        <w:t>会</w:t>
      </w:r>
      <w:r>
        <w:rPr>
          <w:rFonts w:hint="eastAsia"/>
        </w:rPr>
        <w:t>训练出</w:t>
      </w:r>
      <w:r>
        <w:t>不同的神经网络结构</w:t>
      </w:r>
      <w:r>
        <w:t>.</w:t>
      </w:r>
      <w:r>
        <w:t>每个单元可以认为是个分类器</w:t>
      </w:r>
      <w:r>
        <w:t xml:space="preserve">. </w:t>
      </w:r>
      <w:r>
        <w:rPr>
          <w:rFonts w:hint="eastAsia"/>
        </w:rPr>
        <w:t>这</w:t>
      </w:r>
      <w:r>
        <w:t>16</w:t>
      </w:r>
      <w:r>
        <w:t>个分类器可以</w:t>
      </w:r>
      <w:r>
        <w:rPr>
          <w:rFonts w:hint="eastAsia"/>
        </w:rPr>
        <w:t>以</w:t>
      </w:r>
      <w:r>
        <w:t>bagging</w:t>
      </w:r>
      <w:r>
        <w:t>形式</w:t>
      </w:r>
      <w:r>
        <w:rPr>
          <w:rFonts w:hint="eastAsia"/>
        </w:rPr>
        <w:t>组合</w:t>
      </w:r>
      <w:r>
        <w:t>输出</w:t>
      </w:r>
      <w:r>
        <w:t>.</w:t>
      </w:r>
    </w:p>
    <w:p w14:paraId="3A00897D" w14:textId="1235EECE" w:rsidR="00F44C77" w:rsidRDefault="006158CA" w:rsidP="006158CA">
      <w:pPr>
        <w:autoSpaceDE w:val="0"/>
        <w:autoSpaceDN w:val="0"/>
        <w:adjustRightInd w:val="0"/>
        <w:jc w:val="center"/>
      </w:pPr>
      <w:r>
        <w:rPr>
          <w:noProof/>
        </w:rPr>
        <w:drawing>
          <wp:inline distT="0" distB="0" distL="0" distR="0" wp14:anchorId="3A17228A" wp14:editId="16AAB7C9">
            <wp:extent cx="3397752" cy="3309233"/>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3270" cy="3314607"/>
                    </a:xfrm>
                    <a:prstGeom prst="rect">
                      <a:avLst/>
                    </a:prstGeom>
                  </pic:spPr>
                </pic:pic>
              </a:graphicData>
            </a:graphic>
          </wp:inline>
        </w:drawing>
      </w:r>
    </w:p>
    <w:p w14:paraId="41A74E09" w14:textId="5E048691" w:rsidR="00F44C77" w:rsidRDefault="00DC454A" w:rsidP="00CA0231">
      <w:pPr>
        <w:autoSpaceDE w:val="0"/>
        <w:autoSpaceDN w:val="0"/>
        <w:adjustRightInd w:val="0"/>
        <w:jc w:val="left"/>
      </w:pPr>
      <w:r>
        <w:t>D</w:t>
      </w:r>
      <w:r>
        <w:rPr>
          <w:rFonts w:hint="eastAsia"/>
        </w:rPr>
        <w:t>ropout</w:t>
      </w:r>
      <w:r>
        <w:t>还有如下的特点</w:t>
      </w:r>
      <w:r>
        <w:t>:</w:t>
      </w:r>
    </w:p>
    <w:p w14:paraId="2E595C1C" w14:textId="35A9D095" w:rsidR="006158CA" w:rsidRDefault="003E7CA9" w:rsidP="003E7CA9">
      <w:pPr>
        <w:pStyle w:val="a9"/>
        <w:numPr>
          <w:ilvl w:val="0"/>
          <w:numId w:val="7"/>
        </w:numPr>
        <w:autoSpaceDE w:val="0"/>
        <w:autoSpaceDN w:val="0"/>
        <w:adjustRightInd w:val="0"/>
        <w:ind w:firstLineChars="0"/>
        <w:jc w:val="left"/>
      </w:pPr>
      <w:r w:rsidRPr="003E7CA9">
        <w:rPr>
          <w:rFonts w:hint="eastAsia"/>
        </w:rPr>
        <w:lastRenderedPageBreak/>
        <w:t>在</w:t>
      </w:r>
      <w:r w:rsidRPr="003E7CA9">
        <w:rPr>
          <w:rFonts w:hint="eastAsia"/>
        </w:rPr>
        <w:t>Dropout</w:t>
      </w:r>
      <w:r w:rsidRPr="003E7CA9">
        <w:rPr>
          <w:rFonts w:hint="eastAsia"/>
        </w:rPr>
        <w:t>的情况下，所有模型共享参数</w:t>
      </w:r>
      <w:r w:rsidR="00DE4E89">
        <w:t xml:space="preserve">. </w:t>
      </w:r>
    </w:p>
    <w:p w14:paraId="4EB3C4B6" w14:textId="3DAC9B57" w:rsidR="00DE4E89" w:rsidRDefault="00DE4E89" w:rsidP="00DE4E89">
      <w:pPr>
        <w:pStyle w:val="a9"/>
        <w:autoSpaceDE w:val="0"/>
        <w:autoSpaceDN w:val="0"/>
        <w:adjustRightInd w:val="0"/>
        <w:ind w:left="360" w:firstLineChars="0" w:firstLine="0"/>
        <w:jc w:val="left"/>
      </w:pPr>
      <w:r>
        <w:rPr>
          <w:rFonts w:hint="eastAsia"/>
        </w:rPr>
        <w:t>这个是</w:t>
      </w:r>
      <w:r>
        <w:t>相对于</w:t>
      </w:r>
      <w:r>
        <w:t>bagging</w:t>
      </w:r>
      <w:r>
        <w:t>而言的</w:t>
      </w:r>
      <w:r>
        <w:t>. Bagging</w:t>
      </w:r>
      <w:r>
        <w:t>的分类器</w:t>
      </w:r>
      <w:r>
        <w:rPr>
          <w:rFonts w:hint="eastAsia"/>
        </w:rPr>
        <w:t>的</w:t>
      </w:r>
      <w:r>
        <w:t>参数是彼此独立的</w:t>
      </w:r>
      <w:r>
        <w:t>.</w:t>
      </w:r>
      <w:r>
        <w:t>而</w:t>
      </w:r>
      <w:r>
        <w:rPr>
          <w:rFonts w:hint="eastAsia"/>
        </w:rPr>
        <w:t>dropout</w:t>
      </w:r>
      <w:r>
        <w:t>的</w:t>
      </w:r>
      <w:r>
        <w:t>”</w:t>
      </w:r>
      <w:r>
        <w:t>子网络</w:t>
      </w:r>
      <w:r>
        <w:t>”</w:t>
      </w:r>
      <w:r>
        <w:t>是共享参数的</w:t>
      </w:r>
      <w:r>
        <w:t>.</w:t>
      </w:r>
    </w:p>
    <w:p w14:paraId="61489610" w14:textId="2479EBEE" w:rsidR="00A702D5" w:rsidRDefault="006C2EF2" w:rsidP="00C379C6">
      <w:pPr>
        <w:pStyle w:val="a9"/>
        <w:numPr>
          <w:ilvl w:val="0"/>
          <w:numId w:val="7"/>
        </w:numPr>
        <w:autoSpaceDE w:val="0"/>
        <w:autoSpaceDN w:val="0"/>
        <w:adjustRightInd w:val="0"/>
        <w:ind w:firstLineChars="0"/>
        <w:jc w:val="left"/>
      </w:pPr>
      <w:hyperlink w:anchor="_神经网络的正则化" w:history="1">
        <w:r w:rsidR="00A702D5" w:rsidRPr="00A702D5">
          <w:rPr>
            <w:rStyle w:val="aa"/>
            <w:rFonts w:hint="eastAsia"/>
          </w:rPr>
          <w:t>无论哪种方式，我们的目标是确保在测试时一个单元的期望总输入与在训练时该单元的期望总输入是大致相同的</w:t>
        </w:r>
        <w:r w:rsidR="00A702D5" w:rsidRPr="00A702D5">
          <w:rPr>
            <w:rStyle w:val="aa"/>
            <w:rFonts w:hint="eastAsia"/>
          </w:rPr>
          <w:t>.</w:t>
        </w:r>
      </w:hyperlink>
    </w:p>
    <w:p w14:paraId="23D5239A" w14:textId="13CA2D15" w:rsidR="000178F2" w:rsidRDefault="000178F2" w:rsidP="000178F2">
      <w:pPr>
        <w:pStyle w:val="a9"/>
        <w:autoSpaceDE w:val="0"/>
        <w:autoSpaceDN w:val="0"/>
        <w:adjustRightInd w:val="0"/>
        <w:ind w:left="360" w:firstLineChars="0" w:firstLine="0"/>
        <w:jc w:val="left"/>
      </w:pPr>
      <w:r>
        <w:rPr>
          <w:rFonts w:hint="eastAsia"/>
        </w:rPr>
        <w:t>这个是说</w:t>
      </w:r>
      <w:r w:rsidR="0070022A">
        <w:rPr>
          <w:rFonts w:hint="eastAsia"/>
        </w:rPr>
        <w:t>输出</w:t>
      </w:r>
      <w:r w:rsidR="0070022A">
        <w:t>的期望值不</w:t>
      </w:r>
      <w:r w:rsidR="0070022A">
        <w:rPr>
          <w:rFonts w:hint="eastAsia"/>
        </w:rPr>
        <w:t>应该</w:t>
      </w:r>
      <w:r w:rsidR="0070022A">
        <w:t>被</w:t>
      </w:r>
      <w:r w:rsidR="0070022A">
        <w:t>keepprop</w:t>
      </w:r>
      <w:r w:rsidR="0070022A">
        <w:t>缩小</w:t>
      </w:r>
      <w:r w:rsidR="0070022A">
        <w:t>.</w:t>
      </w:r>
      <w:r w:rsidR="0070022A">
        <w:rPr>
          <w:rFonts w:hint="eastAsia"/>
        </w:rPr>
        <w:t>详见</w:t>
      </w:r>
      <w:r w:rsidR="0070022A">
        <w:t>上</w:t>
      </w:r>
      <w:r w:rsidR="0070022A">
        <w:rPr>
          <w:rFonts w:hint="eastAsia"/>
        </w:rPr>
        <w:t>节</w:t>
      </w:r>
      <w:r w:rsidR="0070022A">
        <w:t>分析</w:t>
      </w:r>
      <w:r w:rsidR="0070022A">
        <w:t>.</w:t>
      </w:r>
    </w:p>
    <w:p w14:paraId="352F5997" w14:textId="0A3D4DCC" w:rsidR="006158CA" w:rsidRDefault="000627CB" w:rsidP="000627CB">
      <w:pPr>
        <w:pStyle w:val="a9"/>
        <w:numPr>
          <w:ilvl w:val="0"/>
          <w:numId w:val="7"/>
        </w:numPr>
        <w:autoSpaceDE w:val="0"/>
        <w:autoSpaceDN w:val="0"/>
        <w:adjustRightInd w:val="0"/>
        <w:ind w:firstLineChars="0"/>
        <w:jc w:val="left"/>
      </w:pPr>
      <w:r w:rsidRPr="000627CB">
        <w:rPr>
          <w:rFonts w:hint="eastAsia"/>
        </w:rPr>
        <w:t>Dropout</w:t>
      </w:r>
      <w:r w:rsidRPr="000627CB">
        <w:rPr>
          <w:rFonts w:hint="eastAsia"/>
        </w:rPr>
        <w:t>的另一个显著优点是不怎么限制适用的模型或训练过程。</w:t>
      </w:r>
    </w:p>
    <w:p w14:paraId="31D9905D" w14:textId="741D0490" w:rsidR="000627CB" w:rsidRDefault="000627CB" w:rsidP="000627CB">
      <w:pPr>
        <w:pStyle w:val="a9"/>
        <w:numPr>
          <w:ilvl w:val="0"/>
          <w:numId w:val="7"/>
        </w:numPr>
        <w:autoSpaceDE w:val="0"/>
        <w:autoSpaceDN w:val="0"/>
        <w:adjustRightInd w:val="0"/>
        <w:ind w:firstLineChars="0"/>
        <w:jc w:val="left"/>
      </w:pPr>
      <w:r>
        <w:rPr>
          <w:rFonts w:hint="eastAsia"/>
        </w:rPr>
        <w:t>使用</w:t>
      </w:r>
      <w:r>
        <w:rPr>
          <w:rFonts w:hint="eastAsia"/>
        </w:rPr>
        <w:t>Dropout</w:t>
      </w:r>
      <w:r>
        <w:rPr>
          <w:rFonts w:hint="eastAsia"/>
        </w:rPr>
        <w:t>训练时的随机性不是这个方法成功的必要条件。它仅仅是近似所有子模型总和的一个方法</w:t>
      </w:r>
    </w:p>
    <w:p w14:paraId="748CD144" w14:textId="57ABEF87" w:rsidR="006158CA" w:rsidRPr="00594FB5" w:rsidRDefault="00594FB5" w:rsidP="00594FB5">
      <w:pPr>
        <w:pStyle w:val="a9"/>
        <w:numPr>
          <w:ilvl w:val="0"/>
          <w:numId w:val="7"/>
        </w:numPr>
        <w:autoSpaceDE w:val="0"/>
        <w:autoSpaceDN w:val="0"/>
        <w:adjustRightInd w:val="0"/>
        <w:ind w:firstLineChars="0"/>
        <w:jc w:val="left"/>
      </w:pPr>
      <w:r>
        <w:rPr>
          <w:rFonts w:hint="eastAsia"/>
        </w:rPr>
        <w:t>一个关于</w:t>
      </w:r>
      <w:r>
        <w:rPr>
          <w:rFonts w:hint="eastAsia"/>
        </w:rPr>
        <w:t>Dropout</w:t>
      </w:r>
      <w:r>
        <w:rPr>
          <w:rFonts w:hint="eastAsia"/>
        </w:rPr>
        <w:t>的重要见解是，通过随机行为训练网络并平均多个随机决定进行预测，实现了一种参数共享的</w:t>
      </w:r>
      <w:r>
        <w:rPr>
          <w:rFonts w:hint="eastAsia"/>
        </w:rPr>
        <w:t>Bagging</w:t>
      </w:r>
      <w:r>
        <w:rPr>
          <w:rFonts w:hint="eastAsia"/>
        </w:rPr>
        <w:t>形式。</w:t>
      </w:r>
    </w:p>
    <w:p w14:paraId="2A45908C" w14:textId="77777777" w:rsidR="00187CC8" w:rsidRDefault="00187CC8" w:rsidP="00CA0231">
      <w:pPr>
        <w:autoSpaceDE w:val="0"/>
        <w:autoSpaceDN w:val="0"/>
        <w:adjustRightInd w:val="0"/>
        <w:jc w:val="left"/>
      </w:pPr>
    </w:p>
    <w:p w14:paraId="59450E9E" w14:textId="5366CFFA" w:rsidR="006158CA" w:rsidRDefault="00187CC8" w:rsidP="00187CC8">
      <w:pPr>
        <w:pStyle w:val="4"/>
      </w:pPr>
      <w:r>
        <w:rPr>
          <w:rFonts w:hint="eastAsia"/>
        </w:rPr>
        <w:t>其他</w:t>
      </w:r>
      <w:r>
        <w:t>正则化</w:t>
      </w:r>
      <w:r>
        <w:rPr>
          <w:rFonts w:hint="eastAsia"/>
        </w:rPr>
        <w:t>方法</w:t>
      </w:r>
    </w:p>
    <w:p w14:paraId="194D500C" w14:textId="77777777" w:rsidR="00187CC8" w:rsidRDefault="00187CC8" w:rsidP="00187CC8"/>
    <w:p w14:paraId="46048EF0" w14:textId="00F78337" w:rsidR="00187CC8" w:rsidRDefault="00187CC8" w:rsidP="00187CC8">
      <w:pPr>
        <w:pStyle w:val="5"/>
      </w:pPr>
      <w:r>
        <w:rPr>
          <w:rFonts w:hint="eastAsia"/>
        </w:rPr>
        <w:t>数据</w:t>
      </w:r>
      <w:r>
        <w:t>增强</w:t>
      </w:r>
    </w:p>
    <w:p w14:paraId="77F4E490" w14:textId="71656F12" w:rsidR="00187CC8" w:rsidRDefault="00187CC8" w:rsidP="00187CC8">
      <w:r>
        <w:rPr>
          <w:rFonts w:hint="eastAsia"/>
        </w:rPr>
        <w:t>拉伸</w:t>
      </w:r>
      <w:r>
        <w:t>,</w:t>
      </w:r>
      <w:r>
        <w:t>翻转</w:t>
      </w:r>
      <w:r>
        <w:t>,</w:t>
      </w:r>
      <w:r>
        <w:rPr>
          <w:rFonts w:hint="eastAsia"/>
        </w:rPr>
        <w:t>crop</w:t>
      </w:r>
      <w:r>
        <w:t>等</w:t>
      </w:r>
      <w:r>
        <w:t>.</w:t>
      </w:r>
    </w:p>
    <w:p w14:paraId="23042753" w14:textId="4BDEDC45" w:rsidR="00187CC8" w:rsidRDefault="00187CC8" w:rsidP="00187CC8">
      <w:pPr>
        <w:pStyle w:val="5"/>
      </w:pPr>
      <w:r>
        <w:t>Early stoping</w:t>
      </w:r>
    </w:p>
    <w:p w14:paraId="3FB520F4" w14:textId="55B0A323" w:rsidR="00187CC8" w:rsidRDefault="00187CC8" w:rsidP="00187CC8">
      <w:r>
        <w:rPr>
          <w:rFonts w:hint="eastAsia"/>
        </w:rPr>
        <w:t>在</w:t>
      </w:r>
      <w:r>
        <w:t>训练中</w:t>
      </w:r>
      <w:r>
        <w:t>,</w:t>
      </w:r>
      <w:r>
        <w:t>同时打印</w:t>
      </w:r>
      <w:r>
        <w:t>train loss</w:t>
      </w:r>
      <w:r>
        <w:t>和</w:t>
      </w:r>
      <w:r>
        <w:t xml:space="preserve">eval loss. </w:t>
      </w:r>
      <w:r>
        <w:rPr>
          <w:rFonts w:hint="eastAsia"/>
        </w:rPr>
        <w:t>在如下图</w:t>
      </w:r>
      <w:r>
        <w:t>的点</w:t>
      </w:r>
      <w:r>
        <w:t>.</w:t>
      </w:r>
      <w:r>
        <w:t>停下训练</w:t>
      </w:r>
      <w:r>
        <w:t>,</w:t>
      </w:r>
      <w:r>
        <w:t>避免过拟合</w:t>
      </w:r>
      <w:r>
        <w:t>.</w:t>
      </w:r>
    </w:p>
    <w:p w14:paraId="35E9FCF2" w14:textId="68335023" w:rsidR="008D2258" w:rsidRPr="00187CC8" w:rsidRDefault="008D2258" w:rsidP="008D2258">
      <w:pPr>
        <w:autoSpaceDE w:val="0"/>
        <w:autoSpaceDN w:val="0"/>
        <w:adjustRightInd w:val="0"/>
        <w:jc w:val="left"/>
      </w:pPr>
      <w:r>
        <w:rPr>
          <w:rFonts w:hint="eastAsia"/>
        </w:rPr>
        <w:t>可以</w:t>
      </w:r>
      <w:r>
        <w:t>得到一个权重</w:t>
      </w:r>
      <w:r>
        <w:t>w</w:t>
      </w:r>
      <w:r>
        <w:t>适中的</w:t>
      </w:r>
      <w:r>
        <w:rPr>
          <w:rFonts w:ascii="宋体" w:eastAsia="宋体" w:cs="宋体" w:hint="eastAsia"/>
          <w:kern w:val="0"/>
          <w:szCs w:val="21"/>
        </w:rPr>
        <w:t>弗罗贝尼乌斯范数.</w:t>
      </w:r>
    </w:p>
    <w:p w14:paraId="45863400" w14:textId="683A492D" w:rsidR="00187CC8" w:rsidRDefault="00187CC8" w:rsidP="00650008">
      <w:pPr>
        <w:jc w:val="center"/>
      </w:pPr>
      <w:r w:rsidRPr="00187CC8">
        <w:rPr>
          <w:noProof/>
        </w:rPr>
        <w:drawing>
          <wp:inline distT="0" distB="0" distL="0" distR="0" wp14:anchorId="31BB0452" wp14:editId="48992044">
            <wp:extent cx="5274310" cy="1852458"/>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852458"/>
                    </a:xfrm>
                    <a:prstGeom prst="rect">
                      <a:avLst/>
                    </a:prstGeom>
                    <a:noFill/>
                    <a:ln>
                      <a:noFill/>
                    </a:ln>
                  </pic:spPr>
                </pic:pic>
              </a:graphicData>
            </a:graphic>
          </wp:inline>
        </w:drawing>
      </w:r>
    </w:p>
    <w:p w14:paraId="4885AEA1" w14:textId="77777777" w:rsidR="00187CC8" w:rsidRDefault="00187CC8" w:rsidP="00187CC8"/>
    <w:p w14:paraId="0F97829E" w14:textId="1394CEEC" w:rsidR="00FE5AD6" w:rsidRDefault="00FE5AD6" w:rsidP="007D1B8D">
      <w:pPr>
        <w:pStyle w:val="2"/>
      </w:pPr>
      <w:r>
        <w:rPr>
          <w:rFonts w:hint="eastAsia"/>
        </w:rPr>
        <w:t>1</w:t>
      </w:r>
      <w:r>
        <w:t xml:space="preserve">.4 </w:t>
      </w:r>
      <w:r>
        <w:rPr>
          <w:rFonts w:hint="eastAsia"/>
        </w:rPr>
        <w:t>输入</w:t>
      </w:r>
      <w:r>
        <w:t>参数归一化</w:t>
      </w:r>
    </w:p>
    <w:p w14:paraId="4ED2E257" w14:textId="7F8BFC7B" w:rsidR="00FE5AD6" w:rsidRDefault="00880786" w:rsidP="00187CC8">
      <w:r>
        <w:rPr>
          <w:rFonts w:hint="eastAsia"/>
        </w:rPr>
        <w:t>为了</w:t>
      </w:r>
      <w:r>
        <w:t>解决什么问题</w:t>
      </w:r>
      <w:r>
        <w:t>?</w:t>
      </w:r>
    </w:p>
    <w:p w14:paraId="3861E53C" w14:textId="107069BD" w:rsidR="00880786" w:rsidRDefault="00880786" w:rsidP="00187CC8">
      <w:pPr>
        <w:rPr>
          <w:rFonts w:hint="eastAsia"/>
        </w:rPr>
      </w:pPr>
      <w:r>
        <w:tab/>
      </w:r>
      <w:r>
        <w:rPr>
          <w:rFonts w:hint="eastAsia"/>
        </w:rPr>
        <w:t>为了加速</w:t>
      </w:r>
      <w:r>
        <w:t>训练</w:t>
      </w:r>
      <w:r>
        <w:t>.</w:t>
      </w:r>
      <w:r>
        <w:rPr>
          <w:rFonts w:hint="eastAsia"/>
        </w:rPr>
        <w:t>可以</w:t>
      </w:r>
      <w:r>
        <w:t>引入参数归一化</w:t>
      </w:r>
      <w:r>
        <w:t>.</w:t>
      </w:r>
    </w:p>
    <w:p w14:paraId="5A89C333" w14:textId="7D8AABE0" w:rsidR="00880786" w:rsidRDefault="00880786" w:rsidP="00187CC8">
      <w:r>
        <w:rPr>
          <w:rFonts w:hint="eastAsia"/>
        </w:rPr>
        <w:lastRenderedPageBreak/>
        <w:t>参数归一化</w:t>
      </w:r>
      <w:r>
        <w:t>步骤</w:t>
      </w:r>
      <w:r>
        <w:t>:</w:t>
      </w:r>
    </w:p>
    <w:p w14:paraId="4BF0A2B7" w14:textId="30539924" w:rsidR="00880786" w:rsidRDefault="00880786" w:rsidP="00880786">
      <w:pPr>
        <w:pStyle w:val="a9"/>
        <w:numPr>
          <w:ilvl w:val="0"/>
          <w:numId w:val="9"/>
        </w:numPr>
        <w:ind w:firstLineChars="0"/>
      </w:pPr>
      <w:r>
        <w:rPr>
          <w:rFonts w:hint="eastAsia"/>
        </w:rPr>
        <w:t>零均值</w:t>
      </w:r>
    </w:p>
    <w:p w14:paraId="1226B4E6" w14:textId="1E3B30A7" w:rsidR="00880786" w:rsidRPr="00880786" w:rsidRDefault="00880786" w:rsidP="00880786">
      <w:pPr>
        <w:pStyle w:val="a9"/>
        <w:numPr>
          <w:ilvl w:val="0"/>
          <w:numId w:val="9"/>
        </w:numPr>
        <w:ind w:firstLineChars="0"/>
        <w:rPr>
          <w:rFonts w:hint="eastAsia"/>
        </w:rPr>
      </w:pPr>
      <w:r>
        <w:rPr>
          <w:rFonts w:hint="eastAsia"/>
        </w:rPr>
        <w:t>归一化</w:t>
      </w:r>
      <w:r>
        <w:t>方差</w:t>
      </w:r>
    </w:p>
    <w:p w14:paraId="0B41FCB3" w14:textId="77777777" w:rsidR="00FE5AD6" w:rsidRDefault="00FE5AD6" w:rsidP="00187CC8"/>
    <w:p w14:paraId="5FC64351" w14:textId="4D503DE9" w:rsidR="00880786" w:rsidRDefault="00880786" w:rsidP="00187CC8">
      <w:r>
        <w:rPr>
          <w:rFonts w:hint="eastAsia"/>
        </w:rPr>
        <w:t>另外</w:t>
      </w:r>
      <w:r>
        <w:t xml:space="preserve">, </w:t>
      </w:r>
      <w:r>
        <w:rPr>
          <w:rFonts w:hint="eastAsia"/>
        </w:rPr>
        <w:t>测试集和</w:t>
      </w:r>
      <w:r>
        <w:t>训练集都需</w:t>
      </w:r>
      <w:r>
        <w:rPr>
          <w:rFonts w:hint="eastAsia"/>
        </w:rPr>
        <w:t>要</w:t>
      </w:r>
      <w:r>
        <w:t>使用同样的</w:t>
      </w:r>
      <w:r>
        <w:rPr>
          <w:rFonts w:hint="eastAsia"/>
        </w:rPr>
        <w:t>u</w:t>
      </w:r>
      <w:r>
        <w:t>和</w:t>
      </w:r>
      <w:r>
        <w:t>sigma.</w:t>
      </w:r>
    </w:p>
    <w:p w14:paraId="1A64023E" w14:textId="20D455CE" w:rsidR="00880786" w:rsidRDefault="00880786" w:rsidP="00187CC8">
      <w:r w:rsidRPr="00880786">
        <w:rPr>
          <w:rFonts w:hint="eastAsia"/>
          <w:noProof/>
        </w:rPr>
        <w:drawing>
          <wp:inline distT="0" distB="0" distL="0" distR="0" wp14:anchorId="19FF1E26" wp14:editId="4DBFAE73">
            <wp:extent cx="5274310" cy="29600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60090"/>
                    </a:xfrm>
                    <a:prstGeom prst="rect">
                      <a:avLst/>
                    </a:prstGeom>
                    <a:noFill/>
                    <a:ln>
                      <a:noFill/>
                    </a:ln>
                  </pic:spPr>
                </pic:pic>
              </a:graphicData>
            </a:graphic>
          </wp:inline>
        </w:drawing>
      </w:r>
    </w:p>
    <w:p w14:paraId="4D944685" w14:textId="77777777" w:rsidR="00880786" w:rsidRDefault="00880786" w:rsidP="00187CC8"/>
    <w:p w14:paraId="434A0C2C" w14:textId="53239690" w:rsidR="00315EE1" w:rsidRDefault="00315EE1" w:rsidP="00187CC8">
      <w:r>
        <w:rPr>
          <w:rFonts w:hint="eastAsia"/>
        </w:rPr>
        <w:t>第一步</w:t>
      </w:r>
      <w:r>
        <w:t xml:space="preserve">, </w:t>
      </w:r>
      <w:r>
        <w:rPr>
          <w:rFonts w:hint="eastAsia"/>
        </w:rPr>
        <w:t>做一个</w:t>
      </w:r>
      <w:r>
        <w:t>零均值</w:t>
      </w:r>
      <w:r>
        <w:t>.</w:t>
      </w:r>
      <w:r>
        <w:rPr>
          <w:rFonts w:hint="eastAsia"/>
        </w:rPr>
        <w:t>,</w:t>
      </w:r>
      <w:r>
        <w:t xml:space="preserve"> </w:t>
      </w:r>
      <w:r>
        <w:rPr>
          <w:rFonts w:hint="eastAsia"/>
        </w:rPr>
        <w:t>然后</w:t>
      </w:r>
      <w:r>
        <w:t>x</w:t>
      </w:r>
      <w:r>
        <w:rPr>
          <w:rFonts w:hint="eastAsia"/>
        </w:rPr>
        <w:t>依次</w:t>
      </w:r>
      <w:r>
        <w:t>减去</w:t>
      </w:r>
      <w:r>
        <w:t>u.</w:t>
      </w:r>
    </w:p>
    <w:p w14:paraId="1753E7F5" w14:textId="1AC2C502" w:rsidR="008354A8" w:rsidRDefault="008354A8" w:rsidP="008354A8">
      <w:pPr>
        <w:jc w:val="center"/>
      </w:pPr>
      <w:r>
        <w:rPr>
          <w:noProof/>
        </w:rPr>
        <w:drawing>
          <wp:inline distT="0" distB="0" distL="0" distR="0" wp14:anchorId="3D0CAEE0" wp14:editId="2A9D965A">
            <wp:extent cx="1219200" cy="4286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19200" cy="428625"/>
                    </a:xfrm>
                    <a:prstGeom prst="rect">
                      <a:avLst/>
                    </a:prstGeom>
                  </pic:spPr>
                </pic:pic>
              </a:graphicData>
            </a:graphic>
          </wp:inline>
        </w:drawing>
      </w:r>
    </w:p>
    <w:p w14:paraId="32C95879" w14:textId="380BCCCB" w:rsidR="00315EE1" w:rsidRDefault="00790B45" w:rsidP="00187CC8">
      <w:r>
        <w:rPr>
          <w:rFonts w:hint="eastAsia"/>
        </w:rPr>
        <w:t>第二步</w:t>
      </w:r>
      <w:r>
        <w:t xml:space="preserve">, </w:t>
      </w:r>
      <w:r>
        <w:rPr>
          <w:rFonts w:hint="eastAsia"/>
        </w:rPr>
        <w:t>做</w:t>
      </w:r>
      <w:commentRangeStart w:id="7"/>
      <w:r>
        <w:t>方差</w:t>
      </w:r>
      <w:r>
        <w:rPr>
          <w:rFonts w:hint="eastAsia"/>
        </w:rPr>
        <w:t>归一化</w:t>
      </w:r>
      <w:commentRangeEnd w:id="7"/>
      <w:r w:rsidR="00B87A01">
        <w:rPr>
          <w:rStyle w:val="a5"/>
        </w:rPr>
        <w:commentReference w:id="7"/>
      </w:r>
      <w:r>
        <w:t>,</w:t>
      </w:r>
      <w:r>
        <w:t>因为</w:t>
      </w:r>
      <w:r>
        <w:rPr>
          <w:rFonts w:hint="eastAsia"/>
        </w:rPr>
        <w:t>处于</w:t>
      </w:r>
      <w:r>
        <w:t>零均值</w:t>
      </w:r>
      <w:r>
        <w:t>.</w:t>
      </w:r>
      <w:r>
        <w:t>所以</w:t>
      </w:r>
      <w:r>
        <w:rPr>
          <w:rFonts w:hint="eastAsia"/>
        </w:rPr>
        <w:t>求</w:t>
      </w:r>
      <w:r>
        <w:t>方差的基准值是</w:t>
      </w:r>
      <w:r>
        <w:t>0.</w:t>
      </w:r>
    </w:p>
    <w:p w14:paraId="37BC4C28" w14:textId="4062A25F" w:rsidR="00790B45" w:rsidRDefault="008354A8" w:rsidP="008354A8">
      <w:pPr>
        <w:jc w:val="center"/>
      </w:pPr>
      <w:r>
        <w:rPr>
          <w:noProof/>
        </w:rPr>
        <w:drawing>
          <wp:inline distT="0" distB="0" distL="0" distR="0" wp14:anchorId="22FBE68A" wp14:editId="34C7EF4F">
            <wp:extent cx="1466850" cy="2857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66850" cy="285750"/>
                    </a:xfrm>
                    <a:prstGeom prst="rect">
                      <a:avLst/>
                    </a:prstGeom>
                  </pic:spPr>
                </pic:pic>
              </a:graphicData>
            </a:graphic>
          </wp:inline>
        </w:drawing>
      </w:r>
    </w:p>
    <w:p w14:paraId="6ECFBBFB" w14:textId="7741D55E" w:rsidR="00404395" w:rsidRPr="00404395" w:rsidRDefault="00404395" w:rsidP="008354A8">
      <w:pPr>
        <w:jc w:val="left"/>
        <w:rPr>
          <w:rFonts w:hint="eastAsia"/>
          <w:b/>
        </w:rPr>
      </w:pPr>
      <w:r w:rsidRPr="00404395">
        <w:rPr>
          <w:rFonts w:hint="eastAsia"/>
          <w:b/>
        </w:rPr>
        <w:t>为何</w:t>
      </w:r>
      <w:r w:rsidRPr="00404395">
        <w:rPr>
          <w:b/>
        </w:rPr>
        <w:t>要做</w:t>
      </w:r>
      <w:r w:rsidRPr="00404395">
        <w:rPr>
          <w:rFonts w:hint="eastAsia"/>
          <w:b/>
        </w:rPr>
        <w:t>归一化</w:t>
      </w:r>
      <w:r w:rsidRPr="00404395">
        <w:rPr>
          <w:b/>
        </w:rPr>
        <w:t>?</w:t>
      </w:r>
    </w:p>
    <w:p w14:paraId="5C26B56D" w14:textId="4534B468" w:rsidR="00404395" w:rsidRDefault="00404395" w:rsidP="008354A8">
      <w:pPr>
        <w:jc w:val="left"/>
      </w:pPr>
      <w:r w:rsidRPr="00404395">
        <w:rPr>
          <w:noProof/>
        </w:rPr>
        <w:drawing>
          <wp:inline distT="0" distB="0" distL="0" distR="0" wp14:anchorId="4D1F724A" wp14:editId="3CF0E21A">
            <wp:extent cx="5090797" cy="2857098"/>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150" cy="2859541"/>
                    </a:xfrm>
                    <a:prstGeom prst="rect">
                      <a:avLst/>
                    </a:prstGeom>
                    <a:noFill/>
                    <a:ln>
                      <a:noFill/>
                    </a:ln>
                  </pic:spPr>
                </pic:pic>
              </a:graphicData>
            </a:graphic>
          </wp:inline>
        </w:drawing>
      </w:r>
    </w:p>
    <w:p w14:paraId="540B045E" w14:textId="22B90701" w:rsidR="00404395" w:rsidRDefault="00DA3810" w:rsidP="008354A8">
      <w:pPr>
        <w:jc w:val="left"/>
      </w:pPr>
      <w:r>
        <w:rPr>
          <w:rFonts w:hint="eastAsia"/>
        </w:rPr>
        <w:lastRenderedPageBreak/>
        <w:t>对于</w:t>
      </w:r>
      <w:r>
        <w:t>输入参数没有归一化的情况</w:t>
      </w:r>
      <w:r>
        <w:t>,</w:t>
      </w:r>
      <w:r>
        <w:t>其特征图</w:t>
      </w:r>
      <w:r>
        <w:rPr>
          <w:rFonts w:hint="eastAsia"/>
        </w:rPr>
        <w:t>如</w:t>
      </w:r>
      <w:r>
        <w:t>左上角</w:t>
      </w:r>
      <w:r>
        <w:t xml:space="preserve">. </w:t>
      </w:r>
      <w:r>
        <w:rPr>
          <w:rFonts w:hint="eastAsia"/>
        </w:rPr>
        <w:t>在</w:t>
      </w:r>
      <w:r>
        <w:t>某个特征维度上会很</w:t>
      </w:r>
      <w:r>
        <w:rPr>
          <w:rFonts w:hint="eastAsia"/>
        </w:rPr>
        <w:t>狭长</w:t>
      </w:r>
      <w:r>
        <w:t xml:space="preserve">. </w:t>
      </w:r>
      <w:r>
        <w:rPr>
          <w:rFonts w:hint="eastAsia"/>
        </w:rPr>
        <w:t>因此</w:t>
      </w:r>
      <w:r>
        <w:t>可能必须小心地使用一个比较小的学习率</w:t>
      </w:r>
      <w:r>
        <w:t>.(</w:t>
      </w:r>
      <w:r>
        <w:rPr>
          <w:rFonts w:hint="eastAsia"/>
        </w:rPr>
        <w:t>避免在</w:t>
      </w:r>
      <w:r>
        <w:t>狭窄那个维度上震荡</w:t>
      </w:r>
      <w:r w:rsidR="00F26647">
        <w:rPr>
          <w:rFonts w:hint="eastAsia"/>
        </w:rPr>
        <w:t>,</w:t>
      </w:r>
      <w:r w:rsidR="00F26647">
        <w:t xml:space="preserve"> </w:t>
      </w:r>
      <w:r w:rsidR="00F26647">
        <w:rPr>
          <w:rFonts w:hint="eastAsia"/>
        </w:rPr>
        <w:t>而且</w:t>
      </w:r>
      <w:r w:rsidR="00F26647">
        <w:t>由于初始点的不确定性</w:t>
      </w:r>
      <w:r w:rsidR="00F26647">
        <w:t>,</w:t>
      </w:r>
      <w:r w:rsidR="00F26647">
        <w:rPr>
          <w:rFonts w:hint="eastAsia"/>
        </w:rPr>
        <w:t>必须</w:t>
      </w:r>
      <w:r w:rsidR="00F26647">
        <w:t>要采用一个</w:t>
      </w:r>
      <w:r w:rsidR="00F26647">
        <w:rPr>
          <w:rFonts w:hint="eastAsia"/>
        </w:rPr>
        <w:t>非常</w:t>
      </w:r>
      <w:r w:rsidR="00F26647">
        <w:t>小的学习率</w:t>
      </w:r>
      <w:r>
        <w:t>).</w:t>
      </w:r>
    </w:p>
    <w:p w14:paraId="7484529D" w14:textId="5B46AC3D" w:rsidR="00F26647" w:rsidRDefault="00F26647" w:rsidP="008354A8">
      <w:pPr>
        <w:jc w:val="left"/>
      </w:pPr>
      <w:r>
        <w:rPr>
          <w:rFonts w:hint="eastAsia"/>
        </w:rPr>
        <w:tab/>
      </w:r>
      <w:commentRangeStart w:id="8"/>
      <w:r>
        <w:rPr>
          <w:rFonts w:hint="eastAsia"/>
        </w:rPr>
        <w:t>而</w:t>
      </w:r>
      <w:r>
        <w:t>如果你</w:t>
      </w:r>
      <w:r>
        <w:rPr>
          <w:rFonts w:hint="eastAsia"/>
        </w:rPr>
        <w:t>用</w:t>
      </w:r>
      <w:r>
        <w:t>归一化后</w:t>
      </w:r>
      <w:r>
        <w:t>,</w:t>
      </w:r>
      <w:commentRangeEnd w:id="8"/>
      <w:r w:rsidR="00103913">
        <w:rPr>
          <w:rStyle w:val="a5"/>
        </w:rPr>
        <w:commentReference w:id="8"/>
      </w:r>
      <w:r>
        <w:t xml:space="preserve"> </w:t>
      </w:r>
      <w:r>
        <w:rPr>
          <w:rFonts w:hint="eastAsia"/>
        </w:rPr>
        <w:t>特征图</w:t>
      </w:r>
      <w:r>
        <w:t>分布会很均匀</w:t>
      </w:r>
      <w:r>
        <w:t xml:space="preserve">, </w:t>
      </w:r>
      <w:r>
        <w:rPr>
          <w:rFonts w:hint="eastAsia"/>
        </w:rPr>
        <w:t>这样</w:t>
      </w:r>
      <w:r>
        <w:t>无论从那个点开始都能很好的收敛到极值点</w:t>
      </w:r>
      <w:r>
        <w:t xml:space="preserve">. </w:t>
      </w:r>
      <w:r>
        <w:rPr>
          <w:rFonts w:hint="eastAsia"/>
        </w:rPr>
        <w:t>一开始</w:t>
      </w:r>
      <w:r>
        <w:t>就可以使用一个相对</w:t>
      </w:r>
      <w:r>
        <w:rPr>
          <w:rFonts w:hint="eastAsia"/>
        </w:rPr>
        <w:t>较大</w:t>
      </w:r>
      <w:r>
        <w:t>的学习率</w:t>
      </w:r>
      <w:r>
        <w:t>.</w:t>
      </w:r>
    </w:p>
    <w:p w14:paraId="5ABFECFB" w14:textId="77777777" w:rsidR="00103913" w:rsidRDefault="00103913" w:rsidP="008354A8">
      <w:pPr>
        <w:jc w:val="left"/>
      </w:pPr>
    </w:p>
    <w:p w14:paraId="00CB156A" w14:textId="2828FF1C" w:rsidR="00103913" w:rsidRDefault="00056C4B" w:rsidP="004D5711">
      <w:pPr>
        <w:pStyle w:val="2"/>
      </w:pPr>
      <w:r>
        <w:rPr>
          <w:rFonts w:hint="eastAsia"/>
        </w:rPr>
        <w:t>1</w:t>
      </w:r>
      <w:r>
        <w:t xml:space="preserve">.5 </w:t>
      </w:r>
      <w:r>
        <w:rPr>
          <w:rFonts w:hint="eastAsia"/>
        </w:rPr>
        <w:t>梯度消失</w:t>
      </w:r>
      <w:r>
        <w:t>和梯度爆炸</w:t>
      </w:r>
    </w:p>
    <w:p w14:paraId="47CFA858" w14:textId="729DA2B3" w:rsidR="00056C4B" w:rsidRDefault="00694214" w:rsidP="008354A8">
      <w:pPr>
        <w:jc w:val="left"/>
      </w:pPr>
      <w:r>
        <w:rPr>
          <w:rFonts w:hint="eastAsia"/>
        </w:rPr>
        <w:t>何为</w:t>
      </w:r>
      <w:r>
        <w:t>梯度</w:t>
      </w:r>
      <w:r>
        <w:rPr>
          <w:rFonts w:hint="eastAsia"/>
        </w:rPr>
        <w:t>消失</w:t>
      </w:r>
      <w:r>
        <w:t>和梯度爆炸</w:t>
      </w:r>
    </w:p>
    <w:p w14:paraId="247799D3" w14:textId="06307D1B" w:rsidR="00694214" w:rsidRDefault="00694214" w:rsidP="008354A8">
      <w:pPr>
        <w:jc w:val="left"/>
        <w:rPr>
          <w:rFonts w:hint="eastAsia"/>
        </w:rPr>
      </w:pPr>
      <w:r>
        <w:tab/>
      </w:r>
      <w:r w:rsidRPr="005C174D">
        <w:rPr>
          <w:rFonts w:hint="eastAsia"/>
          <w:b/>
          <w:u w:val="single"/>
        </w:rPr>
        <w:t>本质</w:t>
      </w:r>
      <w:r w:rsidRPr="005C174D">
        <w:rPr>
          <w:b/>
          <w:u w:val="single"/>
        </w:rPr>
        <w:t>原因</w:t>
      </w:r>
      <w:r>
        <w:t>是在</w:t>
      </w:r>
      <w:r>
        <w:rPr>
          <w:rFonts w:hint="eastAsia"/>
        </w:rPr>
        <w:t>多层</w:t>
      </w:r>
      <w:r>
        <w:t>训练过程中</w:t>
      </w:r>
      <w:r>
        <w:t xml:space="preserve">, </w:t>
      </w:r>
      <w:r>
        <w:rPr>
          <w:rFonts w:hint="eastAsia"/>
        </w:rPr>
        <w:t>输出</w:t>
      </w:r>
      <w:r>
        <w:t>值</w:t>
      </w:r>
      <w:r>
        <w:rPr>
          <w:rFonts w:hint="eastAsia"/>
        </w:rPr>
        <w:t>受</w:t>
      </w:r>
      <w:r>
        <w:t>参数</w:t>
      </w:r>
      <w:r>
        <w:rPr>
          <w:rFonts w:hint="eastAsia"/>
        </w:rPr>
        <w:t>指数级</w:t>
      </w:r>
      <w:r>
        <w:t>影响</w:t>
      </w:r>
      <w:r>
        <w:t xml:space="preserve">, </w:t>
      </w:r>
      <w:r>
        <w:rPr>
          <w:rFonts w:hint="eastAsia"/>
        </w:rPr>
        <w:t>可能</w:t>
      </w:r>
      <w:r>
        <w:t>会指数</w:t>
      </w:r>
      <w:r>
        <w:rPr>
          <w:rFonts w:hint="eastAsia"/>
        </w:rPr>
        <w:t>倍增大</w:t>
      </w:r>
      <w:r>
        <w:t xml:space="preserve">, </w:t>
      </w:r>
      <w:r>
        <w:rPr>
          <w:rFonts w:hint="eastAsia"/>
        </w:rPr>
        <w:t>也可能</w:t>
      </w:r>
      <w:r>
        <w:t>指数倍</w:t>
      </w:r>
      <w:r>
        <w:rPr>
          <w:rFonts w:hint="eastAsia"/>
        </w:rPr>
        <w:t>缩小</w:t>
      </w:r>
      <w:r>
        <w:t>(</w:t>
      </w:r>
      <w:r>
        <w:t>指数级变大变小</w:t>
      </w:r>
      <w:r>
        <w:t xml:space="preserve">). </w:t>
      </w:r>
    </w:p>
    <w:p w14:paraId="1B55039A" w14:textId="3D3887A6" w:rsidR="00694214" w:rsidRPr="00694214" w:rsidRDefault="00694214" w:rsidP="008354A8">
      <w:pPr>
        <w:jc w:val="left"/>
        <w:rPr>
          <w:rFonts w:hint="eastAsia"/>
        </w:rPr>
      </w:pPr>
      <w:r w:rsidRPr="00694214">
        <w:rPr>
          <w:rFonts w:hint="eastAsia"/>
          <w:noProof/>
        </w:rPr>
        <w:drawing>
          <wp:inline distT="0" distB="0" distL="0" distR="0" wp14:anchorId="7D02F7DB" wp14:editId="3F1C56BE">
            <wp:extent cx="5096510" cy="2997835"/>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6510" cy="2997835"/>
                    </a:xfrm>
                    <a:prstGeom prst="rect">
                      <a:avLst/>
                    </a:prstGeom>
                    <a:noFill/>
                    <a:ln>
                      <a:noFill/>
                    </a:ln>
                  </pic:spPr>
                </pic:pic>
              </a:graphicData>
            </a:graphic>
          </wp:inline>
        </w:drawing>
      </w:r>
    </w:p>
    <w:p w14:paraId="047A0347" w14:textId="469E7CAF" w:rsidR="00056C4B" w:rsidRDefault="005C174D" w:rsidP="00A75324">
      <w:pPr>
        <w:pStyle w:val="3"/>
      </w:pPr>
      <w:r>
        <w:rPr>
          <w:rFonts w:hint="eastAsia"/>
        </w:rPr>
        <w:t>1</w:t>
      </w:r>
      <w:r>
        <w:t xml:space="preserve">.5.1 </w:t>
      </w:r>
      <w:r>
        <w:rPr>
          <w:rFonts w:hint="eastAsia"/>
        </w:rPr>
        <w:t>权值</w:t>
      </w:r>
      <w:r>
        <w:t>初始化</w:t>
      </w:r>
    </w:p>
    <w:p w14:paraId="49221872" w14:textId="69DA1244" w:rsidR="005C174D" w:rsidRDefault="003A4670" w:rsidP="008354A8">
      <w:pPr>
        <w:jc w:val="left"/>
        <w:rPr>
          <w:rFonts w:hint="eastAsia"/>
        </w:rPr>
      </w:pPr>
      <w:r>
        <w:rPr>
          <w:rFonts w:hint="eastAsia"/>
        </w:rPr>
        <w:t>目的</w:t>
      </w:r>
      <w:r>
        <w:t>是</w:t>
      </w:r>
      <w:r>
        <w:rPr>
          <w:rFonts w:hint="eastAsia"/>
        </w:rPr>
        <w:t>:</w:t>
      </w:r>
      <w:r>
        <w:t xml:space="preserve"> </w:t>
      </w:r>
      <w:commentRangeStart w:id="9"/>
      <w:r>
        <w:rPr>
          <w:rFonts w:hint="eastAsia"/>
        </w:rPr>
        <w:t>缓解</w:t>
      </w:r>
      <w:commentRangeEnd w:id="9"/>
      <w:r>
        <w:rPr>
          <w:rStyle w:val="a5"/>
        </w:rPr>
        <w:commentReference w:id="9"/>
      </w:r>
      <w:r>
        <w:t>梯度消失或梯度爆炸</w:t>
      </w:r>
      <w:r>
        <w:t>.</w:t>
      </w:r>
    </w:p>
    <w:p w14:paraId="3C10A335" w14:textId="6213FD26" w:rsidR="005C174D" w:rsidRDefault="00F14CA4" w:rsidP="00F14CA4">
      <w:pPr>
        <w:autoSpaceDE w:val="0"/>
        <w:autoSpaceDN w:val="0"/>
        <w:adjustRightInd w:val="0"/>
        <w:jc w:val="left"/>
        <w:rPr>
          <w:rFonts w:ascii="宋体" w:eastAsia="宋体" w:cs="宋体"/>
          <w:kern w:val="0"/>
          <w:szCs w:val="21"/>
        </w:rPr>
      </w:pPr>
      <w:r>
        <w:rPr>
          <w:rFonts w:hint="eastAsia"/>
        </w:rPr>
        <w:t>初始化</w:t>
      </w:r>
      <w:r>
        <w:t>原则是</w:t>
      </w:r>
      <w:r>
        <w:rPr>
          <w:rFonts w:hint="eastAsia"/>
        </w:rPr>
        <w:t>,</w:t>
      </w:r>
      <w:r>
        <w:t xml:space="preserve"> </w:t>
      </w:r>
      <w:r>
        <w:rPr>
          <w:rFonts w:ascii="宋体" w:eastAsia="宋体" w:cs="宋体" w:hint="eastAsia"/>
          <w:kern w:val="0"/>
          <w:szCs w:val="21"/>
        </w:rPr>
        <w:t>它不能比</w:t>
      </w:r>
      <w:r>
        <w:rPr>
          <w:rFonts w:ascii="Calibri" w:eastAsia="宋体" w:hAnsi="Calibri" w:cs="Calibri"/>
          <w:kern w:val="0"/>
          <w:szCs w:val="21"/>
        </w:rPr>
        <w:t xml:space="preserve">1 </w:t>
      </w:r>
      <w:r>
        <w:rPr>
          <w:rFonts w:ascii="宋体" w:eastAsia="宋体" w:cs="宋体" w:hint="eastAsia"/>
          <w:kern w:val="0"/>
          <w:szCs w:val="21"/>
        </w:rPr>
        <w:t>大很多，也不能比</w:t>
      </w:r>
      <w:r>
        <w:rPr>
          <w:rFonts w:ascii="Calibri" w:eastAsia="宋体" w:hAnsi="Calibri" w:cs="Calibri"/>
          <w:kern w:val="0"/>
          <w:szCs w:val="21"/>
        </w:rPr>
        <w:t xml:space="preserve">1 </w:t>
      </w:r>
      <w:r w:rsidR="00BE7088">
        <w:rPr>
          <w:rFonts w:ascii="宋体" w:eastAsia="宋体" w:cs="宋体" w:hint="eastAsia"/>
          <w:kern w:val="0"/>
          <w:szCs w:val="21"/>
        </w:rPr>
        <w:t>小很多，乙方</w:t>
      </w:r>
      <w:r>
        <w:rPr>
          <w:rFonts w:ascii="宋体" w:eastAsia="宋体" w:cs="宋体" w:hint="eastAsia"/>
          <w:kern w:val="0"/>
          <w:szCs w:val="21"/>
        </w:rPr>
        <w:t>梯度爆炸或消失过快</w:t>
      </w:r>
      <w:r w:rsidR="00BE7088">
        <w:rPr>
          <w:rFonts w:ascii="宋体" w:eastAsia="宋体" w:cs="宋体" w:hint="eastAsia"/>
          <w:kern w:val="0"/>
          <w:szCs w:val="21"/>
        </w:rPr>
        <w:t>.</w:t>
      </w:r>
    </w:p>
    <w:p w14:paraId="63A6C626" w14:textId="31F84C8D" w:rsidR="00A75324" w:rsidRDefault="00A75324" w:rsidP="00F14CA4">
      <w:pPr>
        <w:autoSpaceDE w:val="0"/>
        <w:autoSpaceDN w:val="0"/>
        <w:adjustRightInd w:val="0"/>
        <w:jc w:val="left"/>
        <w:rPr>
          <w:rFonts w:ascii="宋体" w:eastAsia="宋体" w:cs="宋体"/>
          <w:kern w:val="0"/>
          <w:szCs w:val="21"/>
        </w:rPr>
      </w:pPr>
      <w:r>
        <w:rPr>
          <w:rFonts w:ascii="宋体" w:eastAsia="宋体" w:cs="宋体" w:hint="eastAsia"/>
          <w:kern w:val="0"/>
          <w:szCs w:val="21"/>
        </w:rPr>
        <w:t>如下图</w:t>
      </w:r>
      <w:r>
        <w:rPr>
          <w:rFonts w:ascii="宋体" w:eastAsia="宋体" w:cs="宋体"/>
          <w:kern w:val="0"/>
          <w:szCs w:val="21"/>
        </w:rPr>
        <w:t xml:space="preserve">,z的公式为: </w:t>
      </w:r>
      <w:r w:rsidRPr="0004299E">
        <w:rPr>
          <w:rFonts w:ascii="宋体" w:eastAsia="宋体" w:cs="宋体"/>
          <w:b/>
          <w:kern w:val="0"/>
          <w:szCs w:val="21"/>
          <w:u w:val="single"/>
        </w:rPr>
        <w:t xml:space="preserve">z=w1x1+ w2x2 + w3x3 + </w:t>
      </w:r>
      <w:r w:rsidRPr="0004299E">
        <w:rPr>
          <w:rFonts w:ascii="宋体" w:eastAsia="宋体" w:cs="宋体"/>
          <w:b/>
          <w:kern w:val="0"/>
          <w:szCs w:val="21"/>
          <w:u w:val="single"/>
        </w:rPr>
        <w:t>…</w:t>
      </w:r>
      <w:r w:rsidR="0004299E">
        <w:rPr>
          <w:rFonts w:ascii="宋体" w:eastAsia="宋体" w:cs="宋体"/>
          <w:b/>
          <w:kern w:val="0"/>
          <w:szCs w:val="21"/>
          <w:u w:val="single"/>
        </w:rPr>
        <w:t xml:space="preserve"> + WnXn</w:t>
      </w:r>
    </w:p>
    <w:p w14:paraId="19E3E5FB" w14:textId="1174E212" w:rsidR="00A75324" w:rsidRDefault="00A75324" w:rsidP="00A75324">
      <w:pPr>
        <w:autoSpaceDE w:val="0"/>
        <w:autoSpaceDN w:val="0"/>
        <w:adjustRightInd w:val="0"/>
        <w:jc w:val="center"/>
        <w:rPr>
          <w:rFonts w:ascii="宋体" w:eastAsia="宋体" w:cs="宋体" w:hint="eastAsia"/>
          <w:kern w:val="0"/>
          <w:szCs w:val="21"/>
        </w:rPr>
      </w:pPr>
      <w:r w:rsidRPr="00A75324">
        <w:rPr>
          <w:rFonts w:ascii="宋体" w:eastAsia="宋体" w:cs="宋体" w:hint="eastAsia"/>
          <w:noProof/>
          <w:kern w:val="0"/>
          <w:szCs w:val="21"/>
        </w:rPr>
        <w:drawing>
          <wp:inline distT="0" distB="0" distL="0" distR="0" wp14:anchorId="15AED40D" wp14:editId="0368A665">
            <wp:extent cx="1992823" cy="1726115"/>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1722" cy="1733823"/>
                    </a:xfrm>
                    <a:prstGeom prst="rect">
                      <a:avLst/>
                    </a:prstGeom>
                    <a:noFill/>
                    <a:ln>
                      <a:noFill/>
                    </a:ln>
                  </pic:spPr>
                </pic:pic>
              </a:graphicData>
            </a:graphic>
          </wp:inline>
        </w:drawing>
      </w:r>
    </w:p>
    <w:p w14:paraId="100C8E7A" w14:textId="72387193" w:rsidR="00A75324" w:rsidRDefault="0004299E" w:rsidP="00F14CA4">
      <w:pPr>
        <w:autoSpaceDE w:val="0"/>
        <w:autoSpaceDN w:val="0"/>
        <w:adjustRightInd w:val="0"/>
        <w:jc w:val="left"/>
      </w:pPr>
      <w:r>
        <w:rPr>
          <w:rFonts w:hint="eastAsia"/>
        </w:rPr>
        <w:lastRenderedPageBreak/>
        <w:t>期望</w:t>
      </w:r>
      <w:r>
        <w:t>是</w:t>
      </w:r>
      <w:r>
        <w:rPr>
          <w:rFonts w:hint="eastAsia"/>
        </w:rPr>
        <w:t>这个</w:t>
      </w:r>
      <w:r>
        <w:t>z</w:t>
      </w:r>
      <w:r>
        <w:t>不能</w:t>
      </w:r>
      <w:r>
        <w:rPr>
          <w:rFonts w:hint="eastAsia"/>
        </w:rPr>
        <w:t>太大</w:t>
      </w:r>
      <w:r>
        <w:t>,</w:t>
      </w:r>
      <w:r>
        <w:t>也不能太小</w:t>
      </w:r>
      <w:r>
        <w:t xml:space="preserve">, </w:t>
      </w:r>
      <w:r>
        <w:rPr>
          <w:rFonts w:hint="eastAsia"/>
        </w:rPr>
        <w:t>当</w:t>
      </w:r>
      <w:r>
        <w:rPr>
          <w:rFonts w:hint="eastAsia"/>
        </w:rPr>
        <w:t>n</w:t>
      </w:r>
      <w:r>
        <w:t>为无穷大时</w:t>
      </w:r>
      <w:r>
        <w:t xml:space="preserve">, </w:t>
      </w:r>
      <w:r>
        <w:rPr>
          <w:rFonts w:hint="eastAsia"/>
        </w:rPr>
        <w:t>对应</w:t>
      </w:r>
      <w:r>
        <w:t>的</w:t>
      </w:r>
      <w:r>
        <w:t>w</w:t>
      </w:r>
      <w:r>
        <w:t>值期望都为</w:t>
      </w:r>
      <w:r>
        <w:t xml:space="preserve">1/n. </w:t>
      </w:r>
    </w:p>
    <w:p w14:paraId="7A6A02EB" w14:textId="10FB28A3" w:rsidR="0004299E" w:rsidRDefault="0004299E" w:rsidP="0004299E">
      <w:pPr>
        <w:autoSpaceDE w:val="0"/>
        <w:autoSpaceDN w:val="0"/>
        <w:adjustRightInd w:val="0"/>
        <w:jc w:val="center"/>
      </w:pPr>
      <w:r>
        <w:rPr>
          <w:noProof/>
        </w:rPr>
        <w:drawing>
          <wp:inline distT="0" distB="0" distL="0" distR="0" wp14:anchorId="0E52AED7" wp14:editId="150A155F">
            <wp:extent cx="4362450" cy="4191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2450" cy="419100"/>
                    </a:xfrm>
                    <a:prstGeom prst="rect">
                      <a:avLst/>
                    </a:prstGeom>
                  </pic:spPr>
                </pic:pic>
              </a:graphicData>
            </a:graphic>
          </wp:inline>
        </w:drawing>
      </w:r>
    </w:p>
    <w:p w14:paraId="3EE297E2" w14:textId="252E52B5" w:rsidR="0004299E" w:rsidRDefault="001D3A06" w:rsidP="00F14CA4">
      <w:pPr>
        <w:autoSpaceDE w:val="0"/>
        <w:autoSpaceDN w:val="0"/>
        <w:adjustRightInd w:val="0"/>
        <w:jc w:val="left"/>
      </w:pPr>
      <w:r>
        <w:t>n[l-1]</w:t>
      </w:r>
      <w:r>
        <w:rPr>
          <w:rFonts w:hint="eastAsia"/>
        </w:rPr>
        <w:t>是第</w:t>
      </w:r>
      <w:r>
        <w:t>l</w:t>
      </w:r>
      <w:r>
        <w:t>层神经元的输入</w:t>
      </w:r>
      <w:r>
        <w:rPr>
          <w:rFonts w:hint="eastAsia"/>
        </w:rPr>
        <w:t>个数</w:t>
      </w:r>
      <w:r>
        <w:t>.</w:t>
      </w:r>
      <w:r w:rsidR="006E5564">
        <w:t>(</w:t>
      </w:r>
      <w:r w:rsidR="006E5564">
        <w:rPr>
          <w:rFonts w:hint="eastAsia"/>
        </w:rPr>
        <w:t>也就是</w:t>
      </w:r>
      <w:r w:rsidR="006E5564">
        <w:t>第</w:t>
      </w:r>
      <w:r w:rsidR="006E5564">
        <w:t>l-1</w:t>
      </w:r>
      <w:r w:rsidR="006E5564">
        <w:t>层的神经元</w:t>
      </w:r>
      <w:r w:rsidR="006E5564">
        <w:rPr>
          <w:rFonts w:hint="eastAsia"/>
        </w:rPr>
        <w:t>数量</w:t>
      </w:r>
      <w:r w:rsidR="006E5564">
        <w:t>).</w:t>
      </w:r>
    </w:p>
    <w:p w14:paraId="0B756499" w14:textId="77777777" w:rsidR="00A07663" w:rsidRDefault="00A07663" w:rsidP="00F14CA4">
      <w:pPr>
        <w:autoSpaceDE w:val="0"/>
        <w:autoSpaceDN w:val="0"/>
        <w:adjustRightInd w:val="0"/>
        <w:jc w:val="left"/>
      </w:pPr>
    </w:p>
    <w:p w14:paraId="529BD568" w14:textId="77777777" w:rsidR="00A07663" w:rsidRDefault="00A07663" w:rsidP="00A07663">
      <w:pPr>
        <w:autoSpaceDE w:val="0"/>
        <w:autoSpaceDN w:val="0"/>
        <w:adjustRightInd w:val="0"/>
        <w:ind w:firstLine="420"/>
        <w:jc w:val="left"/>
        <w:rPr>
          <w:rFonts w:ascii="宋体" w:eastAsia="宋体" w:cs="宋体"/>
          <w:kern w:val="0"/>
          <w:szCs w:val="21"/>
        </w:rPr>
      </w:pPr>
      <w:r>
        <w:rPr>
          <w:rFonts w:ascii="宋体" w:eastAsia="宋体" w:cs="宋体" w:hint="eastAsia"/>
          <w:kern w:val="0"/>
          <w:szCs w:val="21"/>
        </w:rPr>
        <w:t>如果你想用</w:t>
      </w:r>
      <w:r>
        <w:rPr>
          <w:rFonts w:ascii="Calibri-Bold" w:eastAsia="Calibri-Bold" w:cs="Calibri-Bold"/>
          <w:b/>
          <w:bCs/>
          <w:kern w:val="0"/>
          <w:szCs w:val="21"/>
        </w:rPr>
        <w:t xml:space="preserve">Relu </w:t>
      </w:r>
      <w:r>
        <w:rPr>
          <w:rFonts w:ascii="宋体" w:eastAsia="宋体" w:cs="宋体" w:hint="eastAsia"/>
          <w:kern w:val="0"/>
          <w:szCs w:val="21"/>
        </w:rPr>
        <w:t>激活函数，也就是最常用的激活函数，我会用这个公式</w:t>
      </w:r>
    </w:p>
    <w:p w14:paraId="6E2C7773" w14:textId="3F56E18E" w:rsidR="00A07663" w:rsidRPr="00A07663" w:rsidRDefault="00A07663" w:rsidP="00A07663">
      <w:pPr>
        <w:autoSpaceDE w:val="0"/>
        <w:autoSpaceDN w:val="0"/>
        <w:adjustRightInd w:val="0"/>
        <w:ind w:firstLine="420"/>
        <w:jc w:val="center"/>
        <w:rPr>
          <w:rFonts w:ascii="宋体" w:eastAsia="宋体" w:cs="宋体"/>
          <w:kern w:val="0"/>
          <w:szCs w:val="21"/>
        </w:rPr>
      </w:pPr>
      <w:r>
        <w:rPr>
          <w:noProof/>
        </w:rPr>
        <w:drawing>
          <wp:inline distT="0" distB="0" distL="0" distR="0" wp14:anchorId="196FB8E9" wp14:editId="6E159104">
            <wp:extent cx="885825" cy="5429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85825" cy="542925"/>
                    </a:xfrm>
                    <a:prstGeom prst="rect">
                      <a:avLst/>
                    </a:prstGeom>
                  </pic:spPr>
                </pic:pic>
              </a:graphicData>
            </a:graphic>
          </wp:inline>
        </w:drawing>
      </w:r>
    </w:p>
    <w:p w14:paraId="31A0FBF4" w14:textId="4C694681" w:rsidR="00A07663" w:rsidRDefault="00A07663" w:rsidP="00A07663">
      <w:pPr>
        <w:autoSpaceDE w:val="0"/>
        <w:autoSpaceDN w:val="0"/>
        <w:adjustRightInd w:val="0"/>
        <w:ind w:firstLine="420"/>
        <w:jc w:val="left"/>
        <w:rPr>
          <w:rFonts w:ascii="宋体" w:eastAsia="宋体" w:cs="宋体"/>
          <w:kern w:val="0"/>
          <w:szCs w:val="21"/>
        </w:rPr>
      </w:pPr>
      <w:r>
        <w:rPr>
          <w:rFonts w:ascii="宋体" w:eastAsia="宋体" w:cs="宋体" w:hint="eastAsia"/>
          <w:kern w:val="0"/>
          <w:szCs w:val="21"/>
        </w:rPr>
        <w:t>如果使用</w:t>
      </w:r>
      <w:r>
        <w:rPr>
          <w:rFonts w:ascii="Calibri-Bold" w:eastAsia="Calibri-Bold" w:cs="Calibri-Bold"/>
          <w:b/>
          <w:bCs/>
          <w:kern w:val="0"/>
          <w:szCs w:val="21"/>
        </w:rPr>
        <w:t xml:space="preserve">tanh </w:t>
      </w:r>
      <w:r>
        <w:rPr>
          <w:rFonts w:ascii="宋体" w:eastAsia="宋体" w:cs="宋体" w:hint="eastAsia"/>
          <w:kern w:val="0"/>
          <w:szCs w:val="21"/>
        </w:rPr>
        <w:t>函数，可以用公式</w:t>
      </w:r>
      <w:r>
        <w:rPr>
          <w:rFonts w:ascii="宋体" w:eastAsia="宋体" w:cs="宋体" w:hint="eastAsia"/>
          <w:kern w:val="0"/>
          <w:szCs w:val="21"/>
        </w:rPr>
        <w:t xml:space="preserve"> ,</w:t>
      </w:r>
      <w:r>
        <w:rPr>
          <w:rFonts w:ascii="宋体" w:eastAsia="宋体" w:cs="宋体" w:hint="eastAsia"/>
          <w:kern w:val="0"/>
          <w:szCs w:val="21"/>
        </w:rPr>
        <w:t>有些作者也会使用这个函数。</w:t>
      </w:r>
    </w:p>
    <w:p w14:paraId="44CE3801" w14:textId="7BE4CBDB" w:rsidR="00A07663" w:rsidRDefault="00A07663" w:rsidP="00A07663">
      <w:pPr>
        <w:autoSpaceDE w:val="0"/>
        <w:autoSpaceDN w:val="0"/>
        <w:adjustRightInd w:val="0"/>
        <w:ind w:firstLine="420"/>
        <w:jc w:val="center"/>
        <w:rPr>
          <w:rFonts w:ascii="宋体" w:eastAsia="宋体" w:cs="宋体" w:hint="eastAsia"/>
          <w:kern w:val="0"/>
          <w:szCs w:val="21"/>
        </w:rPr>
      </w:pPr>
      <w:r>
        <w:rPr>
          <w:noProof/>
        </w:rPr>
        <w:drawing>
          <wp:inline distT="0" distB="0" distL="0" distR="0" wp14:anchorId="136D8094" wp14:editId="6AEA7685">
            <wp:extent cx="561975" cy="5429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975" cy="542925"/>
                    </a:xfrm>
                    <a:prstGeom prst="rect">
                      <a:avLst/>
                    </a:prstGeom>
                  </pic:spPr>
                </pic:pic>
              </a:graphicData>
            </a:graphic>
          </wp:inline>
        </w:drawing>
      </w:r>
    </w:p>
    <w:p w14:paraId="0317D836" w14:textId="537836FB" w:rsidR="00A07663" w:rsidRDefault="003A0F27" w:rsidP="003A0F27">
      <w:pPr>
        <w:pStyle w:val="2"/>
      </w:pPr>
      <w:r>
        <w:t xml:space="preserve">1.6 </w:t>
      </w:r>
      <w:r>
        <w:rPr>
          <w:rFonts w:hint="eastAsia"/>
        </w:rPr>
        <w:t>梯度</w:t>
      </w:r>
      <w:r>
        <w:t>的数值逼近</w:t>
      </w:r>
    </w:p>
    <w:p w14:paraId="45E22F3F" w14:textId="62FD4CE3" w:rsidR="003A0F27" w:rsidRDefault="003A0F27" w:rsidP="003A0F27">
      <w:r>
        <w:rPr>
          <w:rFonts w:hint="eastAsia"/>
        </w:rPr>
        <w:t>解决</w:t>
      </w:r>
      <w:r>
        <w:t>问题</w:t>
      </w:r>
      <w:r>
        <w:t>:</w:t>
      </w:r>
    </w:p>
    <w:p w14:paraId="2A7B8BC4" w14:textId="573FEEC9" w:rsidR="003A0F27" w:rsidRDefault="003A0F27" w:rsidP="003A0F27">
      <w:r>
        <w:tab/>
      </w:r>
      <w:r>
        <w:rPr>
          <w:rFonts w:hint="eastAsia"/>
        </w:rPr>
        <w:t>为了做</w:t>
      </w:r>
      <w:r>
        <w:t>梯度检验</w:t>
      </w:r>
      <w:r>
        <w:t xml:space="preserve">. </w:t>
      </w:r>
      <w:r>
        <w:rPr>
          <w:rFonts w:hint="eastAsia"/>
        </w:rPr>
        <w:t>需要</w:t>
      </w:r>
      <w:r>
        <w:t>先了解</w:t>
      </w:r>
      <w:r w:rsidR="00FE72AF">
        <w:rPr>
          <w:rFonts w:hint="eastAsia"/>
        </w:rPr>
        <w:t>梯度</w:t>
      </w:r>
      <w:r w:rsidR="00FE72AF">
        <w:t>的计算方法</w:t>
      </w:r>
      <w:r w:rsidR="00FE72AF">
        <w:t>(</w:t>
      </w:r>
      <w:r>
        <w:t>梯度数值逼近</w:t>
      </w:r>
      <w:r w:rsidR="00FE72AF">
        <w:rPr>
          <w:rFonts w:hint="eastAsia"/>
        </w:rPr>
        <w:t>方法</w:t>
      </w:r>
      <w:r w:rsidR="00FE72AF">
        <w:t>).</w:t>
      </w:r>
    </w:p>
    <w:p w14:paraId="4AB869C3" w14:textId="7C481F36" w:rsidR="00FE72AF" w:rsidRDefault="00FE72AF" w:rsidP="003A0F27">
      <w:r>
        <w:rPr>
          <w:rFonts w:hint="eastAsia"/>
        </w:rPr>
        <w:t>有</w:t>
      </w:r>
      <w:r>
        <w:t>两种方法</w:t>
      </w:r>
      <w:r>
        <w:t>:</w:t>
      </w:r>
    </w:p>
    <w:p w14:paraId="75E26109" w14:textId="034E489D" w:rsidR="00FE72AF" w:rsidRDefault="00FE72AF" w:rsidP="00FE72AF">
      <w:pPr>
        <w:pStyle w:val="a9"/>
        <w:numPr>
          <w:ilvl w:val="0"/>
          <w:numId w:val="10"/>
        </w:numPr>
        <w:ind w:firstLineChars="0"/>
      </w:pPr>
      <w:r>
        <w:rPr>
          <w:rFonts w:hint="eastAsia"/>
        </w:rPr>
        <w:t>单边</w:t>
      </w:r>
      <w:r>
        <w:t>误差</w:t>
      </w:r>
      <w:r>
        <w:t>,  f(theta+epsilon)-f(theta)/epsion</w:t>
      </w:r>
    </w:p>
    <w:p w14:paraId="4D6ADEC8" w14:textId="69CB2FC0" w:rsidR="00FE72AF" w:rsidRDefault="00FE72AF" w:rsidP="00FE72AF">
      <w:pPr>
        <w:pStyle w:val="a9"/>
        <w:numPr>
          <w:ilvl w:val="0"/>
          <w:numId w:val="10"/>
        </w:numPr>
        <w:ind w:firstLineChars="0"/>
      </w:pPr>
      <w:r>
        <w:rPr>
          <w:rFonts w:hint="eastAsia"/>
        </w:rPr>
        <w:t>双边</w:t>
      </w:r>
      <w:r>
        <w:t>误差</w:t>
      </w:r>
      <w:r>
        <w:t xml:space="preserve">,  </w:t>
      </w:r>
      <w:r>
        <w:t>f(theta+epsilon)-f(theta</w:t>
      </w:r>
      <w:r>
        <w:t>-epsion</w:t>
      </w:r>
      <w:r>
        <w:t>)/</w:t>
      </w:r>
      <w:r>
        <w:t>(2</w:t>
      </w:r>
      <w:r>
        <w:t>epsion</w:t>
      </w:r>
      <w:r>
        <w:t>)</w:t>
      </w:r>
    </w:p>
    <w:p w14:paraId="5A4A8BCB" w14:textId="2BAC127E" w:rsidR="00FE72AF" w:rsidRPr="003A0F27" w:rsidRDefault="00FE72AF" w:rsidP="00FE72AF">
      <w:pPr>
        <w:pStyle w:val="a9"/>
        <w:ind w:left="780" w:firstLineChars="0" w:firstLine="0"/>
        <w:rPr>
          <w:rFonts w:hint="eastAsia"/>
        </w:rPr>
      </w:pPr>
    </w:p>
    <w:p w14:paraId="3FD1B478" w14:textId="55705D04" w:rsidR="00A07663" w:rsidRDefault="003A0F27" w:rsidP="00A07663">
      <w:pPr>
        <w:autoSpaceDE w:val="0"/>
        <w:autoSpaceDN w:val="0"/>
        <w:adjustRightInd w:val="0"/>
        <w:jc w:val="left"/>
      </w:pPr>
      <w:r>
        <w:rPr>
          <w:noProof/>
        </w:rPr>
        <w:drawing>
          <wp:inline distT="0" distB="0" distL="0" distR="0" wp14:anchorId="7555F45C" wp14:editId="02FBE0B3">
            <wp:extent cx="5274310" cy="2806631"/>
            <wp:effectExtent l="0" t="0" r="2540" b="0"/>
            <wp:docPr id="29" name="图片 2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806631"/>
                    </a:xfrm>
                    <a:prstGeom prst="rect">
                      <a:avLst/>
                    </a:prstGeom>
                    <a:noFill/>
                    <a:ln>
                      <a:noFill/>
                    </a:ln>
                  </pic:spPr>
                </pic:pic>
              </a:graphicData>
            </a:graphic>
          </wp:inline>
        </w:drawing>
      </w:r>
    </w:p>
    <w:p w14:paraId="6B0525A6" w14:textId="3F585D1C" w:rsidR="00A07663" w:rsidRDefault="00FE72AF" w:rsidP="00A07663">
      <w:pPr>
        <w:autoSpaceDE w:val="0"/>
        <w:autoSpaceDN w:val="0"/>
        <w:adjustRightInd w:val="0"/>
        <w:jc w:val="left"/>
      </w:pPr>
      <w:r>
        <w:rPr>
          <w:rFonts w:hint="eastAsia"/>
        </w:rPr>
        <w:t>上图</w:t>
      </w:r>
      <w:r>
        <w:t>右边说的是双边误差精度更高</w:t>
      </w:r>
      <w:r>
        <w:t>(</w:t>
      </w:r>
      <w:r>
        <w:rPr>
          <w:rFonts w:hint="eastAsia"/>
        </w:rPr>
        <w:t>速度</w:t>
      </w:r>
      <w:r>
        <w:t>上比单边误差</w:t>
      </w:r>
      <w:r>
        <w:rPr>
          <w:rFonts w:hint="eastAsia"/>
        </w:rPr>
        <w:t>也</w:t>
      </w:r>
      <w:r>
        <w:t>没有什么区别</w:t>
      </w:r>
      <w:r>
        <w:t>).</w:t>
      </w:r>
    </w:p>
    <w:p w14:paraId="3BF8E306" w14:textId="77BDF032" w:rsidR="00FE72AF" w:rsidRPr="00FE72AF" w:rsidRDefault="00FE72AF" w:rsidP="00A07663">
      <w:pPr>
        <w:autoSpaceDE w:val="0"/>
        <w:autoSpaceDN w:val="0"/>
        <w:adjustRightInd w:val="0"/>
        <w:jc w:val="left"/>
        <w:rPr>
          <w:b/>
        </w:rPr>
      </w:pPr>
      <w:r w:rsidRPr="00FE72AF">
        <w:rPr>
          <w:rFonts w:hint="eastAsia"/>
          <w:b/>
        </w:rPr>
        <w:t>为何</w:t>
      </w:r>
      <w:r w:rsidRPr="00FE72AF">
        <w:rPr>
          <w:b/>
        </w:rPr>
        <w:t>双边误差有一个</w:t>
      </w:r>
      <w:commentRangeStart w:id="10"/>
      <w:r w:rsidRPr="00FE72AF">
        <w:rPr>
          <w:b/>
        </w:rPr>
        <w:t>O(epision^2)</w:t>
      </w:r>
      <w:commentRangeEnd w:id="10"/>
      <w:r w:rsidR="00276566">
        <w:rPr>
          <w:rStyle w:val="a5"/>
        </w:rPr>
        <w:commentReference w:id="10"/>
      </w:r>
      <w:r w:rsidRPr="00FE72AF">
        <w:rPr>
          <w:b/>
        </w:rPr>
        <w:t>,</w:t>
      </w:r>
      <w:r w:rsidRPr="00FE72AF">
        <w:rPr>
          <w:b/>
        </w:rPr>
        <w:t>而单边误差只是</w:t>
      </w:r>
      <w:r w:rsidRPr="00FE72AF">
        <w:rPr>
          <w:b/>
        </w:rPr>
        <w:t>O(epsion)?</w:t>
      </w:r>
    </w:p>
    <w:p w14:paraId="4CB49E42" w14:textId="49F62F6A" w:rsidR="00FE72AF" w:rsidRDefault="00A07027" w:rsidP="00A07663">
      <w:pPr>
        <w:autoSpaceDE w:val="0"/>
        <w:autoSpaceDN w:val="0"/>
        <w:adjustRightInd w:val="0"/>
        <w:jc w:val="left"/>
      </w:pPr>
      <w:r>
        <w:rPr>
          <w:rFonts w:hint="eastAsia"/>
        </w:rPr>
        <w:t>引入</w:t>
      </w:r>
      <w:r>
        <w:t>泰勒级数展开</w:t>
      </w:r>
      <w:r>
        <w:t>:</w:t>
      </w:r>
    </w:p>
    <w:p w14:paraId="0485BEFB" w14:textId="16057872" w:rsidR="00A07027" w:rsidRDefault="00A07027" w:rsidP="00A07663">
      <w:pPr>
        <w:autoSpaceDE w:val="0"/>
        <w:autoSpaceDN w:val="0"/>
        <w:adjustRightInd w:val="0"/>
        <w:jc w:val="left"/>
      </w:pPr>
      <w:r>
        <w:rPr>
          <w:noProof/>
        </w:rPr>
        <w:drawing>
          <wp:inline distT="0" distB="0" distL="0" distR="0" wp14:anchorId="5E0FEF16" wp14:editId="2EC7816B">
            <wp:extent cx="5274310" cy="543352"/>
            <wp:effectExtent l="0" t="0" r="2540" b="9525"/>
            <wp:docPr id="30" name="图片 30"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543352"/>
                    </a:xfrm>
                    <a:prstGeom prst="rect">
                      <a:avLst/>
                    </a:prstGeom>
                    <a:noFill/>
                    <a:ln>
                      <a:noFill/>
                    </a:ln>
                  </pic:spPr>
                </pic:pic>
              </a:graphicData>
            </a:graphic>
          </wp:inline>
        </w:drawing>
      </w:r>
    </w:p>
    <w:p w14:paraId="3E4D5692" w14:textId="17BF4BA1" w:rsidR="00A07027" w:rsidRDefault="00A07027" w:rsidP="00A07663">
      <w:pPr>
        <w:autoSpaceDE w:val="0"/>
        <w:autoSpaceDN w:val="0"/>
        <w:adjustRightInd w:val="0"/>
        <w:jc w:val="left"/>
        <w:rPr>
          <w:rFonts w:hint="eastAsia"/>
        </w:rPr>
      </w:pPr>
      <w:r>
        <w:rPr>
          <w:rFonts w:hint="eastAsia"/>
        </w:rPr>
        <w:lastRenderedPageBreak/>
        <w:t>具体</w:t>
      </w:r>
      <w:r>
        <w:t>有</w:t>
      </w:r>
      <w:r>
        <w:t xml:space="preserve">, </w:t>
      </w:r>
      <w:r>
        <w:rPr>
          <w:rFonts w:hint="eastAsia"/>
        </w:rPr>
        <w:t>先</w:t>
      </w:r>
      <w:r>
        <w:t>展开</w:t>
      </w:r>
      <w:r>
        <w:t xml:space="preserve">f(theta+epsion) </w:t>
      </w:r>
      <w:r>
        <w:rPr>
          <w:rFonts w:hint="eastAsia"/>
        </w:rPr>
        <w:t>然后</w:t>
      </w:r>
      <w:r>
        <w:t>展开</w:t>
      </w:r>
      <w:r>
        <w:t xml:space="preserve">f(theta-epsion), </w:t>
      </w:r>
      <w:r>
        <w:rPr>
          <w:rFonts w:hint="eastAsia"/>
        </w:rPr>
        <w:t>最后</w:t>
      </w:r>
      <w:r>
        <w:t>两</w:t>
      </w:r>
      <w:r>
        <w:rPr>
          <w:rFonts w:hint="eastAsia"/>
        </w:rPr>
        <w:t>式</w:t>
      </w:r>
      <w:r w:rsidR="0085083D">
        <w:rPr>
          <w:rFonts w:hint="eastAsia"/>
        </w:rPr>
        <w:t>做差</w:t>
      </w:r>
      <w:r w:rsidR="0085083D">
        <w:t>.</w:t>
      </w:r>
    </w:p>
    <w:p w14:paraId="36BCB393" w14:textId="53C3F769" w:rsidR="00A07027" w:rsidRDefault="00A07027" w:rsidP="00A07663">
      <w:pPr>
        <w:autoSpaceDE w:val="0"/>
        <w:autoSpaceDN w:val="0"/>
        <w:adjustRightInd w:val="0"/>
        <w:jc w:val="left"/>
      </w:pPr>
      <w:r>
        <w:rPr>
          <w:noProof/>
        </w:rPr>
        <w:drawing>
          <wp:inline distT="0" distB="0" distL="0" distR="0" wp14:anchorId="44BCD04D" wp14:editId="2157BF29">
            <wp:extent cx="5274310" cy="1599574"/>
            <wp:effectExtent l="0" t="0" r="2540" b="635"/>
            <wp:docPr id="31" name="图片 3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è¿éåå¾çæè¿°"/>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599574"/>
                    </a:xfrm>
                    <a:prstGeom prst="rect">
                      <a:avLst/>
                    </a:prstGeom>
                    <a:noFill/>
                    <a:ln>
                      <a:noFill/>
                    </a:ln>
                  </pic:spPr>
                </pic:pic>
              </a:graphicData>
            </a:graphic>
          </wp:inline>
        </w:drawing>
      </w:r>
    </w:p>
    <w:p w14:paraId="3D02E25F" w14:textId="77777777" w:rsidR="00276566" w:rsidRDefault="00276566" w:rsidP="00A07663">
      <w:pPr>
        <w:autoSpaceDE w:val="0"/>
        <w:autoSpaceDN w:val="0"/>
        <w:adjustRightInd w:val="0"/>
        <w:jc w:val="left"/>
      </w:pPr>
    </w:p>
    <w:p w14:paraId="1E9506E8" w14:textId="5D169386" w:rsidR="00276566" w:rsidRDefault="00186982" w:rsidP="00186982">
      <w:pPr>
        <w:pStyle w:val="2"/>
      </w:pPr>
      <w:r>
        <w:rPr>
          <w:rFonts w:hint="eastAsia"/>
        </w:rPr>
        <w:t>1</w:t>
      </w:r>
      <w:r>
        <w:t xml:space="preserve">.7 </w:t>
      </w:r>
      <w:r>
        <w:rPr>
          <w:rFonts w:hint="eastAsia"/>
        </w:rPr>
        <w:t>梯度</w:t>
      </w:r>
      <w:r>
        <w:t>检验</w:t>
      </w:r>
    </w:p>
    <w:p w14:paraId="46813880" w14:textId="301431F8" w:rsidR="00ED1119" w:rsidRDefault="00ED1119" w:rsidP="00A07663">
      <w:pPr>
        <w:autoSpaceDE w:val="0"/>
        <w:autoSpaceDN w:val="0"/>
        <w:adjustRightInd w:val="0"/>
        <w:jc w:val="left"/>
      </w:pPr>
      <w:r>
        <w:rPr>
          <w:rFonts w:hint="eastAsia"/>
        </w:rPr>
        <w:t>为了</w:t>
      </w:r>
      <w:r>
        <w:t>什么</w:t>
      </w:r>
      <w:r>
        <w:t>?</w:t>
      </w:r>
    </w:p>
    <w:p w14:paraId="11CDCFAA" w14:textId="1BA4DBF1" w:rsidR="00ED1119" w:rsidRDefault="00ED1119" w:rsidP="00A07663">
      <w:pPr>
        <w:autoSpaceDE w:val="0"/>
        <w:autoSpaceDN w:val="0"/>
        <w:adjustRightInd w:val="0"/>
        <w:jc w:val="left"/>
      </w:pPr>
      <w:r>
        <w:rPr>
          <w:rFonts w:hint="eastAsia"/>
        </w:rPr>
        <w:t>为了</w:t>
      </w:r>
      <w:r>
        <w:t>缩短训练时间</w:t>
      </w:r>
      <w:r>
        <w:t xml:space="preserve">, </w:t>
      </w:r>
      <w:r>
        <w:rPr>
          <w:rFonts w:hint="eastAsia"/>
        </w:rPr>
        <w:t>并发现</w:t>
      </w:r>
      <w:r>
        <w:t>bp</w:t>
      </w:r>
      <w:r>
        <w:t>过程中的</w:t>
      </w:r>
      <w:r>
        <w:t xml:space="preserve">bug. </w:t>
      </w:r>
      <w:r>
        <w:rPr>
          <w:rFonts w:hint="eastAsia"/>
        </w:rPr>
        <w:t>需要</w:t>
      </w:r>
      <w:r>
        <w:t>引入梯度检验</w:t>
      </w:r>
      <w:r>
        <w:t>.</w:t>
      </w:r>
    </w:p>
    <w:p w14:paraId="18E0F6D8" w14:textId="3144E134" w:rsidR="0056357C" w:rsidRDefault="0056357C" w:rsidP="00A07663">
      <w:pPr>
        <w:autoSpaceDE w:val="0"/>
        <w:autoSpaceDN w:val="0"/>
        <w:adjustRightInd w:val="0"/>
        <w:jc w:val="left"/>
      </w:pPr>
      <w:r>
        <w:rPr>
          <w:rFonts w:hint="eastAsia"/>
        </w:rPr>
        <w:t>第一</w:t>
      </w:r>
      <w:r>
        <w:t>步</w:t>
      </w:r>
      <w:r>
        <w:t>,</w:t>
      </w:r>
      <w:r>
        <w:rPr>
          <w:rFonts w:hint="eastAsia"/>
        </w:rPr>
        <w:t>把所有</w:t>
      </w:r>
      <w:r>
        <w:t>权重</w:t>
      </w:r>
      <w:r>
        <w:t>reshape</w:t>
      </w:r>
      <w:r>
        <w:t>成一个大向量</w:t>
      </w:r>
      <w:r>
        <w:t xml:space="preserve">theta. </w:t>
      </w:r>
      <w:r>
        <w:rPr>
          <w:rFonts w:hint="eastAsia"/>
        </w:rPr>
        <w:t>同样</w:t>
      </w:r>
      <w:r>
        <w:t>,</w:t>
      </w:r>
      <w:r>
        <w:t>将权重的变化也</w:t>
      </w:r>
      <w:r>
        <w:t>reshape</w:t>
      </w:r>
      <w:r>
        <w:t>成</w:t>
      </w:r>
      <w:r>
        <w:t>dtheta, theta</w:t>
      </w:r>
      <w:r>
        <w:t>和</w:t>
      </w:r>
      <w:r>
        <w:t>dtheta</w:t>
      </w:r>
      <w:r>
        <w:t>有相同的维度</w:t>
      </w:r>
      <w:r>
        <w:t>.</w:t>
      </w:r>
    </w:p>
    <w:p w14:paraId="1792B75D" w14:textId="528C17DD" w:rsidR="00510DFA" w:rsidRDefault="00510DFA" w:rsidP="00A07663">
      <w:pPr>
        <w:autoSpaceDE w:val="0"/>
        <w:autoSpaceDN w:val="0"/>
        <w:adjustRightInd w:val="0"/>
        <w:jc w:val="left"/>
        <w:rPr>
          <w:rFonts w:hint="eastAsia"/>
        </w:rPr>
      </w:pPr>
      <w:r>
        <w:rPr>
          <w:rFonts w:hint="eastAsia"/>
        </w:rPr>
        <w:t>引入</w:t>
      </w:r>
      <w:r>
        <w:t>一个代价函数</w:t>
      </w:r>
      <w:r>
        <w:t>J(theta</w:t>
      </w:r>
      <w:r w:rsidRPr="00510DFA">
        <w:rPr>
          <w:b/>
        </w:rPr>
        <w:t>S</w:t>
      </w:r>
      <w:r>
        <w:t>).</w:t>
      </w:r>
    </w:p>
    <w:p w14:paraId="03E9E713" w14:textId="08031C40" w:rsidR="0056357C" w:rsidRDefault="0056357C" w:rsidP="0056357C">
      <w:pPr>
        <w:autoSpaceDE w:val="0"/>
        <w:autoSpaceDN w:val="0"/>
        <w:adjustRightInd w:val="0"/>
        <w:jc w:val="center"/>
      </w:pPr>
      <w:r w:rsidRPr="0056357C">
        <w:rPr>
          <w:rFonts w:hint="eastAsia"/>
          <w:noProof/>
        </w:rPr>
        <w:drawing>
          <wp:inline distT="0" distB="0" distL="0" distR="0" wp14:anchorId="3B94F61E" wp14:editId="44D1E816">
            <wp:extent cx="4398973" cy="1654202"/>
            <wp:effectExtent l="0" t="0" r="1905"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8896" cy="1657933"/>
                    </a:xfrm>
                    <a:prstGeom prst="rect">
                      <a:avLst/>
                    </a:prstGeom>
                    <a:noFill/>
                    <a:ln>
                      <a:noFill/>
                    </a:ln>
                  </pic:spPr>
                </pic:pic>
              </a:graphicData>
            </a:graphic>
          </wp:inline>
        </w:drawing>
      </w:r>
    </w:p>
    <w:p w14:paraId="3DC5FB02" w14:textId="735046A4" w:rsidR="00164D17" w:rsidRDefault="00164D17" w:rsidP="00164D17">
      <w:pPr>
        <w:autoSpaceDE w:val="0"/>
        <w:autoSpaceDN w:val="0"/>
        <w:adjustRightInd w:val="0"/>
        <w:jc w:val="left"/>
        <w:rPr>
          <w:rFonts w:hint="eastAsia"/>
        </w:rPr>
      </w:pPr>
      <w:r>
        <w:rPr>
          <w:rFonts w:hint="eastAsia"/>
        </w:rPr>
        <w:t>第二步</w:t>
      </w:r>
      <w:r>
        <w:t xml:space="preserve">, </w:t>
      </w:r>
      <w:r>
        <w:rPr>
          <w:rFonts w:hint="eastAsia"/>
        </w:rPr>
        <w:t>轮询</w:t>
      </w:r>
      <w:r>
        <w:t>所有</w:t>
      </w:r>
      <w:r>
        <w:t>theta</w:t>
      </w:r>
      <w:r w:rsidR="00E93626">
        <w:t>(</w:t>
      </w:r>
      <w:r w:rsidR="00E93626">
        <w:t>每次只改变</w:t>
      </w:r>
      <w:r w:rsidR="00E93626">
        <w:t>theta_i,</w:t>
      </w:r>
      <w:r w:rsidR="00E93626">
        <w:t>其余的不</w:t>
      </w:r>
      <w:r w:rsidR="00E93626">
        <w:rPr>
          <w:rFonts w:hint="eastAsia"/>
        </w:rPr>
        <w:t>变</w:t>
      </w:r>
      <w:r w:rsidR="00E93626">
        <w:t>)</w:t>
      </w:r>
      <w:r>
        <w:t>.</w:t>
      </w:r>
      <w:r>
        <w:t>利用双边</w:t>
      </w:r>
      <w:r>
        <w:rPr>
          <w:rFonts w:hint="eastAsia"/>
        </w:rPr>
        <w:t>误差计算</w:t>
      </w:r>
      <w:r>
        <w:t>对应的梯度</w:t>
      </w:r>
      <w:r w:rsidR="00E93626">
        <w:t>.</w:t>
      </w:r>
    </w:p>
    <w:p w14:paraId="32B32B68" w14:textId="221C178A" w:rsidR="00276566" w:rsidRDefault="0056357C" w:rsidP="00A07663">
      <w:pPr>
        <w:autoSpaceDE w:val="0"/>
        <w:autoSpaceDN w:val="0"/>
        <w:adjustRightInd w:val="0"/>
        <w:jc w:val="left"/>
      </w:pPr>
      <w:r>
        <w:rPr>
          <w:noProof/>
        </w:rPr>
        <w:drawing>
          <wp:inline distT="0" distB="0" distL="0" distR="0" wp14:anchorId="2ABFD5A3" wp14:editId="1C739327">
            <wp:extent cx="5133975" cy="6477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3975" cy="647700"/>
                    </a:xfrm>
                    <a:prstGeom prst="rect">
                      <a:avLst/>
                    </a:prstGeom>
                  </pic:spPr>
                </pic:pic>
              </a:graphicData>
            </a:graphic>
          </wp:inline>
        </w:drawing>
      </w:r>
    </w:p>
    <w:p w14:paraId="23C1BA30" w14:textId="77777777" w:rsidR="00E35FA9" w:rsidRDefault="00E35FA9" w:rsidP="00A07663">
      <w:pPr>
        <w:autoSpaceDE w:val="0"/>
        <w:autoSpaceDN w:val="0"/>
        <w:adjustRightInd w:val="0"/>
        <w:jc w:val="left"/>
      </w:pPr>
    </w:p>
    <w:p w14:paraId="5A108393" w14:textId="4B82AFCD" w:rsidR="00E35FA9" w:rsidRDefault="00510DFA" w:rsidP="00A07663">
      <w:pPr>
        <w:autoSpaceDE w:val="0"/>
        <w:autoSpaceDN w:val="0"/>
        <w:adjustRightInd w:val="0"/>
        <w:jc w:val="left"/>
      </w:pPr>
      <w:r>
        <w:rPr>
          <w:rFonts w:hint="eastAsia"/>
        </w:rPr>
        <w:t>至此</w:t>
      </w:r>
      <w:r>
        <w:t>,</w:t>
      </w:r>
      <w:r>
        <w:t>我们有三个向量了</w:t>
      </w:r>
      <w:r>
        <w:t xml:space="preserve">. </w:t>
      </w:r>
    </w:p>
    <w:p w14:paraId="50042EC2" w14:textId="66F8A927" w:rsidR="00510DFA" w:rsidRDefault="00510DFA" w:rsidP="00510DFA">
      <w:pPr>
        <w:pStyle w:val="a9"/>
        <w:numPr>
          <w:ilvl w:val="0"/>
          <w:numId w:val="11"/>
        </w:numPr>
        <w:autoSpaceDE w:val="0"/>
        <w:autoSpaceDN w:val="0"/>
        <w:adjustRightInd w:val="0"/>
        <w:ind w:firstLineChars="0"/>
        <w:jc w:val="left"/>
      </w:pPr>
      <w:r>
        <w:rPr>
          <w:rFonts w:hint="eastAsia"/>
        </w:rPr>
        <w:t>由</w:t>
      </w:r>
      <w:r>
        <w:t>权重组成的大向量</w:t>
      </w:r>
      <w:r w:rsidR="00CC5289">
        <w:t xml:space="preserve">theta, </w:t>
      </w:r>
      <w:r w:rsidR="00CC5289">
        <w:rPr>
          <w:rFonts w:hint="eastAsia"/>
        </w:rPr>
        <w:t>以及</w:t>
      </w:r>
      <w:r w:rsidR="00CC5289">
        <w:t>对应的代价</w:t>
      </w:r>
      <w:r w:rsidR="00CC5289">
        <w:rPr>
          <w:rFonts w:hint="eastAsia"/>
        </w:rPr>
        <w:t>函数</w:t>
      </w:r>
      <w:r w:rsidR="00CC5289">
        <w:t>J(theta).</w:t>
      </w:r>
    </w:p>
    <w:p w14:paraId="6C7E2DDC" w14:textId="277DF39A" w:rsidR="00CC5289" w:rsidRDefault="00CC5289" w:rsidP="00510DFA">
      <w:pPr>
        <w:pStyle w:val="a9"/>
        <w:numPr>
          <w:ilvl w:val="0"/>
          <w:numId w:val="11"/>
        </w:numPr>
        <w:autoSpaceDE w:val="0"/>
        <w:autoSpaceDN w:val="0"/>
        <w:adjustRightInd w:val="0"/>
        <w:ind w:firstLineChars="0"/>
        <w:jc w:val="left"/>
      </w:pPr>
      <w:r>
        <w:rPr>
          <w:rFonts w:hint="eastAsia"/>
        </w:rPr>
        <w:t>由</w:t>
      </w:r>
      <w:r>
        <w:rPr>
          <w:rFonts w:hint="eastAsia"/>
        </w:rPr>
        <w:t>J</w:t>
      </w:r>
      <w:r>
        <w:t>(theta)</w:t>
      </w:r>
      <w:r>
        <w:t>的偏导数得到的</w:t>
      </w:r>
      <w:r>
        <w:t>dtheta.</w:t>
      </w:r>
      <w:r w:rsidR="003277A4" w:rsidRPr="003277A4">
        <w:rPr>
          <w:noProof/>
        </w:rPr>
        <w:t xml:space="preserve"> </w:t>
      </w:r>
      <w:r w:rsidR="003277A4">
        <w:rPr>
          <w:noProof/>
        </w:rPr>
        <w:drawing>
          <wp:inline distT="0" distB="0" distL="0" distR="0" wp14:anchorId="30457874" wp14:editId="742AC2BE">
            <wp:extent cx="819150" cy="3905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19150" cy="390525"/>
                    </a:xfrm>
                    <a:prstGeom prst="rect">
                      <a:avLst/>
                    </a:prstGeom>
                  </pic:spPr>
                </pic:pic>
              </a:graphicData>
            </a:graphic>
          </wp:inline>
        </w:drawing>
      </w:r>
    </w:p>
    <w:p w14:paraId="218A50EC" w14:textId="0A5CA4B8" w:rsidR="003277A4" w:rsidRDefault="003277A4" w:rsidP="00510DFA">
      <w:pPr>
        <w:pStyle w:val="a9"/>
        <w:numPr>
          <w:ilvl w:val="0"/>
          <w:numId w:val="11"/>
        </w:numPr>
        <w:autoSpaceDE w:val="0"/>
        <w:autoSpaceDN w:val="0"/>
        <w:adjustRightInd w:val="0"/>
        <w:ind w:firstLineChars="0"/>
        <w:jc w:val="left"/>
      </w:pPr>
      <w:r>
        <w:rPr>
          <w:rFonts w:hint="eastAsia"/>
        </w:rPr>
        <w:t>由</w:t>
      </w:r>
      <w:r>
        <w:rPr>
          <w:rFonts w:hint="eastAsia"/>
        </w:rPr>
        <w:t>J(theta</w:t>
      </w:r>
      <w:r>
        <w:t>)</w:t>
      </w:r>
      <w:r>
        <w:t>经双边误差得到的梯度估计值</w:t>
      </w:r>
      <w:r>
        <w:rPr>
          <w:noProof/>
        </w:rPr>
        <w:drawing>
          <wp:inline distT="0" distB="0" distL="0" distR="0" wp14:anchorId="7C13033F" wp14:editId="007071B1">
            <wp:extent cx="971550" cy="2381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71550" cy="238125"/>
                    </a:xfrm>
                    <a:prstGeom prst="rect">
                      <a:avLst/>
                    </a:prstGeom>
                  </pic:spPr>
                </pic:pic>
              </a:graphicData>
            </a:graphic>
          </wp:inline>
        </w:drawing>
      </w:r>
      <w:r w:rsidR="00FE5935">
        <w:rPr>
          <w:rFonts w:hint="eastAsia"/>
        </w:rPr>
        <w:t>.</w:t>
      </w:r>
      <w:r w:rsidR="00FE5935">
        <w:t xml:space="preserve"> </w:t>
      </w:r>
      <w:r w:rsidR="00FE5935">
        <w:rPr>
          <w:rFonts w:hint="eastAsia"/>
        </w:rPr>
        <w:t>具体</w:t>
      </w:r>
      <w:r w:rsidR="00FE5935">
        <w:t>计算如下图</w:t>
      </w:r>
      <w:r w:rsidR="00FE5935">
        <w:t>.</w:t>
      </w:r>
    </w:p>
    <w:p w14:paraId="15371C52" w14:textId="77777777" w:rsidR="00CC5289" w:rsidRDefault="00CC5289" w:rsidP="00CC5289">
      <w:pPr>
        <w:autoSpaceDE w:val="0"/>
        <w:autoSpaceDN w:val="0"/>
        <w:adjustRightInd w:val="0"/>
        <w:jc w:val="left"/>
      </w:pPr>
    </w:p>
    <w:p w14:paraId="1059E000" w14:textId="77777777" w:rsidR="00CC5289" w:rsidRDefault="00CC5289" w:rsidP="00CC5289">
      <w:pPr>
        <w:autoSpaceDE w:val="0"/>
        <w:autoSpaceDN w:val="0"/>
        <w:adjustRightInd w:val="0"/>
        <w:jc w:val="left"/>
      </w:pPr>
    </w:p>
    <w:p w14:paraId="62F30F81" w14:textId="5D427FEB" w:rsidR="00CC5289" w:rsidRDefault="00CC5289" w:rsidP="00CC5289">
      <w:pPr>
        <w:autoSpaceDE w:val="0"/>
        <w:autoSpaceDN w:val="0"/>
        <w:adjustRightInd w:val="0"/>
        <w:jc w:val="center"/>
      </w:pPr>
      <w:r w:rsidRPr="00CC5289">
        <w:rPr>
          <w:rFonts w:hint="eastAsia"/>
          <w:noProof/>
        </w:rPr>
        <w:lastRenderedPageBreak/>
        <w:drawing>
          <wp:inline distT="0" distB="0" distL="0" distR="0" wp14:anchorId="7290B4BD" wp14:editId="563B572E">
            <wp:extent cx="4454183" cy="2276385"/>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74483" cy="2286759"/>
                    </a:xfrm>
                    <a:prstGeom prst="rect">
                      <a:avLst/>
                    </a:prstGeom>
                    <a:noFill/>
                    <a:ln>
                      <a:noFill/>
                    </a:ln>
                  </pic:spPr>
                </pic:pic>
              </a:graphicData>
            </a:graphic>
          </wp:inline>
        </w:drawing>
      </w:r>
    </w:p>
    <w:p w14:paraId="3D8C585A" w14:textId="77777777" w:rsidR="00CC5289" w:rsidRDefault="00CC5289" w:rsidP="00CC5289">
      <w:pPr>
        <w:autoSpaceDE w:val="0"/>
        <w:autoSpaceDN w:val="0"/>
        <w:adjustRightInd w:val="0"/>
        <w:jc w:val="left"/>
      </w:pPr>
    </w:p>
    <w:p w14:paraId="1E03AFE9" w14:textId="14ED51AF" w:rsidR="00CC5289" w:rsidRDefault="00FE5935" w:rsidP="00CC5289">
      <w:pPr>
        <w:autoSpaceDE w:val="0"/>
        <w:autoSpaceDN w:val="0"/>
        <w:adjustRightInd w:val="0"/>
        <w:jc w:val="left"/>
      </w:pPr>
      <w:r>
        <w:rPr>
          <w:rFonts w:hint="eastAsia"/>
        </w:rPr>
        <w:t>对</w:t>
      </w:r>
      <w:r>
        <w:t>拿到的梯度估计</w:t>
      </w:r>
      <w:r>
        <w:t>dapprox</w:t>
      </w:r>
      <w:r>
        <w:t>和</w:t>
      </w:r>
      <w:r>
        <w:t>dtheta</w:t>
      </w:r>
      <w:r>
        <w:rPr>
          <w:rFonts w:hint="eastAsia"/>
        </w:rPr>
        <w:t>对</w:t>
      </w:r>
      <w:r>
        <w:t>”</w:t>
      </w:r>
      <w:r w:rsidR="00083E95" w:rsidRPr="00083E95">
        <w:rPr>
          <w:b/>
        </w:rPr>
        <w:t>是否</w:t>
      </w:r>
      <w:r w:rsidR="00083E95" w:rsidRPr="00083E95">
        <w:rPr>
          <w:rFonts w:hint="eastAsia"/>
          <w:b/>
        </w:rPr>
        <w:t>接近</w:t>
      </w:r>
      <w:r>
        <w:t>”</w:t>
      </w:r>
      <w:r>
        <w:t>做量化</w:t>
      </w:r>
      <w:r>
        <w:t>.</w:t>
      </w:r>
    </w:p>
    <w:p w14:paraId="229684D8" w14:textId="1DD1CB51" w:rsidR="00FE5935" w:rsidRDefault="00FE5935" w:rsidP="00FE5935">
      <w:pPr>
        <w:autoSpaceDE w:val="0"/>
        <w:autoSpaceDN w:val="0"/>
        <w:adjustRightInd w:val="0"/>
        <w:jc w:val="center"/>
        <w:rPr>
          <w:rFonts w:hint="eastAsia"/>
        </w:rPr>
      </w:pPr>
      <w:r w:rsidRPr="00FE5935">
        <w:rPr>
          <w:rFonts w:hint="eastAsia"/>
          <w:noProof/>
        </w:rPr>
        <w:drawing>
          <wp:inline distT="0" distB="0" distL="0" distR="0" wp14:anchorId="30889394" wp14:editId="0AABC88C">
            <wp:extent cx="4397537" cy="1272044"/>
            <wp:effectExtent l="0" t="0" r="3175"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5232" cy="1277163"/>
                    </a:xfrm>
                    <a:prstGeom prst="rect">
                      <a:avLst/>
                    </a:prstGeom>
                    <a:noFill/>
                    <a:ln>
                      <a:noFill/>
                    </a:ln>
                  </pic:spPr>
                </pic:pic>
              </a:graphicData>
            </a:graphic>
          </wp:inline>
        </w:drawing>
      </w:r>
    </w:p>
    <w:p w14:paraId="0E803A0A" w14:textId="77777777" w:rsidR="00CC5289" w:rsidRDefault="00CC5289" w:rsidP="00CC5289">
      <w:pPr>
        <w:autoSpaceDE w:val="0"/>
        <w:autoSpaceDN w:val="0"/>
        <w:adjustRightInd w:val="0"/>
        <w:jc w:val="left"/>
      </w:pPr>
    </w:p>
    <w:p w14:paraId="7B3961DF" w14:textId="0459DD5D" w:rsidR="00FE5935" w:rsidRPr="00083E95" w:rsidRDefault="00083E95" w:rsidP="00CC5289">
      <w:pPr>
        <w:autoSpaceDE w:val="0"/>
        <w:autoSpaceDN w:val="0"/>
        <w:adjustRightInd w:val="0"/>
        <w:jc w:val="left"/>
        <w:rPr>
          <w:b/>
        </w:rPr>
      </w:pPr>
      <w:r w:rsidRPr="00083E95">
        <w:rPr>
          <w:rFonts w:hint="eastAsia"/>
          <w:b/>
        </w:rPr>
        <w:t>如何</w:t>
      </w:r>
      <w:r w:rsidRPr="00083E95">
        <w:rPr>
          <w:b/>
        </w:rPr>
        <w:t>量化</w:t>
      </w:r>
      <w:r w:rsidRPr="00083E95">
        <w:rPr>
          <w:b/>
        </w:rPr>
        <w:t>”</w:t>
      </w:r>
      <w:r w:rsidRPr="00083E95">
        <w:rPr>
          <w:rFonts w:hint="eastAsia"/>
          <w:b/>
        </w:rPr>
        <w:t>接近</w:t>
      </w:r>
      <w:r w:rsidRPr="00083E95">
        <w:rPr>
          <w:b/>
        </w:rPr>
        <w:t>”?</w:t>
      </w:r>
    </w:p>
    <w:p w14:paraId="068DFEB2" w14:textId="09C12BE0" w:rsidR="00083E95" w:rsidRDefault="005C45E9" w:rsidP="00CC5289">
      <w:pPr>
        <w:autoSpaceDE w:val="0"/>
        <w:autoSpaceDN w:val="0"/>
        <w:adjustRightInd w:val="0"/>
        <w:jc w:val="left"/>
        <w:rPr>
          <w:rFonts w:hint="eastAsia"/>
        </w:rPr>
      </w:pPr>
      <w:r>
        <w:rPr>
          <w:rFonts w:hint="eastAsia"/>
        </w:rPr>
        <w:t>上式</w:t>
      </w:r>
      <w:r>
        <w:t>描述了两个</w:t>
      </w:r>
      <w:r>
        <w:rPr>
          <w:rFonts w:hint="eastAsia"/>
        </w:rPr>
        <w:t>向量</w:t>
      </w:r>
      <w:r>
        <w:t>的距离</w:t>
      </w:r>
      <w:r>
        <w:t>(</w:t>
      </w:r>
      <w:commentRangeStart w:id="11"/>
      <w:r>
        <w:t>欧几里德距离</w:t>
      </w:r>
      <w:commentRangeEnd w:id="11"/>
      <w:r>
        <w:rPr>
          <w:rStyle w:val="a5"/>
        </w:rPr>
        <w:commentReference w:id="11"/>
      </w:r>
      <w:r>
        <w:t>)</w:t>
      </w:r>
    </w:p>
    <w:p w14:paraId="636C9EFF" w14:textId="791A6488" w:rsidR="00FE5935" w:rsidRDefault="00806B79" w:rsidP="00CC5289">
      <w:pPr>
        <w:autoSpaceDE w:val="0"/>
        <w:autoSpaceDN w:val="0"/>
        <w:adjustRightInd w:val="0"/>
        <w:jc w:val="left"/>
      </w:pPr>
      <w:r>
        <w:rPr>
          <w:rFonts w:hint="eastAsia"/>
        </w:rPr>
        <w:t>下面</w:t>
      </w:r>
      <w:r>
        <w:t>是两个向量</w:t>
      </w:r>
      <w:r>
        <w:rPr>
          <w:rFonts w:hint="eastAsia"/>
        </w:rPr>
        <w:t>长度</w:t>
      </w:r>
      <w:r>
        <w:t xml:space="preserve">, </w:t>
      </w:r>
      <w:r>
        <w:rPr>
          <w:rFonts w:hint="eastAsia"/>
        </w:rPr>
        <w:t>目的</w:t>
      </w:r>
      <w:r>
        <w:t>是做归一化</w:t>
      </w:r>
      <w:r>
        <w:t>.(</w:t>
      </w:r>
      <w:r>
        <w:rPr>
          <w:rFonts w:hint="eastAsia"/>
        </w:rPr>
        <w:t>避免向量</w:t>
      </w:r>
      <w:r>
        <w:t>太大或太小</w:t>
      </w:r>
      <w:r>
        <w:t>).</w:t>
      </w:r>
    </w:p>
    <w:p w14:paraId="1ACC02AB" w14:textId="2317E8EE" w:rsidR="007233FC" w:rsidRDefault="007233FC" w:rsidP="00CC5289">
      <w:pPr>
        <w:autoSpaceDE w:val="0"/>
        <w:autoSpaceDN w:val="0"/>
        <w:adjustRightInd w:val="0"/>
        <w:jc w:val="left"/>
        <w:rPr>
          <w:rFonts w:hint="eastAsia"/>
        </w:rPr>
      </w:pPr>
      <w:r>
        <w:rPr>
          <w:rFonts w:hint="eastAsia"/>
        </w:rPr>
        <w:t>这个</w:t>
      </w:r>
      <w:r>
        <w:t>check</w:t>
      </w:r>
      <w:r>
        <w:t>值</w:t>
      </w:r>
      <w:r>
        <w:rPr>
          <w:rFonts w:hint="eastAsia"/>
        </w:rPr>
        <w:t>小于</w:t>
      </w:r>
      <w:r>
        <w:t>10</w:t>
      </w:r>
      <w:r w:rsidRPr="007233FC">
        <w:rPr>
          <w:vertAlign w:val="superscript"/>
        </w:rPr>
        <w:t>-7</w:t>
      </w:r>
      <w:r>
        <w:t>次方是合理的</w:t>
      </w:r>
      <w:r>
        <w:t>.</w:t>
      </w:r>
    </w:p>
    <w:p w14:paraId="591C878F" w14:textId="77777777" w:rsidR="00FE5935" w:rsidRDefault="00FE5935" w:rsidP="00CC5289">
      <w:pPr>
        <w:autoSpaceDE w:val="0"/>
        <w:autoSpaceDN w:val="0"/>
        <w:adjustRightInd w:val="0"/>
        <w:jc w:val="left"/>
      </w:pPr>
    </w:p>
    <w:p w14:paraId="68163446" w14:textId="1D24AA3B" w:rsidR="000D5841" w:rsidRDefault="000D5841" w:rsidP="00A72903">
      <w:pPr>
        <w:pStyle w:val="2"/>
        <w:numPr>
          <w:ilvl w:val="1"/>
          <w:numId w:val="13"/>
        </w:numPr>
        <w:rPr>
          <w:rFonts w:hint="eastAsia"/>
        </w:rPr>
      </w:pPr>
      <w:r>
        <w:rPr>
          <w:rFonts w:hint="eastAsia"/>
        </w:rPr>
        <w:t>梯度</w:t>
      </w:r>
      <w:r>
        <w:t>检查注意事项</w:t>
      </w:r>
      <w:r>
        <w:t>.</w:t>
      </w:r>
    </w:p>
    <w:p w14:paraId="09E9C423" w14:textId="7C363943" w:rsidR="000D5841" w:rsidRDefault="00E31AA1" w:rsidP="00E31AA1">
      <w:pPr>
        <w:autoSpaceDE w:val="0"/>
        <w:autoSpaceDN w:val="0"/>
        <w:adjustRightInd w:val="0"/>
        <w:jc w:val="center"/>
      </w:pPr>
      <w:r w:rsidRPr="00E31AA1">
        <w:rPr>
          <w:rFonts w:hint="eastAsia"/>
          <w:noProof/>
        </w:rPr>
        <w:drawing>
          <wp:inline distT="0" distB="0" distL="0" distR="0" wp14:anchorId="7FAD144E" wp14:editId="4689D661">
            <wp:extent cx="4836355" cy="2714298"/>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39556" cy="2716094"/>
                    </a:xfrm>
                    <a:prstGeom prst="rect">
                      <a:avLst/>
                    </a:prstGeom>
                    <a:noFill/>
                    <a:ln>
                      <a:noFill/>
                    </a:ln>
                  </pic:spPr>
                </pic:pic>
              </a:graphicData>
            </a:graphic>
          </wp:inline>
        </w:drawing>
      </w:r>
    </w:p>
    <w:p w14:paraId="30F21EFB" w14:textId="55340718" w:rsidR="00E31AA1" w:rsidRDefault="00A72903" w:rsidP="00A72903">
      <w:pPr>
        <w:autoSpaceDE w:val="0"/>
        <w:autoSpaceDN w:val="0"/>
        <w:adjustRightInd w:val="0"/>
        <w:jc w:val="left"/>
      </w:pPr>
      <w:r>
        <w:rPr>
          <w:rFonts w:hint="eastAsia"/>
        </w:rPr>
        <w:lastRenderedPageBreak/>
        <w:t>一些</w:t>
      </w:r>
      <w:r>
        <w:t>梯度检查的技巧</w:t>
      </w:r>
    </w:p>
    <w:p w14:paraId="4800FB4F" w14:textId="5F4AAA8F" w:rsidR="00A72903" w:rsidRDefault="00A72903" w:rsidP="00A72903">
      <w:pPr>
        <w:pStyle w:val="a9"/>
        <w:numPr>
          <w:ilvl w:val="0"/>
          <w:numId w:val="14"/>
        </w:numPr>
        <w:autoSpaceDE w:val="0"/>
        <w:autoSpaceDN w:val="0"/>
        <w:adjustRightInd w:val="0"/>
        <w:ind w:firstLineChars="0"/>
        <w:jc w:val="left"/>
      </w:pPr>
      <w:r>
        <w:rPr>
          <w:rFonts w:hint="eastAsia"/>
        </w:rPr>
        <w:t>因为</w:t>
      </w:r>
      <w:r>
        <w:t>梯度检查太慢了</w:t>
      </w:r>
      <w:r>
        <w:t>,</w:t>
      </w:r>
      <w:r>
        <w:t>故而在</w:t>
      </w:r>
      <w:r>
        <w:t>train</w:t>
      </w:r>
      <w:r>
        <w:t>时不采用</w:t>
      </w:r>
      <w:r>
        <w:t>.</w:t>
      </w:r>
    </w:p>
    <w:p w14:paraId="4E7E06CA" w14:textId="53E27968" w:rsidR="00A72903" w:rsidRDefault="00A72903" w:rsidP="00A72903">
      <w:pPr>
        <w:pStyle w:val="a9"/>
        <w:numPr>
          <w:ilvl w:val="0"/>
          <w:numId w:val="14"/>
        </w:numPr>
        <w:autoSpaceDE w:val="0"/>
        <w:autoSpaceDN w:val="0"/>
        <w:adjustRightInd w:val="0"/>
        <w:ind w:firstLineChars="0"/>
        <w:jc w:val="left"/>
      </w:pPr>
      <w:r>
        <w:rPr>
          <w:rFonts w:hint="eastAsia"/>
        </w:rPr>
        <w:t>如果</w:t>
      </w:r>
      <w:r>
        <w:t>梯度检查失败</w:t>
      </w:r>
      <w:r>
        <w:t xml:space="preserve">, </w:t>
      </w:r>
      <w:r>
        <w:rPr>
          <w:rFonts w:hint="eastAsia"/>
        </w:rPr>
        <w:t>需要</w:t>
      </w:r>
      <w:r>
        <w:t>逐个检查每个</w:t>
      </w:r>
      <w:r>
        <w:t>theta</w:t>
      </w:r>
      <w:r>
        <w:t>成员</w:t>
      </w:r>
      <w:r>
        <w:t>.</w:t>
      </w:r>
    </w:p>
    <w:p w14:paraId="486B5413" w14:textId="5ED03917" w:rsidR="00A72903" w:rsidRDefault="00A72903" w:rsidP="00A72903">
      <w:pPr>
        <w:pStyle w:val="a9"/>
        <w:numPr>
          <w:ilvl w:val="0"/>
          <w:numId w:val="14"/>
        </w:numPr>
        <w:autoSpaceDE w:val="0"/>
        <w:autoSpaceDN w:val="0"/>
        <w:adjustRightInd w:val="0"/>
        <w:ind w:firstLineChars="0"/>
        <w:jc w:val="left"/>
      </w:pPr>
      <w:r>
        <w:rPr>
          <w:rFonts w:hint="eastAsia"/>
        </w:rPr>
        <w:t>梯度</w:t>
      </w:r>
      <w:r>
        <w:t>检查时注意正则化也会参与进梯度</w:t>
      </w:r>
      <w:r>
        <w:rPr>
          <w:rFonts w:hint="eastAsia"/>
        </w:rPr>
        <w:t>的</w:t>
      </w:r>
      <w:r>
        <w:t>计算中</w:t>
      </w:r>
      <w:r>
        <w:t>.</w:t>
      </w:r>
    </w:p>
    <w:p w14:paraId="752B10ED" w14:textId="41C31C28" w:rsidR="00A72903" w:rsidRDefault="00A72903" w:rsidP="00A72903">
      <w:pPr>
        <w:pStyle w:val="a9"/>
        <w:numPr>
          <w:ilvl w:val="0"/>
          <w:numId w:val="14"/>
        </w:numPr>
        <w:autoSpaceDE w:val="0"/>
        <w:autoSpaceDN w:val="0"/>
        <w:adjustRightInd w:val="0"/>
        <w:ind w:firstLineChars="0"/>
        <w:jc w:val="left"/>
      </w:pPr>
      <w:r>
        <w:rPr>
          <w:rFonts w:hint="eastAsia"/>
        </w:rPr>
        <w:t>不要</w:t>
      </w:r>
      <w:r>
        <w:t>使用</w:t>
      </w:r>
      <w:r>
        <w:t>dropout</w:t>
      </w:r>
    </w:p>
    <w:p w14:paraId="751C1201" w14:textId="72379F19" w:rsidR="00A72903" w:rsidRDefault="00A72903" w:rsidP="00A72903">
      <w:pPr>
        <w:pStyle w:val="a9"/>
        <w:numPr>
          <w:ilvl w:val="0"/>
          <w:numId w:val="14"/>
        </w:numPr>
        <w:autoSpaceDE w:val="0"/>
        <w:autoSpaceDN w:val="0"/>
        <w:adjustRightInd w:val="0"/>
        <w:ind w:firstLineChars="0"/>
        <w:jc w:val="left"/>
        <w:rPr>
          <w:rFonts w:hint="eastAsia"/>
        </w:rPr>
      </w:pPr>
      <w:r>
        <w:rPr>
          <w:rFonts w:hint="eastAsia"/>
        </w:rPr>
        <w:t>多</w:t>
      </w:r>
      <w:r>
        <w:t>试</w:t>
      </w:r>
      <w:r>
        <w:rPr>
          <w:rFonts w:hint="eastAsia"/>
        </w:rPr>
        <w:t>几次随机</w:t>
      </w:r>
      <w:r>
        <w:t>初始化</w:t>
      </w:r>
      <w:r>
        <w:t xml:space="preserve">, </w:t>
      </w:r>
      <w:r>
        <w:rPr>
          <w:rFonts w:hint="eastAsia"/>
        </w:rPr>
        <w:t>在权重</w:t>
      </w:r>
      <w:r>
        <w:t>为</w:t>
      </w:r>
      <w:r>
        <w:t>0</w:t>
      </w:r>
      <w:r>
        <w:t>时</w:t>
      </w:r>
      <w:r>
        <w:t>,</w:t>
      </w:r>
      <w:r>
        <w:t>梯度表现很好</w:t>
      </w:r>
      <w:r>
        <w:t>.</w:t>
      </w:r>
      <w:commentRangeStart w:id="12"/>
      <w:r>
        <w:rPr>
          <w:rFonts w:hint="eastAsia"/>
        </w:rPr>
        <w:t>但是</w:t>
      </w:r>
      <w:r>
        <w:t>在</w:t>
      </w:r>
      <w:r>
        <w:rPr>
          <w:rFonts w:hint="eastAsia"/>
        </w:rPr>
        <w:t>随机初始化</w:t>
      </w:r>
      <w:r>
        <w:t>时</w:t>
      </w:r>
      <w:r>
        <w:t xml:space="preserve">, </w:t>
      </w:r>
      <w:r>
        <w:rPr>
          <w:rFonts w:hint="eastAsia"/>
        </w:rPr>
        <w:t>梯度检查</w:t>
      </w:r>
      <w:r>
        <w:t>差距很大</w:t>
      </w:r>
      <w:r>
        <w:t>.</w:t>
      </w:r>
      <w:commentRangeEnd w:id="12"/>
      <w:r w:rsidR="00517C9F">
        <w:rPr>
          <w:rStyle w:val="a5"/>
        </w:rPr>
        <w:commentReference w:id="12"/>
      </w:r>
    </w:p>
    <w:p w14:paraId="21107779" w14:textId="77777777" w:rsidR="00A72903" w:rsidRPr="008354A8" w:rsidRDefault="00A72903" w:rsidP="00A72903">
      <w:pPr>
        <w:autoSpaceDE w:val="0"/>
        <w:autoSpaceDN w:val="0"/>
        <w:adjustRightInd w:val="0"/>
        <w:jc w:val="left"/>
        <w:rPr>
          <w:rFonts w:hint="eastAsia"/>
        </w:rPr>
      </w:pPr>
      <w:bookmarkStart w:id="13" w:name="_GoBack"/>
      <w:bookmarkEnd w:id="13"/>
    </w:p>
    <w:sectPr w:rsidR="00A72903" w:rsidRPr="008354A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en, Hainan (任海男)" w:date="2019-03-13T14:49:00Z" w:initials="RH(">
    <w:p w14:paraId="0C236547" w14:textId="6D660AF9" w:rsidR="00630201" w:rsidRDefault="00630201">
      <w:pPr>
        <w:pStyle w:val="a6"/>
      </w:pPr>
      <w:r>
        <w:rPr>
          <w:rStyle w:val="a5"/>
        </w:rPr>
        <w:annotationRef/>
      </w:r>
      <w:r>
        <w:rPr>
          <w:rFonts w:hint="eastAsia"/>
        </w:rPr>
        <w:t>从</w:t>
      </w:r>
      <w:r>
        <w:t>添加</w:t>
      </w:r>
      <w:r>
        <w:t>ssd hyber</w:t>
      </w:r>
      <w:r>
        <w:t>来看确实是</w:t>
      </w:r>
      <w:r>
        <w:t xml:space="preserve">, </w:t>
      </w:r>
    </w:p>
    <w:p w14:paraId="2EAE3CFA" w14:textId="179824DF" w:rsidR="00630201" w:rsidRDefault="00630201">
      <w:pPr>
        <w:pStyle w:val="a6"/>
      </w:pPr>
      <w:r>
        <w:rPr>
          <w:rFonts w:hint="eastAsia"/>
        </w:rPr>
        <w:t>训练</w:t>
      </w:r>
      <w:r>
        <w:t>一个收敛的网络是不容易的</w:t>
      </w:r>
      <w:r>
        <w:t>.</w:t>
      </w:r>
    </w:p>
  </w:comment>
  <w:comment w:id="1" w:author="Ren, Hainan (任海男)" w:date="2019-03-13T14:49:00Z" w:initials="RH(">
    <w:p w14:paraId="43BEEA81" w14:textId="77777777" w:rsidR="00722CD5" w:rsidRDefault="00722CD5">
      <w:pPr>
        <w:pStyle w:val="a6"/>
      </w:pPr>
      <w:r>
        <w:rPr>
          <w:rStyle w:val="a5"/>
        </w:rPr>
        <w:annotationRef/>
      </w:r>
      <w:r>
        <w:rPr>
          <w:rFonts w:hint="eastAsia"/>
        </w:rPr>
        <w:t>高质量</w:t>
      </w:r>
      <w:r>
        <w:t>数据集的重要</w:t>
      </w:r>
      <w:r>
        <w:rPr>
          <w:rFonts w:hint="eastAsia"/>
        </w:rPr>
        <w:t>性</w:t>
      </w:r>
      <w:r>
        <w:t>.</w:t>
      </w:r>
    </w:p>
  </w:comment>
  <w:comment w:id="3" w:author="Ren, Hainan (任海男)" w:date="2019-03-13T17:36:00Z" w:initials="RH(">
    <w:p w14:paraId="0B577D25" w14:textId="1087A83D" w:rsidR="00D81118" w:rsidRDefault="00D81118">
      <w:pPr>
        <w:pStyle w:val="a6"/>
      </w:pPr>
      <w:r>
        <w:rPr>
          <w:rStyle w:val="a5"/>
        </w:rPr>
        <w:annotationRef/>
      </w:r>
      <w:r>
        <w:rPr>
          <w:rFonts w:hint="eastAsia"/>
        </w:rPr>
        <w:t>注意</w:t>
      </w:r>
      <w:r>
        <w:t>是</w:t>
      </w:r>
      <w:r>
        <w:t>l</w:t>
      </w:r>
      <w:r>
        <w:t>层的</w:t>
      </w:r>
      <w:r>
        <w:t>w2</w:t>
      </w:r>
      <w:r>
        <w:t>之和</w:t>
      </w:r>
      <w:r>
        <w:t>.</w:t>
      </w:r>
    </w:p>
  </w:comment>
  <w:comment w:id="4" w:author="Ren, Hainan (任海男)" w:date="2019-03-13T17:22:00Z" w:initials="RH(">
    <w:p w14:paraId="1A66D8DE" w14:textId="433510BB" w:rsidR="00086E3B" w:rsidRDefault="00086E3B">
      <w:pPr>
        <w:pStyle w:val="a6"/>
      </w:pPr>
      <w:r>
        <w:rPr>
          <w:rStyle w:val="a5"/>
        </w:rPr>
        <w:annotationRef/>
      </w:r>
      <w:r>
        <w:rPr>
          <w:rFonts w:hint="eastAsia"/>
        </w:rPr>
        <w:t>权重衰减</w:t>
      </w:r>
      <w:r>
        <w:t>含义</w:t>
      </w:r>
      <w:r>
        <w:t>.</w:t>
      </w:r>
    </w:p>
  </w:comment>
  <w:comment w:id="5" w:author="Ren, Hainan (任海男)" w:date="2019-03-13T17:43:00Z" w:initials="RH(">
    <w:p w14:paraId="3B900137" w14:textId="601CA2C0" w:rsidR="00CF569B" w:rsidRDefault="00CF569B">
      <w:pPr>
        <w:pStyle w:val="a6"/>
      </w:pPr>
      <w:r>
        <w:rPr>
          <w:rStyle w:val="a5"/>
        </w:rPr>
        <w:annotationRef/>
      </w:r>
      <w:r>
        <w:rPr>
          <w:rFonts w:hint="eastAsia"/>
        </w:rPr>
        <w:t>只</w:t>
      </w:r>
      <w:r>
        <w:t>会</w:t>
      </w:r>
      <w:r>
        <w:rPr>
          <w:rFonts w:hint="eastAsia"/>
        </w:rPr>
        <w:t>越来越小</w:t>
      </w:r>
      <w:r>
        <w:t>.</w:t>
      </w:r>
    </w:p>
  </w:comment>
  <w:comment w:id="6" w:author="Ren, Hainan (任海男)" w:date="2019-03-15T14:37:00Z" w:initials="RH(">
    <w:p w14:paraId="437B47A6" w14:textId="667B13AE" w:rsidR="004E3D6D" w:rsidRDefault="004E3D6D">
      <w:pPr>
        <w:pStyle w:val="a6"/>
      </w:pPr>
      <w:r>
        <w:rPr>
          <w:rStyle w:val="a5"/>
        </w:rPr>
        <w:annotationRef/>
      </w:r>
      <w:r>
        <w:rPr>
          <w:rFonts w:hint="eastAsia"/>
        </w:rPr>
        <w:t>由于</w:t>
      </w:r>
      <w:r>
        <w:t>dropout</w:t>
      </w:r>
      <w:r>
        <w:t>引入</w:t>
      </w:r>
      <w:r>
        <w:t>,</w:t>
      </w:r>
      <w:r>
        <w:t>会导致代价函数的复杂化</w:t>
      </w:r>
      <w:r>
        <w:t>.</w:t>
      </w:r>
    </w:p>
  </w:comment>
  <w:comment w:id="7" w:author="Ren, Hainan (任海男)" w:date="2019-03-18T17:10:00Z" w:initials="RH(">
    <w:p w14:paraId="005B55EF" w14:textId="77777777" w:rsidR="00B87A01" w:rsidRDefault="00B87A01" w:rsidP="00B87A01">
      <w:pPr>
        <w:autoSpaceDE w:val="0"/>
        <w:autoSpaceDN w:val="0"/>
        <w:adjustRightInd w:val="0"/>
        <w:jc w:val="left"/>
        <w:rPr>
          <w:rFonts w:ascii="宋体" w:eastAsia="宋体" w:cs="宋体"/>
          <w:kern w:val="0"/>
          <w:szCs w:val="21"/>
        </w:rPr>
      </w:pPr>
      <w:r>
        <w:rPr>
          <w:rStyle w:val="a5"/>
        </w:rPr>
        <w:annotationRef/>
      </w:r>
      <w:r>
        <w:rPr>
          <w:rFonts w:ascii="宋体" w:eastAsia="宋体" w:cs="宋体" w:hint="eastAsia"/>
          <w:kern w:val="0"/>
          <w:szCs w:val="21"/>
        </w:rPr>
        <w:t>如果你用它来调整训练数据，那么用相同的</w:t>
      </w:r>
      <w:r>
        <w:rPr>
          <w:rFonts w:ascii="宋体" w:eastAsia="宋体" w:cs="宋体"/>
          <w:kern w:val="0"/>
          <w:szCs w:val="21"/>
        </w:rPr>
        <w:t xml:space="preserve"> </w:t>
      </w:r>
      <w:r>
        <w:rPr>
          <w:rFonts w:ascii="Cambria Math" w:eastAsia="CambriaMath" w:hAnsi="Cambria Math" w:cs="Cambria Math"/>
          <w:kern w:val="0"/>
          <w:szCs w:val="21"/>
        </w:rPr>
        <w:t>𝜇</w:t>
      </w:r>
      <w:r>
        <w:rPr>
          <w:rFonts w:ascii="CambriaMath" w:eastAsia="CambriaMath" w:cs="CambriaMath"/>
          <w:kern w:val="0"/>
          <w:szCs w:val="21"/>
        </w:rPr>
        <w:t xml:space="preserve"> </w:t>
      </w:r>
      <w:r>
        <w:rPr>
          <w:rFonts w:ascii="宋体" w:eastAsia="宋体" w:cs="宋体" w:hint="eastAsia"/>
          <w:kern w:val="0"/>
          <w:szCs w:val="21"/>
        </w:rPr>
        <w:t>和</w:t>
      </w:r>
    </w:p>
    <w:p w14:paraId="5307495C" w14:textId="4AFC5D0F" w:rsidR="00B87A01" w:rsidRDefault="00B87A01" w:rsidP="00B87A01">
      <w:pPr>
        <w:pStyle w:val="a6"/>
      </w:pPr>
      <w:r>
        <w:rPr>
          <w:rFonts w:ascii="Cambria Math" w:eastAsia="CambriaMath" w:hAnsi="Cambria Math" w:cs="Cambria Math"/>
          <w:kern w:val="0"/>
          <w:szCs w:val="21"/>
        </w:rPr>
        <w:t>𝜎</w:t>
      </w:r>
      <w:r>
        <w:rPr>
          <w:rFonts w:ascii="CambriaMath" w:eastAsia="CambriaMath" w:cs="CambriaMath"/>
          <w:kern w:val="0"/>
          <w:sz w:val="15"/>
          <w:szCs w:val="15"/>
        </w:rPr>
        <w:t>2</w:t>
      </w:r>
      <w:r>
        <w:rPr>
          <w:rFonts w:ascii="宋体" w:eastAsia="宋体" w:cs="宋体" w:hint="eastAsia"/>
          <w:kern w:val="0"/>
          <w:szCs w:val="21"/>
        </w:rPr>
        <w:t>来归一化测试集</w:t>
      </w:r>
    </w:p>
  </w:comment>
  <w:comment w:id="8" w:author="Ren, Hainan (任海男)" w:date="2019-03-18T17:24:00Z" w:initials="RH(">
    <w:p w14:paraId="1CF55F7B" w14:textId="77777777" w:rsidR="00103913" w:rsidRDefault="00103913" w:rsidP="00103913">
      <w:pPr>
        <w:autoSpaceDE w:val="0"/>
        <w:autoSpaceDN w:val="0"/>
        <w:adjustRightInd w:val="0"/>
        <w:jc w:val="left"/>
        <w:rPr>
          <w:rFonts w:ascii="宋体" w:eastAsia="宋体" w:cs="宋体"/>
          <w:kern w:val="0"/>
          <w:szCs w:val="21"/>
        </w:rPr>
      </w:pPr>
      <w:r>
        <w:rPr>
          <w:rStyle w:val="a5"/>
        </w:rPr>
        <w:annotationRef/>
      </w:r>
      <w:r>
        <w:rPr>
          <w:rFonts w:ascii="宋体" w:eastAsia="宋体" w:cs="宋体" w:hint="eastAsia"/>
          <w:kern w:val="0"/>
          <w:szCs w:val="21"/>
        </w:rPr>
        <w:t>所以如果输入特征处于不同范围内，可能有些特征值从</w:t>
      </w:r>
      <w:r>
        <w:rPr>
          <w:rFonts w:ascii="Calibri" w:eastAsia="宋体" w:hAnsi="Calibri" w:cs="Calibri"/>
          <w:kern w:val="0"/>
          <w:szCs w:val="21"/>
        </w:rPr>
        <w:t xml:space="preserve">0 </w:t>
      </w:r>
      <w:r>
        <w:rPr>
          <w:rFonts w:ascii="宋体" w:eastAsia="宋体" w:cs="宋体" w:hint="eastAsia"/>
          <w:kern w:val="0"/>
          <w:szCs w:val="21"/>
        </w:rPr>
        <w:t>到</w:t>
      </w:r>
      <w:r>
        <w:rPr>
          <w:rFonts w:ascii="Calibri" w:eastAsia="宋体" w:hAnsi="Calibri" w:cs="Calibri"/>
          <w:kern w:val="0"/>
          <w:szCs w:val="21"/>
        </w:rPr>
        <w:t>1</w:t>
      </w:r>
      <w:r>
        <w:rPr>
          <w:rFonts w:ascii="宋体" w:eastAsia="宋体" w:cs="宋体" w:hint="eastAsia"/>
          <w:kern w:val="0"/>
          <w:szCs w:val="21"/>
        </w:rPr>
        <w:t>，有些从</w:t>
      </w:r>
      <w:r>
        <w:rPr>
          <w:rFonts w:ascii="Calibri" w:eastAsia="宋体" w:hAnsi="Calibri" w:cs="Calibri"/>
          <w:kern w:val="0"/>
          <w:szCs w:val="21"/>
        </w:rPr>
        <w:t xml:space="preserve">1 </w:t>
      </w:r>
      <w:r>
        <w:rPr>
          <w:rFonts w:ascii="宋体" w:eastAsia="宋体" w:cs="宋体" w:hint="eastAsia"/>
          <w:kern w:val="0"/>
          <w:szCs w:val="21"/>
        </w:rPr>
        <w:t>到</w:t>
      </w:r>
      <w:r>
        <w:rPr>
          <w:rFonts w:ascii="Calibri" w:eastAsia="宋体" w:hAnsi="Calibri" w:cs="Calibri"/>
          <w:kern w:val="0"/>
          <w:szCs w:val="21"/>
        </w:rPr>
        <w:t>1000</w:t>
      </w:r>
      <w:r>
        <w:rPr>
          <w:rFonts w:ascii="宋体" w:eastAsia="宋体" w:cs="宋体" w:hint="eastAsia"/>
          <w:kern w:val="0"/>
          <w:szCs w:val="21"/>
        </w:rPr>
        <w:t>，那么</w:t>
      </w:r>
    </w:p>
    <w:p w14:paraId="579AC17E" w14:textId="0C5CAF5B" w:rsidR="00103913" w:rsidRDefault="00103913" w:rsidP="00103913">
      <w:pPr>
        <w:pStyle w:val="a6"/>
      </w:pPr>
      <w:r>
        <w:rPr>
          <w:rFonts w:ascii="宋体" w:eastAsia="宋体" w:cs="宋体" w:hint="eastAsia"/>
          <w:kern w:val="0"/>
          <w:szCs w:val="21"/>
        </w:rPr>
        <w:t>归一化特征值就非常重要了。如果特征值处于相似范围内，那么归一化就不是很重要了</w:t>
      </w:r>
    </w:p>
  </w:comment>
  <w:comment w:id="9" w:author="Ren, Hainan (任海男)" w:date="2019-03-18T18:42:00Z" w:initials="RH(">
    <w:p w14:paraId="6DFB9823" w14:textId="52E7BF63" w:rsidR="003A4670" w:rsidRDefault="003A4670">
      <w:pPr>
        <w:pStyle w:val="a6"/>
        <w:rPr>
          <w:rFonts w:hint="eastAsia"/>
        </w:rPr>
      </w:pPr>
      <w:r>
        <w:rPr>
          <w:rStyle w:val="a5"/>
        </w:rPr>
        <w:annotationRef/>
      </w:r>
      <w:r>
        <w:rPr>
          <w:rFonts w:hint="eastAsia"/>
        </w:rPr>
        <w:t>在</w:t>
      </w:r>
      <w:r>
        <w:t>初值上缓解梯度消失和梯度</w:t>
      </w:r>
      <w:r>
        <w:rPr>
          <w:rFonts w:hint="eastAsia"/>
        </w:rPr>
        <w:t>爆炸</w:t>
      </w:r>
      <w:r>
        <w:t>,</w:t>
      </w:r>
      <w:r>
        <w:rPr>
          <w:rFonts w:hint="eastAsia"/>
        </w:rPr>
        <w:t>本质</w:t>
      </w:r>
      <w:r>
        <w:t>上并不能消除</w:t>
      </w:r>
      <w:r>
        <w:t>.</w:t>
      </w:r>
    </w:p>
  </w:comment>
  <w:comment w:id="10" w:author="Ren, Hainan (任海男)" w:date="2019-03-18T19:08:00Z" w:initials="RH(">
    <w:p w14:paraId="0B8455F1" w14:textId="77777777" w:rsidR="00276566" w:rsidRDefault="00276566">
      <w:pPr>
        <w:pStyle w:val="a6"/>
      </w:pPr>
      <w:r>
        <w:rPr>
          <w:rStyle w:val="a5"/>
        </w:rPr>
        <w:annotationRef/>
      </w:r>
      <w:r>
        <w:rPr>
          <w:rFonts w:hint="eastAsia"/>
        </w:rPr>
        <w:t>泰勒</w:t>
      </w:r>
      <w:r>
        <w:t>展开</w:t>
      </w:r>
      <w:r>
        <w:t xml:space="preserve">. </w:t>
      </w:r>
    </w:p>
    <w:p w14:paraId="5636A8C1" w14:textId="79C65A87" w:rsidR="00276566" w:rsidRDefault="00276566">
      <w:pPr>
        <w:pStyle w:val="a6"/>
        <w:rPr>
          <w:rFonts w:hint="eastAsia"/>
        </w:rPr>
      </w:pPr>
      <w:r>
        <w:rPr>
          <w:rFonts w:hint="eastAsia"/>
        </w:rPr>
        <w:t>以后</w:t>
      </w:r>
      <w:r>
        <w:t>设计</w:t>
      </w:r>
      <w:r>
        <w:rPr>
          <w:rFonts w:hint="eastAsia"/>
        </w:rPr>
        <w:t>这些</w:t>
      </w:r>
      <w:r w:rsidR="001647C1" w:rsidRPr="00FD33C0">
        <w:rPr>
          <w:rFonts w:hint="eastAsia"/>
          <w:b/>
          <w:u w:val="single"/>
        </w:rPr>
        <w:t>n</w:t>
      </w:r>
      <w:r w:rsidR="001647C1" w:rsidRPr="00FD33C0">
        <w:rPr>
          <w:b/>
          <w:u w:val="single"/>
        </w:rPr>
        <w:t>阶</w:t>
      </w:r>
      <w:r w:rsidRPr="00FD33C0">
        <w:rPr>
          <w:b/>
          <w:u w:val="single"/>
        </w:rPr>
        <w:t>无穷</w:t>
      </w:r>
      <w:r w:rsidRPr="00FD33C0">
        <w:rPr>
          <w:rFonts w:hint="eastAsia"/>
          <w:b/>
          <w:u w:val="single"/>
        </w:rPr>
        <w:t>小</w:t>
      </w:r>
      <w:r>
        <w:t>,</w:t>
      </w:r>
      <w:r>
        <w:t>要从泰勒展开思考</w:t>
      </w:r>
      <w:r>
        <w:t>.</w:t>
      </w:r>
    </w:p>
  </w:comment>
  <w:comment w:id="11" w:author="Ren, Hainan (任海男)" w:date="2019-03-18T19:47:00Z" w:initials="RH(">
    <w:p w14:paraId="5A7D7A45" w14:textId="39291FE3" w:rsidR="005C45E9" w:rsidRDefault="005C45E9">
      <w:pPr>
        <w:pStyle w:val="a6"/>
        <w:rPr>
          <w:rFonts w:hint="eastAsia"/>
        </w:rPr>
      </w:pPr>
      <w:r>
        <w:rPr>
          <w:rStyle w:val="a5"/>
        </w:rPr>
        <w:annotationRef/>
      </w:r>
      <w:r>
        <w:rPr>
          <w:rFonts w:hint="eastAsia"/>
        </w:rPr>
        <w:t>以</w:t>
      </w:r>
      <w:r>
        <w:t>二维为例</w:t>
      </w:r>
      <w:r>
        <w:t>:</w:t>
      </w:r>
    </w:p>
    <w:p w14:paraId="52BCECD7" w14:textId="1AC88A2D" w:rsidR="005C45E9" w:rsidRDefault="005C45E9">
      <w:pPr>
        <w:pStyle w:val="a6"/>
      </w:pPr>
      <w:r>
        <w:rPr>
          <w:noProof/>
        </w:rPr>
        <w:drawing>
          <wp:inline distT="0" distB="0" distL="0" distR="0" wp14:anchorId="5F6BB844" wp14:editId="67B65F93">
            <wp:extent cx="2167062" cy="315458"/>
            <wp:effectExtent l="0" t="0" r="508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239802" cy="326047"/>
                    </a:xfrm>
                    <a:prstGeom prst="rect">
                      <a:avLst/>
                    </a:prstGeom>
                  </pic:spPr>
                </pic:pic>
              </a:graphicData>
            </a:graphic>
          </wp:inline>
        </w:drawing>
      </w:r>
    </w:p>
  </w:comment>
  <w:comment w:id="12" w:author="Ren, Hainan (任海男)" w:date="2019-03-18T19:59:00Z" w:initials="RH(">
    <w:p w14:paraId="050FF897" w14:textId="77777777" w:rsidR="00517C9F" w:rsidRDefault="00517C9F">
      <w:pPr>
        <w:pStyle w:val="a6"/>
      </w:pPr>
      <w:r>
        <w:rPr>
          <w:rStyle w:val="a5"/>
        </w:rPr>
        <w:annotationRef/>
      </w:r>
      <w:r>
        <w:rPr>
          <w:rFonts w:hint="eastAsia"/>
        </w:rPr>
        <w:t>所以</w:t>
      </w:r>
      <w:r>
        <w:t>应该最好不要</w:t>
      </w:r>
      <w:r>
        <w:rPr>
          <w:rFonts w:hint="eastAsia"/>
        </w:rPr>
        <w:t>在</w:t>
      </w:r>
      <w:r>
        <w:t>权重接近</w:t>
      </w:r>
      <w:r>
        <w:t>0</w:t>
      </w:r>
      <w:r>
        <w:t>值时做梯度检查</w:t>
      </w:r>
      <w:r>
        <w:t>,</w:t>
      </w:r>
      <w:r>
        <w:t>这时候可能检查不出来</w:t>
      </w:r>
      <w:r>
        <w:t>.</w:t>
      </w:r>
    </w:p>
    <w:p w14:paraId="456A9EA5" w14:textId="6EC0241A" w:rsidR="00517C9F" w:rsidRPr="00517C9F" w:rsidRDefault="00517C9F">
      <w:pPr>
        <w:pStyle w:val="a6"/>
        <w:rPr>
          <w:rFonts w:hint="eastAsia"/>
          <w:b/>
          <w:u w:val="single"/>
        </w:rPr>
      </w:pPr>
      <w:r w:rsidRPr="00517C9F">
        <w:rPr>
          <w:rFonts w:hint="eastAsia"/>
          <w:b/>
          <w:u w:val="single"/>
        </w:rPr>
        <w:t>应该</w:t>
      </w:r>
      <w:r w:rsidRPr="00517C9F">
        <w:rPr>
          <w:b/>
          <w:u w:val="single"/>
        </w:rPr>
        <w:t>在初始化后先训练一段时间</w:t>
      </w:r>
      <w:r w:rsidRPr="00517C9F">
        <w:rPr>
          <w:rFonts w:hint="eastAsia"/>
          <w:b/>
          <w:u w:val="single"/>
        </w:rPr>
        <w:t>,</w:t>
      </w:r>
      <w:r w:rsidRPr="00517C9F">
        <w:rPr>
          <w:b/>
          <w:u w:val="single"/>
        </w:rPr>
        <w:t>等着权重</w:t>
      </w:r>
      <w:r w:rsidRPr="00517C9F">
        <w:rPr>
          <w:rFonts w:hint="eastAsia"/>
          <w:b/>
          <w:u w:val="single"/>
        </w:rPr>
        <w:t>远离</w:t>
      </w:r>
      <w:r w:rsidRPr="00517C9F">
        <w:rPr>
          <w:b/>
          <w:u w:val="single"/>
        </w:rPr>
        <w:t>0</w:t>
      </w:r>
      <w:r w:rsidRPr="00517C9F">
        <w:rPr>
          <w:b/>
          <w:u w:val="single"/>
        </w:rPr>
        <w:t>值后</w:t>
      </w:r>
      <w:r w:rsidRPr="00517C9F">
        <w:rPr>
          <w:b/>
          <w:u w:val="single"/>
        </w:rPr>
        <w:t>,</w:t>
      </w:r>
      <w:r w:rsidRPr="00517C9F">
        <w:rPr>
          <w:rFonts w:hint="eastAsia"/>
          <w:b/>
          <w:u w:val="single"/>
        </w:rPr>
        <w:t>再</w:t>
      </w:r>
      <w:r w:rsidRPr="00517C9F">
        <w:rPr>
          <w:b/>
          <w:u w:val="single"/>
        </w:rPr>
        <w:t>做梯度检查</w:t>
      </w:r>
      <w:r w:rsidRPr="00517C9F">
        <w:rPr>
          <w:b/>
          <w:u w:val="single"/>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AE3CFA" w15:done="0"/>
  <w15:commentEx w15:paraId="43BEEA81" w15:done="0"/>
  <w15:commentEx w15:paraId="0B577D25" w15:done="0"/>
  <w15:commentEx w15:paraId="1A66D8DE" w15:done="0"/>
  <w15:commentEx w15:paraId="3B900137" w15:done="0"/>
  <w15:commentEx w15:paraId="437B47A6" w15:done="0"/>
  <w15:commentEx w15:paraId="5307495C" w15:done="0"/>
  <w15:commentEx w15:paraId="579AC17E" w15:done="0"/>
  <w15:commentEx w15:paraId="6DFB9823" w15:done="0"/>
  <w15:commentEx w15:paraId="5636A8C1" w15:done="0"/>
  <w15:commentEx w15:paraId="52BCECD7" w15:done="0"/>
  <w15:commentEx w15:paraId="456A9EA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E8A7E9" w14:textId="77777777" w:rsidR="006C2EF2" w:rsidRDefault="006C2EF2" w:rsidP="00722CD5">
      <w:r>
        <w:separator/>
      </w:r>
    </w:p>
  </w:endnote>
  <w:endnote w:type="continuationSeparator" w:id="0">
    <w:p w14:paraId="08A1EF94" w14:textId="77777777" w:rsidR="006C2EF2" w:rsidRDefault="006C2EF2" w:rsidP="00722C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Math">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Bold">
    <w:altName w:val="方正舒体"/>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4943E0" w14:textId="77777777" w:rsidR="006C2EF2" w:rsidRDefault="006C2EF2" w:rsidP="00722CD5">
      <w:r>
        <w:separator/>
      </w:r>
    </w:p>
  </w:footnote>
  <w:footnote w:type="continuationSeparator" w:id="0">
    <w:p w14:paraId="22E556CA" w14:textId="77777777" w:rsidR="006C2EF2" w:rsidRDefault="006C2EF2" w:rsidP="00722C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A3DBD"/>
    <w:multiLevelType w:val="hybridMultilevel"/>
    <w:tmpl w:val="5230517A"/>
    <w:lvl w:ilvl="0" w:tplc="C15452F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7F7EC1"/>
    <w:multiLevelType w:val="hybridMultilevel"/>
    <w:tmpl w:val="17380168"/>
    <w:lvl w:ilvl="0" w:tplc="B9FC93E4">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2E34DBE"/>
    <w:multiLevelType w:val="hybridMultilevel"/>
    <w:tmpl w:val="50E023E6"/>
    <w:lvl w:ilvl="0" w:tplc="8B3C0BF0">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2281523"/>
    <w:multiLevelType w:val="hybridMultilevel"/>
    <w:tmpl w:val="5E820946"/>
    <w:lvl w:ilvl="0" w:tplc="3602510A">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2A36FC9"/>
    <w:multiLevelType w:val="multilevel"/>
    <w:tmpl w:val="6740651C"/>
    <w:lvl w:ilvl="0">
      <w:start w:val="1"/>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2C75FC2"/>
    <w:multiLevelType w:val="hybridMultilevel"/>
    <w:tmpl w:val="F89ACF40"/>
    <w:lvl w:ilvl="0" w:tplc="92E85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7436EFC"/>
    <w:multiLevelType w:val="hybridMultilevel"/>
    <w:tmpl w:val="D3D2C636"/>
    <w:lvl w:ilvl="0" w:tplc="1CB838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31C7EA4"/>
    <w:multiLevelType w:val="hybridMultilevel"/>
    <w:tmpl w:val="E3803AC4"/>
    <w:lvl w:ilvl="0" w:tplc="13E2321C">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EBA2BF5"/>
    <w:multiLevelType w:val="hybridMultilevel"/>
    <w:tmpl w:val="D5D030B0"/>
    <w:lvl w:ilvl="0" w:tplc="1C72BA70">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0CE717D"/>
    <w:multiLevelType w:val="hybridMultilevel"/>
    <w:tmpl w:val="1716FBB6"/>
    <w:lvl w:ilvl="0" w:tplc="DE18E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6F256E2"/>
    <w:multiLevelType w:val="hybridMultilevel"/>
    <w:tmpl w:val="8FF423CE"/>
    <w:lvl w:ilvl="0" w:tplc="37B20E7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8AF4508"/>
    <w:multiLevelType w:val="hybridMultilevel"/>
    <w:tmpl w:val="F72028F8"/>
    <w:lvl w:ilvl="0" w:tplc="A9B8816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AB144CB"/>
    <w:multiLevelType w:val="hybridMultilevel"/>
    <w:tmpl w:val="7CAAE4BA"/>
    <w:lvl w:ilvl="0" w:tplc="4192074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EBA1D6E"/>
    <w:multiLevelType w:val="hybridMultilevel"/>
    <w:tmpl w:val="09FA3DF4"/>
    <w:lvl w:ilvl="0" w:tplc="D55EFC4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8"/>
  </w:num>
  <w:num w:numId="3">
    <w:abstractNumId w:val="3"/>
  </w:num>
  <w:num w:numId="4">
    <w:abstractNumId w:val="2"/>
  </w:num>
  <w:num w:numId="5">
    <w:abstractNumId w:val="10"/>
  </w:num>
  <w:num w:numId="6">
    <w:abstractNumId w:val="6"/>
  </w:num>
  <w:num w:numId="7">
    <w:abstractNumId w:val="0"/>
  </w:num>
  <w:num w:numId="8">
    <w:abstractNumId w:val="9"/>
  </w:num>
  <w:num w:numId="9">
    <w:abstractNumId w:val="1"/>
  </w:num>
  <w:num w:numId="10">
    <w:abstractNumId w:val="7"/>
  </w:num>
  <w:num w:numId="11">
    <w:abstractNumId w:val="13"/>
  </w:num>
  <w:num w:numId="12">
    <w:abstractNumId w:val="11"/>
  </w:num>
  <w:num w:numId="13">
    <w:abstractNumId w:val="4"/>
  </w:num>
  <w:num w:numId="14">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n, Hainan (任海男)">
    <w15:presenceInfo w15:providerId="None" w15:userId="Ren, Hainan (任海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69C"/>
    <w:rsid w:val="000178F2"/>
    <w:rsid w:val="0002211F"/>
    <w:rsid w:val="000365A6"/>
    <w:rsid w:val="0004299E"/>
    <w:rsid w:val="00056C4B"/>
    <w:rsid w:val="000627CB"/>
    <w:rsid w:val="00083E95"/>
    <w:rsid w:val="00085C42"/>
    <w:rsid w:val="00086E3B"/>
    <w:rsid w:val="0009675C"/>
    <w:rsid w:val="000D5841"/>
    <w:rsid w:val="000F744E"/>
    <w:rsid w:val="00103913"/>
    <w:rsid w:val="00105E8C"/>
    <w:rsid w:val="00132914"/>
    <w:rsid w:val="001441BE"/>
    <w:rsid w:val="001647C1"/>
    <w:rsid w:val="00164D17"/>
    <w:rsid w:val="00186982"/>
    <w:rsid w:val="00187CC8"/>
    <w:rsid w:val="001C7963"/>
    <w:rsid w:val="001D3A06"/>
    <w:rsid w:val="001E31AC"/>
    <w:rsid w:val="001E7560"/>
    <w:rsid w:val="00241642"/>
    <w:rsid w:val="00242926"/>
    <w:rsid w:val="00276566"/>
    <w:rsid w:val="00307B35"/>
    <w:rsid w:val="00315EE1"/>
    <w:rsid w:val="003277A4"/>
    <w:rsid w:val="00372CC4"/>
    <w:rsid w:val="003732FF"/>
    <w:rsid w:val="003A0F27"/>
    <w:rsid w:val="003A4670"/>
    <w:rsid w:val="003E3FB5"/>
    <w:rsid w:val="003E7CA9"/>
    <w:rsid w:val="00404395"/>
    <w:rsid w:val="00415170"/>
    <w:rsid w:val="004B1108"/>
    <w:rsid w:val="004D5711"/>
    <w:rsid w:val="004E3D6D"/>
    <w:rsid w:val="00504CAB"/>
    <w:rsid w:val="00510DFA"/>
    <w:rsid w:val="00517C9F"/>
    <w:rsid w:val="00536665"/>
    <w:rsid w:val="0056357C"/>
    <w:rsid w:val="005818C6"/>
    <w:rsid w:val="00594FB5"/>
    <w:rsid w:val="005C174D"/>
    <w:rsid w:val="005C1A56"/>
    <w:rsid w:val="005C45E9"/>
    <w:rsid w:val="005F1598"/>
    <w:rsid w:val="006158CA"/>
    <w:rsid w:val="00630201"/>
    <w:rsid w:val="00647FAC"/>
    <w:rsid w:val="00650008"/>
    <w:rsid w:val="00663029"/>
    <w:rsid w:val="00694214"/>
    <w:rsid w:val="006C2EF2"/>
    <w:rsid w:val="006E3241"/>
    <w:rsid w:val="006E5564"/>
    <w:rsid w:val="0070022A"/>
    <w:rsid w:val="00722CD5"/>
    <w:rsid w:val="007233FC"/>
    <w:rsid w:val="0074179E"/>
    <w:rsid w:val="00790B45"/>
    <w:rsid w:val="007D1B8D"/>
    <w:rsid w:val="00806B79"/>
    <w:rsid w:val="008354A8"/>
    <w:rsid w:val="0085083D"/>
    <w:rsid w:val="0087535F"/>
    <w:rsid w:val="00880786"/>
    <w:rsid w:val="00883D3A"/>
    <w:rsid w:val="008C1AAE"/>
    <w:rsid w:val="008D2258"/>
    <w:rsid w:val="008D448A"/>
    <w:rsid w:val="00903CC1"/>
    <w:rsid w:val="009870B4"/>
    <w:rsid w:val="00A07027"/>
    <w:rsid w:val="00A07663"/>
    <w:rsid w:val="00A702D5"/>
    <w:rsid w:val="00A72903"/>
    <w:rsid w:val="00A75324"/>
    <w:rsid w:val="00AB0544"/>
    <w:rsid w:val="00AE1F35"/>
    <w:rsid w:val="00AE65F0"/>
    <w:rsid w:val="00B00F79"/>
    <w:rsid w:val="00B32B3F"/>
    <w:rsid w:val="00B87A01"/>
    <w:rsid w:val="00BE7088"/>
    <w:rsid w:val="00BF6FEB"/>
    <w:rsid w:val="00C10A12"/>
    <w:rsid w:val="00C1569C"/>
    <w:rsid w:val="00C2168C"/>
    <w:rsid w:val="00C8785E"/>
    <w:rsid w:val="00CA0231"/>
    <w:rsid w:val="00CC5289"/>
    <w:rsid w:val="00CE26BC"/>
    <w:rsid w:val="00CF569B"/>
    <w:rsid w:val="00D01CB7"/>
    <w:rsid w:val="00D166D6"/>
    <w:rsid w:val="00D4063E"/>
    <w:rsid w:val="00D81118"/>
    <w:rsid w:val="00DA3810"/>
    <w:rsid w:val="00DC454A"/>
    <w:rsid w:val="00DE4E89"/>
    <w:rsid w:val="00E31AA1"/>
    <w:rsid w:val="00E35FA9"/>
    <w:rsid w:val="00E64842"/>
    <w:rsid w:val="00E93626"/>
    <w:rsid w:val="00E97847"/>
    <w:rsid w:val="00ED1119"/>
    <w:rsid w:val="00F14CA4"/>
    <w:rsid w:val="00F26647"/>
    <w:rsid w:val="00F31C5A"/>
    <w:rsid w:val="00F44C77"/>
    <w:rsid w:val="00F63C8D"/>
    <w:rsid w:val="00FD33C0"/>
    <w:rsid w:val="00FE5935"/>
    <w:rsid w:val="00FE5AD6"/>
    <w:rsid w:val="00FE72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4DD84"/>
  <w15:chartTrackingRefBased/>
  <w15:docId w15:val="{9F015C1F-1CAD-4AB2-BB2F-A898938C9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D448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D44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B110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C1A5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E1F3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22CD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22CD5"/>
    <w:rPr>
      <w:sz w:val="18"/>
      <w:szCs w:val="18"/>
    </w:rPr>
  </w:style>
  <w:style w:type="paragraph" w:styleId="a4">
    <w:name w:val="footer"/>
    <w:basedOn w:val="a"/>
    <w:link w:val="Char0"/>
    <w:uiPriority w:val="99"/>
    <w:unhideWhenUsed/>
    <w:rsid w:val="00722CD5"/>
    <w:pPr>
      <w:tabs>
        <w:tab w:val="center" w:pos="4153"/>
        <w:tab w:val="right" w:pos="8306"/>
      </w:tabs>
      <w:snapToGrid w:val="0"/>
      <w:jc w:val="left"/>
    </w:pPr>
    <w:rPr>
      <w:sz w:val="18"/>
      <w:szCs w:val="18"/>
    </w:rPr>
  </w:style>
  <w:style w:type="character" w:customStyle="1" w:styleId="Char0">
    <w:name w:val="页脚 Char"/>
    <w:basedOn w:val="a0"/>
    <w:link w:val="a4"/>
    <w:uiPriority w:val="99"/>
    <w:rsid w:val="00722CD5"/>
    <w:rPr>
      <w:sz w:val="18"/>
      <w:szCs w:val="18"/>
    </w:rPr>
  </w:style>
  <w:style w:type="character" w:styleId="a5">
    <w:name w:val="annotation reference"/>
    <w:basedOn w:val="a0"/>
    <w:uiPriority w:val="99"/>
    <w:semiHidden/>
    <w:unhideWhenUsed/>
    <w:rsid w:val="00722CD5"/>
    <w:rPr>
      <w:sz w:val="21"/>
      <w:szCs w:val="21"/>
    </w:rPr>
  </w:style>
  <w:style w:type="paragraph" w:styleId="a6">
    <w:name w:val="annotation text"/>
    <w:basedOn w:val="a"/>
    <w:link w:val="Char1"/>
    <w:uiPriority w:val="99"/>
    <w:semiHidden/>
    <w:unhideWhenUsed/>
    <w:rsid w:val="00722CD5"/>
    <w:pPr>
      <w:jc w:val="left"/>
    </w:pPr>
  </w:style>
  <w:style w:type="character" w:customStyle="1" w:styleId="Char1">
    <w:name w:val="批注文字 Char"/>
    <w:basedOn w:val="a0"/>
    <w:link w:val="a6"/>
    <w:uiPriority w:val="99"/>
    <w:semiHidden/>
    <w:rsid w:val="00722CD5"/>
  </w:style>
  <w:style w:type="paragraph" w:styleId="a7">
    <w:name w:val="annotation subject"/>
    <w:basedOn w:val="a6"/>
    <w:next w:val="a6"/>
    <w:link w:val="Char2"/>
    <w:uiPriority w:val="99"/>
    <w:semiHidden/>
    <w:unhideWhenUsed/>
    <w:rsid w:val="00722CD5"/>
    <w:rPr>
      <w:b/>
      <w:bCs/>
    </w:rPr>
  </w:style>
  <w:style w:type="character" w:customStyle="1" w:styleId="Char2">
    <w:name w:val="批注主题 Char"/>
    <w:basedOn w:val="Char1"/>
    <w:link w:val="a7"/>
    <w:uiPriority w:val="99"/>
    <w:semiHidden/>
    <w:rsid w:val="00722CD5"/>
    <w:rPr>
      <w:b/>
      <w:bCs/>
    </w:rPr>
  </w:style>
  <w:style w:type="paragraph" w:styleId="a8">
    <w:name w:val="Balloon Text"/>
    <w:basedOn w:val="a"/>
    <w:link w:val="Char3"/>
    <w:uiPriority w:val="99"/>
    <w:semiHidden/>
    <w:unhideWhenUsed/>
    <w:rsid w:val="00722CD5"/>
    <w:rPr>
      <w:sz w:val="18"/>
      <w:szCs w:val="18"/>
    </w:rPr>
  </w:style>
  <w:style w:type="character" w:customStyle="1" w:styleId="Char3">
    <w:name w:val="批注框文本 Char"/>
    <w:basedOn w:val="a0"/>
    <w:link w:val="a8"/>
    <w:uiPriority w:val="99"/>
    <w:semiHidden/>
    <w:rsid w:val="00722CD5"/>
    <w:rPr>
      <w:sz w:val="18"/>
      <w:szCs w:val="18"/>
    </w:rPr>
  </w:style>
  <w:style w:type="paragraph" w:styleId="a9">
    <w:name w:val="List Paragraph"/>
    <w:basedOn w:val="a"/>
    <w:uiPriority w:val="34"/>
    <w:qFormat/>
    <w:rsid w:val="00AB0544"/>
    <w:pPr>
      <w:ind w:firstLineChars="200" w:firstLine="420"/>
    </w:pPr>
  </w:style>
  <w:style w:type="character" w:customStyle="1" w:styleId="1Char">
    <w:name w:val="标题 1 Char"/>
    <w:basedOn w:val="a0"/>
    <w:link w:val="1"/>
    <w:uiPriority w:val="9"/>
    <w:rsid w:val="008D448A"/>
    <w:rPr>
      <w:b/>
      <w:bCs/>
      <w:kern w:val="44"/>
      <w:sz w:val="44"/>
      <w:szCs w:val="44"/>
    </w:rPr>
  </w:style>
  <w:style w:type="character" w:customStyle="1" w:styleId="2Char">
    <w:name w:val="标题 2 Char"/>
    <w:basedOn w:val="a0"/>
    <w:link w:val="2"/>
    <w:uiPriority w:val="9"/>
    <w:rsid w:val="008D448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B1108"/>
    <w:rPr>
      <w:b/>
      <w:bCs/>
      <w:sz w:val="32"/>
      <w:szCs w:val="32"/>
    </w:rPr>
  </w:style>
  <w:style w:type="character" w:customStyle="1" w:styleId="4Char">
    <w:name w:val="标题 4 Char"/>
    <w:basedOn w:val="a0"/>
    <w:link w:val="4"/>
    <w:uiPriority w:val="9"/>
    <w:rsid w:val="005C1A5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E1F35"/>
    <w:rPr>
      <w:b/>
      <w:bCs/>
      <w:sz w:val="28"/>
      <w:szCs w:val="28"/>
    </w:rPr>
  </w:style>
  <w:style w:type="character" w:styleId="aa">
    <w:name w:val="Hyperlink"/>
    <w:basedOn w:val="a0"/>
    <w:uiPriority w:val="99"/>
    <w:unhideWhenUsed/>
    <w:rsid w:val="00A702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7.png"/></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jpeg"/><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jpeg"/><Relationship Id="rId40" Type="http://schemas.openxmlformats.org/officeDocument/2006/relationships/image" Target="media/image31.emf"/><Relationship Id="rId45" Type="http://schemas.openxmlformats.org/officeDocument/2006/relationships/image" Target="media/image36.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38B6A-0327-4111-AE1B-06ED38CB7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14</Pages>
  <Words>677</Words>
  <Characters>3865</Characters>
  <Application>Microsoft Office Word</Application>
  <DocSecurity>0</DocSecurity>
  <Lines>32</Lines>
  <Paragraphs>9</Paragraphs>
  <ScaleCrop>false</ScaleCrop>
  <Company>sprd</Company>
  <LinksUpToDate>false</LinksUpToDate>
  <CharactersWithSpaces>4533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Hainan (任海男)</dc:creator>
  <cp:keywords/>
  <dc:description/>
  <cp:lastModifiedBy>Ren, Hainan (任海男)</cp:lastModifiedBy>
  <cp:revision>113</cp:revision>
  <dcterms:created xsi:type="dcterms:W3CDTF">2019-03-13T06:48:00Z</dcterms:created>
  <dcterms:modified xsi:type="dcterms:W3CDTF">2019-03-18T12:00:00Z</dcterms:modified>
</cp:coreProperties>
</file>