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136F5" w14:textId="77777777" w:rsidR="0061049D" w:rsidRDefault="004F3EEF" w:rsidP="0061049D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 xml:space="preserve"> </w:t>
      </w:r>
      <w:commentRangeStart w:id="0"/>
      <w:r>
        <w:rPr>
          <w:rFonts w:hint="eastAsia"/>
        </w:rPr>
        <w:t>haar</w:t>
      </w:r>
      <w:r>
        <w:rPr>
          <w:rFonts w:hint="eastAsia"/>
        </w:rPr>
        <w:t>训练</w:t>
      </w:r>
      <w:commentRangeEnd w:id="0"/>
      <w:r w:rsidR="00B9703F">
        <w:rPr>
          <w:rStyle w:val="a6"/>
          <w:b w:val="0"/>
          <w:bCs w:val="0"/>
          <w:kern w:val="2"/>
        </w:rPr>
        <w:commentReference w:id="0"/>
      </w:r>
    </w:p>
    <w:p w14:paraId="48A6070E" w14:textId="77777777" w:rsidR="004F3EEF" w:rsidRDefault="0061049D" w:rsidP="0061049D">
      <w:pPr>
        <w:pStyle w:val="2"/>
      </w:pPr>
      <w:r>
        <w:t xml:space="preserve">1.1 </w:t>
      </w:r>
      <w:r w:rsidR="004F3EEF">
        <w:t>正样本标注</w:t>
      </w:r>
    </w:p>
    <w:p w14:paraId="24698AD1" w14:textId="77777777" w:rsidR="004F3EEF" w:rsidRDefault="004F3EEF" w:rsidP="004F3EEF">
      <w:r>
        <w:t>参考</w:t>
      </w:r>
      <w:hyperlink r:id="rId7" w:history="1">
        <w:r w:rsidRPr="00241E04">
          <w:rPr>
            <w:rStyle w:val="a4"/>
          </w:rPr>
          <w:t>https://github.com/takmin/ObjectMarker</w:t>
        </w:r>
      </w:hyperlink>
      <w:r>
        <w:t>的</w:t>
      </w:r>
      <w:r>
        <w:t>Object Marker</w:t>
      </w:r>
      <w:r>
        <w:t>实现</w:t>
      </w:r>
      <w:r>
        <w:t>.</w:t>
      </w:r>
    </w:p>
    <w:p w14:paraId="7FFF2886" w14:textId="77777777" w:rsidR="004F3EEF" w:rsidRDefault="004F3EEF" w:rsidP="004F3EEF">
      <w:r>
        <w:t>执行标注</w:t>
      </w:r>
      <w:r>
        <w:t>exe</w:t>
      </w:r>
      <w:r>
        <w:t>后</w:t>
      </w:r>
      <w:r>
        <w:t xml:space="preserve">, </w:t>
      </w:r>
      <w:r>
        <w:t>输入待处理的图像路径</w:t>
      </w:r>
      <w:r>
        <w:t>.</w:t>
      </w:r>
    </w:p>
    <w:p w14:paraId="7AC28A26" w14:textId="77777777" w:rsidR="004F3EEF" w:rsidRDefault="004F3EEF" w:rsidP="004F3EEF">
      <w:r>
        <w:t>然后会显示出待处理的原图</w:t>
      </w:r>
      <w:r>
        <w:t xml:space="preserve">. </w:t>
      </w:r>
      <w:r>
        <w:t>鼠标在原图上画矩形框</w:t>
      </w:r>
      <w:r>
        <w:t>.</w:t>
      </w:r>
    </w:p>
    <w:p w14:paraId="143ABC2F" w14:textId="77777777" w:rsidR="004F3EEF" w:rsidRDefault="004F3EEF" w:rsidP="004F3EEF">
      <w:r>
        <w:t>画好后</w:t>
      </w:r>
      <w:r>
        <w:t xml:space="preserve">, </w:t>
      </w:r>
      <w:r>
        <w:t>按回车键确认</w:t>
      </w:r>
      <w:r>
        <w:t xml:space="preserve">. </w:t>
      </w:r>
    </w:p>
    <w:p w14:paraId="2C520B9A" w14:textId="77777777" w:rsidR="004F3EEF" w:rsidRDefault="004F3EEF" w:rsidP="004F3EEF">
      <w:r>
        <w:t>程序自动打开下一张图片</w:t>
      </w:r>
      <w:r>
        <w:t>.</w:t>
      </w:r>
    </w:p>
    <w:p w14:paraId="6293D315" w14:textId="77777777" w:rsidR="004F3EEF" w:rsidRDefault="004F3EEF" w:rsidP="004F3EEF"/>
    <w:p w14:paraId="5C15B90C" w14:textId="77777777" w:rsidR="004F3EEF" w:rsidRDefault="00BA400D" w:rsidP="00B123F0">
      <w:pPr>
        <w:pStyle w:val="2"/>
      </w:pPr>
      <w:r>
        <w:t xml:space="preserve">1.2 </w:t>
      </w:r>
      <w:r>
        <w:t>正样本生成对应的</w:t>
      </w:r>
      <w:r>
        <w:t>vec</w:t>
      </w:r>
      <w:r>
        <w:t>文件</w:t>
      </w:r>
    </w:p>
    <w:p w14:paraId="4868FB31" w14:textId="77777777" w:rsidR="00BA400D" w:rsidRDefault="00BA400D" w:rsidP="004F3EEF"/>
    <w:p w14:paraId="69E991EB" w14:textId="5071B0E5" w:rsidR="00FE45A4" w:rsidRDefault="00FE45A4" w:rsidP="004F3EEF">
      <w:r>
        <w:t>首先利用</w:t>
      </w:r>
      <w:commentRangeStart w:id="1"/>
      <w:r w:rsidR="00C974CA" w:rsidRPr="00C974CA">
        <w:t>generate_haar_pos.py</w:t>
      </w:r>
      <w:commentRangeEnd w:id="1"/>
      <w:r w:rsidR="00C974CA">
        <w:rPr>
          <w:rStyle w:val="a6"/>
        </w:rPr>
        <w:commentReference w:id="1"/>
      </w:r>
      <w:r>
        <w:t>生成正样本及其</w:t>
      </w:r>
      <w:r>
        <w:t>label</w:t>
      </w:r>
    </w:p>
    <w:p w14:paraId="163FB48D" w14:textId="504D12AA" w:rsidR="00FE45A4" w:rsidRDefault="00FE45A4" w:rsidP="004F3EEF">
      <w:r>
        <w:t>pos.txt</w:t>
      </w:r>
      <w:r>
        <w:t>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5A4" w14:paraId="33DC207C" w14:textId="77777777" w:rsidTr="00FE45A4">
        <w:tc>
          <w:tcPr>
            <w:tcW w:w="8296" w:type="dxa"/>
          </w:tcPr>
          <w:p w14:paraId="365D4991" w14:textId="37EDFE09" w:rsidR="00FE45A4" w:rsidRDefault="00FE45A4" w:rsidP="004F3EEF">
            <w:r w:rsidRPr="00FE45A4">
              <w:t xml:space="preserve">Aaron_Eckhart_0001.jpg </w:t>
            </w:r>
            <w:commentRangeStart w:id="2"/>
            <w:r w:rsidRPr="00FE45A4">
              <w:t>1</w:t>
            </w:r>
            <w:commentRangeEnd w:id="2"/>
            <w:r w:rsidR="00FF40D2">
              <w:rPr>
                <w:rStyle w:val="a6"/>
              </w:rPr>
              <w:commentReference w:id="2"/>
            </w:r>
            <w:r w:rsidRPr="00FE45A4">
              <w:t xml:space="preserve"> 84 161 92 169</w:t>
            </w:r>
          </w:p>
        </w:tc>
      </w:tr>
    </w:tbl>
    <w:p w14:paraId="3B738307" w14:textId="7F787527" w:rsidR="00FE45A4" w:rsidRDefault="00FE45A4" w:rsidP="004F3EEF">
      <w:r>
        <w:t>pos.txt</w:t>
      </w:r>
      <w:r>
        <w:t>和图像放在一起</w:t>
      </w:r>
      <w:r>
        <w:t xml:space="preserve">. </w:t>
      </w:r>
      <w:r>
        <w:t>同属于</w:t>
      </w:r>
      <w:r>
        <w:t>pos</w:t>
      </w:r>
      <w:r>
        <w:t>路径</w:t>
      </w:r>
      <w:r>
        <w:t>.</w:t>
      </w:r>
    </w:p>
    <w:p w14:paraId="4B336775" w14:textId="5DC5953E" w:rsidR="00FE45A4" w:rsidRDefault="00C974CA" w:rsidP="004F3EEF">
      <w:r>
        <w:rPr>
          <w:noProof/>
        </w:rPr>
        <w:drawing>
          <wp:inline distT="0" distB="0" distL="0" distR="0" wp14:anchorId="7FFB5911" wp14:editId="05040690">
            <wp:extent cx="5274310" cy="1833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1B3" w14:textId="77777777" w:rsidR="00FE45A4" w:rsidRDefault="00FE45A4" w:rsidP="004F3E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00D" w14:paraId="137CEE3C" w14:textId="77777777" w:rsidTr="00BA400D">
        <w:tc>
          <w:tcPr>
            <w:tcW w:w="8296" w:type="dxa"/>
          </w:tcPr>
          <w:p w14:paraId="7E796DF9" w14:textId="77777777" w:rsidR="00BA400D" w:rsidRDefault="00BA400D" w:rsidP="004F3EEF">
            <w:r>
              <w:t xml:space="preserve">Cp </w:t>
            </w:r>
            <w:r w:rsidRPr="00BA400D">
              <w:t>G:\tools\openCV-3.3\opencv\build\x64\vc14\bin</w:t>
            </w:r>
            <w:r>
              <w:t xml:space="preserve">\* </w:t>
            </w:r>
            <w:r w:rsidRPr="00BA400D">
              <w:t>H:\dataset</w:t>
            </w:r>
          </w:p>
        </w:tc>
      </w:tr>
    </w:tbl>
    <w:p w14:paraId="3ACC222E" w14:textId="77777777" w:rsidR="00BA400D" w:rsidRDefault="00BA400D" w:rsidP="004F3EEF"/>
    <w:p w14:paraId="444802E5" w14:textId="77777777" w:rsidR="004F3EEF" w:rsidRDefault="00BA400D" w:rsidP="004F3EEF">
      <w:r>
        <w:t>C</w:t>
      </w:r>
      <w:r>
        <w:rPr>
          <w:rFonts w:hint="eastAsia"/>
        </w:rPr>
        <w:t>md</w:t>
      </w:r>
      <w:r>
        <w:rPr>
          <w:rFonts w:hint="eastAsia"/>
        </w:rPr>
        <w:t>打开</w:t>
      </w:r>
      <w:r>
        <w:rPr>
          <w:rFonts w:hint="eastAsia"/>
        </w:rPr>
        <w:t>H:dataset</w:t>
      </w:r>
      <w:r>
        <w:rPr>
          <w:rFonts w:hint="eastAsia"/>
        </w:rPr>
        <w:t>路径</w:t>
      </w:r>
      <w:r>
        <w:rPr>
          <w:rFonts w:hint="eastAsia"/>
        </w:rPr>
        <w:t>,</w:t>
      </w:r>
      <w:r>
        <w:rPr>
          <w:rFonts w:hint="eastAsia"/>
        </w:rPr>
        <w:t>并执行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00D" w14:paraId="4145622E" w14:textId="77777777" w:rsidTr="00BA400D">
        <w:tc>
          <w:tcPr>
            <w:tcW w:w="8296" w:type="dxa"/>
          </w:tcPr>
          <w:p w14:paraId="41D88BFF" w14:textId="77777777" w:rsidR="00BA400D" w:rsidRDefault="00BA400D" w:rsidP="004F3EEF">
            <w:r w:rsidRPr="00105F7A">
              <w:rPr>
                <w:b/>
              </w:rPr>
              <w:t>opencv_createsamples.exe</w:t>
            </w:r>
            <w:r w:rsidRPr="00BA400D">
              <w:t xml:space="preserve"> -info pos/pos.dat -vec pos/sample_pos.vec </w:t>
            </w:r>
            <w:commentRangeStart w:id="3"/>
            <w:r w:rsidRPr="00BA400D">
              <w:t>-num 17</w:t>
            </w:r>
            <w:commentRangeEnd w:id="3"/>
            <w:r>
              <w:rPr>
                <w:rStyle w:val="a6"/>
              </w:rPr>
              <w:commentReference w:id="3"/>
            </w:r>
            <w:r w:rsidRPr="00BA400D">
              <w:t xml:space="preserve"> -w 20 -h 20 </w:t>
            </w:r>
            <w:r>
              <w:t>–</w:t>
            </w:r>
            <w:r w:rsidRPr="00BA400D">
              <w:t>show</w:t>
            </w:r>
            <w:r>
              <w:t xml:space="preserve"> YES</w:t>
            </w:r>
          </w:p>
          <w:p w14:paraId="57805A75" w14:textId="77777777" w:rsidR="00105F7A" w:rsidRDefault="00105F7A" w:rsidP="00105F7A"/>
          <w:p w14:paraId="1BFECB07" w14:textId="77777777" w:rsidR="00105F7A" w:rsidRDefault="00105F7A" w:rsidP="00105F7A">
            <w:pPr>
              <w:rPr>
                <w:rFonts w:hint="eastAsia"/>
              </w:rPr>
            </w:pPr>
            <w:r>
              <w:rPr>
                <w:rFonts w:hint="eastAsia"/>
              </w:rPr>
              <w:t>参数说明：</w:t>
            </w:r>
            <w:r>
              <w:rPr>
                <w:rFonts w:hint="eastAsia"/>
              </w:rPr>
              <w:t>-info</w:t>
            </w:r>
            <w:r>
              <w:rPr>
                <w:rFonts w:hint="eastAsia"/>
              </w:rPr>
              <w:t>，指样本说明文件</w:t>
            </w:r>
          </w:p>
          <w:p w14:paraId="18BF93ED" w14:textId="77777777" w:rsidR="00105F7A" w:rsidRPr="00620C4F" w:rsidRDefault="00105F7A" w:rsidP="00105F7A"/>
          <w:p w14:paraId="089AB069" w14:textId="77777777" w:rsidR="00105F7A" w:rsidRDefault="00105F7A" w:rsidP="00105F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>-vec</w:t>
            </w:r>
            <w:r>
              <w:rPr>
                <w:rFonts w:hint="eastAsia"/>
              </w:rPr>
              <w:t>，样本描述文件的名字及路径</w:t>
            </w:r>
          </w:p>
          <w:p w14:paraId="316E604C" w14:textId="77777777" w:rsidR="00105F7A" w:rsidRDefault="00105F7A" w:rsidP="00105F7A"/>
          <w:p w14:paraId="72710744" w14:textId="77777777" w:rsidR="00105F7A" w:rsidRDefault="00105F7A" w:rsidP="00105F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>-num</w:t>
            </w:r>
            <w:r>
              <w:rPr>
                <w:rFonts w:hint="eastAsia"/>
              </w:rPr>
              <w:t>，总共几个样本，要注意，这里的样本数是指标定后的</w:t>
            </w:r>
            <w:r>
              <w:rPr>
                <w:rFonts w:hint="eastAsia"/>
              </w:rPr>
              <w:t>20x20</w:t>
            </w:r>
            <w:r>
              <w:rPr>
                <w:rFonts w:hint="eastAsia"/>
              </w:rPr>
              <w:t>的样本</w:t>
            </w:r>
            <w:r>
              <w:rPr>
                <w:rFonts w:hint="eastAsia"/>
              </w:rPr>
              <w:lastRenderedPageBreak/>
              <w:t>数，而不是大图的数目，其实就是样本说明文件第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列的所有数字累加</w:t>
            </w:r>
            <w:proofErr w:type="gramStart"/>
            <w:r>
              <w:rPr>
                <w:rFonts w:hint="eastAsia"/>
              </w:rPr>
              <w:t xml:space="preserve">　　　　　　　　　和</w:t>
            </w:r>
            <w:proofErr w:type="gramEnd"/>
            <w:r>
              <w:rPr>
                <w:rFonts w:hint="eastAsia"/>
              </w:rPr>
              <w:t>。</w:t>
            </w:r>
          </w:p>
          <w:p w14:paraId="7530BCBA" w14:textId="77777777" w:rsidR="00105F7A" w:rsidRDefault="00105F7A" w:rsidP="00105F7A"/>
          <w:p w14:paraId="69C523AE" w14:textId="77777777" w:rsidR="00105F7A" w:rsidRDefault="00105F7A" w:rsidP="00105F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 xml:space="preserve">-w -h </w:t>
            </w:r>
            <w:r>
              <w:rPr>
                <w:rFonts w:hint="eastAsia"/>
              </w:rPr>
              <w:t>指明想让样本缩放到什么尺寸。这里的奥妙在于你不必另外去处理第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步中被矩形框出的图片的尺寸，</w:t>
            </w:r>
            <w:r w:rsidRPr="00620C4F">
              <w:rPr>
                <w:rFonts w:hint="eastAsia"/>
                <w:u w:val="single"/>
              </w:rPr>
              <w:t>因为这个参数帮你统一缩放</w:t>
            </w:r>
            <w:r>
              <w:rPr>
                <w:rFonts w:hint="eastAsia"/>
              </w:rPr>
              <w:t>！</w:t>
            </w:r>
          </w:p>
          <w:p w14:paraId="4AF6AAA5" w14:textId="77777777" w:rsidR="00105F7A" w:rsidRDefault="00105F7A" w:rsidP="00105F7A"/>
          <w:p w14:paraId="19A3F046" w14:textId="73FD4D03" w:rsidR="00105F7A" w:rsidRPr="00105F7A" w:rsidRDefault="00105F7A" w:rsidP="00105F7A">
            <w:r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 xml:space="preserve">-show </w:t>
            </w:r>
            <w:r>
              <w:rPr>
                <w:rFonts w:hint="eastAsia"/>
              </w:rPr>
              <w:t>是否显示每个样本。样本少可以设为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，要是</w:t>
            </w:r>
            <w:r w:rsidRPr="00620C4F">
              <w:rPr>
                <w:rFonts w:hint="eastAsia"/>
                <w:u w:val="single"/>
              </w:rPr>
              <w:t>样本多的话最好设为</w:t>
            </w:r>
            <w:r w:rsidRPr="00620C4F">
              <w:rPr>
                <w:rFonts w:hint="eastAsia"/>
                <w:u w:val="single"/>
              </w:rPr>
              <w:t>NO</w:t>
            </w:r>
            <w:r w:rsidRPr="00620C4F">
              <w:rPr>
                <w:rFonts w:hint="eastAsia"/>
                <w:u w:val="single"/>
              </w:rPr>
              <w:t>，或者不要显式地设置</w:t>
            </w:r>
            <w:r>
              <w:rPr>
                <w:rFonts w:hint="eastAsia"/>
              </w:rPr>
              <w:t>，因为关窗口会关到你哭</w:t>
            </w:r>
          </w:p>
        </w:tc>
      </w:tr>
    </w:tbl>
    <w:p w14:paraId="1DD453C2" w14:textId="77777777" w:rsidR="00BA400D" w:rsidRDefault="00BA400D" w:rsidP="004F3EEF"/>
    <w:p w14:paraId="759DF32B" w14:textId="0B7E99C7" w:rsidR="004F3EEF" w:rsidRDefault="009F3107" w:rsidP="004F3EEF">
      <w:r>
        <w:t>设置</w:t>
      </w:r>
      <w:r>
        <w:t>400</w:t>
      </w:r>
      <w:r>
        <w:t>个正样本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107" w14:paraId="07C551F0" w14:textId="77777777" w:rsidTr="009F3107">
        <w:tc>
          <w:tcPr>
            <w:tcW w:w="8296" w:type="dxa"/>
          </w:tcPr>
          <w:p w14:paraId="7E87D314" w14:textId="1DBFE896" w:rsidR="009F3107" w:rsidRDefault="009F3107" w:rsidP="004F3EEF">
            <w:r>
              <w:t xml:space="preserve">cd </w:t>
            </w:r>
            <w:r w:rsidRPr="009F3107">
              <w:t>D:\work\stuff\modules\misc\sprd_camera\alg\july\matlab\cvaa</w:t>
            </w:r>
            <w:r w:rsidR="008159A8">
              <w:t>\cc\haar_like\haar_like\dataset\</w:t>
            </w:r>
          </w:p>
          <w:p w14:paraId="609679A3" w14:textId="3BB99FE0" w:rsidR="009F3107" w:rsidRDefault="009F3107" w:rsidP="004F3EEF">
            <w:r w:rsidRPr="009F3107">
              <w:t>opencv_createsamples.exe -info ./pos/pos.dat -vec ./pos/pos.vec -num 400 -w 20 -h 20</w:t>
            </w:r>
          </w:p>
        </w:tc>
      </w:tr>
    </w:tbl>
    <w:p w14:paraId="12DE14ED" w14:textId="77777777" w:rsidR="009F3107" w:rsidRPr="00105F7A" w:rsidRDefault="009F3107" w:rsidP="004F3EEF"/>
    <w:p w14:paraId="4786B394" w14:textId="31D1A4A2" w:rsidR="004F3EEF" w:rsidRDefault="00EA5881" w:rsidP="00854280">
      <w:pPr>
        <w:pStyle w:val="2"/>
        <w:rPr>
          <w:rFonts w:hint="eastAsia"/>
        </w:rPr>
      </w:pPr>
      <w:r>
        <w:rPr>
          <w:rFonts w:hint="eastAsia"/>
        </w:rPr>
        <w:t>1.3 understanding sample generation</w:t>
      </w:r>
    </w:p>
    <w:p w14:paraId="247EDC2E" w14:textId="77777777" w:rsidR="00EA5881" w:rsidRDefault="00EA5881" w:rsidP="004F3EEF"/>
    <w:p w14:paraId="48FDF280" w14:textId="77777777" w:rsidR="00EA5881" w:rsidRDefault="00EA5881" w:rsidP="00EA5881">
      <w:pPr>
        <w:rPr>
          <w:rFonts w:hint="eastAsia"/>
        </w:rPr>
      </w:pPr>
      <w:r>
        <w:rPr>
          <w:rFonts w:hint="eastAsia"/>
        </w:rPr>
        <w:t>总结并延伸以上内容：</w:t>
      </w:r>
    </w:p>
    <w:p w14:paraId="514CEA79" w14:textId="77777777" w:rsidR="00EA5881" w:rsidRDefault="00EA5881" w:rsidP="00EA5881"/>
    <w:p w14:paraId="0ECBF2DC" w14:textId="16D2C6D5" w:rsidR="00EA5881" w:rsidRDefault="00EA5881" w:rsidP="00EA58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样本图片最好使用灰度图，且最好能根据实际情况做一定的预处理</w:t>
      </w:r>
    </w:p>
    <w:p w14:paraId="41309FAA" w14:textId="77777777" w:rsidR="00EA5881" w:rsidRDefault="00EA5881" w:rsidP="00EA5881"/>
    <w:p w14:paraId="016A0A03" w14:textId="6C6D5DB3" w:rsidR="00EA5881" w:rsidRDefault="00EA5881" w:rsidP="00EA58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样本选择的原则是：数量越多越好，尽量高于</w:t>
      </w:r>
      <w:r>
        <w:rPr>
          <w:rFonts w:hint="eastAsia"/>
        </w:rPr>
        <w:t>1000</w:t>
      </w:r>
      <w:r>
        <w:rPr>
          <w:rFonts w:hint="eastAsia"/>
        </w:rPr>
        <w:t>；样本间差异性越大越好</w:t>
      </w:r>
    </w:p>
    <w:p w14:paraId="5C0ED2FB" w14:textId="77777777" w:rsidR="00EA5881" w:rsidRDefault="00EA5881" w:rsidP="00EA5881"/>
    <w:p w14:paraId="52A59F1C" w14:textId="3486D1FA" w:rsidR="00EA5881" w:rsidRDefault="00EA5881" w:rsidP="00EA58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正负样本比例为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最佳，尺寸为</w:t>
      </w:r>
      <w:r>
        <w:rPr>
          <w:rFonts w:hint="eastAsia"/>
        </w:rPr>
        <w:t>20x20</w:t>
      </w:r>
      <w:r>
        <w:rPr>
          <w:rFonts w:hint="eastAsia"/>
        </w:rPr>
        <w:t>最佳</w:t>
      </w:r>
    </w:p>
    <w:p w14:paraId="7D4EFBEF" w14:textId="77777777" w:rsidR="009D0A8A" w:rsidRDefault="009D0A8A" w:rsidP="009D0A8A">
      <w:pPr>
        <w:pStyle w:val="a3"/>
        <w:rPr>
          <w:rFonts w:hint="eastAsia"/>
        </w:rPr>
      </w:pPr>
    </w:p>
    <w:p w14:paraId="104334D8" w14:textId="77777777" w:rsidR="009D0A8A" w:rsidRDefault="009D0A8A" w:rsidP="009D0A8A"/>
    <w:p w14:paraId="6377801D" w14:textId="66C8AC45" w:rsidR="009D0A8A" w:rsidRDefault="006610B4" w:rsidP="006610B4">
      <w:pPr>
        <w:pStyle w:val="1"/>
      </w:pPr>
      <w:r>
        <w:t>二</w:t>
      </w:r>
      <w:r>
        <w:rPr>
          <w:rFonts w:hint="eastAsia"/>
        </w:rPr>
        <w:t xml:space="preserve"> AdaBoost</w:t>
      </w:r>
      <w:r>
        <w:rPr>
          <w:rFonts w:hint="eastAsia"/>
        </w:rPr>
        <w:t>级联分类器</w:t>
      </w:r>
    </w:p>
    <w:p w14:paraId="3B85CD93" w14:textId="06AEF813" w:rsidR="006610B4" w:rsidRPr="00BA78D5" w:rsidRDefault="00832B81" w:rsidP="009D0A8A">
      <w:pPr>
        <w:rPr>
          <w:b/>
        </w:rPr>
      </w:pPr>
      <w:r w:rsidRPr="00BA78D5">
        <w:rPr>
          <w:b/>
        </w:rPr>
        <w:t>为了解决什么问题</w:t>
      </w:r>
      <w:r w:rsidRPr="00BA78D5">
        <w:rPr>
          <w:b/>
        </w:rPr>
        <w:t>.</w:t>
      </w:r>
    </w:p>
    <w:p w14:paraId="016F9985" w14:textId="2837CEB5" w:rsidR="00832B81" w:rsidRDefault="00832B81" w:rsidP="009D0A8A">
      <w:r>
        <w:t>做决定时</w:t>
      </w:r>
      <w:r>
        <w:t>,</w:t>
      </w:r>
      <w:r>
        <w:t>会考虑多个专家的意见</w:t>
      </w:r>
      <w:r>
        <w:t>.</w:t>
      </w:r>
      <w:r>
        <w:t>反应到机器学习上</w:t>
      </w:r>
      <w:r>
        <w:t>,</w:t>
      </w:r>
      <w:r>
        <w:t>也是考虑多个分类器的意见</w:t>
      </w:r>
      <w:r>
        <w:t xml:space="preserve">. </w:t>
      </w:r>
      <w:r>
        <w:t>这个思想</w:t>
      </w:r>
      <w:r>
        <w:t>(</w:t>
      </w:r>
      <w:r>
        <w:t>方法</w:t>
      </w:r>
      <w:r>
        <w:t>)</w:t>
      </w:r>
      <w:r>
        <w:t>就是元算法</w:t>
      </w:r>
      <w:r w:rsidR="00842A80">
        <w:t>meta algorithm(</w:t>
      </w:r>
      <w:r w:rsidR="00842A80">
        <w:t>集成方法</w:t>
      </w:r>
      <w:r w:rsidR="00842A80">
        <w:t>ensemble method)</w:t>
      </w:r>
      <w:r>
        <w:t>.</w:t>
      </w:r>
    </w:p>
    <w:p w14:paraId="6BEBFAD8" w14:textId="041F016A" w:rsidR="00832B81" w:rsidRDefault="00832B81" w:rsidP="009D0A8A">
      <w:r>
        <w:t>元算法是对其他算法的一种组合方式</w:t>
      </w:r>
      <w:r>
        <w:t>.</w:t>
      </w:r>
    </w:p>
    <w:p w14:paraId="3485F575" w14:textId="2B39001E" w:rsidR="00832B81" w:rsidRDefault="00832B81" w:rsidP="009D0A8A">
      <w:r>
        <w:t>Adaboost</w:t>
      </w:r>
      <w:r>
        <w:t>是元算法中比较火的一个方法</w:t>
      </w:r>
      <w:r>
        <w:t>.</w:t>
      </w:r>
    </w:p>
    <w:p w14:paraId="44C65AB0" w14:textId="590371BE" w:rsidR="00832B81" w:rsidRDefault="00832B81" w:rsidP="009D0A8A">
      <w:r>
        <w:t>Adaboost</w:t>
      </w:r>
      <w:r>
        <w:t>是</w:t>
      </w:r>
      <w:r>
        <w:t>(</w:t>
      </w:r>
      <w:r>
        <w:t>属于</w:t>
      </w:r>
      <w:r>
        <w:t>)</w:t>
      </w:r>
      <w:r>
        <w:t>监督学习方法</w:t>
      </w:r>
      <w:r>
        <w:t>.</w:t>
      </w:r>
    </w:p>
    <w:p w14:paraId="742F7C42" w14:textId="77777777" w:rsidR="00832B81" w:rsidRDefault="00832B81" w:rsidP="009D0A8A"/>
    <w:p w14:paraId="1DC132A0" w14:textId="4E406CC1" w:rsidR="0027392E" w:rsidRPr="00BA78D5" w:rsidRDefault="0027392E" w:rsidP="009D0A8A">
      <w:pPr>
        <w:rPr>
          <w:b/>
        </w:rPr>
      </w:pPr>
      <w:r w:rsidRPr="00BA78D5">
        <w:rPr>
          <w:b/>
        </w:rPr>
        <w:t>算法集成</w:t>
      </w:r>
    </w:p>
    <w:p w14:paraId="18990FAB" w14:textId="284B47F8" w:rsidR="0027392E" w:rsidRDefault="0027392E" w:rsidP="002739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可以不同算法的集成</w:t>
      </w:r>
      <w:r>
        <w:rPr>
          <w:rFonts w:hint="eastAsia"/>
        </w:rPr>
        <w:t>(ensemble)</w:t>
      </w:r>
    </w:p>
    <w:p w14:paraId="6B14CF9B" w14:textId="2ADC3DC4" w:rsidR="0027392E" w:rsidRDefault="0027392E" w:rsidP="0027392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也可以是同一个算法不同配置的集成</w:t>
      </w:r>
      <w:r>
        <w:t>.</w:t>
      </w:r>
    </w:p>
    <w:p w14:paraId="66F97AB1" w14:textId="78125038" w:rsidR="00851821" w:rsidRDefault="00851821" w:rsidP="0085182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也可以是数据集的不同部分分给不同分类器</w:t>
      </w:r>
      <w:r>
        <w:rPr>
          <w:rFonts w:hint="eastAsia"/>
        </w:rPr>
        <w:t>(</w:t>
      </w:r>
      <w:r>
        <w:rPr>
          <w:rFonts w:hint="eastAsia"/>
        </w:rPr>
        <w:t>算法</w:t>
      </w:r>
      <w:r>
        <w:rPr>
          <w:rFonts w:hint="eastAsia"/>
        </w:rPr>
        <w:t>)</w:t>
      </w:r>
      <w:r>
        <w:rPr>
          <w:rFonts w:hint="eastAsia"/>
        </w:rPr>
        <w:t>的集成</w:t>
      </w:r>
      <w:r>
        <w:rPr>
          <w:rFonts w:hint="eastAsia"/>
        </w:rPr>
        <w:t>.</w:t>
      </w:r>
    </w:p>
    <w:p w14:paraId="1B995B57" w14:textId="356926B3" w:rsidR="0043187F" w:rsidRDefault="0043187F" w:rsidP="0043187F">
      <w:r>
        <w:rPr>
          <w:rFonts w:hint="eastAsia"/>
        </w:rPr>
        <w:lastRenderedPageBreak/>
        <w:t>Adaboost</w:t>
      </w:r>
      <w:r>
        <w:rPr>
          <w:rFonts w:hint="eastAsia"/>
        </w:rPr>
        <w:t>优缺点</w:t>
      </w:r>
    </w:p>
    <w:p w14:paraId="1DFE6690" w14:textId="7284ED0D" w:rsidR="0043187F" w:rsidRDefault="0043187F" w:rsidP="0043187F">
      <w:r>
        <w:t>优点</w:t>
      </w:r>
      <w:r>
        <w:t xml:space="preserve">) </w:t>
      </w:r>
    </w:p>
    <w:p w14:paraId="181B8333" w14:textId="6CEE9301" w:rsidR="0043187F" w:rsidRDefault="0043187F" w:rsidP="0043187F">
      <w:r>
        <w:t xml:space="preserve">    </w:t>
      </w:r>
      <w:r>
        <w:t>泛化能力强</w:t>
      </w:r>
      <w:r>
        <w:t xml:space="preserve">, </w:t>
      </w:r>
      <w:r>
        <w:t>无参数调整</w:t>
      </w:r>
      <w:r>
        <w:t>.</w:t>
      </w:r>
    </w:p>
    <w:p w14:paraId="3B025FEB" w14:textId="10A89088" w:rsidR="0043187F" w:rsidRDefault="0043187F" w:rsidP="0043187F">
      <w:r>
        <w:t>缺点</w:t>
      </w:r>
      <w:r>
        <w:t>)</w:t>
      </w:r>
    </w:p>
    <w:p w14:paraId="2DBD65C8" w14:textId="71580C8B" w:rsidR="0043187F" w:rsidRDefault="0043187F" w:rsidP="0043187F">
      <w:pPr>
        <w:rPr>
          <w:rFonts w:hint="eastAsia"/>
        </w:rPr>
      </w:pPr>
      <w:r>
        <w:tab/>
      </w:r>
      <w:r>
        <w:t>对离群点敏感</w:t>
      </w:r>
      <w:r>
        <w:t>.</w:t>
      </w:r>
    </w:p>
    <w:p w14:paraId="172C5992" w14:textId="0E1BDF11" w:rsidR="006610B4" w:rsidRDefault="005460D9" w:rsidP="009D0A8A">
      <w:r>
        <w:rPr>
          <w:rFonts w:hint="eastAsia"/>
        </w:rPr>
        <w:t>适用于数值型和标称型数据</w:t>
      </w:r>
      <w:r>
        <w:rPr>
          <w:rFonts w:hint="eastAsia"/>
        </w:rPr>
        <w:t>.</w:t>
      </w:r>
    </w:p>
    <w:p w14:paraId="083A44FC" w14:textId="77777777" w:rsidR="00FC6244" w:rsidRDefault="00FC6244" w:rsidP="009D0A8A"/>
    <w:p w14:paraId="3E753D3B" w14:textId="3BA87DCB" w:rsidR="00FC6244" w:rsidRDefault="00B83892" w:rsidP="00B83892">
      <w:pPr>
        <w:pStyle w:val="2"/>
      </w:pPr>
      <w:r>
        <w:rPr>
          <w:rFonts w:hint="eastAsia"/>
        </w:rPr>
        <w:t>2.1</w:t>
      </w:r>
      <w:r>
        <w:t xml:space="preserve"> bagging</w:t>
      </w:r>
      <w:r>
        <w:t>和</w:t>
      </w:r>
      <w:r>
        <w:t>boosting</w:t>
      </w:r>
    </w:p>
    <w:p w14:paraId="27E5A52F" w14:textId="309EC898" w:rsidR="00D0562E" w:rsidRPr="00D0562E" w:rsidRDefault="00D0562E" w:rsidP="00D0562E">
      <w:pPr>
        <w:rPr>
          <w:rFonts w:hint="eastAsia"/>
          <w:b/>
        </w:rPr>
      </w:pPr>
      <w:r w:rsidRPr="00D0562E">
        <w:rPr>
          <w:b/>
        </w:rPr>
        <w:t>Bagging</w:t>
      </w:r>
    </w:p>
    <w:p w14:paraId="49EE9808" w14:textId="63BEFE49" w:rsidR="00B83892" w:rsidRDefault="00B83892" w:rsidP="009D0A8A">
      <w:r>
        <w:t>自举汇聚法</w:t>
      </w:r>
      <w:r>
        <w:t>(bootstrap aggeregating)</w:t>
      </w:r>
      <w:r>
        <w:t>也称为</w:t>
      </w:r>
      <w:r>
        <w:t>bagging.</w:t>
      </w:r>
    </w:p>
    <w:p w14:paraId="312E0FC3" w14:textId="7B23CFBE" w:rsidR="00B83892" w:rsidRDefault="00B83892" w:rsidP="009D0A8A">
      <w:pPr>
        <w:rPr>
          <w:rFonts w:hint="eastAsia"/>
        </w:rPr>
      </w:pPr>
      <w:r>
        <w:t>是将原数据</w:t>
      </w:r>
      <w:proofErr w:type="gramStart"/>
      <w:r>
        <w:t>集选择</w:t>
      </w:r>
      <w:proofErr w:type="gramEnd"/>
      <w:r>
        <w:t>S</w:t>
      </w:r>
      <w:r>
        <w:t>次后</w:t>
      </w:r>
      <w:r>
        <w:t>,</w:t>
      </w:r>
      <w:r>
        <w:t>得到</w:t>
      </w:r>
      <w:r>
        <w:t>S</w:t>
      </w:r>
      <w:proofErr w:type="gramStart"/>
      <w:r>
        <w:t>个</w:t>
      </w:r>
      <w:proofErr w:type="gramEnd"/>
      <w:r>
        <w:t>新数据集的技术</w:t>
      </w:r>
      <w:r>
        <w:t>.</w:t>
      </w:r>
      <w:r w:rsidR="00D0562E">
        <w:t xml:space="preserve"> </w:t>
      </w:r>
      <w:r w:rsidR="00D0562E">
        <w:t>让后对</w:t>
      </w:r>
      <w:r w:rsidR="00D0562E">
        <w:t>S</w:t>
      </w:r>
      <w:proofErr w:type="gramStart"/>
      <w:r w:rsidR="00D0562E">
        <w:t>个</w:t>
      </w:r>
      <w:proofErr w:type="gramEnd"/>
      <w:r w:rsidR="00D0562E">
        <w:t>数据集分类算法</w:t>
      </w:r>
      <w:r w:rsidR="00D0562E">
        <w:t>,</w:t>
      </w:r>
      <w:r w:rsidR="00D0562E">
        <w:t>得到</w:t>
      </w:r>
      <w:r w:rsidR="00D0562E">
        <w:t>S</w:t>
      </w:r>
      <w:proofErr w:type="gramStart"/>
      <w:r w:rsidR="00D0562E">
        <w:t>个</w:t>
      </w:r>
      <w:proofErr w:type="gramEnd"/>
      <w:r w:rsidR="00D0562E">
        <w:t>分类器</w:t>
      </w:r>
      <w:r w:rsidR="00D0562E">
        <w:t xml:space="preserve">. </w:t>
      </w:r>
      <w:r w:rsidR="00D0562E">
        <w:t>分类器投票结果最多的作为最终的结果</w:t>
      </w:r>
      <w:r w:rsidR="00D0562E">
        <w:t>.</w:t>
      </w:r>
    </w:p>
    <w:p w14:paraId="241240E7" w14:textId="77777777" w:rsidR="00D0562E" w:rsidRDefault="00D0562E" w:rsidP="009D0A8A">
      <w:pPr>
        <w:rPr>
          <w:rFonts w:hint="eastAsia"/>
        </w:rPr>
      </w:pPr>
    </w:p>
    <w:p w14:paraId="50753DE6" w14:textId="598B2408" w:rsidR="00B83892" w:rsidRPr="00D0562E" w:rsidRDefault="00D0562E" w:rsidP="009D0A8A">
      <w:pPr>
        <w:rPr>
          <w:rFonts w:hint="eastAsia"/>
          <w:b/>
        </w:rPr>
      </w:pPr>
      <w:r w:rsidRPr="00D0562E">
        <w:rPr>
          <w:rFonts w:hint="eastAsia"/>
          <w:b/>
        </w:rPr>
        <w:t>Boosting</w:t>
      </w:r>
    </w:p>
    <w:p w14:paraId="614B4917" w14:textId="0816D6E4" w:rsidR="00B83892" w:rsidRDefault="00D0562E" w:rsidP="009D0A8A">
      <w:r>
        <w:rPr>
          <w:rFonts w:hint="eastAsia"/>
        </w:rPr>
        <w:t>首先</w:t>
      </w:r>
      <w:r>
        <w:rPr>
          <w:rFonts w:hint="eastAsia"/>
        </w:rPr>
        <w:t>,boosting</w:t>
      </w:r>
      <w:r>
        <w:rPr>
          <w:rFonts w:hint="eastAsia"/>
        </w:rPr>
        <w:t>和</w:t>
      </w:r>
      <w:r>
        <w:rPr>
          <w:rFonts w:hint="eastAsia"/>
        </w:rPr>
        <w:t>bagging</w:t>
      </w:r>
      <w:r>
        <w:rPr>
          <w:rFonts w:hint="eastAsia"/>
        </w:rPr>
        <w:t>类似</w:t>
      </w:r>
      <w:r>
        <w:rPr>
          <w:rFonts w:hint="eastAsia"/>
        </w:rPr>
        <w:t>.</w:t>
      </w:r>
      <w:r>
        <w:t xml:space="preserve"> </w:t>
      </w:r>
      <w:r>
        <w:t>表现在使用的分类器类型一致</w:t>
      </w:r>
      <w:r>
        <w:t xml:space="preserve">. </w:t>
      </w:r>
    </w:p>
    <w:p w14:paraId="5CAADFA5" w14:textId="77777777" w:rsidR="00D0562E" w:rsidRDefault="00D0562E" w:rsidP="009D0A8A">
      <w:r>
        <w:t>然后</w:t>
      </w:r>
      <w:r>
        <w:t>,</w:t>
      </w:r>
      <w:r>
        <w:t>不同点</w:t>
      </w:r>
      <w:r>
        <w:t>)</w:t>
      </w:r>
    </w:p>
    <w:p w14:paraId="6F3EA00C" w14:textId="21538242" w:rsidR="00D0562E" w:rsidRDefault="00D0562E" w:rsidP="00D0562E">
      <w:pPr>
        <w:pStyle w:val="a3"/>
        <w:numPr>
          <w:ilvl w:val="0"/>
          <w:numId w:val="7"/>
        </w:numPr>
        <w:ind w:firstLineChars="0"/>
      </w:pPr>
      <w:r>
        <w:t>boosting</w:t>
      </w:r>
      <w:r>
        <w:t>的分类器是通过串行训练得到的</w:t>
      </w:r>
      <w:r>
        <w:t xml:space="preserve">. </w:t>
      </w:r>
      <w:r>
        <w:t>新分类器依据已训练出的分类器的性能来进行训练</w:t>
      </w:r>
      <w:r>
        <w:t>.</w:t>
      </w:r>
    </w:p>
    <w:p w14:paraId="4E3BF61B" w14:textId="1206AD50" w:rsidR="00D0562E" w:rsidRDefault="00D0562E" w:rsidP="00D0562E">
      <w:pPr>
        <w:pStyle w:val="a3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oosting</w:t>
      </w:r>
      <w:r>
        <w:rPr>
          <w:rFonts w:hint="eastAsia"/>
        </w:rPr>
        <w:t>结果是所有分类器的加权求和结果</w:t>
      </w:r>
      <w:r>
        <w:rPr>
          <w:rFonts w:hint="eastAsia"/>
        </w:rPr>
        <w:t>.</w:t>
      </w:r>
      <w:r>
        <w:t xml:space="preserve"> Bagging</w:t>
      </w:r>
      <w:r>
        <w:t>的权重是相等的</w:t>
      </w:r>
      <w:r>
        <w:t>. Boosting</w:t>
      </w:r>
      <w:r>
        <w:t>的权重是不等的</w:t>
      </w:r>
      <w:r>
        <w:t>.</w:t>
      </w:r>
      <w:r>
        <w:t>每个权重代表上次迭代的成功度</w:t>
      </w:r>
      <w:r>
        <w:t>.</w:t>
      </w:r>
    </w:p>
    <w:p w14:paraId="5B410A65" w14:textId="5BB6C088" w:rsidR="001B109C" w:rsidRDefault="001B109C" w:rsidP="001B109C">
      <w:r>
        <w:t>Adaboost</w:t>
      </w:r>
      <w:r>
        <w:t>是</w:t>
      </w:r>
      <w:r>
        <w:t>Boosting</w:t>
      </w:r>
      <w:r>
        <w:t>的一种</w:t>
      </w:r>
      <w:r>
        <w:t>.</w:t>
      </w:r>
    </w:p>
    <w:p w14:paraId="0D0514CD" w14:textId="77777777" w:rsidR="001B109C" w:rsidRDefault="001B109C" w:rsidP="001B109C"/>
    <w:p w14:paraId="16FBBC77" w14:textId="3F5734C7" w:rsidR="001B109C" w:rsidRDefault="001B109C" w:rsidP="001B109C">
      <w:pPr>
        <w:pStyle w:val="2"/>
        <w:rPr>
          <w:rFonts w:hint="eastAsia"/>
        </w:rPr>
      </w:pPr>
      <w:r>
        <w:rPr>
          <w:rFonts w:hint="eastAsia"/>
        </w:rPr>
        <w:t>2.2</w:t>
      </w:r>
      <w:r>
        <w:t xml:space="preserve"> Adaboost</w:t>
      </w:r>
    </w:p>
    <w:p w14:paraId="7A7AB7BB" w14:textId="2A293885" w:rsidR="009D0A8A" w:rsidRDefault="007F7C6D" w:rsidP="009D0A8A">
      <w:r>
        <w:rPr>
          <w:noProof/>
        </w:rPr>
        <w:drawing>
          <wp:inline distT="0" distB="0" distL="0" distR="0" wp14:anchorId="0A6A0F9A" wp14:editId="740EBAE1">
            <wp:extent cx="5274310" cy="2270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954E" w14:textId="725F3B88" w:rsidR="001B109C" w:rsidRDefault="00D57A99" w:rsidP="00D57A9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弱分类器组合构成强分类器</w:t>
      </w:r>
      <w:r>
        <w:rPr>
          <w:rFonts w:hint="eastAsia"/>
        </w:rPr>
        <w:t>.</w:t>
      </w:r>
    </w:p>
    <w:p w14:paraId="4A7BBEA0" w14:textId="404E669B" w:rsidR="00D57A99" w:rsidRDefault="00D57A99" w:rsidP="00D57A99">
      <w:pPr>
        <w:pStyle w:val="a3"/>
        <w:numPr>
          <w:ilvl w:val="1"/>
          <w:numId w:val="8"/>
        </w:numPr>
        <w:ind w:firstLineChars="0"/>
      </w:pPr>
      <w:r>
        <w:t>弱分类器是指</w:t>
      </w:r>
      <w:proofErr w:type="gramStart"/>
      <w:r>
        <w:t>”</w:t>
      </w:r>
      <w:proofErr w:type="gramEnd"/>
      <w:r>
        <w:t>性能比随机猜测要好些但有限</w:t>
      </w:r>
      <w:r>
        <w:t>”</w:t>
      </w:r>
    </w:p>
    <w:p w14:paraId="3584CBF7" w14:textId="022A5F4E" w:rsidR="00D57A99" w:rsidRDefault="00D57A99" w:rsidP="00D57A99">
      <w:pPr>
        <w:pStyle w:val="a3"/>
        <w:numPr>
          <w:ilvl w:val="1"/>
          <w:numId w:val="8"/>
        </w:numPr>
        <w:ind w:firstLineChars="0"/>
      </w:pPr>
      <w:r>
        <w:t>弱分类器在二分类中错误率会高于</w:t>
      </w:r>
      <w:r>
        <w:t>50%.</w:t>
      </w:r>
    </w:p>
    <w:p w14:paraId="1AC321ED" w14:textId="03FB247C" w:rsidR="00D57A99" w:rsidRDefault="00D57A99" w:rsidP="00D57A99">
      <w:pPr>
        <w:pStyle w:val="a3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daboost</w:t>
      </w:r>
      <w:r>
        <w:rPr>
          <w:rFonts w:hint="eastAsia"/>
        </w:rPr>
        <w:t>是</w:t>
      </w:r>
      <w:r>
        <w:rPr>
          <w:rFonts w:hint="eastAsia"/>
        </w:rPr>
        <w:t>adaptive</w:t>
      </w:r>
      <w:r>
        <w:t xml:space="preserve"> boost</w:t>
      </w:r>
      <w:r>
        <w:t>缩写</w:t>
      </w:r>
      <w:r>
        <w:t>.</w:t>
      </w:r>
    </w:p>
    <w:p w14:paraId="54B36BA8" w14:textId="6C9BE01C" w:rsidR="00D57A99" w:rsidRDefault="00D57A99" w:rsidP="00D57A99">
      <w:pPr>
        <w:pStyle w:val="a3"/>
        <w:numPr>
          <w:ilvl w:val="1"/>
          <w:numId w:val="8"/>
        </w:numPr>
        <w:ind w:firstLineChars="0"/>
      </w:pPr>
      <w:r>
        <w:lastRenderedPageBreak/>
        <w:t>对</w:t>
      </w:r>
      <w:r>
        <w:t>train</w:t>
      </w:r>
      <w:r>
        <w:t>数据</w:t>
      </w:r>
      <w:proofErr w:type="gramStart"/>
      <w:r>
        <w:t>集每个</w:t>
      </w:r>
      <w:proofErr w:type="gramEnd"/>
      <w:r>
        <w:t>样本分配一个权重</w:t>
      </w:r>
      <w:r>
        <w:t>.</w:t>
      </w:r>
    </w:p>
    <w:p w14:paraId="32F1741B" w14:textId="24A23390" w:rsidR="00D57A99" w:rsidRDefault="00D57A99" w:rsidP="00D57A99">
      <w:pPr>
        <w:pStyle w:val="a3"/>
        <w:numPr>
          <w:ilvl w:val="1"/>
          <w:numId w:val="8"/>
        </w:numPr>
        <w:ind w:firstLineChars="0"/>
      </w:pPr>
      <w:r>
        <w:t>对这些样本训练出一个弱分类器</w:t>
      </w:r>
      <w:r>
        <w:t xml:space="preserve">, </w:t>
      </w:r>
      <w:r>
        <w:t>并计算器错误率</w:t>
      </w:r>
      <w:r>
        <w:t>(</w:t>
      </w:r>
      <w:r>
        <w:t>参考</w:t>
      </w:r>
      <w:r>
        <w:t>accuracy,</w:t>
      </w:r>
      <w:r>
        <w:t>是</w:t>
      </w:r>
      <w:r>
        <w:t>accuracy</w:t>
      </w:r>
      <w:r>
        <w:t>的反面</w:t>
      </w:r>
      <w:r>
        <w:t>).</w:t>
      </w:r>
    </w:p>
    <w:p w14:paraId="7DA0DF6B" w14:textId="0DA57369" w:rsidR="00D57A99" w:rsidRDefault="00D57A99" w:rsidP="00D57A99">
      <w:pPr>
        <w:pStyle w:val="a3"/>
        <w:numPr>
          <w:ilvl w:val="1"/>
          <w:numId w:val="8"/>
        </w:numPr>
        <w:ind w:firstLineChars="0"/>
      </w:pPr>
      <w:r>
        <w:t>然后调整样本的权重</w:t>
      </w:r>
      <w:r>
        <w:t xml:space="preserve">, </w:t>
      </w:r>
      <w:proofErr w:type="gramStart"/>
      <w:r>
        <w:t>上次弱分类器分对</w:t>
      </w:r>
      <w:proofErr w:type="gramEnd"/>
      <w:r>
        <w:t>的样本的权重减小</w:t>
      </w:r>
      <w:r>
        <w:t xml:space="preserve">. </w:t>
      </w:r>
      <w:proofErr w:type="gramStart"/>
      <w:r>
        <w:t>分错的</w:t>
      </w:r>
      <w:proofErr w:type="gramEnd"/>
      <w:r>
        <w:t>样本的权重增大</w:t>
      </w:r>
      <w:r>
        <w:t>.</w:t>
      </w:r>
    </w:p>
    <w:p w14:paraId="1F492ADC" w14:textId="49A2ED70" w:rsidR="00D57A99" w:rsidRDefault="00D57A99" w:rsidP="00D57A99">
      <w:pPr>
        <w:pStyle w:val="a3"/>
        <w:numPr>
          <w:ilvl w:val="1"/>
          <w:numId w:val="8"/>
        </w:numPr>
        <w:ind w:firstLineChars="0"/>
      </w:pPr>
      <w:r>
        <w:t>然后再训练一个分类器</w:t>
      </w:r>
      <w:r>
        <w:t>.</w:t>
      </w:r>
    </w:p>
    <w:p w14:paraId="0A7BC220" w14:textId="1263F1E6" w:rsidR="00D57A99" w:rsidRDefault="00D57A99" w:rsidP="00D57A9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错误率公式</w:t>
      </w:r>
      <w:r>
        <w:rPr>
          <w:rFonts w:hint="eastAsia"/>
        </w:rPr>
        <w:t>:</w:t>
      </w:r>
    </w:p>
    <w:p w14:paraId="0508F04C" w14:textId="2C5CD1E6" w:rsidR="00D57A99" w:rsidRDefault="00D57A99" w:rsidP="00D57A9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FED2570" wp14:editId="47C2456E">
            <wp:extent cx="26003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BF27" w14:textId="3829288F" w:rsidR="00D57A99" w:rsidRDefault="00CF530C" w:rsidP="00D57A9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分类器的</w:t>
      </w:r>
      <w:r w:rsidR="00D57A99">
        <w:rPr>
          <w:rFonts w:hint="eastAsia"/>
        </w:rPr>
        <w:t>权重</w:t>
      </w:r>
      <w:r w:rsidR="00D57A99">
        <w:rPr>
          <w:rFonts w:hint="eastAsia"/>
        </w:rPr>
        <w:t>alpha</w:t>
      </w:r>
      <w:r w:rsidR="00D57A99">
        <w:rPr>
          <w:rFonts w:hint="eastAsia"/>
        </w:rPr>
        <w:t>公式</w:t>
      </w:r>
      <w:r w:rsidRPr="00232925">
        <w:rPr>
          <w:rFonts w:hint="eastAsia"/>
          <w:b/>
          <w:u w:val="single"/>
        </w:rPr>
        <w:t>(</w:t>
      </w:r>
      <w:r w:rsidRPr="00232925">
        <w:rPr>
          <w:rFonts w:hint="eastAsia"/>
          <w:b/>
          <w:u w:val="single"/>
        </w:rPr>
        <w:t>区别于样本的权重</w:t>
      </w:r>
      <w:r w:rsidRPr="00232925">
        <w:rPr>
          <w:rFonts w:hint="eastAsia"/>
          <w:b/>
          <w:u w:val="single"/>
        </w:rPr>
        <w:t>D)</w:t>
      </w:r>
      <w:r>
        <w:rPr>
          <w:rFonts w:hint="eastAsia"/>
        </w:rPr>
        <w:t>.</w:t>
      </w:r>
    </w:p>
    <w:p w14:paraId="2703D22E" w14:textId="2F31F10E" w:rsidR="00D57A99" w:rsidRDefault="00D57A99" w:rsidP="00D57A99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F97D61" wp14:editId="634BBD2A">
            <wp:extent cx="149542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911A" w14:textId="62B2E13F" w:rsidR="001B109C" w:rsidRDefault="00E37757" w:rsidP="00E37757">
      <w:pPr>
        <w:pStyle w:val="a3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daboost</w:t>
      </w:r>
      <w:r>
        <w:rPr>
          <w:rFonts w:hint="eastAsia"/>
        </w:rPr>
        <w:t>如下图</w:t>
      </w:r>
    </w:p>
    <w:p w14:paraId="310662A3" w14:textId="6D5A44D8" w:rsidR="00E37757" w:rsidRDefault="00E37757" w:rsidP="00E37757">
      <w:pPr>
        <w:pStyle w:val="a3"/>
        <w:numPr>
          <w:ilvl w:val="1"/>
          <w:numId w:val="8"/>
        </w:numPr>
        <w:ind w:firstLineChars="0"/>
      </w:pPr>
      <w:r>
        <w:t>0.69, 0.97, 0.90</w:t>
      </w:r>
      <w:r>
        <w:t>等是分类器的权重</w:t>
      </w:r>
      <w:r>
        <w:t>.</w:t>
      </w:r>
    </w:p>
    <w:p w14:paraId="5B09A5FF" w14:textId="2913C467" w:rsidR="00730466" w:rsidRDefault="00E37757" w:rsidP="009D0A8A">
      <w:r>
        <w:rPr>
          <w:noProof/>
        </w:rPr>
        <w:drawing>
          <wp:inline distT="0" distB="0" distL="0" distR="0" wp14:anchorId="76627503" wp14:editId="074594FF">
            <wp:extent cx="5274310" cy="4115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1F4D" w14:textId="77777777" w:rsidR="00730466" w:rsidRDefault="00730466" w:rsidP="009D0A8A"/>
    <w:p w14:paraId="6BFA3482" w14:textId="4F08E590" w:rsidR="00E174CE" w:rsidRDefault="00E174CE" w:rsidP="00E174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样本权重</w:t>
      </w:r>
    </w:p>
    <w:p w14:paraId="235BB6AE" w14:textId="4A2455F8" w:rsidR="00E174CE" w:rsidRDefault="00E174CE" w:rsidP="00E174CE">
      <w:pPr>
        <w:pStyle w:val="a3"/>
        <w:numPr>
          <w:ilvl w:val="1"/>
          <w:numId w:val="8"/>
        </w:numPr>
        <w:ind w:firstLineChars="0"/>
      </w:pPr>
      <w:r>
        <w:t>正确分类的样本</w:t>
      </w:r>
    </w:p>
    <w:p w14:paraId="6F02F291" w14:textId="63E59B89" w:rsidR="00E174CE" w:rsidRDefault="00E174CE" w:rsidP="00E174CE">
      <w:pPr>
        <w:jc w:val="center"/>
      </w:pPr>
      <w:r>
        <w:rPr>
          <w:noProof/>
        </w:rPr>
        <w:lastRenderedPageBreak/>
        <w:drawing>
          <wp:inline distT="0" distB="0" distL="0" distR="0" wp14:anchorId="7A8CB34D" wp14:editId="02C79DB1">
            <wp:extent cx="1543050" cy="714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4793" w14:textId="38514771" w:rsidR="00E174CE" w:rsidRDefault="00E174CE" w:rsidP="00E174CE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错误分类的样本权重更新</w:t>
      </w:r>
    </w:p>
    <w:p w14:paraId="212E977D" w14:textId="38987EE1" w:rsidR="00E174CE" w:rsidRDefault="00E174CE" w:rsidP="00E174CE">
      <w:pPr>
        <w:jc w:val="center"/>
      </w:pPr>
      <w:r>
        <w:rPr>
          <w:noProof/>
        </w:rPr>
        <w:drawing>
          <wp:inline distT="0" distB="0" distL="0" distR="0" wp14:anchorId="4D484705" wp14:editId="68D95704">
            <wp:extent cx="1524000" cy="676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2A3D" w14:textId="6A4BF66C" w:rsidR="00E174CE" w:rsidRDefault="00487532" w:rsidP="00487532">
      <w:pPr>
        <w:pStyle w:val="1"/>
      </w:pPr>
      <w:r>
        <w:t>三</w:t>
      </w:r>
      <w:r>
        <w:rPr>
          <w:rFonts w:hint="eastAsia"/>
        </w:rPr>
        <w:t xml:space="preserve"> Adaboost</w:t>
      </w:r>
      <w:r>
        <w:rPr>
          <w:rFonts w:hint="eastAsia"/>
        </w:rPr>
        <w:t>实例</w:t>
      </w:r>
    </w:p>
    <w:p w14:paraId="623220ED" w14:textId="4CCD3607" w:rsidR="00EE7953" w:rsidRDefault="00EE7953" w:rsidP="00E174CE">
      <w:r>
        <w:t>伪代码</w:t>
      </w:r>
      <w:r>
        <w:t>:</w:t>
      </w:r>
    </w:p>
    <w:p w14:paraId="7F398112" w14:textId="437C2C15" w:rsidR="00487532" w:rsidRDefault="00EE7953" w:rsidP="00EE7953">
      <w:pPr>
        <w:jc w:val="center"/>
      </w:pPr>
      <w:r>
        <w:rPr>
          <w:noProof/>
        </w:rPr>
        <w:drawing>
          <wp:inline distT="0" distB="0" distL="0" distR="0" wp14:anchorId="0DB405D0" wp14:editId="4E4FAA6B">
            <wp:extent cx="4714875" cy="2238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AB01" w14:textId="01DCFF97" w:rsidR="00EE7953" w:rsidRDefault="00736512" w:rsidP="00736512">
      <w:pPr>
        <w:pStyle w:val="2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t>训练权重更新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CF2" w14:paraId="2027C2DE" w14:textId="77777777" w:rsidTr="00EB6CF2">
        <w:tc>
          <w:tcPr>
            <w:tcW w:w="8296" w:type="dxa"/>
          </w:tcPr>
          <w:p w14:paraId="389E9D23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B6CF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adaBoostTrainDS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dataArr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classLabels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numIt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40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7FF16FD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weakClassArr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5021C87E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dataArr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)[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3B1568C8" w14:textId="24306540" w:rsidR="00EB6CF2" w:rsidRDefault="00EB6CF2" w:rsidP="009530A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ones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))/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#init D to all equal</w:t>
            </w:r>
          </w:p>
          <w:p w14:paraId="6317D417" w14:textId="3FCD3938" w:rsidR="009530AF" w:rsidRPr="009530AF" w:rsidRDefault="009530AF" w:rsidP="009530A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9530AF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## </w:t>
            </w:r>
            <w:r w:rsidRPr="009530AF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开始的样本权重是一样的</w:t>
            </w:r>
          </w:p>
          <w:p w14:paraId="3F61A6C9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aggClassEst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2048369A" w14:textId="2081FB34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numIt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="009530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9530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迭代</w:t>
            </w:r>
            <w:r w:rsidR="009530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40</w:t>
            </w:r>
            <w:r w:rsidR="009530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次</w:t>
            </w:r>
            <w:r w:rsidR="009530A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0D6373A9" w14:textId="6175839B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bestStump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classEst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buildStump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dataArr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classLabels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#build Stump</w:t>
            </w:r>
            <w:r w:rsidR="009530A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="009530AF"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构建</w:t>
            </w:r>
            <w:r w:rsidR="009530AF"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(</w:t>
            </w:r>
            <w:r w:rsidR="009530AF"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生成</w:t>
            </w:r>
            <w:r w:rsidR="009530AF"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)</w:t>
            </w:r>
            <w:r w:rsidR="009530AF"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分类器</w:t>
            </w:r>
            <w:r w:rsidR="009530AF"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3B58D956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#print "D:",D.T</w:t>
            </w:r>
          </w:p>
          <w:p w14:paraId="5A9681E5" w14:textId="77777777" w:rsid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alpha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0.5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1e-16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#calc alpha, throw in max(error,eps) to account for error=0</w:t>
            </w:r>
          </w:p>
          <w:p w14:paraId="5F1DFD68" w14:textId="1C9EF3A6" w:rsidR="009530AF" w:rsidRPr="003628FD" w:rsidRDefault="009530AF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       ## alpha</w:t>
            </w:r>
            <w:r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公式</w:t>
            </w:r>
            <w:r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 Error</w:t>
            </w:r>
            <w:r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是</w:t>
            </w:r>
            <w:r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epsilon</w:t>
            </w:r>
            <w:r w:rsidR="0032016F"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2375820E" w14:textId="6E0B12D9" w:rsidR="009530AF" w:rsidRPr="00EB6CF2" w:rsidRDefault="009530AF" w:rsidP="009530AF">
            <w:pPr>
              <w:widowControl/>
              <w:shd w:val="clear" w:color="auto" w:fill="FFFFFF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DEFEC7" wp14:editId="3AE0DA28">
                  <wp:extent cx="1495425" cy="7429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21D3C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bestStump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B6C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'alpha'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alpha  </w:t>
            </w:r>
          </w:p>
          <w:p w14:paraId="7B2867FA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weakClassArr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bestStump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#store Stump Params in Array</w:t>
            </w:r>
          </w:p>
          <w:p w14:paraId="5829D236" w14:textId="77777777" w:rsid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#print "classEst: ",classEst.T</w:t>
            </w:r>
          </w:p>
          <w:p w14:paraId="316B8DF7" w14:textId="6A46C891" w:rsidR="003628FD" w:rsidRPr="003628FD" w:rsidRDefault="003628FD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</w:pPr>
            <w:r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       ## </w:t>
            </w:r>
            <w:r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多个弱分类器加权求和作为</w:t>
            </w:r>
            <w:r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adaboost</w:t>
            </w:r>
            <w:r w:rsidRPr="003628F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的推断</w:t>
            </w:r>
          </w:p>
          <w:p w14:paraId="57724D23" w14:textId="77777777" w:rsid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expon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multiply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alpha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classLabels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classEst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#exponent for D calc, getting messy</w:t>
            </w:r>
          </w:p>
          <w:p w14:paraId="38894B5A" w14:textId="2FFABB27" w:rsidR="003628FD" w:rsidRDefault="003628FD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##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计算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更新的权重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.</w:t>
            </w:r>
          </w:p>
          <w:p w14:paraId="40EA898E" w14:textId="3F0171CB" w:rsidR="003628FD" w:rsidRPr="00393F2A" w:rsidRDefault="003628FD" w:rsidP="003628FD">
            <w:pPr>
              <w:pStyle w:val="a3"/>
              <w:widowControl/>
              <w:numPr>
                <w:ilvl w:val="0"/>
                <w:numId w:val="9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393F2A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从公式上看出</w:t>
            </w:r>
            <w:r w:rsidRPr="00393F2A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,</w:t>
            </w:r>
            <w:r w:rsidRPr="00393F2A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有部分是相同的</w:t>
            </w:r>
            <w:r w:rsidRPr="00393F2A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357740D4" w14:textId="238F773E" w:rsidR="003628FD" w:rsidRPr="00393F2A" w:rsidRDefault="003628FD" w:rsidP="003628FD">
            <w:pPr>
              <w:pStyle w:val="a3"/>
              <w:widowControl/>
              <w:numPr>
                <w:ilvl w:val="0"/>
                <w:numId w:val="9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</w:pPr>
            <w:r w:rsidRPr="00393F2A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不同的部分是</w:t>
            </w:r>
            <w:r w:rsidRPr="00393F2A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exp</w:t>
            </w:r>
            <w:r w:rsidRPr="00393F2A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的次方的正负号</w:t>
            </w:r>
            <w:r w:rsidRPr="00393F2A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57062AA7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multiply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expon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#Calc New D for next iteration</w:t>
            </w:r>
          </w:p>
          <w:p w14:paraId="229F3AF0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51A4BCBD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#calc training error of all classifiers, if this is 0 quit for loop early (use break)</w:t>
            </w:r>
          </w:p>
          <w:p w14:paraId="37E9774D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aggClassEst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alpha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classEst</w:t>
            </w:r>
          </w:p>
          <w:p w14:paraId="12929A3F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B6CF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#print "aggClassEst: ",aggClassEst.T</w:t>
            </w:r>
          </w:p>
          <w:p w14:paraId="1D340B20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aggErrors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multiply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sign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aggClassEst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classLabels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ones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709B92DA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errorRate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aggErrors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()/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</w:p>
          <w:p w14:paraId="1B5DB94C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B6CF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"total error: "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errorRate</w:t>
            </w:r>
          </w:p>
          <w:p w14:paraId="759A5513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errorRate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B6CF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3CBEAA25" w14:textId="77777777" w:rsidR="00EB6CF2" w:rsidRPr="00EB6CF2" w:rsidRDefault="00EB6CF2" w:rsidP="00EB6CF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B6CF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B6C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weakClassArr</w:t>
            </w:r>
          </w:p>
          <w:p w14:paraId="408A994C" w14:textId="77777777" w:rsidR="00EB6CF2" w:rsidRDefault="00EB6CF2" w:rsidP="00E174CE">
            <w:pPr>
              <w:rPr>
                <w:rFonts w:hint="eastAsia"/>
              </w:rPr>
            </w:pPr>
          </w:p>
        </w:tc>
      </w:tr>
    </w:tbl>
    <w:p w14:paraId="1C4C5D75" w14:textId="3F262D00" w:rsidR="00E174CE" w:rsidRDefault="00736512" w:rsidP="004C54AB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t>推断</w:t>
      </w:r>
    </w:p>
    <w:p w14:paraId="0E53D03C" w14:textId="3274C0D3" w:rsidR="004C54AB" w:rsidRDefault="004C54AB" w:rsidP="00E174CE">
      <w:pPr>
        <w:rPr>
          <w:rFonts w:hint="eastAsia"/>
        </w:rPr>
      </w:pPr>
      <w:r>
        <w:t>推断是多个弱分类器和其</w:t>
      </w:r>
      <w:r>
        <w:t>alpha</w:t>
      </w:r>
      <w:r>
        <w:t>权值的加权和</w:t>
      </w:r>
      <w:r w:rsidR="00190890">
        <w:t>,</w:t>
      </w:r>
      <w:r w:rsidR="00190890">
        <w:t>该和值作为</w:t>
      </w:r>
      <w:r w:rsidR="00190890">
        <w:t>adaboost</w:t>
      </w:r>
      <w:r w:rsidR="00190890">
        <w:t>的推断结果</w:t>
      </w:r>
      <w:r w:rsidR="00190890">
        <w:t>.</w:t>
      </w:r>
      <w:bookmarkStart w:id="4" w:name="_GoBack"/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54AB" w14:paraId="39B75F16" w14:textId="77777777" w:rsidTr="004C54AB">
        <w:tc>
          <w:tcPr>
            <w:tcW w:w="8296" w:type="dxa"/>
          </w:tcPr>
          <w:p w14:paraId="18A624AF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54AB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adaClassify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datToClass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classifierArr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8DA082B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dataMatrix 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datToClass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C54A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#do stuff similar to last aggClassEst in adaBoostTrainDS</w:t>
            </w:r>
          </w:p>
          <w:p w14:paraId="1F78351C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 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dataMatrix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)[</w:t>
            </w:r>
            <w:r w:rsidRPr="004C54A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619A44B1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aggClassEst 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C54A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764A2C1D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classifierArr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)):</w:t>
            </w:r>
          </w:p>
          <w:p w14:paraId="168B515E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classEst 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stumpClassify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dataMatrix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classifierArr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4C54A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'dim'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\</w:t>
            </w:r>
          </w:p>
          <w:p w14:paraId="79BD4E4C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classifierArr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4C54A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'thresh'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\</w:t>
            </w:r>
          </w:p>
          <w:p w14:paraId="6E71C0ED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classifierArr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4C54A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'ineq'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4C54A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#call stump classify</w:t>
            </w:r>
          </w:p>
          <w:p w14:paraId="1D03461A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aggClassEst 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classifierArr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4C54A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'alpha'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classEst</w:t>
            </w:r>
          </w:p>
          <w:p w14:paraId="21A50C9E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aggClassEst</w:t>
            </w:r>
          </w:p>
          <w:p w14:paraId="53E1D394" w14:textId="77777777" w:rsidR="004C54AB" w:rsidRPr="004C54AB" w:rsidRDefault="004C54AB" w:rsidP="004C54A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sign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C54A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aggClassEst</w:t>
            </w:r>
            <w:r w:rsidRPr="004C54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5B206B0" w14:textId="77777777" w:rsidR="004C54AB" w:rsidRDefault="004C54AB" w:rsidP="00E174CE">
            <w:pPr>
              <w:rPr>
                <w:rFonts w:hint="eastAsia"/>
              </w:rPr>
            </w:pPr>
          </w:p>
        </w:tc>
      </w:tr>
    </w:tbl>
    <w:p w14:paraId="4068501C" w14:textId="77777777" w:rsidR="004C54AB" w:rsidRPr="00EA5881" w:rsidRDefault="004C54AB" w:rsidP="00E174CE">
      <w:pPr>
        <w:rPr>
          <w:rFonts w:hint="eastAsia"/>
        </w:rPr>
      </w:pPr>
    </w:p>
    <w:sectPr w:rsidR="004C54AB" w:rsidRPr="00EA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4-09T22:59:00Z" w:initials="诸葛">
    <w:p w14:paraId="69B2442A" w14:textId="77777777" w:rsidR="00B9703F" w:rsidRDefault="00B9703F" w:rsidP="00B9703F">
      <w:pPr>
        <w:pStyle w:val="aa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6"/>
        </w:rPr>
        <w:annotationRef/>
      </w:r>
      <w:r>
        <w:rPr>
          <w:rFonts w:ascii="Tahoma" w:hAnsi="Tahoma" w:cs="Tahoma"/>
          <w:color w:val="444444"/>
          <w:sz w:val="18"/>
          <w:szCs w:val="18"/>
        </w:rPr>
        <w:t>http://blog.csdn.net/think_embed/article/details/9959569</w:t>
      </w:r>
    </w:p>
    <w:p w14:paraId="76EDE6F5" w14:textId="77777777" w:rsidR="00B9703F" w:rsidRDefault="00B9703F" w:rsidP="00B9703F">
      <w:pPr>
        <w:pStyle w:val="aa"/>
        <w:shd w:val="clear" w:color="auto" w:fill="FFFFFF"/>
        <w:spacing w:before="150" w:beforeAutospacing="0" w:after="15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http://www.docin.com/p-80649093.html</w:t>
      </w:r>
    </w:p>
    <w:p w14:paraId="1FC22DD5" w14:textId="77777777" w:rsidR="00B9703F" w:rsidRDefault="00B9703F" w:rsidP="00B9703F">
      <w:pPr>
        <w:pStyle w:val="aa"/>
        <w:shd w:val="clear" w:color="auto" w:fill="FFFFFF"/>
        <w:spacing w:before="150" w:beforeAutospacing="0" w:after="15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http://jingyan.baidu.com/article/4dc40848f50689c8d946f197.html</w:t>
      </w:r>
    </w:p>
    <w:p w14:paraId="7764FC59" w14:textId="77777777" w:rsidR="00B9703F" w:rsidRDefault="00B9703F" w:rsidP="00B9703F">
      <w:pPr>
        <w:pStyle w:val="aa"/>
        <w:shd w:val="clear" w:color="auto" w:fill="FFFFFF"/>
        <w:spacing w:before="150" w:beforeAutospacing="0" w:after="15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http://blog.csdn.net/carson2005/article/details/8171571</w:t>
      </w:r>
    </w:p>
    <w:p w14:paraId="73624E7A" w14:textId="1D698E7E" w:rsidR="00B9703F" w:rsidRPr="00B9703F" w:rsidRDefault="00B9703F">
      <w:pPr>
        <w:pStyle w:val="a7"/>
      </w:pPr>
    </w:p>
  </w:comment>
  <w:comment w:id="1" w:author="诸葛 恪" w:date="2019-04-09T08:00:00Z" w:initials="诸葛">
    <w:p w14:paraId="349C290B" w14:textId="50C17EBD" w:rsidR="00C974CA" w:rsidRPr="00B123F0" w:rsidRDefault="00C974CA">
      <w:pPr>
        <w:pStyle w:val="a7"/>
      </w:pPr>
      <w:r>
        <w:rPr>
          <w:rStyle w:val="a6"/>
        </w:rPr>
        <w:annotationRef/>
      </w:r>
      <w:r>
        <w:t>在</w:t>
      </w:r>
      <w:r w:rsidRPr="00C974CA">
        <w:t>D:\work\stuff\modules\misc\sprd_camera\alg\july\tf_base\mtcnn\dataset</w:t>
      </w:r>
    </w:p>
  </w:comment>
  <w:comment w:id="2" w:author="诸葛 恪" w:date="2019-04-09T07:58:00Z" w:initials="诸葛">
    <w:p w14:paraId="0A725279" w14:textId="4793D7CA" w:rsidR="00FF40D2" w:rsidRDefault="00FF40D2">
      <w:pPr>
        <w:pStyle w:val="a7"/>
      </w:pPr>
      <w:r>
        <w:rPr>
          <w:rStyle w:val="a6"/>
        </w:rPr>
        <w:annotationRef/>
      </w:r>
      <w:r>
        <w:t>这个</w:t>
      </w:r>
      <w:proofErr w:type="gramStart"/>
      <w:r>
        <w:t>”</w:t>
      </w:r>
      <w:proofErr w:type="gramEnd"/>
      <w:r>
        <w:t>1</w:t>
      </w:r>
      <w:proofErr w:type="gramStart"/>
      <w:r>
        <w:t>”</w:t>
      </w:r>
      <w:proofErr w:type="gramEnd"/>
      <w:r>
        <w:t xml:space="preserve"> </w:t>
      </w:r>
      <w:r>
        <w:t>不能丢掉</w:t>
      </w:r>
      <w:r>
        <w:t>.</w:t>
      </w:r>
    </w:p>
  </w:comment>
  <w:comment w:id="3" w:author="诸葛 恪" w:date="2019-04-09T07:57:00Z" w:initials="诸葛">
    <w:p w14:paraId="38DF8455" w14:textId="77777777" w:rsidR="00BA400D" w:rsidRDefault="00BA400D">
      <w:pPr>
        <w:pStyle w:val="a7"/>
      </w:pPr>
      <w:r>
        <w:rPr>
          <w:rStyle w:val="a6"/>
        </w:rPr>
        <w:annotationRef/>
      </w:r>
      <w:r>
        <w:t>产生</w:t>
      </w:r>
      <w:r>
        <w:t>17</w:t>
      </w:r>
      <w:r>
        <w:t>个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624E7A" w15:done="0"/>
  <w15:commentEx w15:paraId="349C290B" w15:done="0"/>
  <w15:commentEx w15:paraId="0A725279" w15:done="0"/>
  <w15:commentEx w15:paraId="38DF84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3F3"/>
    <w:multiLevelType w:val="hybridMultilevel"/>
    <w:tmpl w:val="9D507D18"/>
    <w:lvl w:ilvl="0" w:tplc="19309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81FDF"/>
    <w:multiLevelType w:val="hybridMultilevel"/>
    <w:tmpl w:val="4C887134"/>
    <w:lvl w:ilvl="0" w:tplc="60122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D5755"/>
    <w:multiLevelType w:val="hybridMultilevel"/>
    <w:tmpl w:val="D03C0578"/>
    <w:lvl w:ilvl="0" w:tplc="A87C0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25E05"/>
    <w:multiLevelType w:val="hybridMultilevel"/>
    <w:tmpl w:val="792CFB74"/>
    <w:lvl w:ilvl="0" w:tplc="BFA22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A7B17"/>
    <w:multiLevelType w:val="hybridMultilevel"/>
    <w:tmpl w:val="F22C313C"/>
    <w:lvl w:ilvl="0" w:tplc="E76A5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4E1A50"/>
    <w:multiLevelType w:val="hybridMultilevel"/>
    <w:tmpl w:val="F7CE3EF0"/>
    <w:lvl w:ilvl="0" w:tplc="B9046444">
      <w:start w:val="1"/>
      <w:numFmt w:val="decimal"/>
      <w:lvlText w:val="%1."/>
      <w:lvlJc w:val="left"/>
      <w:pPr>
        <w:ind w:left="117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6" w15:restartNumberingAfterBreak="0">
    <w:nsid w:val="519039B7"/>
    <w:multiLevelType w:val="hybridMultilevel"/>
    <w:tmpl w:val="EE469C36"/>
    <w:lvl w:ilvl="0" w:tplc="269EDF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80FF7"/>
    <w:multiLevelType w:val="multilevel"/>
    <w:tmpl w:val="82D82F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AB24E1B"/>
    <w:multiLevelType w:val="hybridMultilevel"/>
    <w:tmpl w:val="57166822"/>
    <w:lvl w:ilvl="0" w:tplc="41AA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BD"/>
    <w:rsid w:val="00105F7A"/>
    <w:rsid w:val="001100AD"/>
    <w:rsid w:val="00190890"/>
    <w:rsid w:val="001B109C"/>
    <w:rsid w:val="00232925"/>
    <w:rsid w:val="0027392E"/>
    <w:rsid w:val="002F260D"/>
    <w:rsid w:val="0032016F"/>
    <w:rsid w:val="003628FD"/>
    <w:rsid w:val="00393F2A"/>
    <w:rsid w:val="0043187F"/>
    <w:rsid w:val="00487532"/>
    <w:rsid w:val="004A3496"/>
    <w:rsid w:val="004C54AB"/>
    <w:rsid w:val="004F3EEF"/>
    <w:rsid w:val="005460D9"/>
    <w:rsid w:val="0061049D"/>
    <w:rsid w:val="00620C4F"/>
    <w:rsid w:val="006610B4"/>
    <w:rsid w:val="00730466"/>
    <w:rsid w:val="00736512"/>
    <w:rsid w:val="007F7C6D"/>
    <w:rsid w:val="008159A8"/>
    <w:rsid w:val="00832B81"/>
    <w:rsid w:val="00842A80"/>
    <w:rsid w:val="00851821"/>
    <w:rsid w:val="00854280"/>
    <w:rsid w:val="00915B2F"/>
    <w:rsid w:val="009530AF"/>
    <w:rsid w:val="009D0A8A"/>
    <w:rsid w:val="009F3107"/>
    <w:rsid w:val="00A606BD"/>
    <w:rsid w:val="00B123F0"/>
    <w:rsid w:val="00B83892"/>
    <w:rsid w:val="00B9703F"/>
    <w:rsid w:val="00BA400D"/>
    <w:rsid w:val="00BA78D5"/>
    <w:rsid w:val="00C974CA"/>
    <w:rsid w:val="00CF530C"/>
    <w:rsid w:val="00D0562E"/>
    <w:rsid w:val="00D57A99"/>
    <w:rsid w:val="00DE4B6B"/>
    <w:rsid w:val="00E174CE"/>
    <w:rsid w:val="00E37757"/>
    <w:rsid w:val="00EA5881"/>
    <w:rsid w:val="00EB6CF2"/>
    <w:rsid w:val="00EE7953"/>
    <w:rsid w:val="00F3171C"/>
    <w:rsid w:val="00FC6244"/>
    <w:rsid w:val="00FE45A4"/>
    <w:rsid w:val="00F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EB40"/>
  <w15:chartTrackingRefBased/>
  <w15:docId w15:val="{9E199E2B-2FDD-4DDB-AFFD-0F46F306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E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3EE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E4B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4B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A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A400D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BA400D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BA400D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A400D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BA400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A400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A400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97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51">
    <w:name w:val="sc51"/>
    <w:basedOn w:val="a0"/>
    <w:rsid w:val="00EB6CF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6CF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EB6CF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EB6CF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EB6CF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B6CF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EB6CF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EB6CF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EB6CF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kmin/ObjectMarker" TargetMode="Externa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64</cp:revision>
  <dcterms:created xsi:type="dcterms:W3CDTF">2019-04-08T15:55:00Z</dcterms:created>
  <dcterms:modified xsi:type="dcterms:W3CDTF">2019-04-09T16:39:00Z</dcterms:modified>
</cp:coreProperties>
</file>