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CBC11" w14:textId="5CCF50F7" w:rsidR="002C3CB2" w:rsidRDefault="001E3E79" w:rsidP="002C3CB2">
      <w:pPr>
        <w:pStyle w:val="Normal1"/>
        <w:tabs>
          <w:tab w:val="left" w:pos="5310"/>
        </w:tabs>
        <w:rPr>
          <w:rFonts w:ascii="Calibri" w:eastAsia="Calibri" w:hAnsi="Calibri" w:cs="Calibri"/>
          <w:b/>
          <w:sz w:val="36"/>
          <w:szCs w:val="36"/>
        </w:rPr>
      </w:pPr>
      <w:r>
        <w:rPr>
          <w:b/>
          <w:sz w:val="32"/>
        </w:rPr>
        <w:t>Team3ispA</w:t>
      </w:r>
      <w:r w:rsidR="002C3CB2">
        <w:rPr>
          <w:rFonts w:ascii="Calibri" w:eastAsia="Calibri" w:hAnsi="Calibri" w:cs="Calibri"/>
          <w:b/>
          <w:sz w:val="36"/>
          <w:szCs w:val="36"/>
        </w:rPr>
        <w:t xml:space="preserve">: Zymo </w:t>
      </w:r>
    </w:p>
    <w:p w14:paraId="1D2362E7" w14:textId="6747B161" w:rsidR="002C3CB2" w:rsidRDefault="002C3CB2" w:rsidP="002C3CB2">
      <w:pPr>
        <w:pStyle w:val="Normal1"/>
        <w:tabs>
          <w:tab w:val="left" w:pos="5310"/>
        </w:tabs>
        <w:rPr>
          <w:rFonts w:ascii="Calibri" w:eastAsia="Calibri" w:hAnsi="Calibri" w:cs="Calibri"/>
          <w:sz w:val="1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ab/>
      </w:r>
    </w:p>
    <w:p w14:paraId="233D07C8" w14:textId="3CA5385F" w:rsidR="002C3CB2" w:rsidRDefault="002C3CB2" w:rsidP="002C3CB2">
      <w:pPr>
        <w:pStyle w:val="Normal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source: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6A73C3">
        <w:rPr>
          <w:rFonts w:ascii="Calibri" w:eastAsia="Calibri" w:hAnsi="Calibri" w:cs="Calibri"/>
          <w:sz w:val="24"/>
          <w:szCs w:val="24"/>
        </w:rPr>
        <w:t>PCR rack in enzyme freezer</w:t>
      </w:r>
    </w:p>
    <w:p w14:paraId="77605566" w14:textId="77777777" w:rsidR="002C3CB2" w:rsidRDefault="002C3CB2" w:rsidP="002C3CB2">
      <w:pPr>
        <w:rPr>
          <w:rFonts w:ascii="Calibri" w:hAnsi="Calibri"/>
        </w:rPr>
      </w:pPr>
    </w:p>
    <w:p w14:paraId="45B930C7" w14:textId="77777777" w:rsidR="002C3CB2" w:rsidRDefault="002C3CB2" w:rsidP="002C3CB2">
      <w:pPr>
        <w:rPr>
          <w:rFonts w:ascii="Calibri" w:hAnsi="Calibri"/>
        </w:rPr>
      </w:pPr>
      <w:r>
        <w:rPr>
          <w:rFonts w:ascii="Calibri" w:eastAsia="Yu Mincho" w:hAnsi="Calibri"/>
          <w:b/>
        </w:rPr>
        <w:t>samples</w:t>
      </w:r>
      <w:r>
        <w:rPr>
          <w:rFonts w:ascii="Calibri" w:hAnsi="Calibri"/>
        </w:rPr>
        <w:t>:</w:t>
      </w:r>
    </w:p>
    <w:p w14:paraId="6C910C8B" w14:textId="77777777" w:rsidR="002C3CB2" w:rsidRDefault="002C3CB2" w:rsidP="002C3CB2">
      <w:pPr>
        <w:tabs>
          <w:tab w:val="left" w:pos="990"/>
          <w:tab w:val="left" w:pos="1890"/>
          <w:tab w:val="left" w:pos="3510"/>
          <w:tab w:val="left" w:pos="5580"/>
        </w:tabs>
        <w:rPr>
          <w:rFonts w:ascii="Calibri" w:hAnsi="Calibri"/>
          <w:i/>
        </w:rPr>
      </w:pPr>
      <w:r>
        <w:rPr>
          <w:rFonts w:ascii="Calibri" w:hAnsi="Calibri"/>
          <w:i/>
        </w:rPr>
        <w:t>reaction</w:t>
      </w:r>
      <w:r>
        <w:rPr>
          <w:rFonts w:ascii="Calibri" w:hAnsi="Calibri"/>
          <w:i/>
        </w:rPr>
        <w:tab/>
        <w:t>label</w:t>
      </w:r>
      <w:r>
        <w:rPr>
          <w:rFonts w:ascii="Calibri" w:hAnsi="Calibri"/>
          <w:i/>
        </w:rPr>
        <w:tab/>
        <w:t>side_label</w:t>
      </w:r>
      <w:r>
        <w:rPr>
          <w:rFonts w:ascii="Calibri" w:hAnsi="Calibri"/>
          <w:i/>
        </w:rPr>
        <w:tab/>
        <w:t>elution_volume</w:t>
      </w:r>
      <w:r>
        <w:rPr>
          <w:rFonts w:ascii="Calibri" w:hAnsi="Calibri"/>
          <w:i/>
        </w:rPr>
        <w:tab/>
        <w:t>destination</w:t>
      </w:r>
    </w:p>
    <w:p w14:paraId="139B30ED" w14:textId="786C2AA9" w:rsidR="002C3CB2" w:rsidRDefault="006A73C3" w:rsidP="002C3CB2">
      <w:pPr>
        <w:tabs>
          <w:tab w:val="left" w:pos="990"/>
          <w:tab w:val="left" w:pos="1890"/>
          <w:tab w:val="left" w:pos="3510"/>
          <w:tab w:val="left" w:pos="5580"/>
        </w:tabs>
        <w:rPr>
          <w:rFonts w:ascii="Calibri" w:hAnsi="Calibri"/>
        </w:rPr>
      </w:pPr>
      <w:r>
        <w:rPr>
          <w:rFonts w:ascii="Calibri" w:hAnsi="Calibri"/>
        </w:rPr>
        <w:t>sF</w:t>
      </w:r>
      <w:r>
        <w:rPr>
          <w:rFonts w:ascii="Calibri" w:hAnsi="Calibri"/>
        </w:rPr>
        <w:t xml:space="preserve"> ispA</w:t>
      </w:r>
      <w:r w:rsidR="002C3CB2">
        <w:rPr>
          <w:rFonts w:ascii="Calibri" w:hAnsi="Calibri"/>
        </w:rPr>
        <w:tab/>
      </w:r>
      <w:r w:rsidR="00B93598">
        <w:rPr>
          <w:rFonts w:ascii="Calibri" w:hAnsi="Calibri"/>
        </w:rPr>
        <w:t>ispA1</w:t>
      </w:r>
      <w:r w:rsidR="002C3CB2">
        <w:rPr>
          <w:rFonts w:ascii="Calibri" w:hAnsi="Calibri"/>
        </w:rPr>
        <w:tab/>
      </w:r>
      <w:r w:rsidR="00762838">
        <w:rPr>
          <w:rFonts w:ascii="Calibri" w:hAnsi="Calibri"/>
        </w:rPr>
        <w:t>sF ispA</w:t>
      </w:r>
      <w:r w:rsidR="002C3CB2">
        <w:rPr>
          <w:rFonts w:ascii="Calibri" w:hAnsi="Calibri"/>
        </w:rPr>
        <w:tab/>
        <w:t>25 uL</w:t>
      </w:r>
      <w:r w:rsidR="002C3CB2">
        <w:rPr>
          <w:rFonts w:ascii="Calibri" w:hAnsi="Calibri"/>
        </w:rPr>
        <w:tab/>
        <w:t>Box_ispA3/</w:t>
      </w:r>
      <w:r w:rsidR="006A622C">
        <w:rPr>
          <w:rFonts w:ascii="Calibri" w:hAnsi="Calibri"/>
        </w:rPr>
        <w:t>A6</w:t>
      </w:r>
    </w:p>
    <w:p w14:paraId="43B0B476" w14:textId="37D55A06" w:rsidR="002C3CB2" w:rsidRDefault="006A73C3" w:rsidP="002C3CB2">
      <w:pPr>
        <w:tabs>
          <w:tab w:val="left" w:pos="990"/>
          <w:tab w:val="left" w:pos="1890"/>
          <w:tab w:val="left" w:pos="3510"/>
          <w:tab w:val="left" w:pos="5580"/>
        </w:tabs>
        <w:rPr>
          <w:rFonts w:ascii="Calibri" w:hAnsi="Calibri"/>
        </w:rPr>
      </w:pPr>
      <w:r>
        <w:rPr>
          <w:rFonts w:ascii="Calibri" w:hAnsi="Calibri"/>
        </w:rPr>
        <w:t>yP</w:t>
      </w:r>
      <w:r>
        <w:rPr>
          <w:rFonts w:ascii="Calibri" w:hAnsi="Calibri"/>
        </w:rPr>
        <w:t xml:space="preserve"> ispA</w:t>
      </w:r>
      <w:r w:rsidR="002C3CB2">
        <w:rPr>
          <w:rFonts w:ascii="Calibri" w:hAnsi="Calibri"/>
        </w:rPr>
        <w:tab/>
      </w:r>
      <w:r w:rsidR="00B93598">
        <w:rPr>
          <w:rFonts w:ascii="Calibri" w:hAnsi="Calibri"/>
        </w:rPr>
        <w:t>ispA</w:t>
      </w:r>
      <w:r w:rsidR="00B93598">
        <w:rPr>
          <w:rFonts w:ascii="Calibri" w:hAnsi="Calibri"/>
        </w:rPr>
        <w:t>2</w:t>
      </w:r>
      <w:r w:rsidR="002C3CB2">
        <w:rPr>
          <w:rFonts w:ascii="Calibri" w:hAnsi="Calibri"/>
        </w:rPr>
        <w:tab/>
      </w:r>
      <w:r w:rsidR="00762838">
        <w:rPr>
          <w:rFonts w:ascii="Calibri" w:hAnsi="Calibri"/>
        </w:rPr>
        <w:t>yP ispA</w:t>
      </w:r>
      <w:r w:rsidR="002C3CB2">
        <w:rPr>
          <w:rFonts w:ascii="Calibri" w:hAnsi="Calibri"/>
        </w:rPr>
        <w:tab/>
        <w:t>25 uL</w:t>
      </w:r>
      <w:r w:rsidR="002C3CB2">
        <w:rPr>
          <w:rFonts w:ascii="Calibri" w:hAnsi="Calibri"/>
        </w:rPr>
        <w:tab/>
        <w:t>Box_ispA3/</w:t>
      </w:r>
      <w:r w:rsidR="006A622C">
        <w:rPr>
          <w:rFonts w:ascii="Calibri" w:hAnsi="Calibri"/>
        </w:rPr>
        <w:t>B6</w:t>
      </w:r>
    </w:p>
    <w:p w14:paraId="48EEB611" w14:textId="21A60B28" w:rsidR="002C3CB2" w:rsidRDefault="006A73C3" w:rsidP="002C3CB2">
      <w:pPr>
        <w:tabs>
          <w:tab w:val="left" w:pos="990"/>
          <w:tab w:val="left" w:pos="1890"/>
          <w:tab w:val="left" w:pos="3510"/>
          <w:tab w:val="left" w:pos="5580"/>
        </w:tabs>
        <w:rPr>
          <w:rFonts w:ascii="Calibri" w:hAnsi="Calibri"/>
        </w:rPr>
      </w:pPr>
      <w:r>
        <w:rPr>
          <w:rFonts w:ascii="Calibri" w:hAnsi="Calibri"/>
        </w:rPr>
        <w:t>sM</w:t>
      </w:r>
      <w:r>
        <w:rPr>
          <w:rFonts w:ascii="Calibri" w:hAnsi="Calibri"/>
        </w:rPr>
        <w:t xml:space="preserve"> ispA</w:t>
      </w:r>
      <w:r w:rsidR="002C3CB2">
        <w:rPr>
          <w:rFonts w:ascii="Calibri" w:hAnsi="Calibri"/>
        </w:rPr>
        <w:tab/>
      </w:r>
      <w:r w:rsidR="00B93598">
        <w:rPr>
          <w:rFonts w:ascii="Calibri" w:hAnsi="Calibri"/>
        </w:rPr>
        <w:t>ispA</w:t>
      </w:r>
      <w:r w:rsidR="00B93598">
        <w:rPr>
          <w:rFonts w:ascii="Calibri" w:hAnsi="Calibri"/>
        </w:rPr>
        <w:t>3</w:t>
      </w:r>
      <w:r w:rsidR="002C3CB2">
        <w:rPr>
          <w:rFonts w:ascii="Calibri" w:hAnsi="Calibri"/>
        </w:rPr>
        <w:tab/>
      </w:r>
      <w:r w:rsidR="00762838">
        <w:rPr>
          <w:rFonts w:ascii="Calibri" w:hAnsi="Calibri"/>
        </w:rPr>
        <w:t>sM ispA</w:t>
      </w:r>
      <w:r w:rsidR="002C3CB2">
        <w:rPr>
          <w:rFonts w:ascii="Calibri" w:hAnsi="Calibri"/>
        </w:rPr>
        <w:tab/>
        <w:t>25 uL</w:t>
      </w:r>
      <w:r w:rsidR="002C3CB2">
        <w:rPr>
          <w:rFonts w:ascii="Calibri" w:hAnsi="Calibri"/>
        </w:rPr>
        <w:tab/>
        <w:t>Box_ispA3/</w:t>
      </w:r>
      <w:r w:rsidR="006A622C">
        <w:rPr>
          <w:rFonts w:ascii="Calibri" w:hAnsi="Calibri"/>
        </w:rPr>
        <w:t>C6</w:t>
      </w:r>
    </w:p>
    <w:p w14:paraId="05B36A6D" w14:textId="6EED8F20" w:rsidR="002C3CB2" w:rsidRDefault="006A73C3" w:rsidP="002C3CB2">
      <w:pPr>
        <w:tabs>
          <w:tab w:val="left" w:pos="990"/>
          <w:tab w:val="left" w:pos="1890"/>
          <w:tab w:val="left" w:pos="3510"/>
          <w:tab w:val="left" w:pos="5580"/>
        </w:tabs>
        <w:rPr>
          <w:rFonts w:ascii="Calibri" w:hAnsi="Calibri"/>
        </w:rPr>
      </w:pPr>
      <w:r>
        <w:rPr>
          <w:rFonts w:ascii="Calibri" w:hAnsi="Calibri"/>
        </w:rPr>
        <w:t>cB</w:t>
      </w:r>
      <w:r>
        <w:rPr>
          <w:rFonts w:ascii="Calibri" w:hAnsi="Calibri"/>
        </w:rPr>
        <w:t xml:space="preserve"> ispA</w:t>
      </w:r>
      <w:r w:rsidR="002C3CB2">
        <w:rPr>
          <w:rFonts w:ascii="Calibri" w:hAnsi="Calibri"/>
        </w:rPr>
        <w:tab/>
      </w:r>
      <w:r w:rsidR="00B93598">
        <w:rPr>
          <w:rFonts w:ascii="Calibri" w:hAnsi="Calibri"/>
        </w:rPr>
        <w:t>ispA</w:t>
      </w:r>
      <w:r w:rsidR="00B93598">
        <w:rPr>
          <w:rFonts w:ascii="Calibri" w:hAnsi="Calibri"/>
        </w:rPr>
        <w:t>4</w:t>
      </w:r>
      <w:r w:rsidR="002C3CB2">
        <w:rPr>
          <w:rFonts w:ascii="Calibri" w:hAnsi="Calibri"/>
        </w:rPr>
        <w:tab/>
      </w:r>
      <w:r w:rsidR="00762838">
        <w:rPr>
          <w:rFonts w:ascii="Calibri" w:hAnsi="Calibri"/>
        </w:rPr>
        <w:t>cB ispA</w:t>
      </w:r>
      <w:r w:rsidR="002C3CB2">
        <w:rPr>
          <w:rFonts w:ascii="Calibri" w:hAnsi="Calibri"/>
        </w:rPr>
        <w:tab/>
        <w:t>25 uL</w:t>
      </w:r>
      <w:r w:rsidR="002C3CB2">
        <w:rPr>
          <w:rFonts w:ascii="Calibri" w:hAnsi="Calibri"/>
        </w:rPr>
        <w:tab/>
        <w:t>Box_ispA3/</w:t>
      </w:r>
      <w:r w:rsidR="006A622C">
        <w:rPr>
          <w:rFonts w:ascii="Calibri" w:hAnsi="Calibri"/>
        </w:rPr>
        <w:t>D6</w:t>
      </w:r>
    </w:p>
    <w:p w14:paraId="360A6C6F" w14:textId="57AD046C" w:rsidR="002C3CB2" w:rsidRDefault="006A73C3" w:rsidP="002C3CB2">
      <w:pPr>
        <w:tabs>
          <w:tab w:val="left" w:pos="990"/>
          <w:tab w:val="left" w:pos="1890"/>
          <w:tab w:val="left" w:pos="3510"/>
          <w:tab w:val="left" w:pos="5580"/>
        </w:tabs>
        <w:rPr>
          <w:rFonts w:ascii="Calibri" w:hAnsi="Calibri"/>
        </w:rPr>
      </w:pPr>
      <w:r>
        <w:rPr>
          <w:rFonts w:ascii="Calibri" w:hAnsi="Calibri"/>
        </w:rPr>
        <w:t>pA</w:t>
      </w:r>
      <w:r>
        <w:rPr>
          <w:rFonts w:ascii="Calibri" w:hAnsi="Calibri"/>
        </w:rPr>
        <w:t xml:space="preserve"> ispA</w:t>
      </w:r>
      <w:r w:rsidR="002C3CB2">
        <w:rPr>
          <w:rFonts w:ascii="Calibri" w:hAnsi="Calibri"/>
        </w:rPr>
        <w:tab/>
      </w:r>
      <w:r w:rsidR="00B93598">
        <w:rPr>
          <w:rFonts w:ascii="Calibri" w:hAnsi="Calibri"/>
        </w:rPr>
        <w:t>ispA</w:t>
      </w:r>
      <w:r w:rsidR="00B93598">
        <w:rPr>
          <w:rFonts w:ascii="Calibri" w:hAnsi="Calibri"/>
        </w:rPr>
        <w:t>5</w:t>
      </w:r>
      <w:r w:rsidR="002C3CB2">
        <w:rPr>
          <w:rFonts w:ascii="Calibri" w:hAnsi="Calibri"/>
        </w:rPr>
        <w:tab/>
      </w:r>
      <w:r w:rsidR="00762838">
        <w:rPr>
          <w:rFonts w:ascii="Calibri" w:hAnsi="Calibri"/>
        </w:rPr>
        <w:t>pA ispA</w:t>
      </w:r>
      <w:r w:rsidR="002C3CB2">
        <w:rPr>
          <w:rFonts w:ascii="Calibri" w:hAnsi="Calibri"/>
        </w:rPr>
        <w:tab/>
        <w:t>25 uL</w:t>
      </w:r>
      <w:r w:rsidR="002C3CB2">
        <w:rPr>
          <w:rFonts w:ascii="Calibri" w:hAnsi="Calibri"/>
        </w:rPr>
        <w:tab/>
        <w:t>Box_ispA3/E</w:t>
      </w:r>
      <w:r w:rsidR="006A622C">
        <w:rPr>
          <w:rFonts w:ascii="Calibri" w:hAnsi="Calibri"/>
        </w:rPr>
        <w:t>6</w:t>
      </w:r>
    </w:p>
    <w:p w14:paraId="238F75CF" w14:textId="4ECA5418" w:rsidR="00FF2BF7" w:rsidRDefault="00FF2BF7" w:rsidP="002C3CB2">
      <w:pPr>
        <w:tabs>
          <w:tab w:val="left" w:pos="990"/>
          <w:tab w:val="left" w:pos="1890"/>
          <w:tab w:val="left" w:pos="3510"/>
          <w:tab w:val="left" w:pos="5580"/>
        </w:tabs>
        <w:rPr>
          <w:rFonts w:ascii="Calibri" w:hAnsi="Calibri"/>
        </w:rPr>
      </w:pPr>
      <w:r>
        <w:rPr>
          <w:rFonts w:ascii="Calibri" w:hAnsi="Calibri"/>
        </w:rPr>
        <w:t>back1</w:t>
      </w:r>
      <w:r>
        <w:rPr>
          <w:rFonts w:ascii="Calibri" w:hAnsi="Calibri"/>
        </w:rPr>
        <w:tab/>
        <w:t>back1</w:t>
      </w:r>
      <w:r>
        <w:rPr>
          <w:rFonts w:ascii="Calibri" w:hAnsi="Calibri"/>
        </w:rPr>
        <w:tab/>
        <w:t>back1</w:t>
      </w:r>
      <w:r>
        <w:rPr>
          <w:rFonts w:ascii="Calibri" w:hAnsi="Calibri"/>
        </w:rPr>
        <w:tab/>
        <w:t>25 uL</w:t>
      </w:r>
      <w:r>
        <w:rPr>
          <w:rFonts w:ascii="Calibri" w:hAnsi="Calibri"/>
        </w:rPr>
        <w:tab/>
        <w:t>Box_ispA3/F6</w:t>
      </w:r>
    </w:p>
    <w:p w14:paraId="6D07EDD4" w14:textId="77777777" w:rsidR="002C3CB2" w:rsidRDefault="002C3CB2" w:rsidP="002C3CB2">
      <w:pPr>
        <w:tabs>
          <w:tab w:val="left" w:pos="990"/>
          <w:tab w:val="left" w:pos="1890"/>
          <w:tab w:val="left" w:pos="3510"/>
          <w:tab w:val="left" w:pos="5580"/>
        </w:tabs>
        <w:rPr>
          <w:rFonts w:ascii="Calibri" w:hAnsi="Calibri"/>
        </w:rPr>
      </w:pPr>
    </w:p>
    <w:p w14:paraId="643BCB7C" w14:textId="77777777" w:rsidR="002C3CB2" w:rsidRDefault="002C3CB2" w:rsidP="002C3CB2">
      <w:pPr>
        <w:tabs>
          <w:tab w:val="left" w:pos="990"/>
          <w:tab w:val="left" w:pos="1890"/>
          <w:tab w:val="left" w:pos="3510"/>
          <w:tab w:val="left" w:pos="5580"/>
        </w:tabs>
        <w:rPr>
          <w:rFonts w:ascii="Calibri" w:hAnsi="Calibri"/>
        </w:rPr>
      </w:pPr>
    </w:p>
    <w:p w14:paraId="64FA3C6C" w14:textId="77777777" w:rsidR="002C3CB2" w:rsidRDefault="002C3CB2" w:rsidP="002C3CB2">
      <w:pPr>
        <w:rPr>
          <w:rFonts w:ascii="Calibri" w:hAnsi="Calibri"/>
          <w:b/>
        </w:rPr>
      </w:pPr>
      <w:r>
        <w:rPr>
          <w:rFonts w:ascii="Calibri" w:hAnsi="Calibri"/>
          <w:b/>
        </w:rPr>
        <w:t>Notes:</w:t>
      </w:r>
      <w:r>
        <w:rPr>
          <w:rFonts w:ascii="Calibri" w:hAnsi="Calibri"/>
          <w:b/>
        </w:rPr>
        <w:tab/>
      </w:r>
    </w:p>
    <w:p w14:paraId="6EECD60C" w14:textId="77777777" w:rsidR="002C3CB2" w:rsidRDefault="002C3CB2" w:rsidP="002C3CB2">
      <w:pPr>
        <w:pStyle w:val="ListParagraph"/>
        <w:numPr>
          <w:ilvl w:val="0"/>
          <w:numId w:val="1"/>
        </w:numPr>
        <w:tabs>
          <w:tab w:val="left" w:pos="1350"/>
          <w:tab w:val="left" w:pos="243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Process all the contents of the PCR reaction and throw away the source tube when done</w:t>
      </w:r>
    </w:p>
    <w:p w14:paraId="0EDC69E5" w14:textId="77777777" w:rsidR="002C3CB2" w:rsidRDefault="002C3CB2" w:rsidP="002C3CB2">
      <w:pPr>
        <w:pStyle w:val="ListParagraph"/>
        <w:numPr>
          <w:ilvl w:val="0"/>
          <w:numId w:val="1"/>
        </w:numPr>
        <w:tabs>
          <w:tab w:val="left" w:pos="1350"/>
          <w:tab w:val="left" w:pos="243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Be sure to elute with “elution buffer” not water </w:t>
      </w:r>
    </w:p>
    <w:p w14:paraId="324CAB78" w14:textId="0E6BFAA9" w:rsidR="00F9212D" w:rsidRPr="002C3CB2" w:rsidRDefault="00FF2BF7">
      <w:pPr>
        <w:rPr>
          <w:rFonts w:ascii="Calibri" w:eastAsia="Calibri" w:hAnsi="Calibri" w:cs="Calibri"/>
          <w:b/>
          <w:sz w:val="36"/>
          <w:szCs w:val="36"/>
        </w:rPr>
      </w:pPr>
    </w:p>
    <w:sectPr w:rsidR="00F9212D" w:rsidRPr="002C3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D646E"/>
    <w:multiLevelType w:val="hybridMultilevel"/>
    <w:tmpl w:val="EC784656"/>
    <w:lvl w:ilvl="0" w:tplc="78386FD6">
      <w:start w:val="2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618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CB2"/>
    <w:rsid w:val="00113C16"/>
    <w:rsid w:val="001E3E79"/>
    <w:rsid w:val="002C3CB2"/>
    <w:rsid w:val="006A622C"/>
    <w:rsid w:val="006A73C3"/>
    <w:rsid w:val="00762838"/>
    <w:rsid w:val="00832C9F"/>
    <w:rsid w:val="00B37904"/>
    <w:rsid w:val="00B93598"/>
    <w:rsid w:val="00E7679B"/>
    <w:rsid w:val="00FF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1722D"/>
  <w15:chartTrackingRefBased/>
  <w15:docId w15:val="{03B90AD3-AF8C-42A5-8E9B-28DC577BE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CB2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CB2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Normal1">
    <w:name w:val="Normal1"/>
    <w:rsid w:val="002C3CB2"/>
    <w:pPr>
      <w:spacing w:after="0" w:line="276" w:lineRule="auto"/>
    </w:pPr>
    <w:rPr>
      <w:rFonts w:ascii="Arial" w:eastAsia="Arial" w:hAnsi="Arial" w:cs="Arial"/>
      <w:lang w:val="e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9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Chavez</dc:creator>
  <cp:keywords/>
  <dc:description/>
  <cp:lastModifiedBy>Sum Ying Wu</cp:lastModifiedBy>
  <cp:revision>28</cp:revision>
  <dcterms:created xsi:type="dcterms:W3CDTF">2022-04-20T08:03:00Z</dcterms:created>
  <dcterms:modified xsi:type="dcterms:W3CDTF">2022-04-27T16:36:00Z</dcterms:modified>
</cp:coreProperties>
</file>