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Noto Sans CJK SC"/>
          <w:b/>
          <w:i w:val="0"/>
          <w:sz w:val="28"/>
        </w:rPr>
        <w:t>聖公會悉尼教區《公禱書》</w:t>
      </w:r>
    </w:p>
    <w:p>
      <w:pPr>
        <w:spacing w:after="80"/>
        <w:jc w:val="center"/>
      </w:pPr>
      <w:r>
        <w:rPr>
          <w:rFonts w:ascii="Times New Roman" w:hAnsi="Times New Roman" w:eastAsia="Noto Sans CJK SC"/>
          <w:b/>
          <w:i w:val="0"/>
          <w:sz w:val="40"/>
        </w:rPr>
        <w:t>聖餐禮文</w:t>
      </w:r>
    </w:p>
    <w:p>
      <w:pPr>
        <w:spacing w:after="80"/>
        <w:jc w:val="center"/>
      </w:pPr>
      <w:r>
        <w:rPr>
          <w:rFonts w:ascii="Times New Roman" w:hAnsi="Times New Roman" w:eastAsia="Noto Sans CJK SC"/>
          <w:b w:val="0"/>
          <w:i w:val="0"/>
          <w:sz w:val="23"/>
        </w:rPr>
        <w:t>（格式二）</w:t>
      </w:r>
    </w:p>
    <w:p>
      <w:pPr>
        <w:spacing w:after="120"/>
      </w:pPr>
    </w:p>
    <w:p>
      <w:pPr>
        <w:spacing w:after="60" w:line="276" w:lineRule="auto" w:before="240"/>
        <w:jc w:val="center"/>
      </w:pPr>
      <w:r>
        <w:rPr>
          <w:rFonts w:ascii="Times New Roman" w:hAnsi="Times New Roman" w:eastAsia="Noto Sans CJK SC"/>
          <w:b/>
          <w:i w:val="0"/>
          <w:sz w:val="26"/>
        </w:rPr>
        <w:t>[奉主名聚會]</w:t>
      </w:r>
    </w:p>
    <w:p>
      <w:pPr>
        <w:spacing w:after="60" w:line="276" w:lineRule="auto" w:before="180"/>
      </w:pPr>
      <w:r>
        <w:rPr>
          <w:rFonts w:ascii="Times New Roman" w:hAnsi="Times New Roman" w:eastAsia="Noto Sans CJK SC"/>
          <w:b/>
          <w:i w:val="0"/>
          <w:sz w:val="23"/>
        </w:rPr>
        <w:t>1. 牧師或主禮宣讀有關上帝屬性和我們該有的回應之經文(例如詩篇 98:1-2;105:1-2;以賽亞 45:22-23;約翰6:35;8:12;使徒行傳 17:24-25;歌羅西 3:16-17)。之後可唱詩歌。</w:t>
      </w:r>
    </w:p>
    <w:p>
      <w:pPr>
        <w:spacing w:after="60" w:line="276" w:lineRule="auto" w:before="180"/>
      </w:pPr>
      <w:r>
        <w:rPr>
          <w:rFonts w:ascii="Times New Roman" w:hAnsi="Times New Roman" w:eastAsia="Noto Sans CJK SC"/>
          <w:b/>
          <w:i w:val="0"/>
          <w:sz w:val="23"/>
        </w:rPr>
        <w:t>2. 牧師或主禮宣讀經文(例如以賽亞 1:18;詩篇 103:8－12;提多 2:11－14)或作以下呼籲,帶領會眾一起認罪。</w:t>
      </w:r>
    </w:p>
    <w:p>
      <w:pPr>
        <w:spacing w:after="60" w:line="276" w:lineRule="auto"/>
        <w:ind w:left="850"/>
      </w:pPr>
      <w:r>
        <w:rPr>
          <w:rFonts w:ascii="Times New Roman" w:hAnsi="Times New Roman" w:eastAsia="Noto Sans CJK SC"/>
          <w:b w:val="0"/>
          <w:i w:val="0"/>
          <w:sz w:val="23"/>
        </w:rPr>
        <w:t>神呼籲我們要為祂的榮耀而活。主耶穌曾說，“你要盡心、盡性、盡意，愛主你的神。這是誡命中的第一，且是最大的。其次也相仿，就是要愛人如己。”這是律法和先知道理的總綱。然而我們沒有按理尊崇祂,也沒有按理回應祂的愛。在這時刻，讓我們承認過失,靠著神的憐憫和恩慈,同心認罪悔改。</w:t>
      </w:r>
    </w:p>
    <w:p>
      <w:pPr>
        <w:spacing w:after="60" w:line="276" w:lineRule="auto" w:before="180"/>
      </w:pPr>
      <w:r>
        <w:rPr>
          <w:rFonts w:ascii="Times New Roman" w:hAnsi="Times New Roman" w:eastAsia="Noto Sans CJK SC"/>
          <w:b/>
          <w:i w:val="0"/>
          <w:sz w:val="23"/>
        </w:rPr>
        <w:t>3.會眾一起禱告：</w:t>
      </w:r>
    </w:p>
    <w:p>
      <w:pPr>
        <w:spacing w:after="60" w:line="276" w:lineRule="auto"/>
        <w:ind w:left="850"/>
      </w:pPr>
      <w:r>
        <w:rPr>
          <w:rFonts w:ascii="Times New Roman" w:hAnsi="Times New Roman" w:eastAsia="Noto Sans CJK SC"/>
          <w:b w:val="0"/>
          <w:i w:val="0"/>
          <w:sz w:val="23"/>
        </w:rPr>
        <w:t>全能的上帝,我們的天父。我們常走自己的路,經常沒有按理愛祢,也沒愛人如己。我們常在思想、言語和行為上得罪祢,該受審判。求天父饒恕我們,幫助我們愛神愛人,為您的尊貴和榮耀而活。這都是靠著我主耶穌基督。阿們。</w:t>
      </w:r>
    </w:p>
    <w:p>
      <w:pPr>
        <w:spacing w:after="60" w:line="276" w:lineRule="auto" w:before="180"/>
      </w:pPr>
      <w:r>
        <w:rPr>
          <w:rFonts w:ascii="Times New Roman" w:hAnsi="Times New Roman" w:eastAsia="Noto Sans CJK SC"/>
          <w:b/>
          <w:i w:val="0"/>
          <w:sz w:val="23"/>
        </w:rPr>
        <w:t>4. 牧師站立,說：</w:t>
      </w:r>
    </w:p>
    <w:p>
      <w:pPr>
        <w:spacing w:after="60" w:line="276" w:lineRule="auto"/>
        <w:ind w:left="850"/>
      </w:pPr>
      <w:r>
        <w:rPr>
          <w:rFonts w:ascii="Times New Roman" w:hAnsi="Times New Roman" w:eastAsia="Noto Sans CJK SC"/>
          <w:b w:val="0"/>
          <w:i w:val="0"/>
          <w:sz w:val="23"/>
        </w:rPr>
        <w:t>全能慈悲的天父上帝，我們感到歡喜快樂，正因祢饒恕了真心認罪悔改並相信福音的人。求主救我們脫離一切所犯的罪，堅定我們的心志，加強我們行善的力量，保守我們得永生；這都是靠著我主耶穌基督。阿們。</w:t>
      </w:r>
    </w:p>
    <w:p>
      <w:pPr>
        <w:spacing w:after="60" w:line="276" w:lineRule="auto" w:before="180"/>
      </w:pPr>
      <w:r>
        <w:rPr>
          <w:rFonts w:ascii="Times New Roman" w:hAnsi="Times New Roman" w:eastAsia="Noto Sans CJK SC"/>
          <w:b/>
          <w:i w:val="0"/>
          <w:sz w:val="23"/>
        </w:rPr>
        <w:t>5. 讚美敬拜時間。可用適當的詩歌,禱文或經文。</w:t>
      </w:r>
    </w:p>
    <w:p>
      <w:pPr>
        <w:spacing w:after="60" w:line="276" w:lineRule="auto" w:before="240"/>
        <w:jc w:val="center"/>
      </w:pPr>
      <w:r>
        <w:rPr>
          <w:rFonts w:ascii="Times New Roman" w:hAnsi="Times New Roman" w:eastAsia="Noto Sans CJK SC"/>
          <w:b/>
          <w:i w:val="0"/>
          <w:sz w:val="26"/>
        </w:rPr>
        <w:t>[聆聽主言]</w:t>
      </w:r>
    </w:p>
    <w:p>
      <w:pPr>
        <w:spacing w:after="60" w:line="276" w:lineRule="auto" w:before="180"/>
      </w:pPr>
      <w:r>
        <w:rPr>
          <w:rFonts w:ascii="Times New Roman" w:hAnsi="Times New Roman" w:eastAsia="Noto Sans CJK SC"/>
          <w:b/>
          <w:i w:val="0"/>
          <w:sz w:val="23"/>
        </w:rPr>
        <w:t>6. 牧師或主禮宣讀本日祝文，之後可作以下禱告：</w:t>
      </w:r>
    </w:p>
    <w:p>
      <w:pPr>
        <w:spacing w:after="60" w:line="276" w:lineRule="auto"/>
        <w:ind w:left="850"/>
      </w:pPr>
      <w:r>
        <w:rPr>
          <w:rFonts w:ascii="Times New Roman" w:hAnsi="Times New Roman" w:eastAsia="Noto Sans CJK SC"/>
          <w:b w:val="0"/>
          <w:i w:val="0"/>
          <w:sz w:val="23"/>
        </w:rPr>
        <w:t>信實的神, 祢使諸卷聖經著成,使我們能學、能讀、能記、能揣摩。求祢使我們得著您話語的鼓勵和支持,使我們擁抱真理,至終能持守在您聖子我們救主耶穌基督所賜永生的喜樂和盼望中。阿們。或恩慈的天父,感謝祢賜下聖經,其中的典章,應許,指引和亮光，使我們得以認識基督,持守祂的真理，並在恩典裡跟隨祂。阿們。</w:t>
      </w:r>
    </w:p>
    <w:p>
      <w:pPr>
        <w:spacing w:after="60" w:line="276" w:lineRule="auto" w:before="180"/>
      </w:pPr>
      <w:r>
        <w:rPr>
          <w:rFonts w:ascii="Times New Roman" w:hAnsi="Times New Roman" w:eastAsia="Noto Sans CJK SC"/>
          <w:b/>
          <w:i w:val="0"/>
          <w:sz w:val="23"/>
        </w:rPr>
        <w:t>7. 讀經</w:t>
      </w:r>
    </w:p>
    <w:p>
      <w:pPr>
        <w:spacing w:after="60" w:line="276" w:lineRule="auto" w:before="180"/>
      </w:pPr>
      <w:r>
        <w:rPr>
          <w:rFonts w:ascii="Times New Roman" w:hAnsi="Times New Roman" w:eastAsia="Noto Sans CJK SC"/>
          <w:b/>
          <w:i w:val="0"/>
          <w:sz w:val="23"/>
        </w:rPr>
        <w:t>8. 證道</w:t>
      </w:r>
    </w:p>
    <w:p>
      <w:pPr>
        <w:spacing w:after="60" w:line="276" w:lineRule="auto" w:before="180"/>
      </w:pPr>
      <w:r>
        <w:rPr>
          <w:rFonts w:ascii="Times New Roman" w:hAnsi="Times New Roman" w:eastAsia="Noto Sans CJK SC"/>
          <w:b/>
          <w:i w:val="0"/>
          <w:sz w:val="23"/>
        </w:rPr>
        <w:t>9. 宣讀尼吉亞信經</w:t>
      </w:r>
    </w:p>
    <w:p>
      <w:pPr>
        <w:spacing w:after="60" w:line="276" w:lineRule="auto"/>
        <w:ind w:left="850"/>
      </w:pPr>
      <w:r>
        <w:rPr>
          <w:rFonts w:ascii="Times New Roman" w:hAnsi="Times New Roman" w:eastAsia="Noto Sans CJK SC"/>
          <w:b w:val="0"/>
          <w:i w:val="0"/>
          <w:sz w:val="23"/>
        </w:rPr>
        <w:t>請會眾站立。讓我們回應神的道，與歷代信徒一同堅定我們的信仰：</w:t>
      </w:r>
    </w:p>
    <w:p>
      <w:pPr>
        <w:spacing w:after="60" w:line="276" w:lineRule="auto"/>
        <w:ind w:left="850"/>
      </w:pPr>
      <w:r>
        <w:rPr>
          <w:rFonts w:ascii="Times New Roman" w:hAnsi="Times New Roman" w:eastAsia="Noto Sans CJK SC"/>
          <w:b w:val="0"/>
          <w:i w:val="0"/>
          <w:sz w:val="23"/>
        </w:rPr>
        <w:t>我們信獨一上帝，全能的聖父，創造天地，並一切有形無形萬物的主。我們信獨一的主，耶穌基督，上帝的獨生子，在萬世以前為聖父所生，從上帝所出的上帝，從光所出的光，從真神所出的真神，受生的丶非被造的丶與聖父同體。萬物都是藉著祂受造。祂為要拯救我們世人，從天降臨。因聖靈的大能，為童貞女馬利亞所生，成為人身，在本丟彼拉多手下，為我們釘在十字架上，被害，受死，埋葬。應驗了聖經的話，第三天復活，升天，坐在聖父的右邊。將來必在榮耀中再臨，審判活人死人，祂的國永無窮盡。我們信聖靈，是主丶是賜生命者，從聖父丶聖子所出，與聖父丶聖子，同受敬拜，同享尊榮。昔日藉眾先知傳話。我們信使徒所傳唯一聖而公之教會。我們承認為赦罪而設的獨一洗禮。我們盼望死人的復活，並來世的永生。阿們。</w:t>
      </w:r>
    </w:p>
    <w:p>
      <w:pPr>
        <w:spacing w:after="60" w:line="276" w:lineRule="auto" w:before="180"/>
      </w:pPr>
      <w:r>
        <w:rPr>
          <w:rFonts w:ascii="Times New Roman" w:hAnsi="Times New Roman" w:eastAsia="Noto Sans CJK SC"/>
          <w:b/>
          <w:i w:val="0"/>
          <w:sz w:val="23"/>
        </w:rPr>
        <w:t>10. 唱詩和收奉獻。可讀經文(路加 6:30-31;6:38;12:32-34;提前 6-8;6:17-18;雅各 1:16-17)以鼓勵會眾支持福音和扶貧事工。</w:t>
      </w:r>
    </w:p>
    <w:p>
      <w:pPr>
        <w:spacing w:after="60" w:line="276" w:lineRule="auto" w:before="180"/>
      </w:pPr>
      <w:r>
        <w:rPr>
          <w:rFonts w:ascii="Times New Roman" w:hAnsi="Times New Roman" w:eastAsia="Noto Sans CJK SC"/>
          <w:b/>
          <w:i w:val="0"/>
          <w:sz w:val="23"/>
        </w:rPr>
        <w:t>11. 奉獻收畢，可作以下禱告：</w:t>
      </w:r>
    </w:p>
    <w:p>
      <w:pPr>
        <w:spacing w:after="60" w:line="276" w:lineRule="auto"/>
        <w:ind w:left="850"/>
      </w:pPr>
      <w:r>
        <w:rPr>
          <w:rFonts w:ascii="Times New Roman" w:hAnsi="Times New Roman" w:eastAsia="Noto Sans CJK SC"/>
          <w:b w:val="0"/>
          <w:i w:val="0"/>
          <w:sz w:val="23"/>
        </w:rPr>
        <w:t>萬物都是從主而來，我們把從主而來的獻給主。阿們。</w:t>
      </w:r>
    </w:p>
    <w:p>
      <w:pPr>
        <w:spacing w:after="60" w:line="276" w:lineRule="auto" w:before="240"/>
        <w:jc w:val="center"/>
      </w:pPr>
      <w:r>
        <w:rPr>
          <w:rFonts w:ascii="Times New Roman" w:hAnsi="Times New Roman" w:eastAsia="Noto Sans CJK SC"/>
          <w:b/>
          <w:i w:val="0"/>
          <w:sz w:val="26"/>
        </w:rPr>
        <w:t>[代禱祈求]</w:t>
      </w:r>
    </w:p>
    <w:p>
      <w:pPr>
        <w:spacing w:after="60" w:line="276" w:lineRule="auto" w:before="180"/>
      </w:pPr>
      <w:r>
        <w:rPr>
          <w:rFonts w:ascii="Times New Roman" w:hAnsi="Times New Roman" w:eastAsia="Noto Sans CJK SC"/>
          <w:b/>
          <w:i w:val="0"/>
          <w:sz w:val="23"/>
        </w:rPr>
        <w:t>12. 牧師、主禮或指定會友為世界,社區,教會的事工,肢體的需要等禱告。可使用以下或其他合適禱文：</w:t>
      </w:r>
    </w:p>
    <w:p>
      <w:pPr>
        <w:spacing w:after="60" w:line="276" w:lineRule="auto"/>
        <w:ind w:left="850"/>
      </w:pPr>
      <w:r>
        <w:rPr>
          <w:rFonts w:ascii="Times New Roman" w:hAnsi="Times New Roman" w:eastAsia="Noto Sans CJK SC"/>
          <w:b w:val="0"/>
          <w:i w:val="0"/>
          <w:sz w:val="23"/>
        </w:rPr>
        <w:t>全能的上帝，您的聖子耶穌基督曾應許，當我們憑信心祈求時，祢必垂聽我們：接納我們獻上的祈禱。</w:t>
      </w:r>
    </w:p>
    <w:p>
      <w:pPr>
        <w:spacing w:after="60" w:line="276" w:lineRule="auto"/>
        <w:ind w:left="850"/>
      </w:pPr>
      <w:r>
        <w:rPr>
          <w:rFonts w:ascii="Times New Roman" w:hAnsi="Times New Roman" w:eastAsia="Noto Sans CJK SC"/>
          <w:b w:val="0"/>
          <w:i w:val="0"/>
          <w:sz w:val="23"/>
        </w:rPr>
        <w:t>我們為…（人、事、物）感謝祢。我們為…（人、事、物）祈求祢。</w:t>
      </w:r>
    </w:p>
    <w:p>
      <w:pPr>
        <w:spacing w:after="60" w:line="276" w:lineRule="auto"/>
        <w:ind w:left="850"/>
      </w:pPr>
      <w:r>
        <w:rPr>
          <w:rFonts w:ascii="Times New Roman" w:hAnsi="Times New Roman" w:eastAsia="Noto Sans CJK SC"/>
          <w:b w:val="0"/>
          <w:i w:val="0"/>
          <w:sz w:val="23"/>
        </w:rPr>
        <w:t>我們為其他國家的基督徒禱告，特別記念各地面對苦難、危險和迫害的基督徒;我們也記念被差派到各地的宣教士（尤其是......）。</w:t>
      </w:r>
    </w:p>
    <w:p>
      <w:pPr>
        <w:spacing w:after="60" w:line="276" w:lineRule="auto"/>
        <w:ind w:left="850"/>
      </w:pPr>
      <w:r>
        <w:rPr>
          <w:rFonts w:ascii="Times New Roman" w:hAnsi="Times New Roman" w:eastAsia="Noto Sans CJK SC"/>
          <w:b w:val="0"/>
          <w:i w:val="0"/>
          <w:sz w:val="23"/>
        </w:rPr>
        <w:t>我們為本國的基督徒禱告;記念澳大利亞聖公會;本教區;我們的大主教某某，我們的區主教某某;本牧區;我們的牧師、傳道...。</w:t>
      </w:r>
    </w:p>
    <w:p>
      <w:pPr>
        <w:spacing w:after="60" w:line="276" w:lineRule="auto"/>
        <w:ind w:left="850"/>
      </w:pPr>
      <w:r>
        <w:rPr>
          <w:rFonts w:ascii="Times New Roman" w:hAnsi="Times New Roman" w:eastAsia="Noto Sans CJK SC"/>
          <w:b w:val="0"/>
          <w:i w:val="0"/>
          <w:sz w:val="23"/>
        </w:rPr>
        <w:t>求主堅固您的兒女，讓他們在世為主工作和見證。求聖靈充滿您的僕人，使他們能忠心地傳揚福音，施行聖禮。求祢使所有承認祢名的人能在真理中合一，在愛中生活，在萬民中宣揚您的榮耀。</w:t>
      </w:r>
    </w:p>
    <w:p>
      <w:pPr>
        <w:spacing w:after="60" w:line="276" w:lineRule="auto"/>
        <w:ind w:left="850"/>
      </w:pPr>
      <w:r>
        <w:rPr>
          <w:rFonts w:ascii="Times New Roman" w:hAnsi="Times New Roman" w:eastAsia="Noto Sans CJK SC"/>
          <w:b w:val="0"/>
          <w:i w:val="0"/>
          <w:sz w:val="23"/>
        </w:rPr>
        <w:t>天父上帝，因主耶穌基督的緣故，垂聽我們的禱告。</w:t>
      </w:r>
    </w:p>
    <w:p>
      <w:pPr>
        <w:spacing w:after="60" w:line="276" w:lineRule="auto"/>
        <w:ind w:left="850"/>
      </w:pPr>
      <w:r>
        <w:rPr>
          <w:rFonts w:ascii="Times New Roman" w:hAnsi="Times New Roman" w:eastAsia="Noto Sans CJK SC"/>
          <w:b w:val="0"/>
          <w:i w:val="0"/>
          <w:sz w:val="23"/>
        </w:rPr>
        <w:t>我們為…感謝您。我們為…向您祈求。我們記念世界各國人民及他們的領導;記念處於危機中的國家;記念澳大利亞的君主，聯邦和州政府等部門的領導以及執法單位;記念所有執政掌權者;記念所有日常工作的人群。</w:t>
      </w:r>
    </w:p>
    <w:p>
      <w:pPr>
        <w:spacing w:after="60" w:line="276" w:lineRule="auto"/>
        <w:ind w:left="850"/>
      </w:pPr>
      <w:r>
        <w:rPr>
          <w:rFonts w:ascii="Times New Roman" w:hAnsi="Times New Roman" w:eastAsia="Noto Sans CJK SC"/>
          <w:b w:val="0"/>
          <w:i w:val="0"/>
          <w:sz w:val="23"/>
        </w:rPr>
        <w:t>求主賜予各國當權者智慧，賜予萬民有渴慕正義與和平的心，並願意彼此信任，同心協力，尋求共同利益，以正義和公平分享地球的資源。天父上帝，因主耶穌基督的緣故，垂聽我們的禱告。</w:t>
      </w:r>
    </w:p>
    <w:p>
      <w:pPr>
        <w:spacing w:after="60" w:line="276" w:lineRule="auto"/>
        <w:ind w:left="850"/>
      </w:pPr>
      <w:r>
        <w:rPr>
          <w:rFonts w:ascii="Times New Roman" w:hAnsi="Times New Roman" w:eastAsia="Noto Sans CJK SC"/>
          <w:b w:val="0"/>
          <w:i w:val="0"/>
          <w:sz w:val="23"/>
        </w:rPr>
        <w:t>我們為…感謝祢。我們為…祈求祢。我們彼此記念;記念我們的社區，地方政府，警員;護理人員;在學校任教的老師;我們的親友（尤其是.........）等等。</w:t>
      </w:r>
    </w:p>
    <w:p>
      <w:pPr>
        <w:spacing w:after="60" w:line="276" w:lineRule="auto"/>
        <w:ind w:left="850"/>
      </w:pPr>
      <w:r>
        <w:rPr>
          <w:rFonts w:ascii="Times New Roman" w:hAnsi="Times New Roman" w:eastAsia="Noto Sans CJK SC"/>
          <w:b w:val="0"/>
          <w:i w:val="0"/>
          <w:sz w:val="23"/>
        </w:rPr>
        <w:t>天父啊，我們把自己、親友和鄰里都交付在您手中。求聖靈幫助我們敬畏上帝，且愛人如己。因主耶穌基督的緣故，垂聽我們的禱告。</w:t>
      </w:r>
    </w:p>
    <w:p>
      <w:pPr>
        <w:spacing w:after="60" w:line="276" w:lineRule="auto"/>
        <w:ind w:left="850"/>
      </w:pPr>
      <w:r>
        <w:rPr>
          <w:rFonts w:ascii="Times New Roman" w:hAnsi="Times New Roman" w:eastAsia="Noto Sans CJK SC"/>
          <w:b w:val="0"/>
          <w:i w:val="0"/>
          <w:sz w:val="23"/>
        </w:rPr>
        <w:t>我們為...感謝祢。我們為...祈求祢。記念有需要的人：</w:t>
      </w:r>
    </w:p>
    <w:p>
      <w:pPr>
        <w:spacing w:after="60" w:line="276" w:lineRule="auto"/>
        <w:ind w:left="850"/>
      </w:pPr>
      <w:r>
        <w:rPr>
          <w:rFonts w:ascii="Times New Roman" w:hAnsi="Times New Roman" w:eastAsia="Noto Sans CJK SC"/>
          <w:b w:val="0"/>
          <w:i w:val="0"/>
          <w:sz w:val="23"/>
        </w:rPr>
        <w:t>有遭受苦難的;患病的；心靈受創的;貧窮的;苦惱的;寂寞的;缺乏愛的;受迫害的;失業的;悲傷的等等。也記念那些照顧他們的人....。</w:t>
      </w:r>
    </w:p>
    <w:p>
      <w:pPr>
        <w:spacing w:after="60" w:line="276" w:lineRule="auto"/>
        <w:ind w:left="850"/>
      </w:pPr>
      <w:r>
        <w:rPr>
          <w:rFonts w:ascii="Times New Roman" w:hAnsi="Times New Roman" w:eastAsia="Noto Sans CJK SC"/>
          <w:b w:val="0"/>
          <w:i w:val="0"/>
          <w:sz w:val="23"/>
        </w:rPr>
        <w:t>求慈悲的主，安慰和醫治所有處於悲傷、有需要、患病或正遭遇其他問題的人。讓他們堅信您的良善;幫助那些服侍他們的人;把眾人帶進您救恩的喜樂中。因主耶穌基督的緣故，垂聽我們的禱告。</w:t>
      </w:r>
    </w:p>
    <w:p>
      <w:pPr>
        <w:spacing w:after="60" w:line="276" w:lineRule="auto"/>
        <w:ind w:left="850"/>
      </w:pPr>
      <w:r>
        <w:rPr>
          <w:rFonts w:ascii="Times New Roman" w:hAnsi="Times New Roman" w:eastAsia="Noto Sans CJK SC"/>
          <w:b w:val="0"/>
          <w:i w:val="0"/>
          <w:sz w:val="23"/>
        </w:rPr>
        <w:t>我們為...的生命和見證感謝祢。主啊，我們讚美祢，因為祢在各個時代興起您忠心的僕人。祈求主使我們最終能與他們同享基督為我們的救恩死而復活的榮耀。</w:t>
      </w:r>
    </w:p>
    <w:p>
      <w:pPr>
        <w:spacing w:after="60" w:line="276" w:lineRule="auto"/>
        <w:ind w:left="850"/>
      </w:pPr>
      <w:r>
        <w:rPr>
          <w:rFonts w:ascii="Times New Roman" w:hAnsi="Times New Roman" w:eastAsia="Noto Sans CJK SC"/>
          <w:b w:val="0"/>
          <w:i w:val="0"/>
          <w:sz w:val="23"/>
        </w:rPr>
        <w:t>天父啊，在主耶穌基督裡，聽我們的禱告；主與聖父、聖靈，一同永生，一同掌權，永為獨一上帝，從今直到永遠。阿們。代禱結束時，可說：</w:t>
      </w:r>
    </w:p>
    <w:p>
      <w:pPr>
        <w:spacing w:after="60" w:line="276" w:lineRule="auto"/>
        <w:ind w:left="425"/>
      </w:pPr>
      <w:r>
        <w:rPr>
          <w:rFonts w:ascii="Times New Roman" w:hAnsi="Times New Roman" w:eastAsia="Noto Sans CJK SC"/>
          <w:b w:val="0"/>
          <w:i w:val="0"/>
          <w:sz w:val="23"/>
        </w:rPr>
        <w:t>感謝天父垂聽我們，又藉著救主教導我們禱告說：</w:t>
      </w:r>
    </w:p>
    <w:p>
      <w:pPr>
        <w:spacing w:after="60" w:line="276" w:lineRule="auto"/>
        <w:ind w:left="850"/>
      </w:pPr>
      <w:r>
        <w:rPr>
          <w:rFonts w:ascii="Times New Roman" w:hAnsi="Times New Roman" w:eastAsia="Noto Sans CJK SC"/>
          <w:b w:val="0"/>
          <w:i w:val="0"/>
          <w:sz w:val="23"/>
        </w:rPr>
        <w:t>我們在天上的父，願人都尊祢的名為聖，願祢的國降臨，願祢的旨意行在地上，如同行在天上。我們日用的飲食，今日賜給我們，饒恕我們的罪，如同我們饒恕得罪我們的人，不叫我們陷入試探，救我們脫離那惡者，因為國度丶權柄丶榮耀，全是祢的，直到永遠。阿們。</w:t>
      </w:r>
    </w:p>
    <w:p>
      <w:pPr>
        <w:spacing w:after="60" w:line="276" w:lineRule="auto" w:before="240"/>
        <w:jc w:val="center"/>
      </w:pPr>
      <w:r>
        <w:rPr>
          <w:rFonts w:ascii="Times New Roman" w:hAnsi="Times New Roman" w:eastAsia="Noto Sans CJK SC"/>
          <w:b/>
          <w:i w:val="0"/>
          <w:sz w:val="26"/>
        </w:rPr>
        <w:t>[預備聖餐]</w:t>
      </w:r>
    </w:p>
    <w:p>
      <w:pPr>
        <w:spacing w:after="60" w:line="276" w:lineRule="auto" w:before="180"/>
      </w:pPr>
      <w:r>
        <w:rPr>
          <w:rFonts w:ascii="Times New Roman" w:hAnsi="Times New Roman" w:eastAsia="Noto Sans CJK SC"/>
          <w:b/>
          <w:i w:val="0"/>
          <w:sz w:val="23"/>
        </w:rPr>
        <w:t>14. 接下來可唱詩，重點關注耶穌的救贖之死及其含義。</w:t>
      </w:r>
    </w:p>
    <w:p>
      <w:pPr>
        <w:spacing w:after="60" w:line="276" w:lineRule="auto" w:before="180"/>
      </w:pPr>
      <w:r>
        <w:rPr>
          <w:rFonts w:ascii="Times New Roman" w:hAnsi="Times New Roman" w:eastAsia="Noto Sans CJK SC"/>
          <w:b/>
          <w:i w:val="0"/>
          <w:sz w:val="23"/>
        </w:rPr>
        <w:t>15. 牧師站在聖餐桌旁，閱讀以下一段或其他合適的經文。</w:t>
      </w:r>
    </w:p>
    <w:p>
      <w:pPr>
        <w:spacing w:after="60" w:line="276" w:lineRule="auto"/>
        <w:ind w:left="850"/>
      </w:pPr>
      <w:r>
        <w:rPr>
          <w:rFonts w:ascii="Times New Roman" w:hAnsi="Times New Roman" w:eastAsia="Noto Sans CJK SC"/>
          <w:b w:val="0"/>
          <w:i w:val="0"/>
          <w:sz w:val="23"/>
        </w:rPr>
        <w:t>你們每逢吃這餅，喝這杯，是宣告主的死，直到祂來。所以，任何不按規矩吃了主的餅，喝了主的杯，就是干犯主的身體和主的血了。人應該省察自己，然後吃這餅，喝這杯。（哥林多前書 11：26-28）我們所祝謝的杯，豈不是同領基督的血嗎？我們所擘開的餅，豈不是同領基督的身體嗎？因為餅只是一個，我們雖然人多，仍是一體，我們同享一個餅。（哥林多前書 10：</w:t>
      </w:r>
    </w:p>
    <w:p>
      <w:pPr>
        <w:spacing w:after="60" w:line="276" w:lineRule="auto"/>
        <w:ind w:left="850"/>
      </w:pPr>
      <w:r>
        <w:rPr>
          <w:rFonts w:ascii="Times New Roman" w:hAnsi="Times New Roman" w:eastAsia="Noto Sans CJK SC"/>
          <w:b w:val="0"/>
          <w:i w:val="0"/>
          <w:sz w:val="23"/>
        </w:rPr>
        <w:t>16-17）耶穌對他們說：“我就是生命的糧。到我這裡來的，絕不饑餓；信我的，永不乾渴。（約翰福音 6：35）凡勞苦擔重擔的人都到我這裡來，我要使你們得安息。我心裡柔和謙卑，你們當負我的軛，向我學習；這樣，你們的心靈就必得安息。因為我的軛是容易的，我的擔子是輕省的。”（馬太福音 11：28-30）牧師也可以給予以下勸勉，解釋主的晚餐並鼓勵會眾適當地參與。基督徒生活的核心是積極地信靠主耶穌基督和祂為罪而犧牲的死。聖餐起源于耶穌與門徒的最後晚餐，是充滿象徵意義的。當我們與主內弟兄姊妹一起領受聖餐時，我們表達並加強了對主的信心。聖餐是基督向我們展示恩典的外在和可見的標誌。當我們領受聖餐時，讓我們以信心領受並心存感恩。我們原是不配蒙愛，主卻為我們捨身流血，使我們對祂的信心得以加強。因此，請各位前來，帶著真心的悔改和對主耶穌真誠的信靠，藉此有特别意義的方式領受基督的身體和寶血。然而，你若憑良心自覺不該領受聖餐，請利用這段時間反思神在基督裡對我們的愛。</w:t>
      </w:r>
    </w:p>
    <w:p>
      <w:pPr>
        <w:spacing w:after="60" w:line="276" w:lineRule="auto" w:before="180"/>
      </w:pPr>
      <w:r>
        <w:rPr>
          <w:rFonts w:ascii="Times New Roman" w:hAnsi="Times New Roman" w:eastAsia="Noto Sans CJK SC"/>
          <w:b/>
          <w:i w:val="0"/>
          <w:sz w:val="23"/>
        </w:rPr>
        <w:t>16. 牧師或與會眾一同謙恭禱告</w:t>
      </w:r>
    </w:p>
    <w:p>
      <w:pPr>
        <w:spacing w:after="60" w:line="276" w:lineRule="auto"/>
        <w:ind w:left="850"/>
      </w:pPr>
      <w:r>
        <w:rPr>
          <w:rFonts w:ascii="Times New Roman" w:hAnsi="Times New Roman" w:eastAsia="Noto Sans CJK SC"/>
          <w:b w:val="0"/>
          <w:i w:val="0"/>
          <w:sz w:val="23"/>
        </w:rPr>
        <w:t>慈悲的主，我們到主聖桌前，不敢靠自己的功勞，唯靠主諸般的大恩惠。我們就是撿主聖桌下的零碎也是不配。唯主永無改變，常懷憐憫的心。求恩主助我們能吃愛子耶穌基督的肉體，喝祂的寳血，使我們常在祂裡面，祂也常在我們裡面。阿們。</w:t>
      </w:r>
    </w:p>
    <w:p>
      <w:pPr>
        <w:spacing w:after="60" w:line="276" w:lineRule="auto" w:before="240"/>
        <w:jc w:val="center"/>
      </w:pPr>
      <w:r>
        <w:rPr>
          <w:rFonts w:ascii="Times New Roman" w:hAnsi="Times New Roman" w:eastAsia="Noto Sans CJK SC"/>
          <w:b/>
          <w:i w:val="0"/>
          <w:sz w:val="26"/>
        </w:rPr>
        <w:t>[彼此問安]</w:t>
      </w:r>
    </w:p>
    <w:p>
      <w:pPr>
        <w:spacing w:after="60" w:line="276" w:lineRule="auto" w:before="180"/>
      </w:pPr>
      <w:r>
        <w:rPr>
          <w:rFonts w:ascii="Times New Roman" w:hAnsi="Times New Roman" w:eastAsia="Noto Sans CJK SC"/>
          <w:b/>
          <w:i w:val="0"/>
          <w:sz w:val="23"/>
        </w:rPr>
        <w:t>17. 牧師請大家起立，彼此問安。可以用以下或其他合適的詞語。</w:t>
      </w:r>
    </w:p>
    <w:p>
      <w:pPr>
        <w:spacing w:after="60" w:line="276" w:lineRule="auto"/>
        <w:ind w:left="850"/>
      </w:pPr>
      <w:r>
        <w:rPr>
          <w:rFonts w:ascii="Times New Roman" w:hAnsi="Times New Roman" w:eastAsia="Noto Sans CJK SC"/>
          <w:b w:val="0"/>
          <w:i w:val="0"/>
          <w:sz w:val="23"/>
        </w:rPr>
        <w:t>我們是基督的身體祂的靈與我們同在願主的平安常與你們同在也與你同在</w:t>
      </w:r>
    </w:p>
    <w:p>
      <w:pPr>
        <w:spacing w:after="60" w:line="276" w:lineRule="auto" w:before="240"/>
        <w:jc w:val="center"/>
      </w:pPr>
      <w:r>
        <w:rPr>
          <w:rFonts w:ascii="Times New Roman" w:hAnsi="Times New Roman" w:eastAsia="Noto Sans CJK SC"/>
          <w:b/>
          <w:i w:val="0"/>
          <w:sz w:val="26"/>
        </w:rPr>
        <w:t>[感恩與聖餐]</w:t>
      </w:r>
    </w:p>
    <w:p>
      <w:pPr>
        <w:spacing w:after="60" w:line="276" w:lineRule="auto" w:before="180"/>
      </w:pPr>
      <w:r>
        <w:rPr>
          <w:rFonts w:ascii="Times New Roman" w:hAnsi="Times New Roman" w:eastAsia="Noto Sans CJK SC"/>
          <w:b/>
          <w:i w:val="0"/>
          <w:sz w:val="23"/>
        </w:rPr>
        <w:t>18. 牧師用這些話帶領人們讚美和感恩。</w:t>
      </w:r>
    </w:p>
    <w:p>
      <w:pPr>
        <w:spacing w:after="60" w:line="276" w:lineRule="auto"/>
        <w:ind w:left="850"/>
      </w:pPr>
      <w:r>
        <w:rPr>
          <w:rFonts w:ascii="Times New Roman" w:hAnsi="Times New Roman" w:eastAsia="Noto Sans CJK SC"/>
          <w:b w:val="0"/>
          <w:i w:val="0"/>
          <w:sz w:val="23"/>
        </w:rPr>
        <w:t>你們的心當仰望主我們的心仰望主你們要感謝主上帝祂配得一切的頌贊我們的主上帝，您是配得一切榮耀、尊貴和能力的，因為您創造了萬物，萬物也因您的旨意被造和存在。因此我們與圍繞在您天上寶座前的眾天使和眾聖徒，高聲頌揚祢，說：</w:t>
      </w:r>
    </w:p>
    <w:p>
      <w:pPr>
        <w:spacing w:after="60" w:line="276" w:lineRule="auto"/>
        <w:ind w:left="850"/>
      </w:pPr>
      <w:r>
        <w:rPr>
          <w:rFonts w:ascii="Times New Roman" w:hAnsi="Times New Roman" w:eastAsia="Noto Sans CJK SC"/>
          <w:b w:val="0"/>
          <w:i w:val="0"/>
          <w:sz w:val="23"/>
        </w:rPr>
        <w:t>聖哉、聖哉、聖哉，全能的主上帝是昔在、今在、以後永在的神。</w:t>
      </w:r>
    </w:p>
    <w:p>
      <w:pPr>
        <w:spacing w:after="60" w:line="276" w:lineRule="auto"/>
        <w:ind w:left="850"/>
      </w:pPr>
      <w:r>
        <w:rPr>
          <w:rFonts w:ascii="Times New Roman" w:hAnsi="Times New Roman" w:eastAsia="Noto Sans CJK SC"/>
          <w:b w:val="0"/>
          <w:i w:val="0"/>
          <w:sz w:val="23"/>
        </w:rPr>
        <w:t>我們特別為聖子救主耶穌基督讚美祢。因著祂在十字架上的受死和復活，祂為罪獻上了唯一的完全祭，使祂的子民得著永恆的釋放。曾經被殺的羔羊，配得頌贊、尊貴、榮耀和能力，直到永永遠遠！按照主耶穌設立聖餐時所說的話，牧師在會眾面前掰餅和舉杯天父，我們感謝您，主耶穌被害的前一夜，拿起餅來，祝謝了，掰開，分給門徒說，‘你們拿這個吃，這是我的身體，為你們捨的。你們要這樣行，以記念我。’晚飯之後，又照樣拿起杯來，祝謝了，遞給門徒說，‘你們都喝這個，這是我立新約的血，是為你們和多人免罪而流的。你們要常常這樣行，以記念我。’因此，天父阿，我們為這餅和酒感謝您，求您讓我們凡吃這餅和喝這杯的人，在聖靈裡團契，相信救主的應許，領受祂的身體和寶血。但願榮耀、主權都歸給愛我們，以祂的血把我們從罪惡中救贖的主耶穌基督，直到永永遠遠。阿們。</w:t>
      </w:r>
    </w:p>
    <w:p>
      <w:pPr>
        <w:spacing w:after="60" w:line="276" w:lineRule="auto" w:before="180"/>
      </w:pPr>
      <w:r>
        <w:rPr>
          <w:rFonts w:ascii="Times New Roman" w:hAnsi="Times New Roman" w:eastAsia="Noto Sans CJK SC"/>
          <w:b/>
          <w:i w:val="0"/>
          <w:sz w:val="23"/>
        </w:rPr>
        <w:t>19. 牧師呼籲會眾，說</w:t>
      </w:r>
    </w:p>
    <w:p>
      <w:pPr>
        <w:spacing w:after="60" w:line="276" w:lineRule="auto"/>
        <w:ind w:left="850"/>
      </w:pPr>
      <w:r>
        <w:rPr>
          <w:rFonts w:ascii="Times New Roman" w:hAnsi="Times New Roman" w:eastAsia="Noto Sans CJK SC"/>
          <w:b w:val="0"/>
          <w:i w:val="0"/>
          <w:sz w:val="23"/>
        </w:rPr>
        <w:t>讓我們前來吃這餅和喝這杯，記念基督為我們受死，並以信心領受，心存感恩。牧師與助理分餅時，清晰地向每位領餐者說我們主耶穌基督的身體，為你而捨，保守你的身體靈魂，直到永生。你拿這個吃，以記念基督為你受死，並以信心領受，心存感恩。或你拿這個吃，記念基督為你受死，並以信心領受，心存感恩。牧師與助理分杯時，清晰地向每位領餐者說我們主耶穌基督的寶血，為你而流，保守你的身體靈魂，直到永生。你拿這個喝，以記念基督為你流血，心存感恩。或你拿這個喝，以記念基督為你流血，心存感恩。</w:t>
      </w:r>
    </w:p>
    <w:p>
      <w:pPr>
        <w:spacing w:after="60" w:line="276" w:lineRule="auto" w:before="240"/>
        <w:jc w:val="center"/>
      </w:pPr>
      <w:r>
        <w:rPr>
          <w:rFonts w:ascii="Times New Roman" w:hAnsi="Times New Roman" w:eastAsia="Noto Sans CJK SC"/>
          <w:b/>
          <w:i w:val="0"/>
          <w:sz w:val="26"/>
        </w:rPr>
        <w:t>[前往侍奉]</w:t>
      </w:r>
    </w:p>
    <w:p>
      <w:pPr>
        <w:spacing w:after="60" w:line="276" w:lineRule="auto" w:before="180"/>
      </w:pPr>
      <w:r>
        <w:rPr>
          <w:rFonts w:ascii="Times New Roman" w:hAnsi="Times New Roman" w:eastAsia="Noto Sans CJK SC"/>
          <w:b/>
          <w:i w:val="0"/>
          <w:sz w:val="23"/>
        </w:rPr>
        <w:t>20. 牧師帶領會眾作感恩和委身的禱告</w:t>
      </w:r>
    </w:p>
    <w:p>
      <w:pPr>
        <w:spacing w:after="60" w:line="276" w:lineRule="auto"/>
        <w:ind w:left="850"/>
      </w:pPr>
      <w:r>
        <w:rPr>
          <w:rFonts w:ascii="Times New Roman" w:hAnsi="Times New Roman" w:eastAsia="Noto Sans CJK SC"/>
          <w:b w:val="0"/>
          <w:i w:val="0"/>
          <w:sz w:val="23"/>
        </w:rPr>
        <w:t>天父上帝，因著您的慈愛，接納我們所獻讚美和感恩的祭。因著聖子耶穌基督受死的功勞，又因靠著祂的寶血，我們和祢所有的子民，可以罪得赦免，同享祂受難的功效。因著您的憐憫，我們在基督裡將自己當著活祭獻上。求主借著聖靈的能力，差派我們出去，在生活和工作上，讚美、榮耀祢。阿們。</w:t>
      </w:r>
    </w:p>
    <w:p>
      <w:pPr>
        <w:spacing w:after="60" w:line="276" w:lineRule="auto" w:before="180"/>
      </w:pPr>
      <w:r>
        <w:rPr>
          <w:rFonts w:ascii="Times New Roman" w:hAnsi="Times New Roman" w:eastAsia="Noto Sans CJK SC"/>
          <w:b/>
          <w:i w:val="0"/>
          <w:sz w:val="23"/>
        </w:rPr>
        <w:t>21．唱散會詩</w:t>
      </w:r>
    </w:p>
    <w:p>
      <w:pPr>
        <w:spacing w:after="60" w:line="276" w:lineRule="auto" w:before="180"/>
      </w:pPr>
      <w:r>
        <w:rPr>
          <w:rFonts w:ascii="Times New Roman" w:hAnsi="Times New Roman" w:eastAsia="Noto Sans CJK SC"/>
          <w:b/>
          <w:i w:val="0"/>
          <w:sz w:val="23"/>
        </w:rPr>
        <w:t>22．祝福與差遣</w:t>
      </w:r>
    </w:p>
    <w:p>
      <w:pPr>
        <w:spacing w:after="60" w:line="276" w:lineRule="auto"/>
        <w:ind w:left="850"/>
      </w:pPr>
      <w:r>
        <w:rPr>
          <w:rFonts w:ascii="Times New Roman" w:hAnsi="Times New Roman" w:eastAsia="Noto Sans CJK SC"/>
          <w:b w:val="0"/>
          <w:i w:val="0"/>
          <w:sz w:val="23"/>
        </w:rPr>
        <w:t>救恩屬於我們的上帝，就是那位坐在寶座上的羔羊。但願頌贊和榮耀，智慧與感恩，尊貴與大能，永歸我們的主。阿們。願你們平平安安的去敬愛和侍奉主。靠著基督的聖名。阿們。聚會到此結束，各位可以默禱，之後平安散會。</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SC"/>
        <w:b w:val="0"/>
        <w:i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Times New Roman" w:hAnsi="Times New Roman" w:eastAsia="Noto Sans CJK SC"/>
        <w:b/>
        <w:i w:val="0"/>
        <w:sz w:val="19"/>
      </w:rPr>
      <w:t>THE LORD'S SUPPER (Form 2)</w:t>
    </w:r>
  </w:p>
  <w:p>
    <w:pPr>
      <w:spacing w:after="0"/>
    </w:pPr>
    <w:r>
      <w:rPr>
        <w:rFonts w:ascii="Times New Roman" w:hAnsi="Times New Roman" w:eastAsia="Noto Sans CJK SC"/>
        <w:b w:val="0"/>
        <w:i w:val="0"/>
        <w:sz w:val="17"/>
      </w:rPr>
      <w:t>A Translation of Common Prayer Book 2012</w:t>
    </w:r>
  </w:p>
  <w:p>
    <w:pPr>
      <w:spacing w:after="0"/>
    </w:pPr>
    <w:r>
      <w:rPr>
        <w:rFonts w:ascii="Times New Roman" w:hAnsi="Times New Roman" w:eastAsia="Noto Sans CJK SC"/>
        <w:b w:val="0"/>
        <w:i w:val="0"/>
        <w:sz w:val="17"/>
      </w:rPr>
      <w:t>Diocese of Sydney, Anglican Church of Australia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