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婚姻礼文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格式一</w:t>
      </w:r>
    </w:p>
    <w:p>
      <w:pPr>
        <w:spacing w:after="120"/>
      </w:pP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引言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婚姻礼文格式一是根据澳洲圣公会公祷书(An Australian Prayer Book, 1978)的礼文翻译而成。（格式二则稍作更改，以更多地表达男女在婚姻中的责任）。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以下是一些经文和有关讲题供参考（可选其一或多段的经文）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创 1:26－2.4a 按照神的形象被造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创 2:18－24 二人成爲一体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歌 2:8－14 恋人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诗 128 敬畏神的人有福了.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诗 37:3－7 满有慈爱和怜悯的主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诗 67 天地满了神的慈爱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弗 3:14－21 以爱为根基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弗 5:22－33 基督徒的夫妻关系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西 3:12－19 凡事奉主名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彼前 3:1－9 婚姻里的和谐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约一 4:7－16 上帝的爱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太 5:1－12 真正的喜乐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太 7:21－29 聼道与行道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约 2:1－11 迦拿婚宴</w:t>
      </w:r>
    </w:p>
    <w:p>
      <w:pPr>
        <w:spacing w:after="2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2"/>
        </w:rPr>
        <w:t>约 15:9－17 系在主爱中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另外注意事项：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1. 婚礼中可同时举行圣餐礼拜。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2. 婚礼也可加插圣餐礼文的部分内容，而无须进行圣餐礼拜。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3. 牧师可以在婚礼前作介绍和引言。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4. 只有在符合上帝律法或澳洲联邦法律的因素下，外人可以阻拦当事人的婚礼。若阻拦证据不足，则必须赔偿当事人筹备婚礼的金钱损失。在金钱损失得到赔偿（即阻拦不成）后，婚礼得推迟至事情明朗后才择日进行。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婚姻礼文分成三部分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婚礼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引言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婚姻的同意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聆听圣言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读经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讲道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祈祷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祈祷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结束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1. 当会众聚集在教堂内，新郎和新娘站在牧师面前，牧师向众人问安，之后说：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今天，我们在上帝面前聚集，来见证某某与某某的婚礼。主耶稣基督曾教导说，起初上帝造男丶造女，“因此丶人要离开父母丶与妻子连合丶二人成为一体。”夫妻不再是两个人丶乃成为一体了。所以神所配合的，人不可分开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婚姻象徵上帝对他子民永恒的爱及基督和他教会的结合。因此使徒保罗教导作丈夫的要爱他的妻子如同基督爱他的教会；作妻子的也要理当尊敬她的丈夫。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婚姻是人人都该尊重，断不可随便处理，也不可轻看，乃要慎重，负责，并按照上帝所设立的婚姻目的为依据。婚姻是上帝给予人类的恩赐，是他赋予人天性中爱的正确的表达。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婚姻的是一男一女、一生一世的结合，让夫妻藉着身心灵的结合，彼此间的互动，在爱中加深相互的了解；无论是喜乐或忧伤，富足或患难，都能相伴相随，忠心相对，彼此坚固。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照上帝的旨意，婚姻的目的是建立一个新的家庭，或能生育儿女，在关爱中教养他们，公益社会，荣归上帝。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今天，在上帝的引导下，某某和某某要结为夫妇。他们共同寻求神的祝福，以完成神所托付他们的旨意；也请求各位给予祷告支持。然而，你们中间若有人知道什麽理由这两人不可配为夫妇，就当现在声明。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牧师问新郎和新娘：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我问你们，在神面前务必诚实回答。你们任何一人明知什麽理由不可配为夫妇，就当现在声明。因为凡违反上帝真理的婚姻，都不为神所结合，这样的婚姻在他眼中也不合法。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2. 若无阻拦，牧师随即问新郎：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某某，你愿意娶某某为妻，并在神的真理中与她共处吗？你敬重她，爱她，保护她，决不他恋，终生相守吗？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新郎回答：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我都愿意。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3. 牧师问新娘：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某某，你愿意奉某某为夫，并在神的真理中与他共处吗？你敬重他，爱他，保护他，决不他恋，终生相守吗？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新娘回答：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我都愿意。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4.牧师或问：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请问是谁陪送新娘的？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新娘父亲或亲友回答：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是我。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牧师从新娘父亲或亲友手中接过新娘的右手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5. 牧师把新娘右手交给新郎，牧师与会众一起祷告：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天父上帝，因你的大爱，你给予人类婚姻的恩赐；求主赐福给这对新人，让他们一生相委，使他们彼此间的爱得以成长，越发像你对我们的爱一般。奉主耶稣基督的名求。阿们。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6. 新郎握着新娘右手，说：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我某某，在神面前，要娶你某某为妻；从今日起与你相依相守；无论是顺境或是逆境丶富裕或贫穷丶患病或健康，我都敬爱你丶珍惜您，直到终身；这是我郑重的誓言。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7. 新娘握着新郎的右手，说：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我某某，在上帝面前，要奉你某某为夫，从今日起与你相依相守；无论是顺境或是逆境丶富裕或贫穷丶患病或健康，我都敬爱你丶珍惜您，直到终身；这是我郑重的誓言。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8. 牧师接过婚戒，祷告说：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求主使这戒指成为某某和某某结婚的证物，象徵他们之间无穷的爱心与忠心，提醒他们所立的婚姻盟誓。奉主基督名求。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会众说：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9 新郎给新娘戴上戒指，说：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某某，我奉上帝的名，以这戒指作为我们结婚的记号。我把自己及所有的来尊荣你。阿们。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10. 松手前，新娘可回应：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某某，我接受这戒指，作为我们结婚的记号。求主帮助我们在爱中一起成长。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11. 若新娘给新郎戒指，重复以上程序即可。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12. 新人跪下，牧师握着他们的右手，说：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上帝所配合的，人不能分开。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13. 牧师向会众宣布说：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在上帝与众人面前，某某和某某已同意彼此作结婚的誓言。他们也已握手及授受戒指作为婚姻的凭据。因此，我奉上帝之名，宣布这两人为夫妇。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14. 牧师为新人祷告：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愿天父上帝恩待你们。愿圣子在他的爱中使你们成圣。愿圣灵在他的喜乐中使你们坚强。愿上帝赐福和保守你们得永生。阿们。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愿颂赞归给圣父、圣子、圣灵；独一上帝，直到永远。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15.读经和证道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16.牧师说：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愿主与你们同在</w:t>
      </w:r>
    </w:p>
    <w:p>
      <w:pPr>
        <w:spacing w:after="60" w:line="276" w:lineRule="auto" w:before="200"/>
      </w:pPr>
      <w:r>
        <w:rPr>
          <w:rFonts w:ascii="Times New Roman" w:hAnsi="Times New Roman" w:eastAsia="Noto Sans CJK SC"/>
          <w:b/>
          <w:i w:val="0"/>
          <w:sz w:val="25"/>
        </w:rPr>
        <w:t>也与你同在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祢的名为圣，愿祢的国降临，愿祢的旨意行在地上，如同行在天上。我们日用的饮食，今日赐给我们，饶恕我们的罪，如同我们饶恕得罪我们的人，不叫我们陷入试探，救我们脫离那恶者，因为国度、权柄、荣耀，全是祢的，直到永远。阿们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17.牧师继续祷告：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全能的天父，赐下爱与生命的主，求你眷顾在婚姻里结合的人，特别是今天这对新人。让他们在你的爱中加深彼此的爱心；加强他们的心志以持守所作的盟誓；使他们一生荣神益人。奉主耶稣基督名求。阿们。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18. 牧师祷告：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天父，你按照你的形象创造了我们，在你的恩典下人类繁衍众多。求主赐福某某和某某，让他们或能生育儿女；赐他们智慧抚养他们成长，让他们一家都能认识你，并把颂赞和尊荣归于你。奉主耶稣基督名求。阿们。</w:t>
      </w:r>
    </w:p>
    <w:p>
      <w:pPr>
        <w:spacing w:after="60" w:line="276" w:lineRule="auto" w:before="180"/>
      </w:pPr>
      <w:r>
        <w:rPr>
          <w:rFonts w:ascii="Times New Roman" w:hAnsi="Times New Roman" w:eastAsia="Noto Sans CJK SC"/>
          <w:b/>
          <w:i w:val="0"/>
          <w:sz w:val="23"/>
        </w:rPr>
        <w:t>19. 牧师与会众一起祷告：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全能的上帝，万物的主，一切的爱、能力和智慧，都从你而来；求主引导和管理我们的身体和灵魂，使我们一生按照你的话语而活，凡事讨神喜悦，至终完成神的旨意。奉主耶稣基督名求。阿们。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愿我主耶稣的恩惠，上帝的慈爱和圣灵的交通，常与我们众人同在，从今直到永远。阿们。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Times New Roman" w:hAnsi="Times New Roman" w:eastAsia="Noto Sans CJK SC"/>
        <w:b/>
        <w:i w:val="0"/>
        <w:sz w:val="19"/>
      </w:rPr>
      <w:t>A SERVICE FOR MARRIAGE FORM 1</w:t>
    </w:r>
  </w:p>
  <w:p>
    <w:pPr>
      <w:spacing w:after="0"/>
    </w:pPr>
    <w:r>
      <w:rPr>
        <w:rFonts w:ascii="Times New Roman" w:hAnsi="Times New Roman" w:eastAsia="Noto Sans CJK SC"/>
        <w:b w:val="0"/>
        <w:i w:val="0"/>
        <w:sz w:val="17"/>
      </w:rPr>
      <w:t>Sydney Anglicans. Common Prayer 2012. Resources for gospel-shaped gatherings</w:t>
    </w:r>
  </w:p>
  <w:p>
    <w:pPr>
      <w:spacing w:after="0"/>
    </w:pPr>
    <w:r>
      <w:rPr>
        <w:rFonts w:ascii="Times New Roman" w:hAnsi="Times New Roman" w:eastAsia="Noto Sans CJK SC"/>
        <w:b w:val="0"/>
        <w:i w:val="0"/>
        <w:sz w:val="17"/>
      </w:rPr>
      <w:t>A Translation in Simplified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