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Sydnee Carrillo - Final Project Documentation</w:t>
      </w:r>
    </w:p>
    <w:p w:rsidR="00000000" w:rsidDel="00000000" w:rsidP="00000000" w:rsidRDefault="00000000" w:rsidRPr="00000000" w14:paraId="00000002">
      <w:pPr>
        <w:rPr/>
      </w:pPr>
      <w:r w:rsidDel="00000000" w:rsidR="00000000" w:rsidRPr="00000000">
        <w:rPr>
          <w:rtl w:val="0"/>
        </w:rPr>
      </w:r>
    </w:p>
    <w:tbl>
      <w:tblPr>
        <w:tblStyle w:val="Table1"/>
        <w:tblW w:w="1162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2670"/>
        <w:gridCol w:w="7005"/>
        <w:tblGridChange w:id="0">
          <w:tblGrid>
            <w:gridCol w:w="1950"/>
            <w:gridCol w:w="2670"/>
            <w:gridCol w:w="7005"/>
          </w:tblGrid>
        </w:tblGridChange>
      </w:tblGrid>
      <w:tr>
        <w:trPr>
          <w:cantSplit w:val="0"/>
          <w:trHeight w:val="360" w:hRule="atLeast"/>
          <w:tblHeader w:val="1"/>
        </w:trPr>
        <w:tc>
          <w:tcPr>
            <w:gridSpan w:val="3"/>
            <w:shd w:fill="f1f3f4" w:val="clear"/>
          </w:tcPr>
          <w:p w:rsidR="00000000" w:rsidDel="00000000" w:rsidP="00000000" w:rsidRDefault="00000000" w:rsidRPr="00000000" w14:paraId="00000003">
            <w:pPr>
              <w:pStyle w:val="Heading2"/>
              <w:spacing w:after="120" w:before="120" w:lineRule="auto"/>
              <w:rPr/>
            </w:pPr>
            <w:bookmarkStart w:colFirst="0" w:colLast="0" w:name="_heading=h.tuvv0wkfxlho" w:id="0"/>
            <w:bookmarkEnd w:id="0"/>
            <w:r w:rsidDel="00000000" w:rsidR="00000000" w:rsidRPr="00000000">
              <w:rPr>
                <w:rtl w:val="0"/>
              </w:rPr>
              <w:t xml:space="preserve">Documentation: Reasoning and Code Annotation</w:t>
            </w:r>
            <w:r w:rsidDel="00000000" w:rsidR="00000000" w:rsidRPr="00000000">
              <w:rPr>
                <w:rtl w:val="0"/>
              </w:rPr>
            </w:r>
          </w:p>
        </w:tc>
      </w:tr>
      <w:tr>
        <w:trPr>
          <w:cantSplit w:val="0"/>
          <w:trHeight w:val="283.5546875" w:hRule="atLeast"/>
          <w:tblHeader w:val="0"/>
        </w:trPr>
        <w:tc>
          <w:tcPr/>
          <w:p w:rsidR="00000000" w:rsidDel="00000000" w:rsidP="00000000" w:rsidRDefault="00000000" w:rsidRPr="00000000" w14:paraId="00000006">
            <w:pPr>
              <w:rPr>
                <w:b w:val="1"/>
              </w:rPr>
            </w:pPr>
            <w:r w:rsidDel="00000000" w:rsidR="00000000" w:rsidRPr="00000000">
              <w:rPr>
                <w:b w:val="1"/>
                <w:rtl w:val="0"/>
              </w:rPr>
              <w:t xml:space="preserve">Topic/Area/Concept</w:t>
            </w:r>
          </w:p>
        </w:tc>
        <w:tc>
          <w:tcPr/>
          <w:p w:rsidR="00000000" w:rsidDel="00000000" w:rsidP="00000000" w:rsidRDefault="00000000" w:rsidRPr="00000000" w14:paraId="00000007">
            <w:pPr>
              <w:rPr>
                <w:b w:val="1"/>
              </w:rPr>
            </w:pPr>
            <w:r w:rsidDel="00000000" w:rsidR="00000000" w:rsidRPr="00000000">
              <w:rPr>
                <w:b w:val="1"/>
                <w:rtl w:val="0"/>
              </w:rPr>
              <w:t xml:space="preserve">Reasoning</w:t>
            </w:r>
          </w:p>
        </w:tc>
        <w:tc>
          <w:tcPr/>
          <w:p w:rsidR="00000000" w:rsidDel="00000000" w:rsidP="00000000" w:rsidRDefault="00000000" w:rsidRPr="00000000" w14:paraId="00000008">
            <w:pPr>
              <w:rPr>
                <w:b w:val="1"/>
              </w:rPr>
            </w:pPr>
            <w:r w:rsidDel="00000000" w:rsidR="00000000" w:rsidRPr="00000000">
              <w:rPr>
                <w:b w:val="1"/>
                <w:rtl w:val="0"/>
              </w:rPr>
              <w:t xml:space="preserve">Code Annotation</w:t>
            </w:r>
          </w:p>
        </w:tc>
      </w:tr>
      <w:tr>
        <w:trPr>
          <w:cantSplit w:val="0"/>
          <w:trHeight w:val="9736.534598214295" w:hRule="atLeast"/>
          <w:tblHeader w:val="0"/>
        </w:trPr>
        <w:tc>
          <w:tcPr/>
          <w:p w:rsidR="00000000" w:rsidDel="00000000" w:rsidP="00000000" w:rsidRDefault="00000000" w:rsidRPr="00000000" w14:paraId="00000009">
            <w:pPr>
              <w:rPr>
                <w:b w:val="1"/>
              </w:rPr>
            </w:pPr>
            <w:r w:rsidDel="00000000" w:rsidR="00000000" w:rsidRPr="00000000">
              <w:rPr>
                <w:b w:val="1"/>
                <w:rtl w:val="0"/>
              </w:rPr>
              <w:t xml:space="preserve">4 Areas/quadrants</w:t>
            </w:r>
          </w:p>
        </w:tc>
        <w:tc>
          <w:tcPr/>
          <w:p w:rsidR="00000000" w:rsidDel="00000000" w:rsidP="00000000" w:rsidRDefault="00000000" w:rsidRPr="00000000" w14:paraId="0000000A">
            <w:pPr>
              <w:rPr/>
            </w:pPr>
            <w:r w:rsidDel="00000000" w:rsidR="00000000" w:rsidRPr="00000000">
              <w:rPr>
                <w:rtl w:val="0"/>
              </w:rPr>
              <w:t xml:space="preserve">The quadrants are the first items you see on the page. They are organized in columns and rows using Bootstrap. Upon clicking a quadrant, you are presented with information regarding the area. You are also shown jobs that are within that area with information about the job.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a modal I created using the concepts we learned with the hamburger menu. There is an X icon (font awesome), that can close the modal.</w:t>
            </w:r>
          </w:p>
        </w:tc>
        <w:tc>
          <w:tcPr/>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"quadrant sofDev col col-12 col-md-6 col-sm-12 col-"</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"modalOpen"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"#modal1"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"topic"</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Software Development</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"quadrantImage"</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img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src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"assets/software2.png"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"Software Development"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"modal1"</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"modal1"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"modal_content"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"close"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 fa-close"</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i</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About Software Development</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This quadrant focuses on the creation, design, and…</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Job Options: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"accordion-area"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"accordionsofDev"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&lt;!--Item 1 --&gt;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"heading1-1"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"accordion-button"</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"button"</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data-bs-toggle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aria-expanded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"false"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aria-controls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Software Developer</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"accordion-collapse collapse"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aria-labelledby</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"Cybersecurity Expert"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data-bs-parent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"#accordionJobs"</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"accordion-body"</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Writes, tests, and maintains…</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8">
            <w:pPr>
              <w:rPr/>
            </w:pPr>
            <w:r w:rsidDel="00000000" w:rsidR="00000000" w:rsidRPr="00000000">
              <w:rPr>
                <w:rtl w:val="0"/>
              </w:rPr>
            </w:r>
          </w:p>
        </w:tc>
      </w:tr>
      <w:tr>
        <w:trPr>
          <w:cantSplit w:val="0"/>
          <w:trHeight w:val="283.5546875" w:hRule="atLeast"/>
          <w:tblHeader w:val="0"/>
        </w:trPr>
        <w:tc>
          <w:tcPr/>
          <w:p w:rsidR="00000000" w:rsidDel="00000000" w:rsidP="00000000" w:rsidRDefault="00000000" w:rsidRPr="00000000" w14:paraId="00000039">
            <w:pPr>
              <w:rPr>
                <w:b w:val="1"/>
              </w:rPr>
            </w:pPr>
            <w:r w:rsidDel="00000000" w:rsidR="00000000" w:rsidRPr="00000000">
              <w:rPr>
                <w:b w:val="1"/>
                <w:rtl w:val="0"/>
              </w:rPr>
              <w:t xml:space="preserve">CIT Circular Logo</w:t>
            </w:r>
          </w:p>
        </w:tc>
        <w:tc>
          <w:tcPr/>
          <w:p w:rsidR="00000000" w:rsidDel="00000000" w:rsidP="00000000" w:rsidRDefault="00000000" w:rsidRPr="00000000" w14:paraId="0000003A">
            <w:pPr>
              <w:rPr/>
            </w:pPr>
            <w:r w:rsidDel="00000000" w:rsidR="00000000" w:rsidRPr="00000000">
              <w:rPr>
                <w:rtl w:val="0"/>
              </w:rPr>
              <w:t xml:space="preserve">The circular logo is featured towards the bottom of the page beside the quiz. It is inside of a container, row and column. This way it can be sized properly.</w:t>
            </w:r>
          </w:p>
        </w:tc>
        <w:tc>
          <w:tcPr/>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"width: 100%; margin-top: 15px;"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"jobs col col-md-12 col-sm-12"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Do You Understand CIT and 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Let's find out just how much you know! Take the quiz below.</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col-4"</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img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src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"assets/CIT.png"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6">
            <w:pPr>
              <w:rPr/>
            </w:pPr>
            <w:r w:rsidDel="00000000" w:rsidR="00000000" w:rsidRPr="00000000">
              <w:rPr>
                <w:rtl w:val="0"/>
              </w:rPr>
            </w:r>
          </w:p>
        </w:tc>
      </w:tr>
      <w:tr>
        <w:trPr>
          <w:cantSplit w:val="0"/>
          <w:trHeight w:val="283.5546875" w:hRule="atLeast"/>
          <w:tblHeader w:val="0"/>
        </w:trPr>
        <w:tc>
          <w:tcPr/>
          <w:p w:rsidR="00000000" w:rsidDel="00000000" w:rsidP="00000000" w:rsidRDefault="00000000" w:rsidRPr="00000000" w14:paraId="00000047">
            <w:pPr>
              <w:rPr>
                <w:b w:val="1"/>
              </w:rPr>
            </w:pPr>
            <w:r w:rsidDel="00000000" w:rsidR="00000000" w:rsidRPr="00000000">
              <w:rPr>
                <w:b w:val="1"/>
                <w:rtl w:val="0"/>
              </w:rPr>
              <w:t xml:space="preserve">Jobs and Job Outlines</w:t>
            </w:r>
          </w:p>
        </w:tc>
        <w:tc>
          <w:tcPr/>
          <w:p w:rsidR="00000000" w:rsidDel="00000000" w:rsidP="00000000" w:rsidRDefault="00000000" w:rsidRPr="00000000" w14:paraId="00000048">
            <w:pPr>
              <w:rPr/>
            </w:pPr>
            <w:r w:rsidDel="00000000" w:rsidR="00000000" w:rsidRPr="00000000">
              <w:rPr>
                <w:rtl w:val="0"/>
              </w:rPr>
              <w:t xml:space="preserve">Jobs are listed according to which quadrant they fall under. You can find the lists of jobs by clicking on a quadrant! They are listed under an accordion. When you click on the job, the accordion pulls down to reveal a description of the job.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code on the right shows how I added the accordion. This step was done for each item and each quadrant. </w:t>
            </w:r>
          </w:p>
        </w:tc>
        <w:tc>
          <w:tcPr/>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"accordion-area"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"accordionsofDev"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&lt;!--Item 1 --&gt;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"heading1-1"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"accordion-button"</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"button"</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data-bs-toggle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aria-expanded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"false"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aria-controls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Software Developer</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"accordion-collapse collapse"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aria-labelledby</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"Software Developer"</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data-bs-parent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"#accordionJobs"</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"accordion-body"</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Writes, tests, and maintains code for software applications,</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ensuring they meet user needs</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&lt;!--Item 1 End --&gt;</w:t>
            </w:r>
          </w:p>
          <w:p w:rsidR="00000000" w:rsidDel="00000000" w:rsidP="00000000" w:rsidRDefault="00000000" w:rsidRPr="00000000" w14:paraId="00000067">
            <w:pPr>
              <w:rPr/>
            </w:pPr>
            <w:r w:rsidDel="00000000" w:rsidR="00000000" w:rsidRPr="00000000">
              <w:rPr>
                <w:rtl w:val="0"/>
              </w:rPr>
            </w:r>
          </w:p>
        </w:tc>
      </w:tr>
      <w:tr>
        <w:trPr>
          <w:cantSplit w:val="0"/>
          <w:tblHeader w:val="0"/>
        </w:trPr>
        <w:tc>
          <w:tcPr/>
          <w:p w:rsidR="00000000" w:rsidDel="00000000" w:rsidP="00000000" w:rsidRDefault="00000000" w:rsidRPr="00000000" w14:paraId="00000068">
            <w:pPr>
              <w:rPr>
                <w:b w:val="1"/>
              </w:rPr>
            </w:pPr>
            <w:r w:rsidDel="00000000" w:rsidR="00000000" w:rsidRPr="00000000">
              <w:rPr>
                <w:b w:val="1"/>
                <w:rtl w:val="0"/>
              </w:rPr>
              <w:t xml:space="preserve">Interactive Quiz</w:t>
            </w:r>
          </w:p>
        </w:tc>
        <w:tc>
          <w:tcPr/>
          <w:p w:rsidR="00000000" w:rsidDel="00000000" w:rsidP="00000000" w:rsidRDefault="00000000" w:rsidRPr="00000000" w14:paraId="00000069">
            <w:pPr>
              <w:rPr/>
            </w:pPr>
            <w:r w:rsidDel="00000000" w:rsidR="00000000" w:rsidRPr="00000000">
              <w:rPr>
                <w:rtl w:val="0"/>
              </w:rPr>
              <w:t xml:space="preserve">The interactive quiz is at the bottom of the page, after the quadrants. The quiz uses Bootstrap. Using this method made it simple to add interaction. This also allows the user to see what questions they got right or wrong and allows them to try again. At the very bottom of the quiz, there is a question that allows the user to see more information about one of the CIT degrees at Purdue. Clicking on one reveals a button that links you to its Purdue page for more information.</w:t>
              <w:br w:type="textWrapping"/>
              <w:br w:type="textWrapping"/>
              <w:t xml:space="preserve">The interactivity was added using a little bit of JavaScript. The code is about the same for the multiple choice questions. The two questions with multiple answers use a different code. Lastly, the last section that allows you to find the links to the Purdue page uses its own code. That code is what allows the button to have the correct link according to which button is clicked!</w:t>
            </w:r>
          </w:p>
        </w:tc>
        <w:tc>
          <w:tcPr/>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&lt;!-- buttons w no margins --&gt;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1. What is the primary focus of 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"font-size:x-small"</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(Pick one!)</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 btn-group q1"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"0"</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A. Studying the history of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B. Solving theoretical math problems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"2"</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 Applying computing principles to solve real-world</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 Teaching basic computer literacy</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"correctqOne"</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JavaScript: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qOneResponse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"Makes sense, but it is NOT correct."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"I see where you're going with this, but it's not right."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"Yes! You got it right!"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"Almost there..."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querySelectorAll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".qOne"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forEach</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addEventListener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"click"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qNumber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4fc1ff"/>
                <w:sz w:val="15"/>
                <w:szCs w:val="15"/>
                <w:rtl w:val="0"/>
              </w:rPr>
              <w:t xml:space="preserve">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attributes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value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"#correctqOne"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textContent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qOneResponse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qNumber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Last question: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&lt;!-- buttons w no margins ExtraInfoQ --&gt;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"border: 5px dotted black"</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How did you do on the quiz? Are you interested in more information about Purdue's CIT majors?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"font-size:x-small"</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(Click on one of the CIT undergraduate majors for more information.)</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"btn-group  row "</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major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"0"</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Computer and Information Technology</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major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Cybersecurity</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major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"2"</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Computing Infrastructure and Network Engineering Technology</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major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Computing Systems Analysis and Design</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major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"4"</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Data Analytics, Technologies and Applications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"chosenMajor"</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808080"/>
                <w:sz w:val="15"/>
                <w:szCs w:val="15"/>
                <w:rtl w:val="0"/>
              </w:rPr>
              <w:t xml:space="preserve">JavaScript: </w:t>
              <w:br w:type="textWrapping"/>
              <w:br w:type="textWrapping"/>
            </w:r>
            <w:r w:rsidDel="00000000" w:rsidR="00000000" w:rsidRPr="00000000">
              <w:rPr>
                <w:rFonts w:ascii="Courier New" w:cs="Courier New" w:eastAsia="Courier New" w:hAnsi="Courier New"/>
                <w:color w:val="6a9955"/>
                <w:sz w:val="15"/>
                <w:szCs w:val="15"/>
                <w:rtl w:val="0"/>
              </w:rPr>
              <w:t xml:space="preserve">//Major information section</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chosenMajorResponse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"Apply technology to intervene in problems and improve the human or business condition."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"https://polytechnic.purdue.edu/degrees/computer-and-information-technology"</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"Design, build, manage and investigate IT systems and infrastructures while analyzing security risks and vulnerabilities."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"https://polytechnic.purdue.edu/degrees/cybersecurity"</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"Gain the expertise to solve networking challenges with the best-suited hardware and software options."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"https://polytechnic.purdue.edu/degrees/computing-infrastructure-and-network-engineering-technology"</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ce9178"/>
                <w:sz w:val="15"/>
                <w:szCs w:val="15"/>
                <w:rtl w:val="0"/>
              </w:rPr>
              <w:t xml:space="preserve">"Study how organizations use computer systems and design solutions to help them operate more efficiently and effectively."</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ce9178"/>
                <w:sz w:val="15"/>
                <w:szCs w:val="15"/>
                <w:rtl w:val="0"/>
              </w:rPr>
              <w:t xml:space="preserve">"https://polytechnic.purdue.edu/degrees/computer-systems-analysis-and-design"</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ce9178"/>
                <w:sz w:val="15"/>
                <w:szCs w:val="15"/>
                <w:rtl w:val="0"/>
              </w:rPr>
              <w:t xml:space="preserve">"Learn to apply and evaluate data analytics, statistics and machine learning for decision-making purposes."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"https://polytechnic.purdue.edu/degrees/data-analytics-technologies-and-applications"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querySelectorAll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".major"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forEach</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addEventListener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"click"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4fc1ff"/>
                <w:sz w:val="15"/>
                <w:szCs w:val="15"/>
                <w:rtl w:val="0"/>
              </w:rPr>
              <w:t xml:space="preserve">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getAttribute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"choicem"</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response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chosenMajorResponse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"#chosenMajor"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innerHTML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e9178"/>
                <w:sz w:val="15"/>
                <w:szCs w:val="15"/>
                <w:rtl w:val="0"/>
              </w:rPr>
              <w:t xml:space="preserve">      &lt;p&gt;</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response</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&lt;/p&gt;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e9178"/>
                <w:sz w:val="15"/>
                <w:szCs w:val="15"/>
                <w:rtl w:val="0"/>
              </w:rPr>
              <w:t xml:space="preserve">      &lt;button class="btn major col-12" style="font-size: x-small; width: 25%;" choice="4"&gt;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e9178"/>
                <w:sz w:val="15"/>
                <w:szCs w:val="15"/>
                <w:rtl w:val="0"/>
              </w:rPr>
              <w:t xml:space="preserve">      &lt;a href="</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response</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link</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 target="_blank"&gt;Learn more here&lt;/a&gt;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e9178"/>
                <w:sz w:val="15"/>
                <w:szCs w:val="15"/>
                <w:rtl w:val="0"/>
              </w:rPr>
              <w:t xml:space="preserve">      &lt;/button&gt;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e9178"/>
                <w:sz w:val="15"/>
                <w:szCs w:val="15"/>
                <w:rtl w:val="0"/>
              </w:rPr>
              <w:t xml:space="preserve">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tc>
      </w:tr>
      <w:tr>
        <w:trPr>
          <w:cantSplit w:val="0"/>
          <w:tblHeader w:val="0"/>
        </w:trPr>
        <w:tc>
          <w:tcPr/>
          <w:p w:rsidR="00000000" w:rsidDel="00000000" w:rsidP="00000000" w:rsidRDefault="00000000" w:rsidRPr="00000000" w14:paraId="000000C3">
            <w:pPr>
              <w:rPr>
                <w:b w:val="1"/>
              </w:rPr>
            </w:pPr>
            <w:r w:rsidDel="00000000" w:rsidR="00000000" w:rsidRPr="00000000">
              <w:rPr>
                <w:b w:val="1"/>
                <w:rtl w:val="0"/>
              </w:rPr>
              <w:t xml:space="preserve">Aesthetics</w:t>
            </w:r>
          </w:p>
        </w:tc>
        <w:tc>
          <w:tcPr/>
          <w:p w:rsidR="00000000" w:rsidDel="00000000" w:rsidP="00000000" w:rsidRDefault="00000000" w:rsidRPr="00000000" w14:paraId="000000C4">
            <w:pPr>
              <w:rPr/>
            </w:pPr>
            <w:r w:rsidDel="00000000" w:rsidR="00000000" w:rsidRPr="00000000">
              <w:rPr>
                <w:rtl w:val="0"/>
              </w:rPr>
              <w:t xml:space="preserve">For this project, I used Purdue’s colors such as: Boilermaker Gold, black, white, and their other shades of yellow such as aged gold. The color white I did not have as a variable as it was simply the usual white.</w:t>
            </w:r>
          </w:p>
        </w:tc>
        <w:tc>
          <w:tcPr/>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@boilmakerGold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#cfb991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@purdueBlack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@aged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#8e6f3e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rPr>
            </w:pPr>
            <w:r w:rsidDel="00000000" w:rsidR="00000000" w:rsidRPr="00000000">
              <w:rPr>
                <w:b w:val="1"/>
                <w:rtl w:val="0"/>
              </w:rPr>
              <w:t xml:space="preserve">Responsiveness</w:t>
            </w:r>
          </w:p>
        </w:tc>
        <w:tc>
          <w:tcPr/>
          <w:p w:rsidR="00000000" w:rsidDel="00000000" w:rsidP="00000000" w:rsidRDefault="00000000" w:rsidRPr="00000000" w14:paraId="000000CA">
            <w:pPr>
              <w:rPr/>
            </w:pPr>
            <w:r w:rsidDel="00000000" w:rsidR="00000000" w:rsidRPr="00000000">
              <w:rPr>
                <w:rtl w:val="0"/>
              </w:rPr>
              <w:t xml:space="preserve">Since I used Bootstrap columns, it was simple adding responsiveness. Using the Bootstrap columns, I was able to change how much space each item took up according to the size of the screen. Items will stack and take up more screen space as the screen gets smaller.</w:t>
            </w:r>
          </w:p>
          <w:p w:rsidR="00000000" w:rsidDel="00000000" w:rsidP="00000000" w:rsidRDefault="00000000" w:rsidRPr="00000000" w14:paraId="000000CB">
            <w:pPr>
              <w:rPr/>
            </w:pPr>
            <w:r w:rsidDel="00000000" w:rsidR="00000000" w:rsidRPr="00000000">
              <w:rPr>
                <w:rtl w:val="0"/>
              </w:rPr>
              <w:br w:type="textWrapping"/>
              <w:t xml:space="preserve">To the right, I provided a few places where I used the columns and rows.</w:t>
            </w:r>
          </w:p>
        </w:tc>
        <w:tc>
          <w:tcPr/>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"appCom col col-md-12 col-sm-12"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"appCom col col-md-12 col-sm-12"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"margin-top:10px; margin-bottom: -40px;"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&lt;!-- Software Development Quadrant--&gt;</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"quadrant sofDev col col-12 col-md-6 col-sm-12 col-"</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"width: 100%; margin-top: 15px;"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"jobs col col-md-12 col-sm-12"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Do You Understand CIT and 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"jobs col col-md-12 col-sm-12"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"margin-top:10px; margin-bottom: 10px;"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col-4"</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img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src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"assets/CIT.png"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col-8 col-sm-8 col-md-8 col-lg-8"</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"padding: 10px; margin-right: 0px ; border: 10px solid #8e6f3e; background-color: white;;"</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b w:val="1"/>
              </w:rPr>
            </w:pPr>
            <w:r w:rsidDel="00000000" w:rsidR="00000000" w:rsidRPr="00000000">
              <w:rPr>
                <w:b w:val="1"/>
                <w:rtl w:val="0"/>
              </w:rPr>
              <w:t xml:space="preserve">LESS or SCSS used to good effect</w:t>
            </w:r>
          </w:p>
        </w:tc>
        <w:tc>
          <w:tcPr/>
          <w:p w:rsidR="00000000" w:rsidDel="00000000" w:rsidP="00000000" w:rsidRDefault="00000000" w:rsidRPr="00000000" w14:paraId="000000EA">
            <w:pPr>
              <w:rPr/>
            </w:pPr>
            <w:r w:rsidDel="00000000" w:rsidR="00000000" w:rsidRPr="00000000">
              <w:rPr>
                <w:rtl w:val="0"/>
              </w:rPr>
              <w:t xml:space="preserve">I decided to use LESS for this project. Using less allowed me to easily make colors into variables. This made it easier to find and use colors.</w:t>
            </w:r>
          </w:p>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@boilmakerGold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#cfb991</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@purdueBlack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#000000</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@aged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#8e6f3e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F">
            <w:pPr>
              <w:rPr>
                <w:sz w:val="15"/>
                <w:szCs w:val="15"/>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d7ba7d"/>
                <w:sz w:val="15"/>
                <w:szCs w:val="15"/>
                <w:rtl w:val="0"/>
              </w:rPr>
              <w:t xml:space="preserve">body</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background-color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@purdueBlack</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b w:val="1"/>
              </w:rPr>
            </w:pPr>
            <w:r w:rsidDel="00000000" w:rsidR="00000000" w:rsidRPr="00000000">
              <w:rPr>
                <w:b w:val="1"/>
                <w:rtl w:val="0"/>
              </w:rPr>
              <w:t xml:space="preserve">Hamburger Menu</w:t>
            </w:r>
          </w:p>
        </w:tc>
        <w:tc>
          <w:tcPr/>
          <w:p w:rsidR="00000000" w:rsidDel="00000000" w:rsidP="00000000" w:rsidRDefault="00000000" w:rsidRPr="00000000" w14:paraId="000000F5">
            <w:pPr>
              <w:rPr/>
            </w:pPr>
            <w:r w:rsidDel="00000000" w:rsidR="00000000" w:rsidRPr="00000000">
              <w:rPr>
                <w:rtl w:val="0"/>
              </w:rPr>
              <w:t xml:space="preserve">Once again, I used Bootstrap for the menu! I knew I could have created a menu myself, but I do like that Bootstrap makes it simple. I have a simple menu and nav as I did not need a search bar or anything. I changed the colors of the nav as well. As the screen becomes smaller, the nav becomes a hamburger menu.</w:t>
            </w:r>
          </w:p>
        </w:tc>
        <w:tc>
          <w:tcPr/>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nav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 navbar-expand-md navbar-light"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"navbar-brand"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"navbar-toggler"</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"button"</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data-bs-toggle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"#navbarSupportedContent"</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"navbar-toggler-icon"</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 navbar-collapse"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"navbarSupportedContent"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ul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"navbar-nav mx-5"</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"index.html"</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Home</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"https://polytechnic.purdue.edu/departments/computer-and-information-technology"</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CIT</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ul</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nav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0E">
            <w:pPr>
              <w:rPr/>
            </w:pPr>
            <w:r w:rsidDel="00000000" w:rsidR="00000000" w:rsidRPr="00000000">
              <w:rPr>
                <w:rtl w:val="0"/>
              </w:rPr>
            </w:r>
          </w:p>
        </w:tc>
      </w:tr>
      <w:tr>
        <w:trPr>
          <w:cantSplit w:val="0"/>
          <w:tblHeader w:val="0"/>
        </w:trPr>
        <w:tc>
          <w:tcPr/>
          <w:p w:rsidR="00000000" w:rsidDel="00000000" w:rsidP="00000000" w:rsidRDefault="00000000" w:rsidRPr="00000000" w14:paraId="0000010F">
            <w:pPr>
              <w:rPr>
                <w:b w:val="1"/>
              </w:rPr>
            </w:pPr>
            <w:r w:rsidDel="00000000" w:rsidR="00000000" w:rsidRPr="00000000">
              <w:rPr>
                <w:b w:val="1"/>
                <w:rtl w:val="0"/>
              </w:rPr>
              <w:t xml:space="preserve">Appropriate, original favicon</w:t>
            </w:r>
          </w:p>
        </w:tc>
        <w:tc>
          <w:tcPr/>
          <w:p w:rsidR="00000000" w:rsidDel="00000000" w:rsidP="00000000" w:rsidRDefault="00000000" w:rsidRPr="00000000" w14:paraId="00000110">
            <w:pPr>
              <w:rPr/>
            </w:pPr>
            <w:r w:rsidDel="00000000" w:rsidR="00000000" w:rsidRPr="00000000">
              <w:rPr>
                <w:rtl w:val="0"/>
              </w:rPr>
              <w:t xml:space="preserve">For this project, I created a simple favicon on the website we had been provided previously in this class. I made a simple one that reads “CIT.” I think this was a good choice for this since the poster and project is centered around CIT. I considered the logo we were provided with, but decided that it wouldn’t look right as a small favicon. That is why I went with something similar that would ultimately look better at a smaller size! It also uses the Purdue colors. </w:t>
            </w:r>
          </w:p>
        </w:tc>
        <w:tc>
          <w:tcPr/>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rel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"apple-touch-icon"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sizes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"180x180"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"assets/favicon_io/apple-touch-icon.png"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rel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"icon"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"image/png"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sizes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"32x32"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"assets/favicon_io/favicon-32x32.png"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rel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"icon"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"image/png"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sizes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"16x16"</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"assets/favicon_io/favicon-16x16.png"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rel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"manifest"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"/site.webmanifest"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link</w:t>
            </w:r>
          </w:p>
          <w:p w:rsidR="00000000" w:rsidDel="00000000" w:rsidP="00000000" w:rsidRDefault="00000000" w:rsidRPr="00000000" w14:paraId="00000116">
            <w:pPr>
              <w:rPr/>
            </w:pPr>
            <w:r w:rsidDel="00000000" w:rsidR="00000000" w:rsidRPr="00000000">
              <w:rPr/>
              <w:drawing>
                <wp:inline distB="114300" distT="114300" distL="114300" distR="114300">
                  <wp:extent cx="1023938" cy="1023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3938" cy="102393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Bootstrap</w:t>
            </w:r>
          </w:p>
        </w:tc>
        <w:tc>
          <w:tcPr/>
          <w:p w:rsidR="00000000" w:rsidDel="00000000" w:rsidP="00000000" w:rsidRDefault="00000000" w:rsidRPr="00000000" w14:paraId="00000118">
            <w:pPr>
              <w:rPr/>
            </w:pPr>
            <w:r w:rsidDel="00000000" w:rsidR="00000000" w:rsidRPr="00000000">
              <w:rPr>
                <w:rtl w:val="0"/>
              </w:rPr>
              <w:t xml:space="preserve">Here are some of the Bootstrap features/classes I used: </w:t>
              <w:br w:type="textWrapping"/>
              <w:t xml:space="preserve">1. Nav bar/hamburger menu</w:t>
            </w:r>
          </w:p>
          <w:p w:rsidR="00000000" w:rsidDel="00000000" w:rsidP="00000000" w:rsidRDefault="00000000" w:rsidRPr="00000000" w14:paraId="00000119">
            <w:pPr>
              <w:rPr/>
            </w:pPr>
            <w:r w:rsidDel="00000000" w:rsidR="00000000" w:rsidRPr="00000000">
              <w:rPr>
                <w:rtl w:val="0"/>
              </w:rPr>
              <w:t xml:space="preserve">I used the Bootstrap nav bar and hamburger menu as it looks nice to me and is easy to use. </w:t>
              <w:br w:type="textWrapping"/>
              <w:br w:type="textWrapping"/>
              <w:t xml:space="preserve">2. Accordion </w:t>
              <w:br w:type="textWrapping"/>
              <w:t xml:space="preserve">For the job listings within each quadrant, I used the Bootstrap accordion. I found that this would be a good way to showcase all the jobs, and their information, without clogging up the modal.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3. Forms/quiz</w:t>
            </w:r>
          </w:p>
          <w:p w:rsidR="00000000" w:rsidDel="00000000" w:rsidP="00000000" w:rsidRDefault="00000000" w:rsidRPr="00000000" w14:paraId="0000011C">
            <w:pPr>
              <w:rPr/>
            </w:pPr>
            <w:r w:rsidDel="00000000" w:rsidR="00000000" w:rsidRPr="00000000">
              <w:rPr>
                <w:rtl w:val="0"/>
              </w:rPr>
              <w:t xml:space="preserve">For the quiz, I decided to use the Bootstrap forms. I thought this would be another simple way to create the quiz AND add interaction. This way, the user can also check their answers.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4. Rows, columns, and responsiveness </w:t>
            </w:r>
          </w:p>
          <w:p w:rsidR="00000000" w:rsidDel="00000000" w:rsidP="00000000" w:rsidRDefault="00000000" w:rsidRPr="00000000" w14:paraId="0000011F">
            <w:pPr>
              <w:rPr/>
            </w:pPr>
            <w:r w:rsidDel="00000000" w:rsidR="00000000" w:rsidRPr="00000000">
              <w:rPr>
                <w:rtl w:val="0"/>
              </w:rPr>
              <w:t xml:space="preserve">One of the biggest features I used were the Bootstrap Rows and columns. This was a major help as it made it easier to organize the content on the page. Along with that, it made it easier and smoother to move items around as the screen size changed. </w:t>
            </w:r>
          </w:p>
        </w:tc>
        <w:tc>
          <w:tcPr/>
          <w:p w:rsidR="00000000" w:rsidDel="00000000" w:rsidP="00000000" w:rsidRDefault="00000000" w:rsidRPr="00000000" w14:paraId="00000120">
            <w:pPr>
              <w:rPr/>
            </w:pPr>
            <w:r w:rsidDel="00000000" w:rsidR="00000000" w:rsidRPr="00000000">
              <w:rPr>
                <w:rtl w:val="0"/>
              </w:rPr>
              <w:t xml:space="preserve">1.</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nav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 navbar-expand-md navbar-light"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"navbar-brand"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"navbar-toggler"</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"button"</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data-bs-toggle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"#navbarSupportedContent"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"navbar-toggler-icon"</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 navbar-collapse"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"navbarSupportedContent"</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ul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"navbar-nav mx-5"</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"index.html"</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Home</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"nav-link"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href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"https://polytechnic.purdue.edu/departments/computer-and-information-technology"</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CIT</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li</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ul</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nav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9">
            <w:pPr>
              <w:rPr>
                <w:sz w:val="15"/>
                <w:szCs w:val="15"/>
              </w:rPr>
            </w:pPr>
            <w:r w:rsidDel="00000000" w:rsidR="00000000" w:rsidRPr="00000000">
              <w:rPr>
                <w:rtl w:val="0"/>
              </w:rPr>
              <w:t xml:space="preserve">2. </w:t>
            </w: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Job Options: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"accordion-area"</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"accordionsofDev"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&lt;!--Item 1 --&gt;</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"accordion-item"</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"heading1-1"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"accordion-button"</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type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"button"</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data-bs-toggle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aria-expanded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"false"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aria-controls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Software Developer</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"collapse1-1"</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"accordion-collapse collapse"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e9178"/>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aria-labelledby</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"Software Developer"</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data-bs-parent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"#accordionJobs"</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"accordion-body"</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Writes, tests, and maintains code for software applications,</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ensuring they meet user needs</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&lt;!--Item 1 End --&gt;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15"/>
                <w:szCs w:val="15"/>
                <w:rtl w:val="0"/>
              </w:rPr>
              <w:t xml:space="preserve">&lt;!-- buttons w no margins --&gt;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1. What is the primary focus of 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"font-size:x-small"</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(Pick one!)</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span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 btn-group q1"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"0"</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A. Studying the history of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B. Solving theoretical math problems</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"2"</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C. Applying computing principles to solve real-world</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"btn qOne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"font-size: x-small;"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 Teaching basic computer literacy</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button</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"correctqOne"</w:t>
            </w:r>
            <w:r w:rsidDel="00000000" w:rsidR="00000000" w:rsidRPr="00000000">
              <w:rPr>
                <w:rFonts w:ascii="Courier New" w:cs="Courier New" w:eastAsia="Courier New" w:hAnsi="Courier New"/>
                <w:color w:val="808080"/>
                <w:sz w:val="15"/>
                <w:szCs w:val="15"/>
                <w:rtl w:val="0"/>
              </w:rPr>
              <w:t xml:space="preserve">&gt;&lt;/</w:t>
            </w:r>
            <w:r w:rsidDel="00000000" w:rsidR="00000000" w:rsidRPr="00000000">
              <w:rPr>
                <w:rFonts w:ascii="Courier New" w:cs="Courier New" w:eastAsia="Courier New" w:hAnsi="Courier New"/>
                <w:color w:val="569cd6"/>
                <w:sz w:val="15"/>
                <w:szCs w:val="15"/>
                <w:rtl w:val="0"/>
              </w:rPr>
              <w:t xml:space="preserve">p</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JavaScript: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q1</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qOneResponse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"Makes sense, but it is NOT correct."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"I see where you're going with this, but it's not right."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"Yes! You got it right!"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"Almost there..."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querySelectorAll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".qOne"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forEach</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addEventListener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"click"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let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qNumber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4fc1ff"/>
                <w:sz w:val="15"/>
                <w:szCs w:val="15"/>
                <w:rtl w:val="0"/>
              </w:rPr>
              <w:t xml:space="preserve">target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attributes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choice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value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document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querySelector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"#correctqOne"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textContent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qOneResponse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qNumber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4.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"appCom col col-md-12 col-sm-12"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"appCom col col-md-12 col-sm-12"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"margin-top:10px; margin-bottom: -40px;"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&lt;!-- Software Development Quadrant--&gt;</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"quadrant sofDev col col-12 col-md-6 col-sm-12 col-"</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"width: 100%; margin-top: 15px;"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"row"</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"jobs col col-md-12 col-sm-12"</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Do You Understand CIT and Applied Computing?</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h1</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"jobs col col-md-12 col-sm-12"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"margin-top:10px; margin-bottom: 10px;"</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808080"/>
                <w:sz w:val="15"/>
                <w:szCs w:val="15"/>
              </w:rPr>
            </w:pPr>
            <w:r w:rsidDel="00000000" w:rsidR="00000000" w:rsidRPr="00000000">
              <w:rPr>
                <w:rtl w:val="0"/>
              </w:rPr>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col-4"</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img</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col-12"</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src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"assets/CIT.png"</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"col col-8 col-sm-8 col-md-8 col-lg-8"</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style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"padding: 10px; margin-right: 0px ; border: 10px solid #8e6f3e; background-color: white;;"</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&lt;</w:t>
            </w:r>
            <w:r w:rsidDel="00000000" w:rsidR="00000000" w:rsidRPr="00000000">
              <w:rPr>
                <w:rFonts w:ascii="Courier New" w:cs="Courier New" w:eastAsia="Courier New" w:hAnsi="Courier New"/>
                <w:color w:val="569cd6"/>
                <w:sz w:val="15"/>
                <w:szCs w:val="15"/>
                <w:rtl w:val="0"/>
              </w:rPr>
              <w:t xml:space="preserve">div</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"container"</w:t>
            </w:r>
            <w:r w:rsidDel="00000000" w:rsidR="00000000" w:rsidRPr="00000000">
              <w:rPr>
                <w:rFonts w:ascii="Courier New" w:cs="Courier New" w:eastAsia="Courier New" w:hAnsi="Courier New"/>
                <w:color w:val="808080"/>
                <w:sz w:val="15"/>
                <w:szCs w:val="15"/>
                <w:rtl w:val="0"/>
              </w:rPr>
              <w:t xml:space="preserve">&gt;</w:t>
            </w:r>
          </w:p>
          <w:p w:rsidR="00000000" w:rsidDel="00000000" w:rsidP="00000000" w:rsidRDefault="00000000" w:rsidRPr="00000000" w14:paraId="00000196">
            <w:pPr>
              <w:rPr/>
            </w:pPr>
            <w:r w:rsidDel="00000000" w:rsidR="00000000" w:rsidRPr="00000000">
              <w:rPr>
                <w:rtl w:val="0"/>
              </w:rPr>
            </w:r>
          </w:p>
        </w:tc>
      </w:tr>
      <w:tr>
        <w:trPr>
          <w:cantSplit w:val="0"/>
          <w:tblHeader w:val="0"/>
        </w:trPr>
        <w:tc>
          <w:tcPr/>
          <w:p w:rsidR="00000000" w:rsidDel="00000000" w:rsidP="00000000" w:rsidRDefault="00000000" w:rsidRPr="00000000" w14:paraId="00000197">
            <w:pPr>
              <w:rPr>
                <w:b w:val="1"/>
              </w:rPr>
            </w:pPr>
            <w:r w:rsidDel="00000000" w:rsidR="00000000" w:rsidRPr="00000000">
              <w:rPr>
                <w:b w:val="1"/>
                <w:rtl w:val="0"/>
              </w:rPr>
              <w:t xml:space="preserve">Accessibility</w:t>
            </w:r>
          </w:p>
        </w:tc>
        <w:tc>
          <w:tcPr/>
          <w:p w:rsidR="00000000" w:rsidDel="00000000" w:rsidP="00000000" w:rsidRDefault="00000000" w:rsidRPr="00000000" w14:paraId="00000198">
            <w:pPr>
              <w:rPr/>
            </w:pPr>
            <w:r w:rsidDel="00000000" w:rsidR="00000000" w:rsidRPr="00000000">
              <w:rPr>
                <w:rtl w:val="0"/>
              </w:rPr>
              <w:t xml:space="preserve">Where I could include these tags, I included. I primarily made use of the aria and alts.</w:t>
            </w:r>
          </w:p>
          <w:p w:rsidR="00000000" w:rsidDel="00000000" w:rsidP="00000000" w:rsidRDefault="00000000" w:rsidRPr="00000000" w14:paraId="00000199">
            <w:pPr>
              <w:rPr/>
            </w:pPr>
            <w:r w:rsidDel="00000000" w:rsidR="00000000" w:rsidRPr="00000000">
              <w:rPr>
                <w:rtl w:val="0"/>
              </w:rPr>
              <w:t xml:space="preserve">I used: </w:t>
              <w:br w:type="textWrapping"/>
              <w:t xml:space="preserve">- &lt;main&gt; for the main content of the page (the quadrants) </w:t>
            </w:r>
          </w:p>
          <w:p w:rsidR="00000000" w:rsidDel="00000000" w:rsidP="00000000" w:rsidRDefault="00000000" w:rsidRPr="00000000" w14:paraId="0000019A">
            <w:pPr>
              <w:rPr/>
            </w:pPr>
            <w:r w:rsidDel="00000000" w:rsidR="00000000" w:rsidRPr="00000000">
              <w:rPr>
                <w:rtl w:val="0"/>
              </w:rPr>
              <w:t xml:space="preserve">- Arias for the modals, accordions, and quiz questions.</w:t>
            </w:r>
          </w:p>
          <w:p w:rsidR="00000000" w:rsidDel="00000000" w:rsidP="00000000" w:rsidRDefault="00000000" w:rsidRPr="00000000" w14:paraId="0000019B">
            <w:pPr>
              <w:rPr/>
            </w:pPr>
            <w:r w:rsidDel="00000000" w:rsidR="00000000" w:rsidRPr="00000000">
              <w:rPr>
                <w:rtl w:val="0"/>
              </w:rPr>
              <w:t xml:space="preserve">- And alts for images and other content.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 the right are some examples.</w:t>
            </w:r>
          </w:p>
        </w:tc>
        <w:tc>
          <w:tcPr/>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"accordion-button"</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"#collapse4-3"</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aria-controls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"collapse4-3"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 Research Scientist</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"collapse4-3"</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"accordion-collapse collapse"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aria-labelledby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Research Scientist"</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data-bs-parent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"#accordionJobs"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Software Development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"quadrantImage"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"assets/software2.png"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"Software Development"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rPr>
                <w:b w:val="1"/>
              </w:rPr>
            </w:pPr>
            <w:r w:rsidDel="00000000" w:rsidR="00000000" w:rsidRPr="00000000">
              <w:rPr>
                <w:b w:val="1"/>
                <w:rtl w:val="0"/>
              </w:rPr>
              <w:t xml:space="preserve">Documentation</w:t>
            </w:r>
          </w:p>
        </w:tc>
        <w:tc>
          <w:tcPr/>
          <w:p w:rsidR="00000000" w:rsidDel="00000000" w:rsidP="00000000" w:rsidRDefault="00000000" w:rsidRPr="00000000" w14:paraId="000001C1">
            <w:pPr>
              <w:rPr/>
            </w:pPr>
            <w:r w:rsidDel="00000000" w:rsidR="00000000" w:rsidRPr="00000000">
              <w:rPr>
                <w:rtl w:val="0"/>
              </w:rPr>
              <w:t xml:space="preserve">Code has been annotated. </w:t>
            </w:r>
          </w:p>
          <w:p w:rsidR="00000000" w:rsidDel="00000000" w:rsidP="00000000" w:rsidRDefault="00000000" w:rsidRPr="00000000" w14:paraId="000001C2">
            <w:pPr>
              <w:rPr/>
            </w:pPr>
            <w:r w:rsidDel="00000000" w:rsidR="00000000" w:rsidRPr="00000000">
              <w:rPr>
                <w:rtl w:val="0"/>
              </w:rPr>
              <w:t xml:space="preserve">Document included describing </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LESS/SCSS used, </w:t>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responsiveness achieved</w:t>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Hamburger menu created and used, </w:t>
            </w:r>
          </w:p>
          <w:p w:rsidR="00000000" w:rsidDel="00000000" w:rsidP="00000000" w:rsidRDefault="00000000" w:rsidRPr="00000000" w14:paraId="000001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favicon included, </w:t>
            </w:r>
          </w:p>
          <w:p w:rsidR="00000000" w:rsidDel="00000000" w:rsidP="00000000" w:rsidRDefault="00000000" w:rsidRPr="00000000" w14:paraId="000001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of Bootstrap used and why</w:t>
            </w:r>
          </w:p>
          <w:p w:rsidR="00000000" w:rsidDel="00000000" w:rsidP="00000000" w:rsidRDefault="00000000" w:rsidRPr="00000000" w14:paraId="000001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accessibility is integrated</w:t>
            </w:r>
          </w:p>
        </w:tc>
        <w:tc>
          <w:tcPr/>
          <w:p w:rsidR="00000000" w:rsidDel="00000000" w:rsidP="00000000" w:rsidRDefault="00000000" w:rsidRPr="00000000" w14:paraId="000001C9">
            <w:pPr>
              <w:rPr/>
            </w:pPr>
            <w:r w:rsidDel="00000000" w:rsidR="00000000" w:rsidRPr="00000000">
              <w:rPr>
                <w:rtl w:val="0"/>
              </w:rPr>
              <w:t xml:space="preserve">The code should be annotated and explained here. All topics should be covered.</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Project CIT 312, Live Action CIT Poster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2096"/>
  </w:style>
  <w:style w:type="paragraph" w:styleId="Heading1">
    <w:name w:val="heading 1"/>
    <w:basedOn w:val="Normal"/>
    <w:next w:val="Normal"/>
    <w:link w:val="Heading1Char"/>
    <w:uiPriority w:val="9"/>
    <w:qFormat w:val="1"/>
    <w:rsid w:val="00883B9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20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72096"/>
    <w:pPr>
      <w:ind w:left="720"/>
      <w:contextualSpacing w:val="1"/>
    </w:pPr>
  </w:style>
  <w:style w:type="paragraph" w:styleId="Header">
    <w:name w:val="header"/>
    <w:basedOn w:val="Normal"/>
    <w:link w:val="HeaderChar"/>
    <w:uiPriority w:val="99"/>
    <w:unhideWhenUsed w:val="1"/>
    <w:rsid w:val="00883B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3B9E"/>
  </w:style>
  <w:style w:type="paragraph" w:styleId="Footer">
    <w:name w:val="footer"/>
    <w:basedOn w:val="Normal"/>
    <w:link w:val="FooterChar"/>
    <w:uiPriority w:val="99"/>
    <w:unhideWhenUsed w:val="1"/>
    <w:rsid w:val="00883B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3B9E"/>
  </w:style>
  <w:style w:type="character" w:styleId="Heading1Char" w:customStyle="1">
    <w:name w:val="Heading 1 Char"/>
    <w:basedOn w:val="DefaultParagraphFont"/>
    <w:link w:val="Heading1"/>
    <w:uiPriority w:val="9"/>
    <w:rsid w:val="00883B9E"/>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5kgComuERmTyOLYm5i4P2tXxEw==">CgMxLjAyDmgudHV2djB3a2Z4bGhvOAByITFBMndkUlBSd0JXWkpaMVIxQmplc3FSNjJvaEg2SzVJbw==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2025-04-21T01:44:00Z</dcterms:created>
  <dc:creator>Kane, Jacqui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2025-04-21T00:40:26Z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4696416e-19b1-4d7f-85eb-604ed1b3ebdb</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