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58F0" w:rsidRDefault="00FB58F0" w:rsidP="00FB58F0">
      <w:pPr>
        <w:pStyle w:val="BodyText"/>
        <w:spacing w:before="7"/>
        <w:rPr>
          <w:rFonts w:ascii="Times New Roman"/>
          <w:b w:val="0"/>
          <w:sz w:val="13"/>
        </w:rPr>
      </w:pPr>
    </w:p>
    <w:p w:rsidR="00FB58F0" w:rsidRDefault="00FB58F0" w:rsidP="00FB58F0">
      <w:pPr>
        <w:spacing w:before="93"/>
        <w:ind w:left="120"/>
        <w:jc w:val="center"/>
        <w:rPr>
          <w:rFonts w:ascii="Arial"/>
          <w:b/>
        </w:rPr>
      </w:pPr>
    </w:p>
    <w:p w:rsidR="00FB58F0" w:rsidRDefault="00FB58F0" w:rsidP="00FB58F0">
      <w:pPr>
        <w:spacing w:before="93"/>
        <w:ind w:left="120"/>
        <w:jc w:val="center"/>
        <w:rPr>
          <w:rFonts w:ascii="Arial"/>
          <w:b/>
        </w:rPr>
      </w:pPr>
    </w:p>
    <w:p w:rsidR="00FB58F0" w:rsidRDefault="00FB58F0" w:rsidP="00FB58F0">
      <w:pPr>
        <w:spacing w:before="93"/>
        <w:ind w:left="120"/>
        <w:jc w:val="center"/>
        <w:rPr>
          <w:rFonts w:ascii="Arial"/>
          <w:b/>
        </w:rPr>
      </w:pPr>
    </w:p>
    <w:p w:rsidR="00FB58F0" w:rsidRDefault="00FB58F0" w:rsidP="00FB58F0">
      <w:pPr>
        <w:spacing w:before="93"/>
        <w:ind w:left="120"/>
        <w:jc w:val="center"/>
        <w:rPr>
          <w:rFonts w:ascii="Arial"/>
          <w:b/>
        </w:rPr>
      </w:pPr>
    </w:p>
    <w:p w:rsidR="00FB58F0" w:rsidRDefault="00FB58F0" w:rsidP="00FB58F0">
      <w:pPr>
        <w:spacing w:before="93"/>
        <w:ind w:left="120"/>
        <w:jc w:val="center"/>
        <w:rPr>
          <w:rFonts w:ascii="Arial"/>
          <w:b/>
        </w:rPr>
      </w:pPr>
    </w:p>
    <w:p w:rsidR="00FB58F0" w:rsidRPr="00350BC1" w:rsidRDefault="00FB58F0" w:rsidP="00FB58F0">
      <w:pPr>
        <w:spacing w:before="93"/>
        <w:ind w:left="12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50BC1">
        <w:rPr>
          <w:rFonts w:ascii="Times New Roman" w:hAnsi="Times New Roman" w:cs="Times New Roman"/>
          <w:b/>
          <w:sz w:val="24"/>
          <w:szCs w:val="24"/>
        </w:rPr>
        <w:t xml:space="preserve">Practical </w:t>
      </w:r>
      <w:r>
        <w:rPr>
          <w:rFonts w:ascii="Times New Roman" w:hAnsi="Times New Roman" w:cs="Times New Roman"/>
          <w:b/>
          <w:sz w:val="24"/>
          <w:szCs w:val="24"/>
        </w:rPr>
        <w:t>4</w:t>
      </w:r>
      <w:r w:rsidRPr="00350BC1">
        <w:rPr>
          <w:rFonts w:ascii="Times New Roman" w:hAnsi="Times New Roman" w:cs="Times New Roman"/>
          <w:b/>
          <w:sz w:val="24"/>
          <w:szCs w:val="24"/>
        </w:rPr>
        <w:t>: Produce Test C</w:t>
      </w:r>
      <w:r>
        <w:rPr>
          <w:rFonts w:ascii="Times New Roman" w:hAnsi="Times New Roman" w:cs="Times New Roman"/>
          <w:b/>
          <w:sz w:val="24"/>
          <w:szCs w:val="24"/>
        </w:rPr>
        <w:t>ase</w:t>
      </w:r>
      <w:r w:rsidRPr="00350BC1">
        <w:rPr>
          <w:rFonts w:ascii="Times New Roman" w:hAnsi="Times New Roman" w:cs="Times New Roman"/>
          <w:b/>
          <w:sz w:val="24"/>
          <w:szCs w:val="24"/>
        </w:rPr>
        <w:t>s of</w:t>
      </w:r>
      <w:r w:rsidRPr="00350BC1">
        <w:rPr>
          <w:rFonts w:ascii="Times New Roman" w:hAnsi="Times New Roman" w:cs="Times New Roman"/>
          <w:b/>
          <w:spacing w:val="-10"/>
          <w:sz w:val="24"/>
          <w:szCs w:val="24"/>
        </w:rPr>
        <w:t xml:space="preserve"> </w:t>
      </w:r>
      <w:r w:rsidRPr="00350BC1">
        <w:rPr>
          <w:rFonts w:ascii="Times New Roman" w:hAnsi="Times New Roman" w:cs="Times New Roman"/>
          <w:b/>
          <w:sz w:val="24"/>
          <w:szCs w:val="24"/>
        </w:rPr>
        <w:t>F008</w:t>
      </w:r>
    </w:p>
    <w:p w:rsidR="00FB58F0" w:rsidRDefault="00FB58F0" w:rsidP="00FB58F0">
      <w:pPr>
        <w:spacing w:before="93"/>
        <w:ind w:left="120"/>
        <w:rPr>
          <w:rFonts w:ascii="Arial"/>
          <w:b/>
        </w:rPr>
      </w:pPr>
    </w:p>
    <w:p w:rsidR="00FB58F0" w:rsidRDefault="00FB58F0" w:rsidP="00FB58F0">
      <w:pPr>
        <w:pStyle w:val="BodyText"/>
        <w:spacing w:before="8"/>
        <w:rPr>
          <w:rFonts w:ascii="Arial"/>
          <w:sz w:val="3"/>
        </w:rPr>
      </w:pPr>
    </w:p>
    <w:tbl>
      <w:tblPr>
        <w:tblStyle w:val="TableGrid0"/>
        <w:tblpPr w:leftFromText="180" w:rightFromText="180" w:vertAnchor="page" w:horzAnchor="margin" w:tblpY="7021"/>
        <w:tblW w:w="9286" w:type="dxa"/>
        <w:tblLook w:val="04A0" w:firstRow="1" w:lastRow="0" w:firstColumn="1" w:lastColumn="0" w:noHBand="0" w:noVBand="1"/>
      </w:tblPr>
      <w:tblGrid>
        <w:gridCol w:w="4643"/>
        <w:gridCol w:w="4643"/>
      </w:tblGrid>
      <w:tr w:rsidR="00FB58F0" w:rsidTr="00FB58F0">
        <w:trPr>
          <w:trHeight w:val="619"/>
        </w:trPr>
        <w:tc>
          <w:tcPr>
            <w:tcW w:w="4643" w:type="dxa"/>
          </w:tcPr>
          <w:p w:rsidR="00FB58F0" w:rsidRPr="003221AC" w:rsidRDefault="00FB58F0" w:rsidP="00FB58F0">
            <w:pPr>
              <w:jc w:val="center"/>
              <w:rPr>
                <w:rStyle w:val="SubtleEmphasis"/>
                <w:b/>
                <w:bCs/>
                <w:sz w:val="24"/>
                <w:szCs w:val="24"/>
              </w:rPr>
            </w:pPr>
            <w:r w:rsidRPr="003221AC">
              <w:rPr>
                <w:rStyle w:val="SubtleEmphasis"/>
                <w:b/>
                <w:bCs/>
                <w:sz w:val="24"/>
                <w:szCs w:val="24"/>
              </w:rPr>
              <w:t>Course Code</w:t>
            </w:r>
          </w:p>
        </w:tc>
        <w:tc>
          <w:tcPr>
            <w:tcW w:w="4643" w:type="dxa"/>
          </w:tcPr>
          <w:p w:rsidR="00FB58F0" w:rsidRPr="00711F83" w:rsidRDefault="00FB58F0" w:rsidP="00FB58F0">
            <w:pPr>
              <w:jc w:val="center"/>
              <w:rPr>
                <w:rStyle w:val="Emphasis"/>
                <w:b/>
                <w:bCs/>
              </w:rPr>
            </w:pPr>
            <w:r w:rsidRPr="0069197C">
              <w:rPr>
                <w:b/>
                <w:bCs/>
                <w:i/>
                <w:iCs/>
              </w:rPr>
              <w:t>BIE30803</w:t>
            </w:r>
          </w:p>
        </w:tc>
      </w:tr>
      <w:tr w:rsidR="00FB58F0" w:rsidTr="00FB58F0">
        <w:trPr>
          <w:trHeight w:val="500"/>
        </w:trPr>
        <w:tc>
          <w:tcPr>
            <w:tcW w:w="4643" w:type="dxa"/>
          </w:tcPr>
          <w:p w:rsidR="00FB58F0" w:rsidRPr="003221AC" w:rsidRDefault="00FB58F0" w:rsidP="00FB58F0">
            <w:pPr>
              <w:jc w:val="center"/>
              <w:rPr>
                <w:rStyle w:val="SubtleEmphasis"/>
                <w:b/>
                <w:bCs/>
                <w:sz w:val="24"/>
                <w:szCs w:val="24"/>
              </w:rPr>
            </w:pPr>
            <w:r w:rsidRPr="003221AC">
              <w:rPr>
                <w:rStyle w:val="SubtleEmphasis"/>
                <w:b/>
                <w:bCs/>
                <w:sz w:val="24"/>
                <w:szCs w:val="24"/>
              </w:rPr>
              <w:t>Course Name</w:t>
            </w:r>
          </w:p>
        </w:tc>
        <w:tc>
          <w:tcPr>
            <w:tcW w:w="4643" w:type="dxa"/>
          </w:tcPr>
          <w:p w:rsidR="00FB58F0" w:rsidRPr="00505B06" w:rsidRDefault="00FB58F0" w:rsidP="00FB58F0">
            <w:pPr>
              <w:jc w:val="center"/>
              <w:rPr>
                <w:rStyle w:val="Emphasis"/>
                <w:b/>
                <w:bCs/>
              </w:rPr>
            </w:pPr>
            <w:r w:rsidRPr="0069197C">
              <w:rPr>
                <w:b/>
                <w:bCs/>
                <w:i/>
                <w:iCs/>
              </w:rPr>
              <w:t>PENGUJIAN PERISIAN</w:t>
            </w:r>
          </w:p>
        </w:tc>
      </w:tr>
      <w:tr w:rsidR="00FB58F0" w:rsidTr="00FB58F0">
        <w:trPr>
          <w:trHeight w:val="550"/>
        </w:trPr>
        <w:tc>
          <w:tcPr>
            <w:tcW w:w="4643" w:type="dxa"/>
          </w:tcPr>
          <w:p w:rsidR="00FB58F0" w:rsidRPr="003221AC" w:rsidRDefault="00FB58F0" w:rsidP="00FB58F0">
            <w:pPr>
              <w:jc w:val="center"/>
              <w:rPr>
                <w:rStyle w:val="SubtleEmphasis"/>
                <w:b/>
                <w:bCs/>
                <w:sz w:val="24"/>
                <w:szCs w:val="24"/>
              </w:rPr>
            </w:pPr>
            <w:r w:rsidRPr="003221AC">
              <w:rPr>
                <w:rStyle w:val="SubtleEmphasis"/>
                <w:b/>
                <w:bCs/>
                <w:sz w:val="24"/>
                <w:szCs w:val="24"/>
              </w:rPr>
              <w:t>Lecturer Name</w:t>
            </w:r>
          </w:p>
        </w:tc>
        <w:tc>
          <w:tcPr>
            <w:tcW w:w="4643" w:type="dxa"/>
          </w:tcPr>
          <w:p w:rsidR="00FB58F0" w:rsidRPr="00505B06" w:rsidRDefault="00FB58F0" w:rsidP="00FB58F0">
            <w:pPr>
              <w:jc w:val="center"/>
              <w:rPr>
                <w:rStyle w:val="Emphasis"/>
                <w:rFonts w:cstheme="minorHAnsi"/>
                <w:b/>
                <w:bCs/>
                <w:sz w:val="24"/>
                <w:szCs w:val="24"/>
              </w:rPr>
            </w:pPr>
            <w:proofErr w:type="spellStart"/>
            <w:r w:rsidRPr="0069197C">
              <w:rPr>
                <w:rFonts w:cstheme="minorHAnsi"/>
                <w:b/>
                <w:bCs/>
                <w:i/>
                <w:iCs/>
                <w:sz w:val="24"/>
                <w:szCs w:val="24"/>
              </w:rPr>
              <w:t>Dr.</w:t>
            </w:r>
            <w:proofErr w:type="spellEnd"/>
            <w:r w:rsidRPr="0069197C">
              <w:rPr>
                <w:rFonts w:cstheme="minorHAnsi"/>
                <w:b/>
                <w:bCs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69197C">
              <w:rPr>
                <w:rFonts w:cstheme="minorHAnsi"/>
                <w:b/>
                <w:bCs/>
                <w:i/>
                <w:iCs/>
                <w:sz w:val="24"/>
                <w:szCs w:val="24"/>
              </w:rPr>
              <w:t>Noraini</w:t>
            </w:r>
            <w:proofErr w:type="spellEnd"/>
            <w:r w:rsidRPr="0069197C">
              <w:rPr>
                <w:rFonts w:cstheme="minorHAnsi"/>
                <w:b/>
                <w:bCs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69197C">
              <w:rPr>
                <w:rFonts w:cstheme="minorHAnsi"/>
                <w:b/>
                <w:bCs/>
                <w:i/>
                <w:iCs/>
                <w:sz w:val="24"/>
                <w:szCs w:val="24"/>
              </w:rPr>
              <w:t>Binti</w:t>
            </w:r>
            <w:proofErr w:type="spellEnd"/>
            <w:r w:rsidRPr="0069197C">
              <w:rPr>
                <w:rFonts w:cstheme="minorHAnsi"/>
                <w:b/>
                <w:bCs/>
                <w:i/>
                <w:iCs/>
                <w:sz w:val="24"/>
                <w:szCs w:val="24"/>
              </w:rPr>
              <w:t xml:space="preserve"> Ibrahim</w:t>
            </w:r>
          </w:p>
        </w:tc>
      </w:tr>
      <w:tr w:rsidR="00FB58F0" w:rsidTr="00FB58F0">
        <w:trPr>
          <w:trHeight w:val="489"/>
        </w:trPr>
        <w:tc>
          <w:tcPr>
            <w:tcW w:w="4643" w:type="dxa"/>
          </w:tcPr>
          <w:p w:rsidR="00FB58F0" w:rsidRPr="003221AC" w:rsidRDefault="00FB58F0" w:rsidP="00FB58F0">
            <w:pPr>
              <w:jc w:val="center"/>
              <w:rPr>
                <w:rStyle w:val="SubtleEmphasis"/>
                <w:b/>
                <w:bCs/>
                <w:sz w:val="24"/>
                <w:szCs w:val="24"/>
              </w:rPr>
            </w:pPr>
            <w:r w:rsidRPr="003221AC">
              <w:rPr>
                <w:rStyle w:val="SubtleEmphasis"/>
                <w:b/>
                <w:bCs/>
                <w:sz w:val="24"/>
                <w:szCs w:val="24"/>
              </w:rPr>
              <w:t>Section</w:t>
            </w:r>
          </w:p>
        </w:tc>
        <w:tc>
          <w:tcPr>
            <w:tcW w:w="4643" w:type="dxa"/>
          </w:tcPr>
          <w:p w:rsidR="00FB58F0" w:rsidRPr="00711F83" w:rsidRDefault="00FB58F0" w:rsidP="00FB58F0">
            <w:pPr>
              <w:jc w:val="center"/>
              <w:rPr>
                <w:rStyle w:val="Emphasis"/>
                <w:b/>
                <w:bCs/>
              </w:rPr>
            </w:pPr>
            <w:r>
              <w:rPr>
                <w:rStyle w:val="Emphasis"/>
                <w:b/>
                <w:bCs/>
              </w:rPr>
              <w:t>02</w:t>
            </w:r>
          </w:p>
        </w:tc>
      </w:tr>
      <w:tr w:rsidR="00FB58F0" w:rsidTr="00FB58F0">
        <w:trPr>
          <w:trHeight w:val="473"/>
        </w:trPr>
        <w:tc>
          <w:tcPr>
            <w:tcW w:w="4643" w:type="dxa"/>
            <w:vMerge w:val="restart"/>
          </w:tcPr>
          <w:p w:rsidR="00FB58F0" w:rsidRPr="003221AC" w:rsidRDefault="00FB58F0" w:rsidP="00FB58F0">
            <w:pPr>
              <w:jc w:val="center"/>
              <w:rPr>
                <w:rStyle w:val="SubtleEmphasis"/>
                <w:b/>
                <w:bCs/>
                <w:sz w:val="24"/>
                <w:szCs w:val="24"/>
              </w:rPr>
            </w:pPr>
            <w:r w:rsidRPr="003221AC">
              <w:rPr>
                <w:rStyle w:val="SubtleEmphasis"/>
                <w:b/>
                <w:bCs/>
                <w:sz w:val="24"/>
                <w:szCs w:val="24"/>
              </w:rPr>
              <w:t>Student name</w:t>
            </w:r>
          </w:p>
        </w:tc>
        <w:tc>
          <w:tcPr>
            <w:tcW w:w="4643" w:type="dxa"/>
          </w:tcPr>
          <w:p w:rsidR="00FB58F0" w:rsidRPr="00711F83" w:rsidRDefault="00FB58F0" w:rsidP="00FB58F0">
            <w:pPr>
              <w:jc w:val="center"/>
              <w:rPr>
                <w:rStyle w:val="Emphasis"/>
                <w:b/>
                <w:bCs/>
              </w:rPr>
            </w:pPr>
            <w:r w:rsidRPr="00BC57AC">
              <w:rPr>
                <w:rStyle w:val="Emphasis"/>
                <w:b/>
                <w:bCs/>
              </w:rPr>
              <w:t>NURUL AMNI BINTI SAMSUDIN</w:t>
            </w:r>
          </w:p>
        </w:tc>
      </w:tr>
      <w:tr w:rsidR="00FB58F0" w:rsidTr="00FB58F0">
        <w:trPr>
          <w:trHeight w:val="392"/>
        </w:trPr>
        <w:tc>
          <w:tcPr>
            <w:tcW w:w="4643" w:type="dxa"/>
            <w:vMerge/>
          </w:tcPr>
          <w:p w:rsidR="00FB58F0" w:rsidRPr="003221AC" w:rsidRDefault="00FB58F0" w:rsidP="00FB58F0">
            <w:pPr>
              <w:jc w:val="center"/>
              <w:rPr>
                <w:rStyle w:val="SubtleEmphasis"/>
                <w:b/>
                <w:bCs/>
                <w:sz w:val="24"/>
                <w:szCs w:val="24"/>
              </w:rPr>
            </w:pPr>
          </w:p>
        </w:tc>
        <w:tc>
          <w:tcPr>
            <w:tcW w:w="4643" w:type="dxa"/>
          </w:tcPr>
          <w:p w:rsidR="00FB58F0" w:rsidRPr="00711F83" w:rsidRDefault="00FB58F0" w:rsidP="00FB58F0">
            <w:pPr>
              <w:jc w:val="center"/>
              <w:rPr>
                <w:rStyle w:val="Emphasis"/>
                <w:b/>
                <w:bCs/>
              </w:rPr>
            </w:pPr>
            <w:r>
              <w:rPr>
                <w:rStyle w:val="Emphasis"/>
                <w:b/>
                <w:bCs/>
              </w:rPr>
              <w:t>RABIN DAS</w:t>
            </w:r>
          </w:p>
        </w:tc>
      </w:tr>
      <w:tr w:rsidR="00FB58F0" w:rsidTr="00FB58F0">
        <w:trPr>
          <w:trHeight w:val="324"/>
        </w:trPr>
        <w:tc>
          <w:tcPr>
            <w:tcW w:w="4643" w:type="dxa"/>
            <w:vMerge w:val="restart"/>
          </w:tcPr>
          <w:p w:rsidR="00FB58F0" w:rsidRPr="003221AC" w:rsidRDefault="00FB58F0" w:rsidP="00FB58F0">
            <w:pPr>
              <w:jc w:val="center"/>
              <w:rPr>
                <w:rStyle w:val="SubtleEmphasis"/>
                <w:b/>
                <w:bCs/>
                <w:sz w:val="24"/>
                <w:szCs w:val="24"/>
              </w:rPr>
            </w:pPr>
            <w:r w:rsidRPr="003221AC">
              <w:rPr>
                <w:rStyle w:val="SubtleEmphasis"/>
                <w:b/>
                <w:bCs/>
                <w:sz w:val="24"/>
                <w:szCs w:val="24"/>
              </w:rPr>
              <w:t>Matric Number</w:t>
            </w:r>
          </w:p>
        </w:tc>
        <w:tc>
          <w:tcPr>
            <w:tcW w:w="4643" w:type="dxa"/>
          </w:tcPr>
          <w:p w:rsidR="00FB58F0" w:rsidRPr="00711F83" w:rsidRDefault="00FB58F0" w:rsidP="00FB58F0">
            <w:pPr>
              <w:jc w:val="center"/>
              <w:rPr>
                <w:rStyle w:val="Emphasis"/>
                <w:b/>
                <w:bCs/>
              </w:rPr>
            </w:pPr>
            <w:r w:rsidRPr="00BC57AC">
              <w:rPr>
                <w:b/>
                <w:bCs/>
                <w:i/>
                <w:iCs/>
              </w:rPr>
              <w:t>AI190008</w:t>
            </w:r>
          </w:p>
        </w:tc>
      </w:tr>
      <w:tr w:rsidR="00FB58F0" w:rsidTr="00FB58F0">
        <w:trPr>
          <w:trHeight w:val="288"/>
        </w:trPr>
        <w:tc>
          <w:tcPr>
            <w:tcW w:w="4643" w:type="dxa"/>
            <w:vMerge/>
          </w:tcPr>
          <w:p w:rsidR="00FB58F0" w:rsidRPr="003221AC" w:rsidRDefault="00FB58F0" w:rsidP="00FB58F0">
            <w:pPr>
              <w:jc w:val="center"/>
              <w:rPr>
                <w:rStyle w:val="SubtleEmphasis"/>
                <w:b/>
                <w:bCs/>
                <w:sz w:val="24"/>
                <w:szCs w:val="24"/>
              </w:rPr>
            </w:pPr>
          </w:p>
        </w:tc>
        <w:tc>
          <w:tcPr>
            <w:tcW w:w="4643" w:type="dxa"/>
          </w:tcPr>
          <w:p w:rsidR="00FB58F0" w:rsidRPr="00711F83" w:rsidRDefault="00FB58F0" w:rsidP="00FB58F0">
            <w:pPr>
              <w:jc w:val="center"/>
              <w:rPr>
                <w:rStyle w:val="Emphasis"/>
                <w:b/>
                <w:bCs/>
              </w:rPr>
            </w:pPr>
            <w:r>
              <w:rPr>
                <w:rStyle w:val="Emphasis"/>
                <w:b/>
                <w:bCs/>
              </w:rPr>
              <w:t>AI190001</w:t>
            </w:r>
          </w:p>
        </w:tc>
      </w:tr>
      <w:tr w:rsidR="00FB58F0" w:rsidTr="00FB58F0">
        <w:trPr>
          <w:trHeight w:val="529"/>
        </w:trPr>
        <w:tc>
          <w:tcPr>
            <w:tcW w:w="4643" w:type="dxa"/>
          </w:tcPr>
          <w:p w:rsidR="00FB58F0" w:rsidRPr="003221AC" w:rsidRDefault="00FB58F0" w:rsidP="00FB58F0">
            <w:pPr>
              <w:jc w:val="center"/>
              <w:rPr>
                <w:rStyle w:val="SubtleEmphasis"/>
                <w:b/>
                <w:bCs/>
                <w:sz w:val="24"/>
                <w:szCs w:val="24"/>
              </w:rPr>
            </w:pPr>
            <w:r w:rsidRPr="003221AC">
              <w:rPr>
                <w:rStyle w:val="SubtleEmphasis"/>
                <w:b/>
                <w:bCs/>
                <w:sz w:val="24"/>
                <w:szCs w:val="24"/>
              </w:rPr>
              <w:t>Date of Submit</w:t>
            </w:r>
          </w:p>
        </w:tc>
        <w:tc>
          <w:tcPr>
            <w:tcW w:w="4643" w:type="dxa"/>
          </w:tcPr>
          <w:p w:rsidR="00FB58F0" w:rsidRPr="00711F83" w:rsidRDefault="00FB58F0" w:rsidP="00FB58F0">
            <w:pPr>
              <w:jc w:val="center"/>
              <w:rPr>
                <w:rStyle w:val="Emphasis"/>
                <w:b/>
                <w:bCs/>
              </w:rPr>
            </w:pPr>
          </w:p>
        </w:tc>
      </w:tr>
    </w:tbl>
    <w:p w:rsidR="00FB58F0" w:rsidRPr="00350BC1" w:rsidRDefault="00FB58F0" w:rsidP="00FB58F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Lab: 04</w:t>
      </w:r>
      <w:r w:rsidRPr="00FB58F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B58F0" w:rsidRPr="00350BC1" w:rsidRDefault="00FB58F0" w:rsidP="00FB58F0">
      <w:pPr>
        <w:jc w:val="center"/>
        <w:rPr>
          <w:rFonts w:ascii="Times New Roman" w:hAnsi="Times New Roman" w:cs="Times New Roman"/>
          <w:sz w:val="24"/>
          <w:szCs w:val="24"/>
        </w:rPr>
      </w:pPr>
      <w:r w:rsidRPr="00350BC1">
        <w:rPr>
          <w:rFonts w:ascii="Times New Roman" w:hAnsi="Times New Roman" w:cs="Times New Roman"/>
          <w:sz w:val="24"/>
          <w:szCs w:val="24"/>
        </w:rPr>
        <w:t>Group: 12</w:t>
      </w:r>
    </w:p>
    <w:p w:rsidR="00FB58F0" w:rsidRDefault="00FB58F0" w:rsidP="00FB58F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B58F0" w:rsidRDefault="00FB58F0" w:rsidP="00FB58F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B58F0" w:rsidRDefault="00FB58F0" w:rsidP="00FB58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FB58F0" w:rsidRDefault="00FB58F0" w:rsidP="00FB58F0">
      <w:pPr>
        <w:pStyle w:val="Heading1"/>
        <w:tabs>
          <w:tab w:val="center" w:pos="1582"/>
        </w:tabs>
        <w:ind w:left="-15" w:firstLine="0"/>
      </w:pPr>
      <w:r>
        <w:lastRenderedPageBreak/>
        <w:t>B.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F008 Balance Inquiry </w:t>
      </w:r>
    </w:p>
    <w:p w:rsidR="00FB58F0" w:rsidRDefault="00FB58F0" w:rsidP="00FB58F0">
      <w:pPr>
        <w:spacing w:after="0"/>
      </w:pPr>
      <w:r>
        <w:t xml:space="preserve"> </w:t>
      </w:r>
    </w:p>
    <w:p w:rsidR="00FB58F0" w:rsidRDefault="00FB58F0" w:rsidP="00FB58F0">
      <w:pPr>
        <w:numPr>
          <w:ilvl w:val="0"/>
          <w:numId w:val="2"/>
        </w:numPr>
        <w:spacing w:after="13"/>
        <w:ind w:hanging="360"/>
      </w:pPr>
      <w:r>
        <w:rPr>
          <w:sz w:val="20"/>
        </w:rPr>
        <w:t xml:space="preserve">Based on the test conditions and test coverage in Practical 3, derive appropriate test cases for F008. </w:t>
      </w:r>
    </w:p>
    <w:p w:rsidR="00FB58F0" w:rsidRDefault="00FB58F0" w:rsidP="00FB58F0">
      <w:pPr>
        <w:numPr>
          <w:ilvl w:val="0"/>
          <w:numId w:val="2"/>
        </w:numPr>
        <w:spacing w:after="0"/>
        <w:ind w:hanging="360"/>
      </w:pPr>
      <w:r>
        <w:rPr>
          <w:sz w:val="20"/>
        </w:rPr>
        <w:t xml:space="preserve">Document each of the test cases using a template in </w:t>
      </w:r>
      <w:r>
        <w:rPr>
          <w:b/>
          <w:sz w:val="20"/>
        </w:rPr>
        <w:t>Table 1</w:t>
      </w:r>
      <w:r>
        <w:rPr>
          <w:sz w:val="20"/>
        </w:rPr>
        <w:t xml:space="preserve">. </w:t>
      </w:r>
    </w:p>
    <w:p w:rsidR="00FB58F0" w:rsidRPr="00F03066" w:rsidRDefault="00FB58F0" w:rsidP="00FB58F0"/>
    <w:tbl>
      <w:tblPr>
        <w:tblStyle w:val="TableGrid"/>
        <w:tblW w:w="9900" w:type="dxa"/>
        <w:tblInd w:w="114" w:type="dxa"/>
        <w:tblCellMar>
          <w:top w:w="46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2555"/>
        <w:gridCol w:w="3994"/>
        <w:gridCol w:w="3351"/>
      </w:tblGrid>
      <w:tr w:rsidR="00FB58F0" w:rsidTr="000622DB">
        <w:trPr>
          <w:trHeight w:val="404"/>
        </w:trPr>
        <w:tc>
          <w:tcPr>
            <w:tcW w:w="2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FB58F0" w:rsidRDefault="00FB58F0" w:rsidP="000622DB">
            <w:r>
              <w:rPr>
                <w:b/>
                <w:sz w:val="20"/>
              </w:rPr>
              <w:t xml:space="preserve">Test Case ID  </w:t>
            </w:r>
          </w:p>
        </w:tc>
        <w:tc>
          <w:tcPr>
            <w:tcW w:w="3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B58F0" w:rsidRDefault="00FB58F0" w:rsidP="000622DB">
            <w:pPr>
              <w:ind w:left="1"/>
            </w:pPr>
          </w:p>
        </w:tc>
        <w:tc>
          <w:tcPr>
            <w:tcW w:w="335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FB58F0" w:rsidRDefault="00FB58F0" w:rsidP="000622DB"/>
        </w:tc>
      </w:tr>
      <w:tr w:rsidR="00FB58F0" w:rsidTr="000622DB">
        <w:trPr>
          <w:trHeight w:val="408"/>
        </w:trPr>
        <w:tc>
          <w:tcPr>
            <w:tcW w:w="2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FB58F0" w:rsidRDefault="00FB58F0" w:rsidP="000622DB">
            <w:r>
              <w:rPr>
                <w:b/>
                <w:sz w:val="20"/>
              </w:rPr>
              <w:t xml:space="preserve">Related Feature ID </w:t>
            </w:r>
          </w:p>
        </w:tc>
        <w:tc>
          <w:tcPr>
            <w:tcW w:w="3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B58F0" w:rsidRDefault="00FB58F0" w:rsidP="000622DB">
            <w:pPr>
              <w:ind w:left="1"/>
            </w:pPr>
          </w:p>
        </w:tc>
        <w:tc>
          <w:tcPr>
            <w:tcW w:w="335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FB58F0" w:rsidRDefault="00FB58F0" w:rsidP="000622DB"/>
        </w:tc>
      </w:tr>
      <w:tr w:rsidR="00FB58F0" w:rsidTr="000622DB">
        <w:trPr>
          <w:trHeight w:val="407"/>
        </w:trPr>
        <w:tc>
          <w:tcPr>
            <w:tcW w:w="2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FB58F0" w:rsidRDefault="00FB58F0" w:rsidP="000622DB">
            <w:r>
              <w:rPr>
                <w:b/>
                <w:sz w:val="20"/>
              </w:rPr>
              <w:t xml:space="preserve">Objective </w:t>
            </w:r>
          </w:p>
        </w:tc>
        <w:tc>
          <w:tcPr>
            <w:tcW w:w="73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58F0" w:rsidRDefault="00FB58F0" w:rsidP="000622DB"/>
        </w:tc>
      </w:tr>
      <w:tr w:rsidR="00FB58F0" w:rsidTr="000622DB">
        <w:trPr>
          <w:trHeight w:val="498"/>
        </w:trPr>
        <w:tc>
          <w:tcPr>
            <w:tcW w:w="2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FB58F0" w:rsidRDefault="00FB58F0" w:rsidP="000622DB">
            <w:r>
              <w:rPr>
                <w:b/>
                <w:sz w:val="20"/>
              </w:rPr>
              <w:t xml:space="preserve">Covered Test Coverage Items </w:t>
            </w:r>
          </w:p>
        </w:tc>
        <w:tc>
          <w:tcPr>
            <w:tcW w:w="73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58F0" w:rsidRDefault="00FB58F0" w:rsidP="00435F78">
            <w:r>
              <w:rPr>
                <w:sz w:val="20"/>
              </w:rPr>
              <w:t xml:space="preserve"> </w:t>
            </w:r>
          </w:p>
        </w:tc>
      </w:tr>
      <w:tr w:rsidR="00FB58F0" w:rsidTr="000622DB">
        <w:trPr>
          <w:trHeight w:val="407"/>
        </w:trPr>
        <w:tc>
          <w:tcPr>
            <w:tcW w:w="2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FB58F0" w:rsidRDefault="00FB58F0" w:rsidP="000622DB">
            <w:pPr>
              <w:ind w:left="8"/>
              <w:jc w:val="center"/>
            </w:pPr>
            <w:r>
              <w:rPr>
                <w:b/>
                <w:sz w:val="20"/>
              </w:rPr>
              <w:t xml:space="preserve">Input </w:t>
            </w:r>
          </w:p>
        </w:tc>
        <w:tc>
          <w:tcPr>
            <w:tcW w:w="3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FB58F0" w:rsidRDefault="00FB58F0" w:rsidP="000622DB">
            <w:pPr>
              <w:ind w:left="6"/>
              <w:jc w:val="center"/>
            </w:pPr>
            <w:r>
              <w:rPr>
                <w:b/>
                <w:sz w:val="20"/>
              </w:rPr>
              <w:t xml:space="preserve">Expected Result </w:t>
            </w:r>
          </w:p>
        </w:tc>
        <w:tc>
          <w:tcPr>
            <w:tcW w:w="3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FB58F0" w:rsidRDefault="00FB58F0" w:rsidP="000622DB">
            <w:pPr>
              <w:ind w:left="4"/>
              <w:jc w:val="center"/>
            </w:pPr>
            <w:r>
              <w:rPr>
                <w:b/>
                <w:sz w:val="20"/>
              </w:rPr>
              <w:t xml:space="preserve">Special Procedural Requirements </w:t>
            </w:r>
          </w:p>
        </w:tc>
      </w:tr>
      <w:tr w:rsidR="00FB58F0" w:rsidTr="000622DB">
        <w:trPr>
          <w:trHeight w:val="1302"/>
        </w:trPr>
        <w:tc>
          <w:tcPr>
            <w:tcW w:w="2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58F0" w:rsidRDefault="00FB58F0" w:rsidP="000622DB"/>
        </w:tc>
        <w:tc>
          <w:tcPr>
            <w:tcW w:w="3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58F0" w:rsidRDefault="00FB58F0" w:rsidP="000622DB">
            <w:pPr>
              <w:ind w:left="1"/>
            </w:pPr>
          </w:p>
        </w:tc>
        <w:tc>
          <w:tcPr>
            <w:tcW w:w="3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58F0" w:rsidRDefault="00FB58F0" w:rsidP="000622DB">
            <w:pPr>
              <w:ind w:left="1"/>
            </w:pPr>
          </w:p>
        </w:tc>
      </w:tr>
    </w:tbl>
    <w:p w:rsidR="00FB58F0" w:rsidRPr="00435F78" w:rsidRDefault="00FB58F0" w:rsidP="00FB58F0">
      <w:pPr>
        <w:jc w:val="center"/>
        <w:rPr>
          <w:b/>
          <w:sz w:val="20"/>
          <w:szCs w:val="20"/>
        </w:rPr>
      </w:pPr>
      <w:r w:rsidRPr="00435F78">
        <w:rPr>
          <w:b/>
          <w:sz w:val="20"/>
          <w:szCs w:val="20"/>
        </w:rPr>
        <w:t>Table 1: Inquiry Balance Test Case Template</w:t>
      </w:r>
      <w:r w:rsidRPr="00435F78">
        <w:rPr>
          <w:b/>
          <w:sz w:val="20"/>
          <w:szCs w:val="20"/>
        </w:rPr>
        <w:br w:type="page"/>
      </w:r>
    </w:p>
    <w:p w:rsidR="00FB58F0" w:rsidRPr="00F03066" w:rsidRDefault="00FB58F0" w:rsidP="00FB58F0">
      <w:pPr>
        <w:spacing w:after="0"/>
        <w:jc w:val="center"/>
        <w:rPr>
          <w:b/>
        </w:rPr>
      </w:pPr>
    </w:p>
    <w:p w:rsidR="00FB58F0" w:rsidRDefault="00FB58F0" w:rsidP="00FB58F0">
      <w:pPr>
        <w:spacing w:after="0"/>
        <w:ind w:left="720"/>
      </w:pPr>
      <w:r>
        <w:rPr>
          <w:sz w:val="20"/>
        </w:rPr>
        <w:t xml:space="preserve"> </w:t>
      </w:r>
    </w:p>
    <w:tbl>
      <w:tblPr>
        <w:tblStyle w:val="TableGrid"/>
        <w:tblW w:w="9900" w:type="dxa"/>
        <w:tblInd w:w="114" w:type="dxa"/>
        <w:tblCellMar>
          <w:top w:w="46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2555"/>
        <w:gridCol w:w="3994"/>
        <w:gridCol w:w="3351"/>
      </w:tblGrid>
      <w:tr w:rsidR="00FB58F0" w:rsidTr="000622DB">
        <w:trPr>
          <w:trHeight w:val="404"/>
        </w:trPr>
        <w:tc>
          <w:tcPr>
            <w:tcW w:w="2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FB58F0" w:rsidRDefault="00FB58F0" w:rsidP="000622DB">
            <w:r>
              <w:rPr>
                <w:b/>
                <w:sz w:val="20"/>
              </w:rPr>
              <w:t xml:space="preserve">Test Case ID  </w:t>
            </w:r>
          </w:p>
        </w:tc>
        <w:tc>
          <w:tcPr>
            <w:tcW w:w="3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B58F0" w:rsidRDefault="00FB58F0" w:rsidP="000622DB">
            <w:pPr>
              <w:ind w:left="1"/>
            </w:pPr>
            <w:r>
              <w:rPr>
                <w:sz w:val="20"/>
              </w:rPr>
              <w:t>TC-08-005</w:t>
            </w:r>
          </w:p>
        </w:tc>
        <w:tc>
          <w:tcPr>
            <w:tcW w:w="335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FB58F0" w:rsidRDefault="00FB58F0" w:rsidP="000622DB"/>
        </w:tc>
      </w:tr>
      <w:tr w:rsidR="00FB58F0" w:rsidTr="000622DB">
        <w:trPr>
          <w:trHeight w:val="408"/>
        </w:trPr>
        <w:tc>
          <w:tcPr>
            <w:tcW w:w="2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FB58F0" w:rsidRDefault="00FB58F0" w:rsidP="000622DB">
            <w:r>
              <w:rPr>
                <w:b/>
                <w:sz w:val="20"/>
              </w:rPr>
              <w:t xml:space="preserve">Related Feature ID </w:t>
            </w:r>
          </w:p>
        </w:tc>
        <w:tc>
          <w:tcPr>
            <w:tcW w:w="3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B58F0" w:rsidRDefault="00FB58F0" w:rsidP="000622DB">
            <w:pPr>
              <w:ind w:left="1"/>
            </w:pPr>
            <w:r>
              <w:rPr>
                <w:sz w:val="20"/>
              </w:rPr>
              <w:t>F008</w:t>
            </w:r>
          </w:p>
        </w:tc>
        <w:tc>
          <w:tcPr>
            <w:tcW w:w="335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FB58F0" w:rsidRDefault="00FB58F0" w:rsidP="000622DB"/>
        </w:tc>
      </w:tr>
      <w:tr w:rsidR="00FB58F0" w:rsidTr="000622DB">
        <w:trPr>
          <w:trHeight w:val="407"/>
        </w:trPr>
        <w:tc>
          <w:tcPr>
            <w:tcW w:w="2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FB58F0" w:rsidRDefault="00FB58F0" w:rsidP="000622DB">
            <w:r>
              <w:rPr>
                <w:b/>
                <w:sz w:val="20"/>
              </w:rPr>
              <w:t xml:space="preserve">Objective </w:t>
            </w:r>
          </w:p>
        </w:tc>
        <w:tc>
          <w:tcPr>
            <w:tcW w:w="73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58F0" w:rsidRDefault="00FB58F0" w:rsidP="000622DB">
            <w:r>
              <w:rPr>
                <w:sz w:val="20"/>
              </w:rPr>
              <w:t>Verify Account Type = 9</w:t>
            </w:r>
          </w:p>
        </w:tc>
      </w:tr>
      <w:tr w:rsidR="00FB58F0" w:rsidTr="000622DB">
        <w:trPr>
          <w:trHeight w:val="498"/>
        </w:trPr>
        <w:tc>
          <w:tcPr>
            <w:tcW w:w="2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FB58F0" w:rsidRDefault="00FB58F0" w:rsidP="000622DB">
            <w:r>
              <w:rPr>
                <w:b/>
                <w:sz w:val="20"/>
              </w:rPr>
              <w:t xml:space="preserve">Covered Test Coverage Items </w:t>
            </w:r>
          </w:p>
        </w:tc>
        <w:tc>
          <w:tcPr>
            <w:tcW w:w="73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58F0" w:rsidRDefault="00FB58F0" w:rsidP="000622DB">
            <w:r>
              <w:rPr>
                <w:sz w:val="20"/>
              </w:rPr>
              <w:t xml:space="preserve"> TCOV-08-003, TCOV-08-005, TCOV-08-010</w:t>
            </w:r>
          </w:p>
        </w:tc>
      </w:tr>
      <w:tr w:rsidR="00FB58F0" w:rsidTr="000622DB">
        <w:trPr>
          <w:trHeight w:val="407"/>
        </w:trPr>
        <w:tc>
          <w:tcPr>
            <w:tcW w:w="2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FB58F0" w:rsidRDefault="00FB58F0" w:rsidP="000622DB">
            <w:pPr>
              <w:ind w:left="8"/>
              <w:jc w:val="center"/>
            </w:pPr>
            <w:r>
              <w:rPr>
                <w:b/>
                <w:sz w:val="20"/>
              </w:rPr>
              <w:t xml:space="preserve">Input </w:t>
            </w:r>
          </w:p>
        </w:tc>
        <w:tc>
          <w:tcPr>
            <w:tcW w:w="3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FB58F0" w:rsidRDefault="00FB58F0" w:rsidP="000622DB">
            <w:pPr>
              <w:ind w:left="6"/>
              <w:jc w:val="center"/>
            </w:pPr>
            <w:r>
              <w:rPr>
                <w:b/>
                <w:sz w:val="20"/>
              </w:rPr>
              <w:t xml:space="preserve">Expected Result </w:t>
            </w:r>
          </w:p>
        </w:tc>
        <w:tc>
          <w:tcPr>
            <w:tcW w:w="3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FB58F0" w:rsidRDefault="00FB58F0" w:rsidP="000622DB">
            <w:pPr>
              <w:ind w:left="4"/>
              <w:jc w:val="center"/>
            </w:pPr>
            <w:r>
              <w:rPr>
                <w:b/>
                <w:sz w:val="20"/>
              </w:rPr>
              <w:t xml:space="preserve">Special Procedural Requirements </w:t>
            </w:r>
          </w:p>
        </w:tc>
      </w:tr>
      <w:tr w:rsidR="00FB58F0" w:rsidTr="000622DB">
        <w:trPr>
          <w:trHeight w:val="1302"/>
        </w:trPr>
        <w:tc>
          <w:tcPr>
            <w:tcW w:w="2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58F0" w:rsidRDefault="00FB58F0" w:rsidP="000622DB">
            <w:r>
              <w:rPr>
                <w:sz w:val="20"/>
              </w:rPr>
              <w:t xml:space="preserve"> Account Type = 9</w:t>
            </w:r>
          </w:p>
        </w:tc>
        <w:tc>
          <w:tcPr>
            <w:tcW w:w="3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58F0" w:rsidRDefault="00FB58F0" w:rsidP="000622DB">
            <w:pPr>
              <w:ind w:left="1"/>
            </w:pPr>
            <w:r>
              <w:rPr>
                <w:sz w:val="20"/>
              </w:rPr>
              <w:t>System displays error message “Invalid account type”.</w:t>
            </w:r>
          </w:p>
        </w:tc>
        <w:tc>
          <w:tcPr>
            <w:tcW w:w="3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58F0" w:rsidRDefault="00FB58F0" w:rsidP="000622DB">
            <w:pPr>
              <w:ind w:left="1"/>
            </w:pPr>
            <w:r>
              <w:rPr>
                <w:sz w:val="20"/>
              </w:rPr>
              <w:t xml:space="preserve">None </w:t>
            </w:r>
          </w:p>
        </w:tc>
      </w:tr>
    </w:tbl>
    <w:p w:rsidR="00FB58F0" w:rsidRPr="00435F78" w:rsidRDefault="00435F78" w:rsidP="00FB58F0">
      <w:pPr>
        <w:ind w:left="226"/>
        <w:jc w:val="center"/>
        <w:rPr>
          <w:b/>
          <w:sz w:val="20"/>
          <w:szCs w:val="20"/>
        </w:rPr>
      </w:pPr>
      <w:r w:rsidRPr="00435F78">
        <w:rPr>
          <w:b/>
          <w:sz w:val="20"/>
          <w:szCs w:val="20"/>
        </w:rPr>
        <w:t>Table 1</w:t>
      </w:r>
      <w:r w:rsidRPr="00435F78">
        <w:rPr>
          <w:b/>
          <w:sz w:val="20"/>
          <w:szCs w:val="20"/>
        </w:rPr>
        <w:t>.</w:t>
      </w:r>
      <w:r>
        <w:rPr>
          <w:b/>
          <w:sz w:val="20"/>
          <w:szCs w:val="20"/>
        </w:rPr>
        <w:t>5</w:t>
      </w:r>
      <w:bookmarkStart w:id="0" w:name="_GoBack"/>
      <w:bookmarkEnd w:id="0"/>
      <w:r w:rsidRPr="00435F78">
        <w:rPr>
          <w:b/>
          <w:sz w:val="20"/>
          <w:szCs w:val="20"/>
        </w:rPr>
        <w:t>: Verify Account Type = 9</w:t>
      </w:r>
    </w:p>
    <w:p w:rsidR="00FB58F0" w:rsidRDefault="00FB58F0" w:rsidP="00FB58F0">
      <w:pPr>
        <w:spacing w:after="0"/>
        <w:ind w:left="226"/>
        <w:jc w:val="center"/>
      </w:pPr>
    </w:p>
    <w:tbl>
      <w:tblPr>
        <w:tblStyle w:val="TableGrid"/>
        <w:tblW w:w="9900" w:type="dxa"/>
        <w:tblInd w:w="114" w:type="dxa"/>
        <w:tblCellMar>
          <w:top w:w="46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2555"/>
        <w:gridCol w:w="3994"/>
        <w:gridCol w:w="3351"/>
      </w:tblGrid>
      <w:tr w:rsidR="00FB58F0" w:rsidTr="000622DB">
        <w:trPr>
          <w:trHeight w:val="404"/>
        </w:trPr>
        <w:tc>
          <w:tcPr>
            <w:tcW w:w="2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FB58F0" w:rsidRDefault="00FB58F0" w:rsidP="000622DB">
            <w:r>
              <w:rPr>
                <w:b/>
                <w:sz w:val="20"/>
              </w:rPr>
              <w:t xml:space="preserve">Test Case ID  </w:t>
            </w:r>
          </w:p>
        </w:tc>
        <w:tc>
          <w:tcPr>
            <w:tcW w:w="3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B58F0" w:rsidRDefault="00FB58F0" w:rsidP="000622DB">
            <w:pPr>
              <w:ind w:left="1"/>
            </w:pPr>
            <w:r>
              <w:rPr>
                <w:sz w:val="20"/>
              </w:rPr>
              <w:t>TC-08-006</w:t>
            </w:r>
          </w:p>
        </w:tc>
        <w:tc>
          <w:tcPr>
            <w:tcW w:w="335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FB58F0" w:rsidRDefault="00FB58F0" w:rsidP="000622DB"/>
        </w:tc>
      </w:tr>
      <w:tr w:rsidR="00FB58F0" w:rsidTr="000622DB">
        <w:trPr>
          <w:trHeight w:val="408"/>
        </w:trPr>
        <w:tc>
          <w:tcPr>
            <w:tcW w:w="2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FB58F0" w:rsidRDefault="00FB58F0" w:rsidP="000622DB">
            <w:r>
              <w:rPr>
                <w:b/>
                <w:sz w:val="20"/>
              </w:rPr>
              <w:t xml:space="preserve">Related Feature ID </w:t>
            </w:r>
          </w:p>
        </w:tc>
        <w:tc>
          <w:tcPr>
            <w:tcW w:w="3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B58F0" w:rsidRDefault="00FB58F0" w:rsidP="000622DB">
            <w:pPr>
              <w:ind w:left="1"/>
            </w:pPr>
            <w:r>
              <w:rPr>
                <w:sz w:val="20"/>
              </w:rPr>
              <w:t>F008</w:t>
            </w:r>
          </w:p>
        </w:tc>
        <w:tc>
          <w:tcPr>
            <w:tcW w:w="335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FB58F0" w:rsidRDefault="00FB58F0" w:rsidP="000622DB"/>
        </w:tc>
      </w:tr>
      <w:tr w:rsidR="00FB58F0" w:rsidTr="000622DB">
        <w:trPr>
          <w:trHeight w:val="407"/>
        </w:trPr>
        <w:tc>
          <w:tcPr>
            <w:tcW w:w="2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FB58F0" w:rsidRDefault="00FB58F0" w:rsidP="000622DB">
            <w:r>
              <w:rPr>
                <w:b/>
                <w:sz w:val="20"/>
              </w:rPr>
              <w:t xml:space="preserve">Objective </w:t>
            </w:r>
          </w:p>
        </w:tc>
        <w:tc>
          <w:tcPr>
            <w:tcW w:w="73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58F0" w:rsidRDefault="00FB58F0" w:rsidP="000622DB">
            <w:r>
              <w:rPr>
                <w:sz w:val="20"/>
              </w:rPr>
              <w:t>Balance Inquiry Main Flow</w:t>
            </w:r>
          </w:p>
        </w:tc>
      </w:tr>
      <w:tr w:rsidR="00FB58F0" w:rsidTr="000622DB">
        <w:trPr>
          <w:trHeight w:val="498"/>
        </w:trPr>
        <w:tc>
          <w:tcPr>
            <w:tcW w:w="2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FB58F0" w:rsidRDefault="00FB58F0" w:rsidP="000622DB">
            <w:r>
              <w:rPr>
                <w:b/>
                <w:sz w:val="20"/>
              </w:rPr>
              <w:t xml:space="preserve">Covered Test Coverage Items </w:t>
            </w:r>
          </w:p>
        </w:tc>
        <w:tc>
          <w:tcPr>
            <w:tcW w:w="73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58F0" w:rsidRDefault="00FB58F0" w:rsidP="000622DB">
            <w:r>
              <w:rPr>
                <w:sz w:val="20"/>
              </w:rPr>
              <w:t>TCOV-08-001, TCOV-08-004, TCOV-08-007, TCOV-08-013, TCOV-08-017, TCOV-08-019, TCOV-08-021</w:t>
            </w:r>
          </w:p>
        </w:tc>
      </w:tr>
      <w:tr w:rsidR="00FB58F0" w:rsidTr="000622DB">
        <w:trPr>
          <w:trHeight w:val="407"/>
        </w:trPr>
        <w:tc>
          <w:tcPr>
            <w:tcW w:w="2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FB58F0" w:rsidRDefault="00FB58F0" w:rsidP="000622DB">
            <w:pPr>
              <w:ind w:left="8"/>
              <w:jc w:val="center"/>
            </w:pPr>
            <w:r>
              <w:rPr>
                <w:b/>
                <w:sz w:val="20"/>
              </w:rPr>
              <w:t xml:space="preserve">Input </w:t>
            </w:r>
          </w:p>
        </w:tc>
        <w:tc>
          <w:tcPr>
            <w:tcW w:w="3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FB58F0" w:rsidRDefault="00FB58F0" w:rsidP="000622DB">
            <w:pPr>
              <w:ind w:left="6"/>
              <w:jc w:val="center"/>
            </w:pPr>
            <w:r>
              <w:rPr>
                <w:b/>
                <w:sz w:val="20"/>
              </w:rPr>
              <w:t xml:space="preserve">Expected Result </w:t>
            </w:r>
          </w:p>
        </w:tc>
        <w:tc>
          <w:tcPr>
            <w:tcW w:w="3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FB58F0" w:rsidRDefault="00FB58F0" w:rsidP="000622DB">
            <w:pPr>
              <w:ind w:left="4"/>
              <w:jc w:val="center"/>
            </w:pPr>
            <w:r>
              <w:rPr>
                <w:b/>
                <w:sz w:val="20"/>
              </w:rPr>
              <w:t xml:space="preserve">Special Procedural Requirements </w:t>
            </w:r>
          </w:p>
        </w:tc>
      </w:tr>
      <w:tr w:rsidR="00FB58F0" w:rsidTr="000622DB">
        <w:trPr>
          <w:trHeight w:val="564"/>
        </w:trPr>
        <w:tc>
          <w:tcPr>
            <w:tcW w:w="2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58F0" w:rsidRPr="00336641" w:rsidRDefault="00FB58F0" w:rsidP="000622DB">
            <w:pPr>
              <w:rPr>
                <w:sz w:val="20"/>
                <w:szCs w:val="20"/>
              </w:rPr>
            </w:pPr>
            <w:r w:rsidRPr="00336641">
              <w:rPr>
                <w:sz w:val="20"/>
                <w:szCs w:val="20"/>
              </w:rPr>
              <w:t>User chooses “Balance Inquiry” in Transaction Menu</w:t>
            </w:r>
          </w:p>
        </w:tc>
        <w:tc>
          <w:tcPr>
            <w:tcW w:w="3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58F0" w:rsidRDefault="00FB58F0" w:rsidP="000622DB">
            <w:r>
              <w:rPr>
                <w:sz w:val="20"/>
              </w:rPr>
              <w:t>System requests for type of account to inquire</w:t>
            </w:r>
          </w:p>
        </w:tc>
        <w:tc>
          <w:tcPr>
            <w:tcW w:w="33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FB58F0" w:rsidRDefault="00FB58F0" w:rsidP="000622DB">
            <w:pPr>
              <w:ind w:left="1"/>
            </w:pPr>
            <w:r>
              <w:rPr>
                <w:sz w:val="20"/>
              </w:rPr>
              <w:t xml:space="preserve"> None </w:t>
            </w:r>
          </w:p>
        </w:tc>
      </w:tr>
      <w:tr w:rsidR="00FB58F0" w:rsidTr="000622DB">
        <w:trPr>
          <w:trHeight w:val="499"/>
        </w:trPr>
        <w:tc>
          <w:tcPr>
            <w:tcW w:w="2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58F0" w:rsidRPr="00336641" w:rsidRDefault="00FB58F0" w:rsidP="000622DB">
            <w:pPr>
              <w:rPr>
                <w:sz w:val="20"/>
                <w:szCs w:val="20"/>
              </w:rPr>
            </w:pPr>
            <w:r w:rsidRPr="00336641">
              <w:rPr>
                <w:sz w:val="20"/>
                <w:szCs w:val="20"/>
              </w:rPr>
              <w:t>Valid account type = 1</w:t>
            </w:r>
          </w:p>
        </w:tc>
        <w:tc>
          <w:tcPr>
            <w:tcW w:w="3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58F0" w:rsidRDefault="00FB58F0" w:rsidP="000622DB">
            <w:pPr>
              <w:ind w:left="1"/>
              <w:rPr>
                <w:sz w:val="20"/>
              </w:rPr>
            </w:pPr>
            <w:r>
              <w:rPr>
                <w:sz w:val="20"/>
              </w:rPr>
              <w:t xml:space="preserve">System ask whether user wants to perform another transaction. </w:t>
            </w:r>
          </w:p>
        </w:tc>
        <w:tc>
          <w:tcPr>
            <w:tcW w:w="3351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FB58F0" w:rsidRDefault="00FB58F0" w:rsidP="000622DB">
            <w:pPr>
              <w:ind w:left="1"/>
              <w:rPr>
                <w:sz w:val="20"/>
              </w:rPr>
            </w:pPr>
          </w:p>
        </w:tc>
      </w:tr>
      <w:tr w:rsidR="00FB58F0" w:rsidTr="000622DB">
        <w:trPr>
          <w:trHeight w:val="499"/>
        </w:trPr>
        <w:tc>
          <w:tcPr>
            <w:tcW w:w="2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58F0" w:rsidRPr="00336641" w:rsidRDefault="00FB58F0" w:rsidP="000622DB">
            <w:pPr>
              <w:rPr>
                <w:sz w:val="20"/>
                <w:szCs w:val="20"/>
              </w:rPr>
            </w:pPr>
            <w:r w:rsidRPr="00336641">
              <w:rPr>
                <w:sz w:val="20"/>
                <w:szCs w:val="20"/>
              </w:rPr>
              <w:t>User choose “No”</w:t>
            </w:r>
          </w:p>
        </w:tc>
        <w:tc>
          <w:tcPr>
            <w:tcW w:w="3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58F0" w:rsidRDefault="00FB58F0" w:rsidP="000622DB">
            <w:pPr>
              <w:ind w:left="1"/>
              <w:rPr>
                <w:sz w:val="20"/>
              </w:rPr>
            </w:pPr>
            <w:r>
              <w:rPr>
                <w:sz w:val="20"/>
              </w:rPr>
              <w:t>System terminates session and ejects card</w:t>
            </w:r>
          </w:p>
        </w:tc>
        <w:tc>
          <w:tcPr>
            <w:tcW w:w="33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58F0" w:rsidRDefault="00FB58F0" w:rsidP="000622DB">
            <w:pPr>
              <w:ind w:left="1"/>
              <w:rPr>
                <w:sz w:val="20"/>
              </w:rPr>
            </w:pPr>
          </w:p>
        </w:tc>
      </w:tr>
    </w:tbl>
    <w:p w:rsidR="00FB58F0" w:rsidRPr="00435F78" w:rsidRDefault="00435F78" w:rsidP="00435F78">
      <w:pPr>
        <w:ind w:left="226"/>
        <w:jc w:val="center"/>
        <w:rPr>
          <w:b/>
          <w:sz w:val="20"/>
        </w:rPr>
      </w:pPr>
      <w:r w:rsidRPr="00435F78">
        <w:rPr>
          <w:b/>
          <w:sz w:val="20"/>
          <w:szCs w:val="20"/>
        </w:rPr>
        <w:t>Table 1.</w:t>
      </w:r>
      <w:r>
        <w:rPr>
          <w:b/>
          <w:sz w:val="20"/>
          <w:szCs w:val="20"/>
        </w:rPr>
        <w:t>6</w:t>
      </w:r>
      <w:r w:rsidRPr="00435F78">
        <w:rPr>
          <w:b/>
          <w:sz w:val="20"/>
          <w:szCs w:val="20"/>
        </w:rPr>
        <w:t xml:space="preserve">: </w:t>
      </w:r>
      <w:r w:rsidRPr="00435F78">
        <w:rPr>
          <w:b/>
          <w:sz w:val="20"/>
        </w:rPr>
        <w:t>Balance Inquiry Main Flow</w:t>
      </w:r>
    </w:p>
    <w:p w:rsidR="00FB58F0" w:rsidRDefault="00FB58F0" w:rsidP="00FB58F0">
      <w:pPr>
        <w:spacing w:after="0"/>
        <w:ind w:left="273"/>
        <w:jc w:val="center"/>
      </w:pPr>
      <w:r>
        <w:rPr>
          <w:b/>
          <w:sz w:val="20"/>
        </w:rPr>
        <w:t xml:space="preserve"> </w:t>
      </w:r>
    </w:p>
    <w:tbl>
      <w:tblPr>
        <w:tblStyle w:val="TableGrid"/>
        <w:tblW w:w="9900" w:type="dxa"/>
        <w:tblInd w:w="114" w:type="dxa"/>
        <w:tblCellMar>
          <w:top w:w="46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2555"/>
        <w:gridCol w:w="3994"/>
        <w:gridCol w:w="3351"/>
      </w:tblGrid>
      <w:tr w:rsidR="00FB58F0" w:rsidTr="000622DB">
        <w:trPr>
          <w:trHeight w:val="404"/>
        </w:trPr>
        <w:tc>
          <w:tcPr>
            <w:tcW w:w="2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FB58F0" w:rsidRDefault="00FB58F0" w:rsidP="000622DB">
            <w:r>
              <w:rPr>
                <w:b/>
                <w:sz w:val="20"/>
              </w:rPr>
              <w:t xml:space="preserve">Test Case ID  </w:t>
            </w:r>
          </w:p>
        </w:tc>
        <w:tc>
          <w:tcPr>
            <w:tcW w:w="3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B58F0" w:rsidRDefault="00FB58F0" w:rsidP="000622DB">
            <w:pPr>
              <w:ind w:left="1"/>
            </w:pPr>
            <w:r>
              <w:rPr>
                <w:sz w:val="20"/>
              </w:rPr>
              <w:t>TC-08-007</w:t>
            </w:r>
          </w:p>
        </w:tc>
        <w:tc>
          <w:tcPr>
            <w:tcW w:w="335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FB58F0" w:rsidRDefault="00FB58F0" w:rsidP="000622DB"/>
        </w:tc>
      </w:tr>
      <w:tr w:rsidR="00FB58F0" w:rsidTr="000622DB">
        <w:trPr>
          <w:trHeight w:val="408"/>
        </w:trPr>
        <w:tc>
          <w:tcPr>
            <w:tcW w:w="2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FB58F0" w:rsidRDefault="00FB58F0" w:rsidP="000622DB">
            <w:r>
              <w:rPr>
                <w:b/>
                <w:sz w:val="20"/>
              </w:rPr>
              <w:t xml:space="preserve">Related Feature ID </w:t>
            </w:r>
          </w:p>
        </w:tc>
        <w:tc>
          <w:tcPr>
            <w:tcW w:w="3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B58F0" w:rsidRDefault="00FB58F0" w:rsidP="000622DB">
            <w:pPr>
              <w:ind w:left="1"/>
            </w:pPr>
            <w:r>
              <w:rPr>
                <w:sz w:val="20"/>
              </w:rPr>
              <w:t>F008</w:t>
            </w:r>
          </w:p>
        </w:tc>
        <w:tc>
          <w:tcPr>
            <w:tcW w:w="335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FB58F0" w:rsidRDefault="00FB58F0" w:rsidP="000622DB"/>
        </w:tc>
      </w:tr>
      <w:tr w:rsidR="00FB58F0" w:rsidTr="000622DB">
        <w:trPr>
          <w:trHeight w:val="407"/>
        </w:trPr>
        <w:tc>
          <w:tcPr>
            <w:tcW w:w="2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FB58F0" w:rsidRDefault="00FB58F0" w:rsidP="000622DB">
            <w:r>
              <w:rPr>
                <w:b/>
                <w:sz w:val="20"/>
              </w:rPr>
              <w:t xml:space="preserve">Objective </w:t>
            </w:r>
          </w:p>
        </w:tc>
        <w:tc>
          <w:tcPr>
            <w:tcW w:w="73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58F0" w:rsidRDefault="00FB58F0" w:rsidP="000622DB">
            <w:r>
              <w:rPr>
                <w:sz w:val="20"/>
              </w:rPr>
              <w:t>Balance Inquiry Alternate Flow – Invalid Account Type</w:t>
            </w:r>
          </w:p>
        </w:tc>
      </w:tr>
      <w:tr w:rsidR="00FB58F0" w:rsidTr="000622DB">
        <w:trPr>
          <w:trHeight w:val="498"/>
        </w:trPr>
        <w:tc>
          <w:tcPr>
            <w:tcW w:w="2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FB58F0" w:rsidRDefault="00FB58F0" w:rsidP="000622DB">
            <w:r>
              <w:rPr>
                <w:b/>
                <w:sz w:val="20"/>
              </w:rPr>
              <w:t xml:space="preserve">Covered Test Coverage Items </w:t>
            </w:r>
          </w:p>
        </w:tc>
        <w:tc>
          <w:tcPr>
            <w:tcW w:w="73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58F0" w:rsidRDefault="00FB58F0" w:rsidP="000622DB">
            <w:r>
              <w:rPr>
                <w:sz w:val="20"/>
              </w:rPr>
              <w:t xml:space="preserve"> TCOV-08-003, TCOV-08-005, TCOV-08-09, TCOV-08-013, TCOV-08-016, TCOV-08-022,</w:t>
            </w:r>
          </w:p>
        </w:tc>
      </w:tr>
      <w:tr w:rsidR="00FB58F0" w:rsidTr="000622DB">
        <w:trPr>
          <w:trHeight w:val="407"/>
        </w:trPr>
        <w:tc>
          <w:tcPr>
            <w:tcW w:w="2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FB58F0" w:rsidRDefault="00FB58F0" w:rsidP="000622DB">
            <w:pPr>
              <w:ind w:left="8"/>
              <w:jc w:val="center"/>
            </w:pPr>
            <w:r>
              <w:rPr>
                <w:b/>
                <w:sz w:val="20"/>
              </w:rPr>
              <w:t xml:space="preserve">Input </w:t>
            </w:r>
          </w:p>
        </w:tc>
        <w:tc>
          <w:tcPr>
            <w:tcW w:w="3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FB58F0" w:rsidRDefault="00FB58F0" w:rsidP="000622DB">
            <w:pPr>
              <w:ind w:left="6"/>
              <w:jc w:val="center"/>
            </w:pPr>
            <w:r>
              <w:rPr>
                <w:b/>
                <w:sz w:val="20"/>
              </w:rPr>
              <w:t xml:space="preserve">Expected Result </w:t>
            </w:r>
          </w:p>
        </w:tc>
        <w:tc>
          <w:tcPr>
            <w:tcW w:w="3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FB58F0" w:rsidRDefault="00FB58F0" w:rsidP="000622DB">
            <w:pPr>
              <w:ind w:left="4"/>
              <w:jc w:val="center"/>
            </w:pPr>
            <w:r>
              <w:rPr>
                <w:b/>
                <w:sz w:val="20"/>
              </w:rPr>
              <w:t xml:space="preserve">Special Procedural Requirements </w:t>
            </w:r>
          </w:p>
        </w:tc>
      </w:tr>
      <w:tr w:rsidR="00FB58F0" w:rsidTr="000622DB">
        <w:trPr>
          <w:trHeight w:val="1302"/>
        </w:trPr>
        <w:tc>
          <w:tcPr>
            <w:tcW w:w="2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58F0" w:rsidRPr="00336641" w:rsidRDefault="00FB58F0" w:rsidP="000622DB">
            <w:pPr>
              <w:rPr>
                <w:sz w:val="20"/>
                <w:szCs w:val="20"/>
              </w:rPr>
            </w:pPr>
            <w:r w:rsidRPr="00336641">
              <w:rPr>
                <w:sz w:val="20"/>
                <w:szCs w:val="20"/>
              </w:rPr>
              <w:lastRenderedPageBreak/>
              <w:t>Invalid account = 4</w:t>
            </w:r>
          </w:p>
        </w:tc>
        <w:tc>
          <w:tcPr>
            <w:tcW w:w="3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58F0" w:rsidRDefault="00FB58F0" w:rsidP="000622DB">
            <w:pPr>
              <w:ind w:left="1"/>
            </w:pPr>
            <w:r>
              <w:rPr>
                <w:sz w:val="20"/>
              </w:rPr>
              <w:t>System displays error message “Invalid account type”. Then, system ask whether user wants to perform another transaction.</w:t>
            </w:r>
          </w:p>
        </w:tc>
        <w:tc>
          <w:tcPr>
            <w:tcW w:w="3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58F0" w:rsidRDefault="00FB58F0" w:rsidP="000622DB">
            <w:pPr>
              <w:ind w:left="1"/>
            </w:pPr>
            <w:r>
              <w:rPr>
                <w:sz w:val="20"/>
              </w:rPr>
              <w:t xml:space="preserve"> None</w:t>
            </w:r>
          </w:p>
        </w:tc>
      </w:tr>
    </w:tbl>
    <w:p w:rsidR="00435F78" w:rsidRPr="00435F78" w:rsidRDefault="00435F78" w:rsidP="00435F78">
      <w:pPr>
        <w:jc w:val="center"/>
        <w:rPr>
          <w:b/>
        </w:rPr>
      </w:pPr>
      <w:r w:rsidRPr="00435F78">
        <w:rPr>
          <w:b/>
          <w:sz w:val="20"/>
          <w:szCs w:val="20"/>
        </w:rPr>
        <w:t>Table 1.</w:t>
      </w:r>
      <w:r>
        <w:rPr>
          <w:b/>
          <w:sz w:val="20"/>
          <w:szCs w:val="20"/>
        </w:rPr>
        <w:t>7</w:t>
      </w:r>
      <w:r w:rsidRPr="00435F78">
        <w:rPr>
          <w:b/>
          <w:sz w:val="20"/>
          <w:szCs w:val="20"/>
        </w:rPr>
        <w:t>:</w:t>
      </w:r>
      <w:r w:rsidRPr="00435F78">
        <w:rPr>
          <w:b/>
          <w:sz w:val="20"/>
        </w:rPr>
        <w:t xml:space="preserve"> </w:t>
      </w:r>
      <w:r w:rsidRPr="00435F78">
        <w:rPr>
          <w:b/>
          <w:sz w:val="20"/>
        </w:rPr>
        <w:t>Balance Inquiry Alternate Flow – Invalid Account Type</w:t>
      </w:r>
    </w:p>
    <w:p w:rsidR="00FB58F0" w:rsidRDefault="00FB58F0" w:rsidP="00FB58F0">
      <w:pPr>
        <w:spacing w:after="0"/>
        <w:ind w:left="273"/>
        <w:jc w:val="center"/>
      </w:pPr>
    </w:p>
    <w:tbl>
      <w:tblPr>
        <w:tblStyle w:val="TableGrid"/>
        <w:tblW w:w="9900" w:type="dxa"/>
        <w:tblInd w:w="114" w:type="dxa"/>
        <w:tblCellMar>
          <w:top w:w="46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2555"/>
        <w:gridCol w:w="3994"/>
        <w:gridCol w:w="3351"/>
      </w:tblGrid>
      <w:tr w:rsidR="00FB58F0" w:rsidTr="000622DB">
        <w:trPr>
          <w:trHeight w:val="404"/>
        </w:trPr>
        <w:tc>
          <w:tcPr>
            <w:tcW w:w="2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FB58F0" w:rsidRDefault="00FB58F0" w:rsidP="000622DB">
            <w:r>
              <w:rPr>
                <w:b/>
                <w:sz w:val="20"/>
              </w:rPr>
              <w:t xml:space="preserve">Test Case ID  </w:t>
            </w:r>
          </w:p>
        </w:tc>
        <w:tc>
          <w:tcPr>
            <w:tcW w:w="3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B58F0" w:rsidRDefault="00FB58F0" w:rsidP="000622DB">
            <w:pPr>
              <w:ind w:left="1"/>
            </w:pPr>
            <w:r>
              <w:rPr>
                <w:sz w:val="20"/>
              </w:rPr>
              <w:t>TC-08-00</w:t>
            </w:r>
          </w:p>
        </w:tc>
        <w:tc>
          <w:tcPr>
            <w:tcW w:w="335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FB58F0" w:rsidRDefault="00FB58F0" w:rsidP="000622DB"/>
        </w:tc>
      </w:tr>
      <w:tr w:rsidR="00FB58F0" w:rsidTr="000622DB">
        <w:trPr>
          <w:trHeight w:val="408"/>
        </w:trPr>
        <w:tc>
          <w:tcPr>
            <w:tcW w:w="2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FB58F0" w:rsidRDefault="00FB58F0" w:rsidP="000622DB">
            <w:r>
              <w:rPr>
                <w:b/>
                <w:sz w:val="20"/>
              </w:rPr>
              <w:t xml:space="preserve">Related Feature ID </w:t>
            </w:r>
          </w:p>
        </w:tc>
        <w:tc>
          <w:tcPr>
            <w:tcW w:w="3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B58F0" w:rsidRDefault="00FB58F0" w:rsidP="000622DB">
            <w:pPr>
              <w:ind w:left="1"/>
            </w:pPr>
            <w:r>
              <w:rPr>
                <w:sz w:val="20"/>
              </w:rPr>
              <w:t>F008</w:t>
            </w:r>
          </w:p>
        </w:tc>
        <w:tc>
          <w:tcPr>
            <w:tcW w:w="335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FB58F0" w:rsidRDefault="00FB58F0" w:rsidP="000622DB"/>
        </w:tc>
      </w:tr>
      <w:tr w:rsidR="00FB58F0" w:rsidTr="000622DB">
        <w:trPr>
          <w:trHeight w:val="407"/>
        </w:trPr>
        <w:tc>
          <w:tcPr>
            <w:tcW w:w="2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FB58F0" w:rsidRDefault="00FB58F0" w:rsidP="000622DB">
            <w:r>
              <w:rPr>
                <w:b/>
                <w:sz w:val="20"/>
              </w:rPr>
              <w:t xml:space="preserve">Objective </w:t>
            </w:r>
          </w:p>
        </w:tc>
        <w:tc>
          <w:tcPr>
            <w:tcW w:w="73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58F0" w:rsidRDefault="00FB58F0" w:rsidP="000622DB">
            <w:r>
              <w:rPr>
                <w:sz w:val="20"/>
              </w:rPr>
              <w:t>Balance Inquiry Alternate Flow – Cancel Balance Inquiry At Account Type Selection</w:t>
            </w:r>
          </w:p>
        </w:tc>
      </w:tr>
      <w:tr w:rsidR="00FB58F0" w:rsidTr="000622DB">
        <w:trPr>
          <w:trHeight w:val="498"/>
        </w:trPr>
        <w:tc>
          <w:tcPr>
            <w:tcW w:w="2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FB58F0" w:rsidRDefault="00FB58F0" w:rsidP="000622DB">
            <w:r>
              <w:rPr>
                <w:b/>
                <w:sz w:val="20"/>
              </w:rPr>
              <w:t xml:space="preserve">Covered Test Coverage Items </w:t>
            </w:r>
          </w:p>
        </w:tc>
        <w:tc>
          <w:tcPr>
            <w:tcW w:w="73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58F0" w:rsidRDefault="00FB58F0" w:rsidP="000622DB">
            <w:r>
              <w:rPr>
                <w:sz w:val="20"/>
              </w:rPr>
              <w:t>TCOV-08-015, TCOV-08-023</w:t>
            </w:r>
          </w:p>
        </w:tc>
      </w:tr>
      <w:tr w:rsidR="00FB58F0" w:rsidTr="000622DB">
        <w:trPr>
          <w:trHeight w:val="407"/>
        </w:trPr>
        <w:tc>
          <w:tcPr>
            <w:tcW w:w="2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FB58F0" w:rsidRDefault="00FB58F0" w:rsidP="000622DB">
            <w:pPr>
              <w:ind w:left="8"/>
              <w:jc w:val="center"/>
            </w:pPr>
            <w:r>
              <w:rPr>
                <w:b/>
                <w:sz w:val="20"/>
              </w:rPr>
              <w:t xml:space="preserve">Input </w:t>
            </w:r>
          </w:p>
        </w:tc>
        <w:tc>
          <w:tcPr>
            <w:tcW w:w="3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FB58F0" w:rsidRDefault="00FB58F0" w:rsidP="000622DB">
            <w:pPr>
              <w:ind w:left="6"/>
              <w:jc w:val="center"/>
            </w:pPr>
            <w:r>
              <w:rPr>
                <w:b/>
                <w:sz w:val="20"/>
              </w:rPr>
              <w:t xml:space="preserve">Expected Result </w:t>
            </w:r>
          </w:p>
        </w:tc>
        <w:tc>
          <w:tcPr>
            <w:tcW w:w="3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FB58F0" w:rsidRDefault="00FB58F0" w:rsidP="000622DB">
            <w:pPr>
              <w:ind w:left="4"/>
              <w:jc w:val="center"/>
            </w:pPr>
            <w:r>
              <w:rPr>
                <w:b/>
                <w:sz w:val="20"/>
              </w:rPr>
              <w:t xml:space="preserve">Special Procedural Requirements </w:t>
            </w:r>
          </w:p>
        </w:tc>
      </w:tr>
      <w:tr w:rsidR="00FB58F0" w:rsidTr="000622DB">
        <w:trPr>
          <w:trHeight w:val="1302"/>
        </w:trPr>
        <w:tc>
          <w:tcPr>
            <w:tcW w:w="2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58F0" w:rsidRPr="00336641" w:rsidRDefault="00FB58F0" w:rsidP="000622DB">
            <w:pPr>
              <w:rPr>
                <w:sz w:val="20"/>
                <w:szCs w:val="20"/>
              </w:rPr>
            </w:pPr>
            <w:r w:rsidRPr="00336641">
              <w:rPr>
                <w:sz w:val="20"/>
                <w:szCs w:val="20"/>
              </w:rPr>
              <w:t>User presses “Cancel” button</w:t>
            </w:r>
          </w:p>
        </w:tc>
        <w:tc>
          <w:tcPr>
            <w:tcW w:w="3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58F0" w:rsidRDefault="00FB58F0" w:rsidP="000622DB">
            <w:pPr>
              <w:ind w:left="1"/>
            </w:pPr>
            <w:r>
              <w:rPr>
                <w:sz w:val="20"/>
              </w:rPr>
              <w:t>System ask whether user wants to perform another transaction.</w:t>
            </w:r>
          </w:p>
        </w:tc>
        <w:tc>
          <w:tcPr>
            <w:tcW w:w="3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58F0" w:rsidRDefault="00FB58F0" w:rsidP="000622DB">
            <w:pPr>
              <w:ind w:left="1"/>
            </w:pPr>
            <w:r>
              <w:rPr>
                <w:sz w:val="20"/>
              </w:rPr>
              <w:t xml:space="preserve"> None</w:t>
            </w:r>
          </w:p>
        </w:tc>
      </w:tr>
    </w:tbl>
    <w:p w:rsidR="00FB58F0" w:rsidRPr="00435F78" w:rsidRDefault="00435F78" w:rsidP="00435F7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35F78">
        <w:rPr>
          <w:b/>
          <w:sz w:val="20"/>
          <w:szCs w:val="20"/>
        </w:rPr>
        <w:t>Table 1.</w:t>
      </w:r>
      <w:r>
        <w:rPr>
          <w:b/>
          <w:sz w:val="20"/>
          <w:szCs w:val="20"/>
        </w:rPr>
        <w:t>8</w:t>
      </w:r>
      <w:r w:rsidRPr="00435F78">
        <w:rPr>
          <w:b/>
          <w:sz w:val="20"/>
          <w:szCs w:val="20"/>
        </w:rPr>
        <w:t>:</w:t>
      </w:r>
      <w:r w:rsidRPr="00435F78">
        <w:rPr>
          <w:b/>
          <w:sz w:val="20"/>
          <w:szCs w:val="20"/>
        </w:rPr>
        <w:t xml:space="preserve"> </w:t>
      </w:r>
      <w:r w:rsidRPr="00435F78">
        <w:rPr>
          <w:b/>
          <w:sz w:val="20"/>
        </w:rPr>
        <w:t xml:space="preserve">Balance Inquiry Alternate Flow – Cancel Balance Inquiry </w:t>
      </w:r>
      <w:proofErr w:type="gramStart"/>
      <w:r w:rsidRPr="00435F78">
        <w:rPr>
          <w:b/>
          <w:sz w:val="20"/>
        </w:rPr>
        <w:t>At</w:t>
      </w:r>
      <w:proofErr w:type="gramEnd"/>
      <w:r w:rsidRPr="00435F78">
        <w:rPr>
          <w:b/>
          <w:sz w:val="20"/>
        </w:rPr>
        <w:t xml:space="preserve"> Account Type Selection</w:t>
      </w:r>
    </w:p>
    <w:p w:rsidR="008E2984" w:rsidRPr="00FB58F0" w:rsidRDefault="008E2984" w:rsidP="00FB58F0"/>
    <w:sectPr w:rsidR="008E2984" w:rsidRPr="00FB58F0">
      <w:headerReference w:type="default" r:id="rId5"/>
      <w:pgSz w:w="12240" w:h="15840"/>
      <w:pgMar w:top="1720" w:right="1560" w:bottom="280" w:left="1320" w:header="557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Calibri"/>
    <w:charset w:val="00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F537E" w:rsidRDefault="00435F78">
    <w:pPr>
      <w:pStyle w:val="BodyText"/>
      <w:spacing w:line="14" w:lineRule="auto"/>
      <w:rPr>
        <w:b w:val="0"/>
      </w:rPr>
    </w:pPr>
    <w:r>
      <w:rPr>
        <w:noProof/>
        <w:lang w:val="en-MY" w:eastAsia="en-MY"/>
      </w:rPr>
      <w:drawing>
        <wp:anchor distT="0" distB="0" distL="0" distR="0" simplePos="0" relativeHeight="251659264" behindDoc="1" locked="0" layoutInCell="1" allowOverlap="1" wp14:anchorId="103F421F" wp14:editId="65D84DF1">
          <wp:simplePos x="0" y="0"/>
          <wp:positionH relativeFrom="page">
            <wp:posOffset>464819</wp:posOffset>
          </wp:positionH>
          <wp:positionV relativeFrom="page">
            <wp:posOffset>353695</wp:posOffset>
          </wp:positionV>
          <wp:extent cx="2368615" cy="682625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368615" cy="6826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val="en-MY" w:eastAsia="en-MY"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3632F69C" wp14:editId="5C2B9344">
              <wp:simplePos x="0" y="0"/>
              <wp:positionH relativeFrom="page">
                <wp:posOffset>3151505</wp:posOffset>
              </wp:positionH>
              <wp:positionV relativeFrom="page">
                <wp:posOffset>371475</wp:posOffset>
              </wp:positionV>
              <wp:extent cx="3575685" cy="735965"/>
              <wp:effectExtent l="0" t="0" r="0" b="0"/>
              <wp:wrapNone/>
              <wp:docPr id="4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75685" cy="7359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F537E" w:rsidRDefault="00435F78">
                          <w:pPr>
                            <w:spacing w:line="264" w:lineRule="exact"/>
                            <w:ind w:left="20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UNIVERSITI TUN HUSSEIN ONN MALAYSIA</w:t>
                          </w:r>
                        </w:p>
                        <w:p w:rsidR="002F537E" w:rsidRDefault="00435F78">
                          <w:pPr>
                            <w:ind w:left="20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>Faculty of Computer Science and Information Technology</w:t>
                          </w:r>
                        </w:p>
                        <w:p w:rsidR="002F537E" w:rsidRDefault="00435F78">
                          <w:pPr>
                            <w:ind w:left="20" w:right="1926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 xml:space="preserve">Department of Software </w:t>
                          </w:r>
                          <w:r>
                            <w:rPr>
                              <w:b/>
                              <w:sz w:val="24"/>
                            </w:rPr>
                            <w:t>Engineering BIE30803 Software Testing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632F69C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248.15pt;margin-top:29.25pt;width:281.55pt;height:57.95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" filled="f" stroked="f">
              <v:textbox inset="0,0,0,0">
                <w:txbxContent>
                  <w:p w:rsidR="002F537E" w:rsidRDefault="00435F78">
                    <w:pPr>
                      <w:spacing w:line="264" w:lineRule="exact"/>
                      <w:ind w:left="20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UNIVERSITI TUN HUSSEIN ONN MALAYSIA</w:t>
                    </w:r>
                  </w:p>
                  <w:p w:rsidR="002F537E" w:rsidRDefault="00435F78">
                    <w:pPr>
                      <w:ind w:left="20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Faculty of Computer Science and Information Technology</w:t>
                    </w:r>
                  </w:p>
                  <w:p w:rsidR="002F537E" w:rsidRDefault="00435F78">
                    <w:pPr>
                      <w:ind w:left="20" w:right="1926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 xml:space="preserve">Department of Software </w:t>
                    </w:r>
                    <w:r>
                      <w:rPr>
                        <w:b/>
                        <w:sz w:val="24"/>
                      </w:rPr>
                      <w:t>Engineering BIE30803 Software Testing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222C4D"/>
    <w:multiLevelType w:val="hybridMultilevel"/>
    <w:tmpl w:val="66762130"/>
    <w:lvl w:ilvl="0" w:tplc="AE1A9258">
      <w:start w:val="1"/>
      <w:numFmt w:val="decimal"/>
      <w:lvlText w:val="%1.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AD6333A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0B4AD58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006966C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1F009A4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7268BE2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C241210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3BE9B38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C50778A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3AE0CA7"/>
    <w:multiLevelType w:val="hybridMultilevel"/>
    <w:tmpl w:val="3176CBB8"/>
    <w:lvl w:ilvl="0" w:tplc="10304DF8">
      <w:start w:val="1"/>
      <w:numFmt w:val="decimal"/>
      <w:lvlText w:val="%1.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73C2506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F2229AE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AF869C0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25E0F42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FC4970E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02449F8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4A22DEA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0420842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A2733F7"/>
    <w:multiLevelType w:val="hybridMultilevel"/>
    <w:tmpl w:val="905825A8"/>
    <w:lvl w:ilvl="0" w:tplc="1C3C977E">
      <w:start w:val="1"/>
      <w:numFmt w:val="decimal"/>
      <w:lvlText w:val="%1."/>
      <w:lvlJc w:val="left"/>
      <w:pPr>
        <w:ind w:left="43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E624FBA">
      <w:start w:val="1"/>
      <w:numFmt w:val="lowerLetter"/>
      <w:lvlText w:val="%2"/>
      <w:lvlJc w:val="left"/>
      <w:pPr>
        <w:ind w:left="12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B60565C">
      <w:start w:val="1"/>
      <w:numFmt w:val="lowerRoman"/>
      <w:lvlText w:val="%3"/>
      <w:lvlJc w:val="left"/>
      <w:pPr>
        <w:ind w:left="19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010C480">
      <w:start w:val="1"/>
      <w:numFmt w:val="decimal"/>
      <w:lvlText w:val="%4"/>
      <w:lvlJc w:val="left"/>
      <w:pPr>
        <w:ind w:left="27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A2A032E">
      <w:start w:val="1"/>
      <w:numFmt w:val="lowerLetter"/>
      <w:lvlText w:val="%5"/>
      <w:lvlJc w:val="left"/>
      <w:pPr>
        <w:ind w:left="34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948AA16">
      <w:start w:val="1"/>
      <w:numFmt w:val="lowerRoman"/>
      <w:lvlText w:val="%6"/>
      <w:lvlJc w:val="left"/>
      <w:pPr>
        <w:ind w:left="41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EFCC87C">
      <w:start w:val="1"/>
      <w:numFmt w:val="decimal"/>
      <w:lvlText w:val="%7"/>
      <w:lvlJc w:val="left"/>
      <w:pPr>
        <w:ind w:left="48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04EFD98">
      <w:start w:val="1"/>
      <w:numFmt w:val="lowerLetter"/>
      <w:lvlText w:val="%8"/>
      <w:lvlJc w:val="left"/>
      <w:pPr>
        <w:ind w:left="55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A746BB0">
      <w:start w:val="1"/>
      <w:numFmt w:val="lowerRoman"/>
      <w:lvlText w:val="%9"/>
      <w:lvlJc w:val="left"/>
      <w:pPr>
        <w:ind w:left="63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823793D"/>
    <w:multiLevelType w:val="hybridMultilevel"/>
    <w:tmpl w:val="C5A85A60"/>
    <w:lvl w:ilvl="0" w:tplc="90CED380">
      <w:start w:val="1"/>
      <w:numFmt w:val="decimal"/>
      <w:lvlText w:val="%1."/>
      <w:lvlJc w:val="left"/>
      <w:pPr>
        <w:ind w:left="43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FACB54E">
      <w:start w:val="1"/>
      <w:numFmt w:val="lowerLetter"/>
      <w:lvlText w:val="%2"/>
      <w:lvlJc w:val="left"/>
      <w:pPr>
        <w:ind w:left="12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E70EC32">
      <w:start w:val="1"/>
      <w:numFmt w:val="lowerRoman"/>
      <w:lvlText w:val="%3"/>
      <w:lvlJc w:val="left"/>
      <w:pPr>
        <w:ind w:left="19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328DFD6">
      <w:start w:val="1"/>
      <w:numFmt w:val="decimal"/>
      <w:lvlText w:val="%4"/>
      <w:lvlJc w:val="left"/>
      <w:pPr>
        <w:ind w:left="27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D4CE844">
      <w:start w:val="1"/>
      <w:numFmt w:val="lowerLetter"/>
      <w:lvlText w:val="%5"/>
      <w:lvlJc w:val="left"/>
      <w:pPr>
        <w:ind w:left="34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CD6B2E0">
      <w:start w:val="1"/>
      <w:numFmt w:val="lowerRoman"/>
      <w:lvlText w:val="%6"/>
      <w:lvlJc w:val="left"/>
      <w:pPr>
        <w:ind w:left="41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9EA65F8">
      <w:start w:val="1"/>
      <w:numFmt w:val="decimal"/>
      <w:lvlText w:val="%7"/>
      <w:lvlJc w:val="left"/>
      <w:pPr>
        <w:ind w:left="48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1F44E44">
      <w:start w:val="1"/>
      <w:numFmt w:val="lowerLetter"/>
      <w:lvlText w:val="%8"/>
      <w:lvlJc w:val="left"/>
      <w:pPr>
        <w:ind w:left="55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F1AD112">
      <w:start w:val="1"/>
      <w:numFmt w:val="lowerRoman"/>
      <w:lvlText w:val="%9"/>
      <w:lvlJc w:val="left"/>
      <w:pPr>
        <w:ind w:left="63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3ACB"/>
    <w:rsid w:val="00103B35"/>
    <w:rsid w:val="00336641"/>
    <w:rsid w:val="00435F78"/>
    <w:rsid w:val="005558CC"/>
    <w:rsid w:val="006214ED"/>
    <w:rsid w:val="00647DF4"/>
    <w:rsid w:val="007A3ACB"/>
    <w:rsid w:val="008B1BF2"/>
    <w:rsid w:val="008E2984"/>
    <w:rsid w:val="00902931"/>
    <w:rsid w:val="00A073C5"/>
    <w:rsid w:val="00C51026"/>
    <w:rsid w:val="00C610F9"/>
    <w:rsid w:val="00CF7B57"/>
    <w:rsid w:val="00D10C0E"/>
    <w:rsid w:val="00E1346E"/>
    <w:rsid w:val="00F35036"/>
    <w:rsid w:val="00FB58F0"/>
    <w:rsid w:val="00FB7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84AD36C-21F1-4FBF-A256-1531D5B1E6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MY" w:eastAsia="en-MY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E2984"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b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Pr>
      <w:rFonts w:ascii="Calibri" w:eastAsia="Calibri" w:hAnsi="Calibri" w:cs="Calibri"/>
      <w:b/>
      <w:color w:val="000000"/>
      <w:sz w:val="2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link w:val="BodyTextChar"/>
    <w:uiPriority w:val="1"/>
    <w:qFormat/>
    <w:rsid w:val="00FB58F0"/>
    <w:pPr>
      <w:widowControl w:val="0"/>
      <w:autoSpaceDE w:val="0"/>
      <w:autoSpaceDN w:val="0"/>
      <w:spacing w:after="0" w:line="240" w:lineRule="auto"/>
    </w:pPr>
    <w:rPr>
      <w:rFonts w:ascii="Carlito" w:eastAsia="Carlito" w:hAnsi="Carlito" w:cs="Carlito"/>
      <w:b/>
      <w:bCs/>
      <w:color w:val="auto"/>
      <w:sz w:val="20"/>
      <w:szCs w:val="20"/>
      <w:lang w:val="en-US"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FB58F0"/>
    <w:rPr>
      <w:rFonts w:ascii="Carlito" w:eastAsia="Carlito" w:hAnsi="Carlito" w:cs="Carlito"/>
      <w:b/>
      <w:bCs/>
      <w:sz w:val="20"/>
      <w:szCs w:val="20"/>
      <w:lang w:val="en-US" w:eastAsia="en-US"/>
    </w:rPr>
  </w:style>
  <w:style w:type="table" w:styleId="TableGrid0">
    <w:name w:val="Table Grid"/>
    <w:basedOn w:val="TableNormal"/>
    <w:uiPriority w:val="39"/>
    <w:rsid w:val="00FB58F0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ubtleEmphasis">
    <w:name w:val="Subtle Emphasis"/>
    <w:basedOn w:val="DefaultParagraphFont"/>
    <w:uiPriority w:val="19"/>
    <w:qFormat/>
    <w:rsid w:val="00FB58F0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FB58F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eader" Target="header1.xml"/><Relationship Id="rId4" Type="http://schemas.openxmlformats.org/officeDocument/2006/relationships/webSettings" Target="webSetting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4</Pages>
  <Words>376</Words>
  <Characters>2146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Microsoft account</cp:lastModifiedBy>
  <cp:revision>10</cp:revision>
  <dcterms:created xsi:type="dcterms:W3CDTF">2021-11-27T02:41:00Z</dcterms:created>
  <dcterms:modified xsi:type="dcterms:W3CDTF">2021-11-27T08:01:00Z</dcterms:modified>
</cp:coreProperties>
</file>