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BC6" w:rsidRPr="0039607A" w:rsidRDefault="00D05BC6" w:rsidP="0014696B">
      <w:pPr>
        <w:spacing w:after="0" w:line="240" w:lineRule="auto"/>
        <w:rPr>
          <w:rFonts w:ascii="Teknion Modern AG Regular" w:hAnsi="Teknion Modern AG Regular" w:cs="Teknion Modern AG Regular"/>
          <w:color w:val="88898A"/>
          <w:sz w:val="36"/>
          <w:szCs w:val="36"/>
        </w:rPr>
      </w:pPr>
      <w:r>
        <w:rPr>
          <w:rFonts w:ascii="Teknion Modern AG Regular" w:hAnsi="Teknion Modern AG Regular" w:cs="Teknion Modern AG Regular"/>
          <w:color w:val="88898A"/>
          <w:sz w:val="36"/>
          <w:szCs w:val="36"/>
        </w:rPr>
        <w:t>entity project documentation</w:t>
      </w:r>
    </w:p>
    <w:p w:rsidR="00D05BC6" w:rsidRDefault="00D05BC6" w:rsidP="0014696B">
      <w:pPr>
        <w:spacing w:after="0" w:line="240" w:lineRule="auto"/>
        <w:rPr>
          <w:rFonts w:ascii="Teknion Modern AG Regular" w:hAnsi="Teknion Modern AG Regular" w:cs="Teknion Modern AG Regular"/>
          <w:color w:val="595959"/>
          <w:sz w:val="36"/>
          <w:szCs w:val="36"/>
        </w:rPr>
      </w:pPr>
    </w:p>
    <w:p w:rsidR="00D05BC6" w:rsidRPr="00826AD1" w:rsidRDefault="00D05BC6" w:rsidP="0014696B">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style="position:absolute;margin-left:355.7pt;margin-top:-96.85pt;width:157.85pt;height:723.2pt;z-index:251658240;visibility:visible">
            <v:imagedata r:id="rId7" o:title=""/>
          </v:shape>
        </w:pict>
      </w:r>
      <w:r>
        <w:rPr>
          <w:rFonts w:ascii="Teknion Modern AG Regular" w:hAnsi="Teknion Modern AG Regular" w:cs="Teknion Modern AG Regular"/>
          <w:color w:val="BFD2E4"/>
          <w:sz w:val="36"/>
          <w:szCs w:val="36"/>
        </w:rPr>
        <w:t>2017-07-14</w:t>
      </w:r>
      <w:r w:rsidRPr="00826AD1">
        <w:br w:type="page"/>
      </w:r>
    </w:p>
    <w:p w:rsidR="00D05BC6" w:rsidRPr="0092648C" w:rsidRDefault="00D05BC6" w:rsidP="00094732">
      <w:pPr>
        <w:pStyle w:val="TOCHeading"/>
        <w:numPr>
          <w:ilvl w:val="0"/>
          <w:numId w:val="0"/>
        </w:numPr>
        <w:ind w:left="432" w:hanging="432"/>
        <w:rPr>
          <w:rFonts w:cs="Arial"/>
        </w:rPr>
      </w:pPr>
      <w:r w:rsidRPr="0092648C">
        <w:rPr>
          <w:rFonts w:cs="Arial"/>
        </w:rPr>
        <w:t>Contents</w:t>
      </w:r>
    </w:p>
    <w:p w:rsidR="00D05BC6" w:rsidRPr="00480A7F" w:rsidRDefault="00D05BC6">
      <w:pPr>
        <w:pStyle w:val="TOC1"/>
        <w:tabs>
          <w:tab w:val="left" w:pos="440"/>
          <w:tab w:val="right" w:leader="dot" w:pos="9350"/>
        </w:tabs>
        <w:rPr>
          <w:rFonts w:ascii="Times New Roman" w:hAnsi="Times New Roman" w:cs="Times New Roman"/>
          <w:noProof/>
          <w:sz w:val="24"/>
          <w:szCs w:val="24"/>
          <w:lang w:val="en-US"/>
        </w:rPr>
      </w:pPr>
      <w:r w:rsidRPr="00480A7F">
        <w:rPr>
          <w:rFonts w:ascii="Times New Roman" w:hAnsi="Times New Roman" w:cs="Times New Roman"/>
          <w:sz w:val="24"/>
          <w:szCs w:val="24"/>
        </w:rPr>
        <w:fldChar w:fldCharType="begin"/>
      </w:r>
      <w:r w:rsidRPr="00480A7F">
        <w:rPr>
          <w:rFonts w:ascii="Times New Roman" w:hAnsi="Times New Roman" w:cs="Times New Roman"/>
          <w:sz w:val="24"/>
          <w:szCs w:val="24"/>
        </w:rPr>
        <w:instrText xml:space="preserve"> TOC \o "1-3" \h \z \u </w:instrText>
      </w:r>
      <w:r w:rsidRPr="00480A7F">
        <w:rPr>
          <w:rFonts w:ascii="Times New Roman" w:hAnsi="Times New Roman" w:cs="Times New Roman"/>
          <w:sz w:val="24"/>
          <w:szCs w:val="24"/>
        </w:rPr>
        <w:fldChar w:fldCharType="separate"/>
      </w:r>
      <w:hyperlink w:anchor="_Toc485202779" w:history="1">
        <w:r w:rsidRPr="00480A7F">
          <w:rPr>
            <w:rStyle w:val="Hyperlink"/>
            <w:rFonts w:ascii="Times New Roman" w:hAnsi="Times New Roman" w:cs="Times New Roman"/>
            <w:noProof/>
            <w:sz w:val="24"/>
            <w:szCs w:val="24"/>
          </w:rPr>
          <w:t>1</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Revision History</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_Toc485202779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480A7F">
          <w:rPr>
            <w:rFonts w:ascii="Times New Roman" w:hAnsi="Times New Roman" w:cs="Times New Roman"/>
            <w:noProof/>
            <w:webHidden/>
            <w:sz w:val="24"/>
            <w:szCs w:val="24"/>
          </w:rPr>
          <w:fldChar w:fldCharType="end"/>
        </w:r>
      </w:hyperlink>
    </w:p>
    <w:p w:rsidR="00D05BC6" w:rsidRPr="00480A7F" w:rsidRDefault="00D05BC6">
      <w:pPr>
        <w:pStyle w:val="TOC1"/>
        <w:tabs>
          <w:tab w:val="left" w:pos="440"/>
          <w:tab w:val="right" w:leader="dot" w:pos="9350"/>
        </w:tabs>
        <w:rPr>
          <w:rFonts w:ascii="Times New Roman" w:hAnsi="Times New Roman" w:cs="Times New Roman"/>
          <w:noProof/>
          <w:sz w:val="24"/>
          <w:szCs w:val="24"/>
          <w:lang w:val="en-US"/>
        </w:rPr>
      </w:pPr>
      <w:hyperlink w:anchor="_Toc485202780" w:history="1">
        <w:r w:rsidRPr="00480A7F">
          <w:rPr>
            <w:rStyle w:val="Hyperlink"/>
            <w:rFonts w:ascii="Times New Roman" w:hAnsi="Times New Roman" w:cs="Times New Roman"/>
            <w:noProof/>
            <w:sz w:val="24"/>
            <w:szCs w:val="24"/>
          </w:rPr>
          <w:t>2</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Scope</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_Toc485202780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2"/>
        <w:tabs>
          <w:tab w:val="left" w:pos="880"/>
          <w:tab w:val="right" w:leader="dot" w:pos="9350"/>
        </w:tabs>
        <w:rPr>
          <w:rFonts w:ascii="Times New Roman" w:hAnsi="Times New Roman" w:cs="Times New Roman"/>
          <w:noProof/>
          <w:sz w:val="24"/>
          <w:szCs w:val="24"/>
          <w:lang w:val="en-US"/>
        </w:rPr>
      </w:pPr>
      <w:hyperlink w:anchor="_Toc485202781" w:history="1">
        <w:r w:rsidRPr="00480A7F">
          <w:rPr>
            <w:rStyle w:val="Hyperlink"/>
            <w:rFonts w:ascii="Times New Roman" w:hAnsi="Times New Roman" w:cs="Times New Roman"/>
            <w:noProof/>
            <w:sz w:val="24"/>
            <w:szCs w:val="24"/>
          </w:rPr>
          <w:t>2.1</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The Legacy System</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_Toc485202781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2"/>
        <w:tabs>
          <w:tab w:val="left" w:pos="880"/>
          <w:tab w:val="right" w:leader="dot" w:pos="9350"/>
        </w:tabs>
        <w:rPr>
          <w:rFonts w:ascii="Times New Roman" w:hAnsi="Times New Roman" w:cs="Times New Roman"/>
          <w:noProof/>
          <w:sz w:val="24"/>
          <w:szCs w:val="24"/>
          <w:lang w:val="en-US"/>
        </w:rPr>
      </w:pPr>
      <w:hyperlink w:anchor="_Toc485202782" w:history="1">
        <w:r w:rsidRPr="00480A7F">
          <w:rPr>
            <w:rStyle w:val="Hyperlink"/>
            <w:rFonts w:ascii="Times New Roman" w:hAnsi="Times New Roman" w:cs="Times New Roman"/>
            <w:noProof/>
            <w:sz w:val="24"/>
            <w:szCs w:val="24"/>
          </w:rPr>
          <w:t>2.2</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Goals of the Project</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_Toc485202782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1"/>
        <w:tabs>
          <w:tab w:val="left" w:pos="440"/>
          <w:tab w:val="right" w:leader="dot" w:pos="9350"/>
        </w:tabs>
        <w:rPr>
          <w:rFonts w:ascii="Times New Roman" w:hAnsi="Times New Roman" w:cs="Times New Roman"/>
          <w:noProof/>
          <w:sz w:val="24"/>
          <w:szCs w:val="24"/>
          <w:lang w:val="en-US"/>
        </w:rPr>
      </w:pPr>
      <w:hyperlink w:anchor="_Toc485202783" w:history="1">
        <w:r w:rsidRPr="00480A7F">
          <w:rPr>
            <w:rStyle w:val="Hyperlink"/>
            <w:rFonts w:ascii="Times New Roman" w:hAnsi="Times New Roman" w:cs="Times New Roman"/>
            <w:noProof/>
            <w:sz w:val="24"/>
            <w:szCs w:val="24"/>
          </w:rPr>
          <w:t>3</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Functional Requirements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_Toc485202783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1"/>
        <w:tabs>
          <w:tab w:val="left" w:pos="440"/>
          <w:tab w:val="right" w:leader="dot" w:pos="9350"/>
        </w:tabs>
        <w:rPr>
          <w:rFonts w:ascii="Times New Roman" w:hAnsi="Times New Roman" w:cs="Times New Roman"/>
          <w:noProof/>
          <w:sz w:val="24"/>
          <w:szCs w:val="24"/>
          <w:lang w:val="en-US"/>
        </w:rPr>
      </w:pPr>
      <w:hyperlink w:anchor="_Toc485202784" w:history="1">
        <w:r w:rsidRPr="00480A7F">
          <w:rPr>
            <w:rStyle w:val="Hyperlink"/>
            <w:rFonts w:ascii="Times New Roman" w:hAnsi="Times New Roman" w:cs="Times New Roman"/>
            <w:noProof/>
            <w:sz w:val="24"/>
            <w:szCs w:val="24"/>
          </w:rPr>
          <w:t>4</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System Update</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_Toc485202784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2"/>
        <w:tabs>
          <w:tab w:val="left" w:pos="880"/>
          <w:tab w:val="right" w:leader="dot" w:pos="9350"/>
        </w:tabs>
        <w:rPr>
          <w:rFonts w:ascii="Times New Roman" w:hAnsi="Times New Roman" w:cs="Times New Roman"/>
          <w:noProof/>
          <w:sz w:val="24"/>
          <w:szCs w:val="24"/>
          <w:lang w:val="en-US"/>
        </w:rPr>
      </w:pPr>
      <w:hyperlink w:anchor="_Toc485202785" w:history="1">
        <w:r w:rsidRPr="00480A7F">
          <w:rPr>
            <w:rStyle w:val="Hyperlink"/>
            <w:rFonts w:ascii="Times New Roman" w:hAnsi="Times New Roman" w:cs="Times New Roman"/>
            <w:noProof/>
            <w:sz w:val="24"/>
            <w:szCs w:val="24"/>
          </w:rPr>
          <w:t>4.1</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Entities list</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_Toc485202785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3"/>
        <w:tabs>
          <w:tab w:val="left" w:pos="1320"/>
          <w:tab w:val="right" w:leader="dot" w:pos="9350"/>
        </w:tabs>
        <w:rPr>
          <w:rFonts w:ascii="Times New Roman" w:hAnsi="Times New Roman" w:cs="Times New Roman"/>
          <w:noProof/>
          <w:sz w:val="24"/>
          <w:szCs w:val="24"/>
          <w:lang w:val="en-US"/>
        </w:rPr>
      </w:pPr>
      <w:hyperlink w:anchor="_Toc485202786" w:history="1">
        <w:r w:rsidRPr="00480A7F">
          <w:rPr>
            <w:rStyle w:val="Hyperlink"/>
            <w:rFonts w:ascii="Times New Roman" w:hAnsi="Times New Roman" w:cs="Times New Roman"/>
            <w:noProof/>
            <w:sz w:val="24"/>
            <w:szCs w:val="24"/>
          </w:rPr>
          <w:t>4.1.1</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3D Drawings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_Toc485202786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3"/>
        <w:tabs>
          <w:tab w:val="left" w:pos="1320"/>
          <w:tab w:val="right" w:leader="dot" w:pos="9350"/>
        </w:tabs>
        <w:rPr>
          <w:rFonts w:ascii="Times New Roman" w:hAnsi="Times New Roman" w:cs="Times New Roman"/>
          <w:noProof/>
          <w:sz w:val="24"/>
          <w:szCs w:val="24"/>
          <w:lang w:val="en-US"/>
        </w:rPr>
      </w:pPr>
      <w:hyperlink w:anchor="_Toc485202787" w:history="1">
        <w:r w:rsidRPr="00480A7F">
          <w:rPr>
            <w:rStyle w:val="Hyperlink"/>
            <w:rFonts w:ascii="Times New Roman" w:hAnsi="Times New Roman" w:cs="Times New Roman"/>
            <w:noProof/>
            <w:sz w:val="24"/>
            <w:szCs w:val="24"/>
          </w:rPr>
          <w:t>4.1.2</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2D Drawings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_Toc485202787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3"/>
        <w:tabs>
          <w:tab w:val="left" w:pos="1320"/>
          <w:tab w:val="right" w:leader="dot" w:pos="9350"/>
        </w:tabs>
        <w:rPr>
          <w:rFonts w:ascii="Times New Roman" w:hAnsi="Times New Roman" w:cs="Times New Roman"/>
          <w:noProof/>
          <w:sz w:val="24"/>
          <w:szCs w:val="24"/>
          <w:lang w:val="en-US"/>
        </w:rPr>
      </w:pPr>
      <w:hyperlink w:anchor="_Toc485202788" w:history="1">
        <w:r w:rsidRPr="00480A7F">
          <w:rPr>
            <w:rStyle w:val="Hyperlink"/>
            <w:rFonts w:ascii="Times New Roman" w:hAnsi="Times New Roman" w:cs="Times New Roman"/>
            <w:noProof/>
            <w:sz w:val="24"/>
            <w:szCs w:val="24"/>
          </w:rPr>
          <w:t>4.1.3</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Not Accepted Entities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_Toc485202788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2"/>
        <w:tabs>
          <w:tab w:val="left" w:pos="880"/>
          <w:tab w:val="right" w:leader="dot" w:pos="9350"/>
        </w:tabs>
        <w:rPr>
          <w:rFonts w:ascii="Times New Roman" w:hAnsi="Times New Roman" w:cs="Times New Roman"/>
          <w:noProof/>
          <w:sz w:val="24"/>
          <w:szCs w:val="24"/>
          <w:lang w:val="en-US"/>
        </w:rPr>
      </w:pPr>
      <w:hyperlink w:anchor="_Toc485202789" w:history="1">
        <w:r w:rsidRPr="00480A7F">
          <w:rPr>
            <w:rStyle w:val="Hyperlink"/>
            <w:rFonts w:ascii="Times New Roman" w:hAnsi="Times New Roman" w:cs="Times New Roman"/>
            <w:noProof/>
            <w:sz w:val="24"/>
            <w:szCs w:val="24"/>
          </w:rPr>
          <w:t>4.2</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Tests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_Toc485202789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3"/>
        <w:tabs>
          <w:tab w:val="left" w:pos="1320"/>
          <w:tab w:val="right" w:leader="dot" w:pos="9350"/>
        </w:tabs>
        <w:rPr>
          <w:rFonts w:ascii="Times New Roman" w:hAnsi="Times New Roman" w:cs="Times New Roman"/>
          <w:noProof/>
          <w:sz w:val="24"/>
          <w:szCs w:val="24"/>
          <w:lang w:val="en-US"/>
        </w:rPr>
      </w:pPr>
      <w:hyperlink w:anchor="_Toc485202790" w:history="1">
        <w:r w:rsidRPr="00480A7F">
          <w:rPr>
            <w:rStyle w:val="Hyperlink"/>
            <w:rFonts w:ascii="Times New Roman" w:hAnsi="Times New Roman" w:cs="Times New Roman"/>
            <w:noProof/>
            <w:sz w:val="24"/>
            <w:szCs w:val="24"/>
          </w:rPr>
          <w:t>4.2.1</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3D Drawings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_Toc485202790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3"/>
        <w:tabs>
          <w:tab w:val="left" w:pos="1320"/>
          <w:tab w:val="right" w:leader="dot" w:pos="9350"/>
        </w:tabs>
        <w:rPr>
          <w:rFonts w:ascii="Times New Roman" w:hAnsi="Times New Roman" w:cs="Times New Roman"/>
          <w:noProof/>
          <w:sz w:val="24"/>
          <w:szCs w:val="24"/>
          <w:lang w:val="en-US"/>
        </w:rPr>
      </w:pPr>
      <w:hyperlink w:anchor="_Toc485202791" w:history="1">
        <w:r w:rsidRPr="00480A7F">
          <w:rPr>
            <w:rStyle w:val="Hyperlink"/>
            <w:rFonts w:ascii="Times New Roman" w:hAnsi="Times New Roman" w:cs="Times New Roman"/>
            <w:noProof/>
            <w:sz w:val="24"/>
            <w:szCs w:val="24"/>
          </w:rPr>
          <w:t>4.2.2</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2D Drawings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_Toc485202791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2"/>
        <w:tabs>
          <w:tab w:val="left" w:pos="880"/>
          <w:tab w:val="right" w:leader="dot" w:pos="9350"/>
        </w:tabs>
        <w:rPr>
          <w:rFonts w:ascii="Times New Roman" w:hAnsi="Times New Roman" w:cs="Times New Roman"/>
          <w:noProof/>
          <w:sz w:val="24"/>
          <w:szCs w:val="24"/>
          <w:lang w:val="en-US"/>
        </w:rPr>
      </w:pPr>
      <w:hyperlink w:anchor="_Toc485202792" w:history="1">
        <w:r w:rsidRPr="00480A7F">
          <w:rPr>
            <w:rStyle w:val="Hyperlink"/>
            <w:rFonts w:ascii="Times New Roman" w:hAnsi="Times New Roman" w:cs="Times New Roman"/>
            <w:noProof/>
            <w:sz w:val="24"/>
            <w:szCs w:val="24"/>
          </w:rPr>
          <w:t>4.3</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Outstanding Tests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_Toc485202792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1"/>
        <w:tabs>
          <w:tab w:val="left" w:pos="440"/>
          <w:tab w:val="right" w:leader="dot" w:pos="9350"/>
        </w:tabs>
        <w:rPr>
          <w:rFonts w:ascii="Times New Roman" w:hAnsi="Times New Roman" w:cs="Times New Roman"/>
          <w:noProof/>
          <w:sz w:val="24"/>
          <w:szCs w:val="24"/>
          <w:lang w:val="en-US"/>
        </w:rPr>
      </w:pPr>
      <w:hyperlink w:anchor="_Toc485202793" w:history="1">
        <w:r w:rsidRPr="00480A7F">
          <w:rPr>
            <w:rStyle w:val="Hyperlink"/>
            <w:rFonts w:ascii="Times New Roman" w:hAnsi="Times New Roman" w:cs="Times New Roman"/>
            <w:noProof/>
            <w:sz w:val="24"/>
            <w:szCs w:val="24"/>
          </w:rPr>
          <w:t>5</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User Documentation and Training</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_Toc485202793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1"/>
        <w:tabs>
          <w:tab w:val="left" w:pos="440"/>
          <w:tab w:val="right" w:leader="dot" w:pos="9350"/>
        </w:tabs>
        <w:rPr>
          <w:rFonts w:ascii="Times New Roman" w:hAnsi="Times New Roman" w:cs="Times New Roman"/>
          <w:noProof/>
          <w:sz w:val="24"/>
          <w:szCs w:val="24"/>
          <w:lang w:val="en-US"/>
        </w:rPr>
      </w:pPr>
      <w:hyperlink w:anchor="_Toc485202794" w:history="1">
        <w:r w:rsidRPr="00480A7F">
          <w:rPr>
            <w:rStyle w:val="Hyperlink"/>
            <w:rFonts w:ascii="Times New Roman" w:hAnsi="Times New Roman" w:cs="Times New Roman"/>
            <w:noProof/>
            <w:sz w:val="24"/>
            <w:szCs w:val="24"/>
          </w:rPr>
          <w:t>6</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Saving Files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_Toc485202794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480A7F" w:rsidRDefault="00D05BC6">
      <w:pPr>
        <w:pStyle w:val="TOC1"/>
        <w:tabs>
          <w:tab w:val="left" w:pos="440"/>
          <w:tab w:val="right" w:leader="dot" w:pos="9350"/>
        </w:tabs>
        <w:rPr>
          <w:rFonts w:ascii="Times New Roman" w:hAnsi="Times New Roman" w:cs="Times New Roman"/>
          <w:noProof/>
          <w:sz w:val="24"/>
          <w:szCs w:val="24"/>
          <w:lang w:val="en-US"/>
        </w:rPr>
      </w:pPr>
      <w:hyperlink w:anchor="_Toc485202795" w:history="1">
        <w:r w:rsidRPr="00480A7F">
          <w:rPr>
            <w:rStyle w:val="Hyperlink"/>
            <w:rFonts w:ascii="Times New Roman" w:hAnsi="Times New Roman" w:cs="Times New Roman"/>
            <w:noProof/>
            <w:sz w:val="24"/>
            <w:szCs w:val="24"/>
          </w:rPr>
          <w:t>7</w:t>
        </w:r>
        <w:r w:rsidRPr="00480A7F">
          <w:rPr>
            <w:rFonts w:ascii="Times New Roman" w:hAnsi="Times New Roman" w:cs="Times New Roman"/>
            <w:noProof/>
            <w:sz w:val="24"/>
            <w:szCs w:val="24"/>
            <w:lang w:val="en-US"/>
          </w:rPr>
          <w:tab/>
        </w:r>
        <w:r w:rsidRPr="00480A7F">
          <w:rPr>
            <w:rStyle w:val="Hyperlink"/>
            <w:rFonts w:ascii="Times New Roman" w:hAnsi="Times New Roman" w:cs="Times New Roman"/>
            <w:noProof/>
            <w:sz w:val="24"/>
            <w:szCs w:val="24"/>
          </w:rPr>
          <w:t>Anticipated Changes</w:t>
        </w:r>
        <w:r w:rsidRPr="00480A7F">
          <w:rPr>
            <w:rFonts w:ascii="Times New Roman" w:hAnsi="Times New Roman" w:cs="Times New Roman"/>
            <w:noProof/>
            <w:webHidden/>
            <w:sz w:val="24"/>
            <w:szCs w:val="24"/>
          </w:rPr>
          <w:tab/>
        </w:r>
        <w:r w:rsidRPr="00480A7F">
          <w:rPr>
            <w:rFonts w:ascii="Times New Roman" w:hAnsi="Times New Roman" w:cs="Times New Roman"/>
            <w:noProof/>
            <w:webHidden/>
            <w:sz w:val="24"/>
            <w:szCs w:val="24"/>
          </w:rPr>
          <w:fldChar w:fldCharType="begin"/>
        </w:r>
        <w:r w:rsidRPr="00480A7F">
          <w:rPr>
            <w:rFonts w:ascii="Times New Roman" w:hAnsi="Times New Roman" w:cs="Times New Roman"/>
            <w:noProof/>
            <w:webHidden/>
            <w:sz w:val="24"/>
            <w:szCs w:val="24"/>
          </w:rPr>
          <w:instrText xml:space="preserve"> PAGEREF _Toc485202795 \h </w:instrText>
        </w:r>
        <w:r w:rsidRPr="00944B2A">
          <w:rPr>
            <w:rFonts w:ascii="Times New Roman" w:hAnsi="Times New Roman" w:cs="Times New Roman"/>
            <w:noProof/>
            <w:sz w:val="24"/>
            <w:szCs w:val="24"/>
          </w:rPr>
        </w:r>
        <w:r w:rsidRPr="00480A7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480A7F">
          <w:rPr>
            <w:rFonts w:ascii="Times New Roman" w:hAnsi="Times New Roman" w:cs="Times New Roman"/>
            <w:noProof/>
            <w:webHidden/>
            <w:sz w:val="24"/>
            <w:szCs w:val="24"/>
          </w:rPr>
          <w:fldChar w:fldCharType="end"/>
        </w:r>
      </w:hyperlink>
    </w:p>
    <w:p w:rsidR="00D05BC6" w:rsidRPr="0092648C" w:rsidRDefault="00D05BC6" w:rsidP="00F630DA">
      <w:pPr>
        <w:rPr>
          <w:rFonts w:ascii="Times New Roman" w:hAnsi="Times New Roman" w:cs="Times New Roman"/>
          <w:sz w:val="24"/>
          <w:szCs w:val="24"/>
        </w:rPr>
      </w:pPr>
      <w:r w:rsidRPr="00480A7F">
        <w:rPr>
          <w:rFonts w:ascii="Times New Roman" w:hAnsi="Times New Roman" w:cs="Times New Roman"/>
          <w:sz w:val="24"/>
          <w:szCs w:val="24"/>
        </w:rPr>
        <w:fldChar w:fldCharType="end"/>
      </w:r>
    </w:p>
    <w:p w:rsidR="00D05BC6" w:rsidRPr="0092648C" w:rsidRDefault="00D05BC6" w:rsidP="00F630DA">
      <w:pPr>
        <w:rPr>
          <w:rFonts w:ascii="Times New Roman" w:hAnsi="Times New Roman" w:cs="Times New Roman"/>
          <w:b/>
          <w:bCs/>
          <w:noProof/>
        </w:rPr>
      </w:pPr>
    </w:p>
    <w:p w:rsidR="00D05BC6" w:rsidRPr="0092648C" w:rsidRDefault="00D05BC6" w:rsidP="00F630DA">
      <w:pPr>
        <w:rPr>
          <w:rFonts w:ascii="Times New Roman" w:hAnsi="Times New Roman" w:cs="Times New Roman"/>
          <w:noProof/>
        </w:rPr>
      </w:pPr>
      <w:r w:rsidRPr="0092648C">
        <w:rPr>
          <w:rFonts w:ascii="Times New Roman" w:hAnsi="Times New Roman" w:cs="Times New Roman"/>
          <w:noProof/>
        </w:rPr>
        <w:br w:type="page"/>
      </w:r>
    </w:p>
    <w:p w:rsidR="00D05BC6" w:rsidRPr="0092648C" w:rsidRDefault="00D05BC6" w:rsidP="00F630DA">
      <w:pPr>
        <w:pStyle w:val="Heading1"/>
        <w:rPr>
          <w:rFonts w:cs="Arial"/>
        </w:rPr>
      </w:pPr>
      <w:bookmarkStart w:id="0" w:name="_Toc485202779"/>
      <w:r w:rsidRPr="0092648C">
        <w:rPr>
          <w:rFonts w:cs="Arial"/>
        </w:rPr>
        <w:t>Revision History</w:t>
      </w:r>
      <w:bookmarkEnd w:id="0"/>
    </w:p>
    <w:p w:rsidR="00D05BC6" w:rsidRPr="0092648C" w:rsidRDefault="00D05BC6" w:rsidP="00F630D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85"/>
        <w:gridCol w:w="1620"/>
        <w:gridCol w:w="3507"/>
        <w:gridCol w:w="2338"/>
      </w:tblGrid>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Revision Number</w:t>
            </w:r>
          </w:p>
        </w:tc>
        <w:tc>
          <w:tcPr>
            <w:tcW w:w="1620"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Revision Date</w:t>
            </w:r>
          </w:p>
        </w:tc>
        <w:tc>
          <w:tcPr>
            <w:tcW w:w="3507"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Description of Changes</w:t>
            </w:r>
          </w:p>
        </w:tc>
        <w:tc>
          <w:tcPr>
            <w:tcW w:w="2338"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Changes By</w:t>
            </w:r>
          </w:p>
        </w:tc>
      </w:tr>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6</w:t>
            </w:r>
          </w:p>
        </w:tc>
        <w:tc>
          <w:tcPr>
            <w:tcW w:w="1620" w:type="dxa"/>
          </w:tcPr>
          <w:p w:rsidR="00D05BC6" w:rsidRPr="006B3FE0" w:rsidRDefault="00D05BC6" w:rsidP="006B3FE0">
            <w:pPr>
              <w:spacing w:after="0" w:line="240" w:lineRule="auto"/>
              <w:jc w:val="center"/>
              <w:rPr>
                <w:rFonts w:ascii="Times New Roman" w:hAnsi="Times New Roman" w:cs="Times New Roman"/>
                <w:sz w:val="24"/>
                <w:szCs w:val="24"/>
              </w:rPr>
            </w:pPr>
            <w:smartTag w:uri="urn:schemas-microsoft-com:office:smarttags" w:element="date">
              <w:smartTagPr>
                <w:attr w:name="Month" w:val="7"/>
                <w:attr w:name="Day" w:val="14"/>
                <w:attr w:name="Year" w:val="2017"/>
              </w:smartTagPr>
              <w:r w:rsidRPr="006B3FE0">
                <w:rPr>
                  <w:rFonts w:ascii="Times New Roman" w:hAnsi="Times New Roman" w:cs="Times New Roman"/>
                  <w:sz w:val="24"/>
                  <w:szCs w:val="24"/>
                </w:rPr>
                <w:t>14-July-17</w:t>
              </w:r>
            </w:smartTag>
          </w:p>
        </w:tc>
        <w:tc>
          <w:tcPr>
            <w:tcW w:w="350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Embedded VBA code into the Excel file, and removed step 4 and 6 from training portion as it was no longer needed.</w:t>
            </w:r>
          </w:p>
        </w:tc>
        <w:tc>
          <w:tcPr>
            <w:tcW w:w="2338"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A</w:t>
            </w:r>
            <w:bookmarkStart w:id="1" w:name="_GoBack"/>
            <w:bookmarkEnd w:id="1"/>
            <w:r w:rsidRPr="006B3FE0">
              <w:rPr>
                <w:rFonts w:ascii="Times New Roman" w:hAnsi="Times New Roman" w:cs="Times New Roman"/>
                <w:sz w:val="24"/>
                <w:szCs w:val="24"/>
              </w:rPr>
              <w:t>sher Dhillon</w:t>
            </w:r>
          </w:p>
        </w:tc>
      </w:tr>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5</w:t>
            </w:r>
          </w:p>
        </w:tc>
        <w:tc>
          <w:tcPr>
            <w:tcW w:w="1620" w:type="dxa"/>
          </w:tcPr>
          <w:p w:rsidR="00D05BC6" w:rsidRPr="006B3FE0" w:rsidRDefault="00D05BC6" w:rsidP="006B3FE0">
            <w:pPr>
              <w:spacing w:after="0" w:line="240" w:lineRule="auto"/>
              <w:jc w:val="center"/>
              <w:rPr>
                <w:rFonts w:ascii="Times New Roman" w:hAnsi="Times New Roman" w:cs="Times New Roman"/>
                <w:sz w:val="24"/>
                <w:szCs w:val="24"/>
              </w:rPr>
            </w:pPr>
            <w:smartTag w:uri="urn:schemas-microsoft-com:office:smarttags" w:element="date">
              <w:smartTagPr>
                <w:attr w:name="Month" w:val="6"/>
                <w:attr w:name="Day" w:val="14"/>
                <w:attr w:name="Year" w:val="2017"/>
              </w:smartTagPr>
              <w:r w:rsidRPr="006B3FE0">
                <w:rPr>
                  <w:rFonts w:ascii="Times New Roman" w:hAnsi="Times New Roman" w:cs="Times New Roman"/>
                  <w:sz w:val="24"/>
                  <w:szCs w:val="24"/>
                </w:rPr>
                <w:t>14-Jun-17</w:t>
              </w:r>
            </w:smartTag>
          </w:p>
        </w:tc>
        <w:tc>
          <w:tcPr>
            <w:tcW w:w="350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Added where to save Log_Files.txt and Catalog_Results.xlsx.</w:t>
            </w:r>
          </w:p>
        </w:tc>
        <w:tc>
          <w:tcPr>
            <w:tcW w:w="2338"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Sydney Lieng</w:t>
            </w:r>
          </w:p>
        </w:tc>
      </w:tr>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w:t>
            </w:r>
          </w:p>
        </w:tc>
        <w:tc>
          <w:tcPr>
            <w:tcW w:w="1620" w:type="dxa"/>
          </w:tcPr>
          <w:p w:rsidR="00D05BC6" w:rsidRPr="006B3FE0" w:rsidRDefault="00D05BC6" w:rsidP="006B3FE0">
            <w:pPr>
              <w:spacing w:after="0" w:line="240" w:lineRule="auto"/>
              <w:jc w:val="center"/>
              <w:rPr>
                <w:rFonts w:ascii="Times New Roman" w:hAnsi="Times New Roman" w:cs="Times New Roman"/>
                <w:sz w:val="24"/>
                <w:szCs w:val="24"/>
              </w:rPr>
            </w:pPr>
            <w:smartTag w:uri="urn:schemas-microsoft-com:office:smarttags" w:element="date">
              <w:smartTagPr>
                <w:attr w:name="Month" w:val="5"/>
                <w:attr w:name="Day" w:val="11"/>
                <w:attr w:name="Year" w:val="2017"/>
              </w:smartTagPr>
              <w:r w:rsidRPr="006B3FE0">
                <w:rPr>
                  <w:rFonts w:ascii="Times New Roman" w:hAnsi="Times New Roman" w:cs="Times New Roman"/>
                  <w:sz w:val="24"/>
                  <w:szCs w:val="24"/>
                </w:rPr>
                <w:t>11-May-17</w:t>
              </w:r>
            </w:smartTag>
          </w:p>
        </w:tc>
        <w:tc>
          <w:tcPr>
            <w:tcW w:w="350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 xml:space="preserve">Update User Documentation and Training to clarify steps. </w:t>
            </w:r>
          </w:p>
        </w:tc>
        <w:tc>
          <w:tcPr>
            <w:tcW w:w="2338"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Sydney Lieng</w:t>
            </w:r>
          </w:p>
        </w:tc>
      </w:tr>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w:t>
            </w:r>
          </w:p>
        </w:tc>
        <w:tc>
          <w:tcPr>
            <w:tcW w:w="1620" w:type="dxa"/>
          </w:tcPr>
          <w:p w:rsidR="00D05BC6" w:rsidRPr="006B3FE0" w:rsidRDefault="00D05BC6" w:rsidP="006B3FE0">
            <w:pPr>
              <w:spacing w:after="0" w:line="240" w:lineRule="auto"/>
              <w:jc w:val="center"/>
              <w:rPr>
                <w:rFonts w:ascii="Times New Roman" w:hAnsi="Times New Roman" w:cs="Times New Roman"/>
                <w:sz w:val="24"/>
                <w:szCs w:val="24"/>
              </w:rPr>
            </w:pPr>
            <w:smartTag w:uri="urn:schemas-microsoft-com:office:smarttags" w:element="date">
              <w:smartTagPr>
                <w:attr w:name="Month" w:val="3"/>
                <w:attr w:name="Day" w:val="29"/>
                <w:attr w:name="Year" w:val="2017"/>
              </w:smartTagPr>
              <w:r w:rsidRPr="006B3FE0">
                <w:rPr>
                  <w:rFonts w:ascii="Times New Roman" w:hAnsi="Times New Roman" w:cs="Times New Roman"/>
                  <w:sz w:val="24"/>
                  <w:szCs w:val="24"/>
                </w:rPr>
                <w:t>29-Mar-17</w:t>
              </w:r>
            </w:smartTag>
          </w:p>
        </w:tc>
        <w:tc>
          <w:tcPr>
            <w:tcW w:w="350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 xml:space="preserve">Update checkEntities to add more information into Log_File.txt. Created easier process for Entity_Template.xlsx. </w:t>
            </w:r>
          </w:p>
        </w:tc>
        <w:tc>
          <w:tcPr>
            <w:tcW w:w="2338"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Sydney Lieng</w:t>
            </w:r>
          </w:p>
        </w:tc>
      </w:tr>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w:t>
            </w:r>
          </w:p>
        </w:tc>
        <w:tc>
          <w:tcPr>
            <w:tcW w:w="1620" w:type="dxa"/>
          </w:tcPr>
          <w:p w:rsidR="00D05BC6" w:rsidRPr="006B3FE0" w:rsidRDefault="00D05BC6" w:rsidP="006B3FE0">
            <w:pPr>
              <w:spacing w:after="0" w:line="240" w:lineRule="auto"/>
              <w:jc w:val="center"/>
              <w:rPr>
                <w:rFonts w:ascii="Times New Roman" w:hAnsi="Times New Roman" w:cs="Times New Roman"/>
                <w:sz w:val="24"/>
                <w:szCs w:val="24"/>
              </w:rPr>
            </w:pPr>
            <w:smartTag w:uri="urn:schemas-microsoft-com:office:smarttags" w:element="date">
              <w:smartTagPr>
                <w:attr w:name="Month" w:val="3"/>
                <w:attr w:name="Day" w:val="3"/>
                <w:attr w:name="Year" w:val="2017"/>
              </w:smartTagPr>
              <w:r w:rsidRPr="006B3FE0">
                <w:rPr>
                  <w:rFonts w:ascii="Times New Roman" w:hAnsi="Times New Roman" w:cs="Times New Roman"/>
                  <w:sz w:val="24"/>
                  <w:szCs w:val="24"/>
                </w:rPr>
                <w:t>03-Mar-17</w:t>
              </w:r>
            </w:smartTag>
          </w:p>
        </w:tc>
        <w:tc>
          <w:tcPr>
            <w:tcW w:w="350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Update checkEntities. Creates Log_File.txt</w:t>
            </w:r>
          </w:p>
        </w:tc>
        <w:tc>
          <w:tcPr>
            <w:tcW w:w="2338"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Sydney Lieng</w:t>
            </w:r>
          </w:p>
        </w:tc>
      </w:tr>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w:t>
            </w:r>
          </w:p>
        </w:tc>
        <w:tc>
          <w:tcPr>
            <w:tcW w:w="1620" w:type="dxa"/>
          </w:tcPr>
          <w:p w:rsidR="00D05BC6" w:rsidRPr="006B3FE0" w:rsidRDefault="00D05BC6" w:rsidP="006B3FE0">
            <w:pPr>
              <w:spacing w:after="0" w:line="240" w:lineRule="auto"/>
              <w:jc w:val="center"/>
              <w:rPr>
                <w:rFonts w:ascii="Times New Roman" w:hAnsi="Times New Roman" w:cs="Times New Roman"/>
                <w:sz w:val="24"/>
                <w:szCs w:val="24"/>
              </w:rPr>
            </w:pPr>
            <w:smartTag w:uri="urn:schemas-microsoft-com:office:smarttags" w:element="date">
              <w:smartTagPr>
                <w:attr w:name="Month" w:val="12"/>
                <w:attr w:name="Day" w:val="19"/>
                <w:attr w:name="Year" w:val="2016"/>
              </w:smartTagPr>
              <w:r w:rsidRPr="006B3FE0">
                <w:rPr>
                  <w:rFonts w:ascii="Times New Roman" w:hAnsi="Times New Roman" w:cs="Times New Roman"/>
                  <w:sz w:val="24"/>
                  <w:szCs w:val="24"/>
                </w:rPr>
                <w:t>19-Dec-16</w:t>
              </w:r>
            </w:smartTag>
          </w:p>
        </w:tc>
        <w:tc>
          <w:tcPr>
            <w:tcW w:w="350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Creation of documentation and update project system.</w:t>
            </w:r>
          </w:p>
        </w:tc>
        <w:tc>
          <w:tcPr>
            <w:tcW w:w="2338"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Sydney Lieng</w:t>
            </w:r>
          </w:p>
        </w:tc>
      </w:tr>
      <w:tr w:rsidR="00D05BC6" w:rsidRPr="006B3FE0">
        <w:tc>
          <w:tcPr>
            <w:tcW w:w="188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0</w:t>
            </w:r>
          </w:p>
        </w:tc>
        <w:tc>
          <w:tcPr>
            <w:tcW w:w="1620" w:type="dxa"/>
          </w:tcPr>
          <w:p w:rsidR="00D05BC6" w:rsidRPr="006B3FE0" w:rsidRDefault="00D05BC6" w:rsidP="006B3FE0">
            <w:pPr>
              <w:spacing w:after="0" w:line="240" w:lineRule="auto"/>
              <w:jc w:val="center"/>
              <w:rPr>
                <w:rFonts w:ascii="Times New Roman" w:hAnsi="Times New Roman" w:cs="Times New Roman"/>
                <w:sz w:val="24"/>
                <w:szCs w:val="24"/>
              </w:rPr>
            </w:pPr>
            <w:smartTag w:uri="urn:schemas-microsoft-com:office:smarttags" w:element="date">
              <w:smartTagPr>
                <w:attr w:name="Month" w:val="8"/>
                <w:attr w:name="Day" w:val="1"/>
                <w:attr w:name="Year" w:val="2014"/>
              </w:smartTagPr>
              <w:r w:rsidRPr="006B3FE0">
                <w:rPr>
                  <w:rFonts w:ascii="Times New Roman" w:hAnsi="Times New Roman" w:cs="Times New Roman"/>
                  <w:sz w:val="24"/>
                  <w:szCs w:val="24"/>
                </w:rPr>
                <w:t>01-Aug-14</w:t>
              </w:r>
            </w:smartTag>
          </w:p>
        </w:tc>
        <w:tc>
          <w:tcPr>
            <w:tcW w:w="350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Creation of project</w:t>
            </w:r>
          </w:p>
        </w:tc>
        <w:tc>
          <w:tcPr>
            <w:tcW w:w="2338"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Maya Zhang</w:t>
            </w:r>
          </w:p>
        </w:tc>
      </w:tr>
    </w:tbl>
    <w:p w:rsidR="00D05BC6" w:rsidRPr="0092648C" w:rsidRDefault="00D05BC6" w:rsidP="00F630DA">
      <w:pPr>
        <w:rPr>
          <w:rFonts w:ascii="Times New Roman" w:hAnsi="Times New Roman" w:cs="Times New Roman"/>
        </w:rPr>
      </w:pPr>
    </w:p>
    <w:p w:rsidR="00D05BC6" w:rsidRPr="00DD141D" w:rsidRDefault="00D05BC6" w:rsidP="001A1DD2">
      <w:pPr>
        <w:rPr>
          <w:rFonts w:ascii="Times New Roman" w:hAnsi="Times New Roman" w:cs="Times New Roman"/>
        </w:rPr>
      </w:pPr>
      <w:r w:rsidRPr="0092648C">
        <w:rPr>
          <w:rFonts w:ascii="Times New Roman" w:hAnsi="Times New Roman" w:cs="Times New Roman"/>
        </w:rPr>
        <w:br w:type="page"/>
      </w:r>
    </w:p>
    <w:p w:rsidR="00D05BC6" w:rsidRPr="0092648C" w:rsidRDefault="00D05BC6" w:rsidP="00C117BC">
      <w:pPr>
        <w:pStyle w:val="Heading1"/>
        <w:rPr>
          <w:rFonts w:cs="Arial"/>
        </w:rPr>
      </w:pPr>
      <w:bookmarkStart w:id="2" w:name="_Toc485202780"/>
      <w:r w:rsidRPr="0092648C">
        <w:rPr>
          <w:rFonts w:cs="Arial"/>
        </w:rPr>
        <w:t>Scope</w:t>
      </w:r>
      <w:bookmarkEnd w:id="2"/>
    </w:p>
    <w:p w:rsidR="00D05BC6" w:rsidRPr="0092648C" w:rsidRDefault="00D05BC6" w:rsidP="00F630DA">
      <w:pPr>
        <w:pStyle w:val="Heading2"/>
        <w:rPr>
          <w:rFonts w:cs="Arial"/>
        </w:rPr>
      </w:pPr>
      <w:bookmarkStart w:id="3" w:name="_Toc485202781"/>
      <w:r w:rsidRPr="0092648C">
        <w:rPr>
          <w:rFonts w:cs="Arial"/>
        </w:rPr>
        <w:t>The</w:t>
      </w:r>
      <w:r>
        <w:rPr>
          <w:rFonts w:cs="Arial"/>
        </w:rPr>
        <w:t xml:space="preserve"> Legacy</w:t>
      </w:r>
      <w:r w:rsidRPr="0092648C">
        <w:rPr>
          <w:rFonts w:cs="Arial"/>
        </w:rPr>
        <w:t xml:space="preserve"> System</w:t>
      </w:r>
      <w:bookmarkEnd w:id="3"/>
    </w:p>
    <w:p w:rsidR="00D05BC6" w:rsidRDefault="00D05BC6" w:rsidP="00F630DA">
      <w:pPr>
        <w:rPr>
          <w:rFonts w:ascii="Times New Roman" w:hAnsi="Times New Roman" w:cs="Times New Roman"/>
          <w:sz w:val="24"/>
          <w:szCs w:val="24"/>
        </w:rPr>
      </w:pPr>
      <w:r>
        <w:rPr>
          <w:rFonts w:ascii="Times New Roman" w:hAnsi="Times New Roman" w:cs="Times New Roman"/>
          <w:sz w:val="24"/>
          <w:szCs w:val="24"/>
        </w:rPr>
        <w:t xml:space="preserve">In previous years, 2020 has been testing the entities in our drawings. 2020’s tool either removes or converts unsupported entities when processes our graphics. To mitigate the risk of specifiers finding incomplete symbols and for Teknion to own their data, we developed our own entity checker. </w:t>
      </w:r>
    </w:p>
    <w:p w:rsidR="00D05BC6" w:rsidRDefault="00D05BC6" w:rsidP="00F630DA">
      <w:pPr>
        <w:rPr>
          <w:rFonts w:ascii="Times New Roman" w:hAnsi="Times New Roman" w:cs="Times New Roman"/>
          <w:sz w:val="24"/>
          <w:szCs w:val="24"/>
        </w:rPr>
      </w:pPr>
      <w:r w:rsidRPr="0092648C">
        <w:rPr>
          <w:rFonts w:ascii="Times New Roman" w:hAnsi="Times New Roman" w:cs="Times New Roman"/>
          <w:sz w:val="24"/>
          <w:szCs w:val="24"/>
        </w:rPr>
        <w:t xml:space="preserve">The Entity Project is a system that ensures that 2D/3D drawings contain the correct entities. This is an automated process in which utilizes AutoCAD’s scripting capabilities. The project was first presented using the </w:t>
      </w:r>
      <w:r>
        <w:rPr>
          <w:rFonts w:ascii="Times New Roman" w:hAnsi="Times New Roman" w:cs="Times New Roman"/>
          <w:sz w:val="24"/>
          <w:szCs w:val="24"/>
        </w:rPr>
        <w:t>ScriptPro</w:t>
      </w:r>
      <w:r w:rsidRPr="0092648C">
        <w:rPr>
          <w:rFonts w:ascii="Times New Roman" w:hAnsi="Times New Roman" w:cs="Times New Roman"/>
          <w:sz w:val="24"/>
          <w:szCs w:val="24"/>
        </w:rPr>
        <w:t>, a program that read lines of commands and executed it in sequence. The program was able to open drawings in AutoCAD, check the entities and save the drawings in its correspond</w:t>
      </w:r>
      <w:r>
        <w:rPr>
          <w:rFonts w:ascii="Times New Roman" w:hAnsi="Times New Roman" w:cs="Times New Roman"/>
          <w:sz w:val="24"/>
          <w:szCs w:val="24"/>
        </w:rPr>
        <w:t>ing folder. However, ScriptPro</w:t>
      </w:r>
      <w:r w:rsidRPr="0092648C">
        <w:rPr>
          <w:rFonts w:ascii="Times New Roman" w:hAnsi="Times New Roman" w:cs="Times New Roman"/>
          <w:sz w:val="24"/>
          <w:szCs w:val="24"/>
        </w:rPr>
        <w:t xml:space="preserve"> was created to close/reopen AutoCAD session after a certain amount of drawings, which created a long runtime. </w:t>
      </w:r>
    </w:p>
    <w:p w:rsidR="00D05BC6" w:rsidRPr="0063235B" w:rsidRDefault="00D05BC6" w:rsidP="0063235B">
      <w:pPr>
        <w:rPr>
          <w:rFonts w:ascii="Times New Roman" w:hAnsi="Times New Roman" w:cs="Times New Roman"/>
          <w:sz w:val="24"/>
          <w:szCs w:val="24"/>
        </w:rPr>
      </w:pPr>
      <w:r w:rsidRPr="0063235B">
        <w:rPr>
          <w:rFonts w:ascii="Times New Roman" w:hAnsi="Times New Roman" w:cs="Times New Roman"/>
          <w:sz w:val="24"/>
          <w:szCs w:val="24"/>
        </w:rPr>
        <w:t xml:space="preserve">The LISP and Script are available at: </w:t>
      </w:r>
      <w:r w:rsidRPr="0063235B">
        <w:rPr>
          <w:rFonts w:ascii="Times New Roman" w:hAnsi="Times New Roman" w:cs="Times New Roman"/>
          <w:i/>
          <w:iCs/>
          <w:sz w:val="24"/>
          <w:szCs w:val="24"/>
        </w:rPr>
        <w:t>M:\Students\05_Maya</w:t>
      </w:r>
      <w:r w:rsidRPr="0063235B">
        <w:rPr>
          <w:rFonts w:ascii="Times New Roman" w:hAnsi="Times New Roman" w:cs="Times New Roman"/>
          <w:sz w:val="24"/>
          <w:szCs w:val="24"/>
        </w:rPr>
        <w:t xml:space="preserve">. </w:t>
      </w:r>
    </w:p>
    <w:p w:rsidR="00D05BC6" w:rsidRPr="0063235B" w:rsidRDefault="00D05BC6" w:rsidP="00F630DA">
      <w:pPr>
        <w:rPr>
          <w:rFonts w:ascii="Times New Roman" w:hAnsi="Times New Roman" w:cs="Times New Roman"/>
          <w:sz w:val="24"/>
          <w:szCs w:val="24"/>
        </w:rPr>
      </w:pPr>
      <w:r w:rsidRPr="0063235B">
        <w:rPr>
          <w:rFonts w:ascii="Times New Roman" w:hAnsi="Times New Roman" w:cs="Times New Roman"/>
          <w:sz w:val="24"/>
          <w:szCs w:val="24"/>
        </w:rPr>
        <w:t xml:space="preserve">The ScriptPro utility is available at </w:t>
      </w:r>
      <w:r w:rsidRPr="0063235B">
        <w:rPr>
          <w:rFonts w:ascii="Times New Roman" w:hAnsi="Times New Roman" w:cs="Times New Roman"/>
          <w:i/>
          <w:iCs/>
          <w:sz w:val="24"/>
          <w:szCs w:val="24"/>
        </w:rPr>
        <w:t>M:\Students\05_Maya\ScriptPro 2.0\bin\ScriptPro.exe</w:t>
      </w:r>
      <w:r w:rsidRPr="0063235B">
        <w:rPr>
          <w:rFonts w:ascii="Times New Roman" w:hAnsi="Times New Roman" w:cs="Times New Roman"/>
          <w:sz w:val="24"/>
          <w:szCs w:val="24"/>
        </w:rPr>
        <w:t>.</w:t>
      </w:r>
    </w:p>
    <w:p w:rsidR="00D05BC6" w:rsidRPr="0092648C" w:rsidRDefault="00D05BC6" w:rsidP="00AF24D9">
      <w:pPr>
        <w:pStyle w:val="Heading2"/>
        <w:rPr>
          <w:rFonts w:cs="Arial"/>
        </w:rPr>
      </w:pPr>
      <w:bookmarkStart w:id="4" w:name="_Toc485202782"/>
      <w:r w:rsidRPr="0092648C">
        <w:rPr>
          <w:rFonts w:cs="Arial"/>
        </w:rPr>
        <w:t>Goals of the Project</w:t>
      </w:r>
      <w:bookmarkEnd w:id="4"/>
    </w:p>
    <w:p w:rsidR="00D05BC6" w:rsidRPr="0092648C" w:rsidRDefault="00D05BC6">
      <w:pPr>
        <w:rPr>
          <w:rFonts w:ascii="Times New Roman" w:hAnsi="Times New Roman" w:cs="Times New Roman"/>
          <w:sz w:val="24"/>
          <w:szCs w:val="24"/>
        </w:rPr>
      </w:pPr>
      <w:r w:rsidRPr="0092648C">
        <w:rPr>
          <w:rFonts w:ascii="Times New Roman" w:hAnsi="Times New Roman" w:cs="Times New Roman"/>
          <w:sz w:val="24"/>
          <w:szCs w:val="24"/>
        </w:rPr>
        <w:t>The goal of the Entity Project is to create an automated system that will be able to check a catalogs worth of drawings with a</w:t>
      </w:r>
      <w:r>
        <w:rPr>
          <w:rFonts w:ascii="Times New Roman" w:hAnsi="Times New Roman" w:cs="Times New Roman"/>
          <w:sz w:val="24"/>
          <w:szCs w:val="24"/>
        </w:rPr>
        <w:t xml:space="preserve"> faster</w:t>
      </w:r>
      <w:r w:rsidRPr="0092648C">
        <w:rPr>
          <w:rFonts w:ascii="Times New Roman" w:hAnsi="Times New Roman" w:cs="Times New Roman"/>
          <w:sz w:val="24"/>
          <w:szCs w:val="24"/>
        </w:rPr>
        <w:t xml:space="preserve"> runtime. The system must be able to recognize the type of drawing (either 2D or 3D) and be robust when checking its entities.</w:t>
      </w:r>
    </w:p>
    <w:p w:rsidR="00D05BC6" w:rsidRPr="0092648C" w:rsidRDefault="00D05BC6" w:rsidP="00D50828">
      <w:pPr>
        <w:pStyle w:val="Heading1"/>
        <w:rPr>
          <w:rFonts w:cs="Arial"/>
        </w:rPr>
      </w:pPr>
      <w:bookmarkStart w:id="5" w:name="_Toc485202783"/>
      <w:r w:rsidRPr="0092648C">
        <w:rPr>
          <w:rFonts w:cs="Arial"/>
        </w:rPr>
        <w:t>Functional Requirements</w:t>
      </w:r>
      <w:bookmarkEnd w:id="5"/>
    </w:p>
    <w:p w:rsidR="00D05BC6" w:rsidRPr="0092648C" w:rsidRDefault="00D05BC6" w:rsidP="0092648C">
      <w:pPr>
        <w:rPr>
          <w:rFonts w:ascii="Times New Roman" w:hAnsi="Times New Roman" w:cs="Times New Roman"/>
          <w:sz w:val="24"/>
          <w:szCs w:val="24"/>
        </w:rPr>
      </w:pPr>
      <w:r w:rsidRPr="0092648C">
        <w:rPr>
          <w:rFonts w:ascii="Times New Roman" w:hAnsi="Times New Roman" w:cs="Times New Roman"/>
          <w:sz w:val="24"/>
          <w:szCs w:val="24"/>
        </w:rPr>
        <w:t>The Entity Project must be able to:</w:t>
      </w:r>
    </w:p>
    <w:p w:rsidR="00D05BC6" w:rsidRPr="0092648C" w:rsidRDefault="00D05BC6" w:rsidP="0092648C">
      <w:pPr>
        <w:pStyle w:val="ListParagraph"/>
        <w:numPr>
          <w:ilvl w:val="0"/>
          <w:numId w:val="3"/>
        </w:numPr>
        <w:rPr>
          <w:rFonts w:ascii="Times New Roman" w:hAnsi="Times New Roman" w:cs="Times New Roman"/>
          <w:sz w:val="24"/>
          <w:szCs w:val="24"/>
        </w:rPr>
      </w:pPr>
      <w:r w:rsidRPr="0092648C">
        <w:rPr>
          <w:rFonts w:ascii="Times New Roman" w:hAnsi="Times New Roman" w:cs="Times New Roman"/>
          <w:sz w:val="24"/>
          <w:szCs w:val="24"/>
        </w:rPr>
        <w:t>Open drawings</w:t>
      </w:r>
    </w:p>
    <w:p w:rsidR="00D05BC6" w:rsidRPr="0092648C" w:rsidRDefault="00D05BC6" w:rsidP="0092648C">
      <w:pPr>
        <w:pStyle w:val="ListParagraph"/>
        <w:numPr>
          <w:ilvl w:val="0"/>
          <w:numId w:val="3"/>
        </w:numPr>
        <w:rPr>
          <w:rFonts w:ascii="Times New Roman" w:hAnsi="Times New Roman" w:cs="Times New Roman"/>
          <w:sz w:val="24"/>
          <w:szCs w:val="24"/>
        </w:rPr>
      </w:pPr>
      <w:r w:rsidRPr="0092648C">
        <w:rPr>
          <w:rFonts w:ascii="Times New Roman" w:hAnsi="Times New Roman" w:cs="Times New Roman"/>
          <w:sz w:val="24"/>
          <w:szCs w:val="24"/>
        </w:rPr>
        <w:t>Determine whether the drawing is 2D or 3D</w:t>
      </w:r>
    </w:p>
    <w:p w:rsidR="00D05BC6" w:rsidRDefault="00D05BC6" w:rsidP="0092648C">
      <w:pPr>
        <w:pStyle w:val="ListParagraph"/>
        <w:numPr>
          <w:ilvl w:val="0"/>
          <w:numId w:val="3"/>
        </w:numPr>
        <w:rPr>
          <w:rFonts w:ascii="Times New Roman" w:hAnsi="Times New Roman" w:cs="Times New Roman"/>
          <w:sz w:val="24"/>
          <w:szCs w:val="24"/>
        </w:rPr>
      </w:pPr>
      <w:r w:rsidRPr="0092648C">
        <w:rPr>
          <w:rFonts w:ascii="Times New Roman" w:hAnsi="Times New Roman" w:cs="Times New Roman"/>
          <w:sz w:val="24"/>
          <w:szCs w:val="24"/>
        </w:rPr>
        <w:t>Check the drawing’s entities in its entirety</w:t>
      </w:r>
    </w:p>
    <w:p w:rsidR="00D05BC6" w:rsidRPr="00932A06" w:rsidRDefault="00D05BC6" w:rsidP="0014159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In 3D drawings, only entities from list </w:t>
      </w:r>
      <w:r>
        <w:rPr>
          <w:rFonts w:ascii="Times New Roman" w:hAnsi="Times New Roman" w:cs="Times New Roman"/>
          <w:b/>
          <w:bCs/>
          <w:sz w:val="24"/>
          <w:szCs w:val="24"/>
        </w:rPr>
        <w:t xml:space="preserve">4.1.1 </w:t>
      </w:r>
    </w:p>
    <w:p w:rsidR="00D05BC6" w:rsidRPr="00932A06" w:rsidRDefault="00D05BC6" w:rsidP="00932A0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In 2D drawings, only entities from list </w:t>
      </w:r>
      <w:r>
        <w:rPr>
          <w:rFonts w:ascii="Times New Roman" w:hAnsi="Times New Roman" w:cs="Times New Roman"/>
          <w:b/>
          <w:bCs/>
          <w:sz w:val="24"/>
          <w:szCs w:val="24"/>
        </w:rPr>
        <w:t xml:space="preserve">4.1.2 </w:t>
      </w:r>
    </w:p>
    <w:p w:rsidR="00D05BC6" w:rsidRPr="00932A06" w:rsidRDefault="00D05BC6" w:rsidP="0014159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Both 3D/2D do not include any entities from list </w:t>
      </w:r>
      <w:r>
        <w:rPr>
          <w:rFonts w:ascii="Times New Roman" w:hAnsi="Times New Roman" w:cs="Times New Roman"/>
          <w:b/>
          <w:bCs/>
          <w:sz w:val="24"/>
          <w:szCs w:val="24"/>
        </w:rPr>
        <w:t>4</w:t>
      </w:r>
      <w:r w:rsidRPr="00932A06">
        <w:rPr>
          <w:rFonts w:ascii="Times New Roman" w:hAnsi="Times New Roman" w:cs="Times New Roman"/>
          <w:b/>
          <w:bCs/>
          <w:sz w:val="24"/>
          <w:szCs w:val="24"/>
        </w:rPr>
        <w:t>.1.3</w:t>
      </w:r>
    </w:p>
    <w:p w:rsidR="00D05BC6" w:rsidRPr="00932A06" w:rsidRDefault="00D05BC6" w:rsidP="00932A0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 entities are found on the ‘0’ layer</w:t>
      </w:r>
    </w:p>
    <w:p w:rsidR="00D05BC6" w:rsidRPr="0092648C" w:rsidRDefault="00D05BC6" w:rsidP="0092648C">
      <w:pPr>
        <w:pStyle w:val="ListParagraph"/>
        <w:numPr>
          <w:ilvl w:val="0"/>
          <w:numId w:val="3"/>
        </w:numPr>
        <w:rPr>
          <w:rFonts w:ascii="Times New Roman" w:hAnsi="Times New Roman" w:cs="Times New Roman"/>
          <w:sz w:val="24"/>
          <w:szCs w:val="24"/>
        </w:rPr>
      </w:pPr>
      <w:r w:rsidRPr="0092648C">
        <w:rPr>
          <w:rFonts w:ascii="Times New Roman" w:hAnsi="Times New Roman" w:cs="Times New Roman"/>
          <w:sz w:val="24"/>
          <w:szCs w:val="24"/>
        </w:rPr>
        <w:t>Save drawings in its corresponding folder</w:t>
      </w:r>
    </w:p>
    <w:p w:rsidR="00D05BC6" w:rsidRDefault="00D05BC6" w:rsidP="0092648C">
      <w:pPr>
        <w:pStyle w:val="ListParagraph"/>
        <w:numPr>
          <w:ilvl w:val="0"/>
          <w:numId w:val="3"/>
        </w:numPr>
        <w:rPr>
          <w:rFonts w:ascii="Times New Roman" w:hAnsi="Times New Roman" w:cs="Times New Roman"/>
          <w:sz w:val="24"/>
          <w:szCs w:val="24"/>
        </w:rPr>
      </w:pPr>
      <w:r w:rsidRPr="0092648C">
        <w:rPr>
          <w:rFonts w:ascii="Times New Roman" w:hAnsi="Times New Roman" w:cs="Times New Roman"/>
          <w:sz w:val="24"/>
          <w:szCs w:val="24"/>
        </w:rPr>
        <w:t>Continue this process until all drawings are checked</w:t>
      </w:r>
    </w:p>
    <w:p w:rsidR="00D05BC6" w:rsidRDefault="00D05BC6" w:rsidP="009264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Log File that includes the following:</w:t>
      </w:r>
    </w:p>
    <w:p w:rsidR="00D05BC6" w:rsidRDefault="00D05BC6" w:rsidP="00443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Start Date/Time</w:t>
      </w:r>
    </w:p>
    <w:p w:rsidR="00D05BC6" w:rsidRDefault="00D05BC6" w:rsidP="00443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End Date/Time</w:t>
      </w:r>
    </w:p>
    <w:p w:rsidR="00D05BC6" w:rsidRDefault="00D05BC6" w:rsidP="00443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Duration</w:t>
      </w:r>
    </w:p>
    <w:p w:rsidR="00D05BC6" w:rsidRDefault="00D05BC6" w:rsidP="00443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Number of Drawings Processed</w:t>
      </w:r>
    </w:p>
    <w:p w:rsidR="00D05BC6" w:rsidRDefault="00D05BC6" w:rsidP="00443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Number of Errors</w:t>
      </w:r>
    </w:p>
    <w:p w:rsidR="00D05BC6" w:rsidRDefault="00D05BC6" w:rsidP="00476738">
      <w:pPr>
        <w:pStyle w:val="Heading1"/>
        <w:rPr>
          <w:rFonts w:cs="Arial"/>
        </w:rPr>
      </w:pPr>
      <w:bookmarkStart w:id="6" w:name="_Toc485202784"/>
      <w:r>
        <w:rPr>
          <w:rFonts w:cs="Arial"/>
        </w:rPr>
        <w:t>System Update</w:t>
      </w:r>
      <w:bookmarkEnd w:id="6"/>
    </w:p>
    <w:p w:rsidR="00D05BC6" w:rsidRDefault="00D05BC6" w:rsidP="00476738">
      <w:pPr>
        <w:rPr>
          <w:rFonts w:ascii="Times New Roman" w:hAnsi="Times New Roman" w:cs="Times New Roman"/>
          <w:sz w:val="24"/>
          <w:szCs w:val="24"/>
        </w:rPr>
      </w:pPr>
      <w:r w:rsidRPr="00476738">
        <w:rPr>
          <w:rFonts w:ascii="Times New Roman" w:hAnsi="Times New Roman" w:cs="Times New Roman"/>
          <w:sz w:val="24"/>
          <w:szCs w:val="24"/>
        </w:rPr>
        <w:t xml:space="preserve">The current system </w:t>
      </w:r>
      <w:r>
        <w:rPr>
          <w:rFonts w:ascii="Times New Roman" w:hAnsi="Times New Roman" w:cs="Times New Roman"/>
          <w:sz w:val="24"/>
          <w:szCs w:val="24"/>
        </w:rPr>
        <w:t>uses a script that is dragged-and-dropped into AutoCAD directly. It uses of an Excel file called, Entity_Template.xlsx, to create a script that will run through all drawings in one AutoCAD session. The following table outlines the runtime difference between the previous and old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75"/>
        <w:gridCol w:w="4675"/>
      </w:tblGrid>
      <w:tr w:rsidR="00D05BC6" w:rsidRPr="006B3FE0">
        <w:tc>
          <w:tcPr>
            <w:tcW w:w="4675" w:type="dxa"/>
          </w:tcPr>
          <w:p w:rsidR="00D05BC6" w:rsidRPr="006B3FE0" w:rsidRDefault="00D05BC6" w:rsidP="006B3FE0">
            <w:pPr>
              <w:spacing w:after="0" w:line="240" w:lineRule="auto"/>
              <w:rPr>
                <w:rFonts w:ascii="Times New Roman" w:hAnsi="Times New Roman" w:cs="Times New Roman"/>
                <w:b/>
                <w:bCs/>
                <w:sz w:val="24"/>
                <w:szCs w:val="24"/>
              </w:rPr>
            </w:pPr>
            <w:r w:rsidRPr="006B3FE0">
              <w:rPr>
                <w:rFonts w:ascii="Times New Roman" w:hAnsi="Times New Roman" w:cs="Times New Roman"/>
                <w:b/>
                <w:bCs/>
                <w:sz w:val="24"/>
                <w:szCs w:val="24"/>
              </w:rPr>
              <w:t>System</w:t>
            </w:r>
          </w:p>
        </w:tc>
        <w:tc>
          <w:tcPr>
            <w:tcW w:w="4675" w:type="dxa"/>
          </w:tcPr>
          <w:p w:rsidR="00D05BC6" w:rsidRPr="006B3FE0" w:rsidRDefault="00D05BC6" w:rsidP="006B3FE0">
            <w:pPr>
              <w:spacing w:after="0" w:line="240" w:lineRule="auto"/>
              <w:rPr>
                <w:rFonts w:ascii="Times New Roman" w:hAnsi="Times New Roman" w:cs="Times New Roman"/>
                <w:b/>
                <w:bCs/>
                <w:sz w:val="24"/>
                <w:szCs w:val="24"/>
              </w:rPr>
            </w:pPr>
            <w:r w:rsidRPr="006B3FE0">
              <w:rPr>
                <w:rFonts w:ascii="Times New Roman" w:hAnsi="Times New Roman" w:cs="Times New Roman"/>
                <w:b/>
                <w:bCs/>
                <w:sz w:val="24"/>
                <w:szCs w:val="24"/>
              </w:rPr>
              <w:t># of Drawings / Hour</w:t>
            </w:r>
          </w:p>
        </w:tc>
      </w:tr>
      <w:tr w:rsidR="00D05BC6" w:rsidRPr="006B3FE0">
        <w:tc>
          <w:tcPr>
            <w:tcW w:w="4675"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ScriptPro (Legacy System)</w:t>
            </w:r>
          </w:p>
        </w:tc>
        <w:tc>
          <w:tcPr>
            <w:tcW w:w="4675"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~375</w:t>
            </w:r>
          </w:p>
        </w:tc>
      </w:tr>
      <w:tr w:rsidR="00D05BC6" w:rsidRPr="006B3FE0">
        <w:tc>
          <w:tcPr>
            <w:tcW w:w="4675"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Drag-and-Drop</w:t>
            </w:r>
          </w:p>
        </w:tc>
        <w:tc>
          <w:tcPr>
            <w:tcW w:w="4675"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~1000</w:t>
            </w:r>
          </w:p>
        </w:tc>
      </w:tr>
    </w:tbl>
    <w:p w:rsidR="00D05BC6" w:rsidRDefault="00D05BC6" w:rsidP="00476738">
      <w:pPr>
        <w:rPr>
          <w:rFonts w:ascii="Times New Roman" w:hAnsi="Times New Roman" w:cs="Times New Roman"/>
          <w:sz w:val="24"/>
          <w:szCs w:val="24"/>
        </w:rPr>
      </w:pPr>
    </w:p>
    <w:p w:rsidR="00D05BC6" w:rsidRDefault="00D05BC6" w:rsidP="00476738">
      <w:pPr>
        <w:rPr>
          <w:rFonts w:ascii="Times New Roman" w:hAnsi="Times New Roman" w:cs="Times New Roman"/>
          <w:sz w:val="24"/>
          <w:szCs w:val="24"/>
        </w:rPr>
      </w:pPr>
      <w:r>
        <w:rPr>
          <w:rFonts w:ascii="Times New Roman" w:hAnsi="Times New Roman" w:cs="Times New Roman"/>
          <w:sz w:val="24"/>
          <w:szCs w:val="24"/>
        </w:rPr>
        <w:t xml:space="preserve">The current system is approximately three times faster than the old.  </w:t>
      </w:r>
    </w:p>
    <w:p w:rsidR="00D05BC6" w:rsidRDefault="00D05BC6" w:rsidP="00B9204C">
      <w:pPr>
        <w:pStyle w:val="Heading2"/>
        <w:rPr>
          <w:rFonts w:cs="Arial"/>
        </w:rPr>
      </w:pPr>
      <w:bookmarkStart w:id="7" w:name="_Toc485202785"/>
      <w:r>
        <w:rPr>
          <w:rFonts w:cs="Arial"/>
        </w:rPr>
        <w:t>Entities list</w:t>
      </w:r>
      <w:bookmarkEnd w:id="7"/>
    </w:p>
    <w:p w:rsidR="00D05BC6" w:rsidRDefault="00D05BC6" w:rsidP="00B9204C">
      <w:pPr>
        <w:pStyle w:val="Heading3"/>
        <w:rPr>
          <w:rFonts w:cs="Arial"/>
        </w:rPr>
      </w:pPr>
      <w:bookmarkStart w:id="8" w:name="_Toc485202786"/>
      <w:r>
        <w:rPr>
          <w:rFonts w:cs="Arial"/>
        </w:rPr>
        <w:t>3D Drawings</w:t>
      </w:r>
      <w:bookmarkEnd w:id="8"/>
      <w:r>
        <w:rPr>
          <w:rFonts w:cs="Arial"/>
        </w:rPr>
        <w:t xml:space="preserve"> </w:t>
      </w:r>
    </w:p>
    <w:p w:rsidR="00D05BC6" w:rsidRPr="00B9204C" w:rsidRDefault="00D05BC6" w:rsidP="00B9204C">
      <w:pPr>
        <w:pStyle w:val="ListParagraph"/>
        <w:numPr>
          <w:ilvl w:val="0"/>
          <w:numId w:val="17"/>
        </w:numPr>
        <w:rPr>
          <w:rFonts w:ascii="Times New Roman" w:hAnsi="Times New Roman" w:cs="Times New Roman"/>
          <w:sz w:val="24"/>
          <w:szCs w:val="24"/>
        </w:rPr>
      </w:pPr>
      <w:r w:rsidRPr="00B9204C">
        <w:rPr>
          <w:rFonts w:ascii="Times New Roman" w:hAnsi="Times New Roman" w:cs="Times New Roman"/>
          <w:sz w:val="24"/>
          <w:szCs w:val="24"/>
        </w:rPr>
        <w:t>3D Solids</w:t>
      </w:r>
    </w:p>
    <w:p w:rsidR="00D05BC6" w:rsidRDefault="00D05BC6" w:rsidP="00B9204C">
      <w:pPr>
        <w:pStyle w:val="Heading3"/>
        <w:rPr>
          <w:rFonts w:cs="Arial"/>
        </w:rPr>
      </w:pPr>
      <w:bookmarkStart w:id="9" w:name="_Toc485202787"/>
      <w:r>
        <w:rPr>
          <w:rFonts w:cs="Arial"/>
        </w:rPr>
        <w:t>2D Drawings</w:t>
      </w:r>
      <w:bookmarkEnd w:id="9"/>
    </w:p>
    <w:p w:rsidR="00D05BC6" w:rsidRPr="00B9204C" w:rsidRDefault="00D05BC6" w:rsidP="00B9204C">
      <w:pPr>
        <w:pStyle w:val="ListParagraph"/>
        <w:numPr>
          <w:ilvl w:val="0"/>
          <w:numId w:val="18"/>
        </w:numPr>
        <w:rPr>
          <w:rFonts w:ascii="Times New Roman" w:hAnsi="Times New Roman" w:cs="Times New Roman"/>
          <w:sz w:val="24"/>
          <w:szCs w:val="24"/>
        </w:rPr>
      </w:pPr>
      <w:r w:rsidRPr="00B9204C">
        <w:rPr>
          <w:rFonts w:ascii="Times New Roman" w:hAnsi="Times New Roman" w:cs="Times New Roman"/>
          <w:sz w:val="24"/>
          <w:szCs w:val="24"/>
        </w:rPr>
        <w:t>Line</w:t>
      </w:r>
    </w:p>
    <w:p w:rsidR="00D05BC6" w:rsidRPr="00B9204C" w:rsidRDefault="00D05BC6" w:rsidP="00B9204C">
      <w:pPr>
        <w:pStyle w:val="ListParagraph"/>
        <w:numPr>
          <w:ilvl w:val="0"/>
          <w:numId w:val="18"/>
        </w:numPr>
        <w:rPr>
          <w:rFonts w:ascii="Times New Roman" w:hAnsi="Times New Roman" w:cs="Times New Roman"/>
          <w:sz w:val="24"/>
          <w:szCs w:val="24"/>
        </w:rPr>
      </w:pPr>
      <w:r w:rsidRPr="00B9204C">
        <w:rPr>
          <w:rFonts w:ascii="Times New Roman" w:hAnsi="Times New Roman" w:cs="Times New Roman"/>
          <w:sz w:val="24"/>
          <w:szCs w:val="24"/>
        </w:rPr>
        <w:t>Arc</w:t>
      </w:r>
    </w:p>
    <w:p w:rsidR="00D05BC6" w:rsidRPr="00B9204C" w:rsidRDefault="00D05BC6" w:rsidP="00B9204C">
      <w:pPr>
        <w:pStyle w:val="ListParagraph"/>
        <w:numPr>
          <w:ilvl w:val="0"/>
          <w:numId w:val="18"/>
        </w:numPr>
        <w:rPr>
          <w:rFonts w:ascii="Times New Roman" w:hAnsi="Times New Roman" w:cs="Times New Roman"/>
          <w:sz w:val="24"/>
          <w:szCs w:val="24"/>
        </w:rPr>
      </w:pPr>
      <w:r w:rsidRPr="00B9204C">
        <w:rPr>
          <w:rFonts w:ascii="Times New Roman" w:hAnsi="Times New Roman" w:cs="Times New Roman"/>
          <w:sz w:val="24"/>
          <w:szCs w:val="24"/>
        </w:rPr>
        <w:t>Point</w:t>
      </w:r>
    </w:p>
    <w:p w:rsidR="00D05BC6" w:rsidRPr="00B9204C" w:rsidRDefault="00D05BC6" w:rsidP="00B9204C">
      <w:pPr>
        <w:pStyle w:val="ListParagraph"/>
        <w:numPr>
          <w:ilvl w:val="0"/>
          <w:numId w:val="18"/>
        </w:numPr>
        <w:rPr>
          <w:rFonts w:ascii="Times New Roman" w:hAnsi="Times New Roman" w:cs="Times New Roman"/>
          <w:sz w:val="24"/>
          <w:szCs w:val="24"/>
        </w:rPr>
      </w:pPr>
      <w:r w:rsidRPr="00B9204C">
        <w:rPr>
          <w:rFonts w:ascii="Times New Roman" w:hAnsi="Times New Roman" w:cs="Times New Roman"/>
          <w:sz w:val="24"/>
          <w:szCs w:val="24"/>
        </w:rPr>
        <w:t>Circle</w:t>
      </w:r>
    </w:p>
    <w:p w:rsidR="00D05BC6" w:rsidRPr="00B9204C" w:rsidRDefault="00D05BC6" w:rsidP="00B9204C">
      <w:pPr>
        <w:pStyle w:val="ListParagraph"/>
        <w:numPr>
          <w:ilvl w:val="0"/>
          <w:numId w:val="18"/>
        </w:numPr>
        <w:rPr>
          <w:rFonts w:ascii="Times New Roman" w:hAnsi="Times New Roman" w:cs="Times New Roman"/>
          <w:sz w:val="24"/>
          <w:szCs w:val="24"/>
        </w:rPr>
      </w:pPr>
      <w:r w:rsidRPr="00B9204C">
        <w:rPr>
          <w:rFonts w:ascii="Times New Roman" w:hAnsi="Times New Roman" w:cs="Times New Roman"/>
          <w:sz w:val="24"/>
          <w:szCs w:val="24"/>
        </w:rPr>
        <w:t>Polyline</w:t>
      </w:r>
    </w:p>
    <w:p w:rsidR="00D05BC6" w:rsidRPr="00B9204C" w:rsidRDefault="00D05BC6" w:rsidP="00B9204C">
      <w:pPr>
        <w:pStyle w:val="ListParagraph"/>
        <w:numPr>
          <w:ilvl w:val="0"/>
          <w:numId w:val="18"/>
        </w:numPr>
        <w:rPr>
          <w:rFonts w:ascii="Times New Roman" w:hAnsi="Times New Roman" w:cs="Times New Roman"/>
          <w:sz w:val="24"/>
          <w:szCs w:val="24"/>
        </w:rPr>
      </w:pPr>
      <w:r w:rsidRPr="00B9204C">
        <w:rPr>
          <w:rFonts w:ascii="Times New Roman" w:hAnsi="Times New Roman" w:cs="Times New Roman"/>
          <w:sz w:val="24"/>
          <w:szCs w:val="24"/>
        </w:rPr>
        <w:t>Spline</w:t>
      </w:r>
    </w:p>
    <w:p w:rsidR="00D05BC6" w:rsidRDefault="00D05BC6" w:rsidP="00B9204C">
      <w:pPr>
        <w:pStyle w:val="ListParagraph"/>
        <w:numPr>
          <w:ilvl w:val="0"/>
          <w:numId w:val="18"/>
        </w:numPr>
        <w:rPr>
          <w:rFonts w:ascii="Times New Roman" w:hAnsi="Times New Roman" w:cs="Times New Roman"/>
          <w:sz w:val="24"/>
          <w:szCs w:val="24"/>
        </w:rPr>
      </w:pPr>
      <w:r w:rsidRPr="00B9204C">
        <w:rPr>
          <w:rFonts w:ascii="Times New Roman" w:hAnsi="Times New Roman" w:cs="Times New Roman"/>
          <w:sz w:val="24"/>
          <w:szCs w:val="24"/>
        </w:rPr>
        <w:t>Text</w:t>
      </w:r>
    </w:p>
    <w:p w:rsidR="00D05BC6" w:rsidRDefault="00D05BC6" w:rsidP="00BD2C90">
      <w:pPr>
        <w:pStyle w:val="Heading3"/>
        <w:rPr>
          <w:rFonts w:cs="Arial"/>
        </w:rPr>
      </w:pPr>
      <w:bookmarkStart w:id="10" w:name="_Toc485202788"/>
      <w:r>
        <w:rPr>
          <w:rFonts w:cs="Arial"/>
        </w:rPr>
        <w:t>Not Accepted Entities</w:t>
      </w:r>
      <w:bookmarkEnd w:id="10"/>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3 Point Angular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3D Polyline</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Aligned Constraint Parameter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Aligned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Angular Constraint Parameter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Angular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Arc Length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Array</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Attribute</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Attribute Definition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Block Reference</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Diameter Constraint Parameter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Diametric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External Reference</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Hatch</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Helix</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Horizontal Constraint Parameter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Jogged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Leader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Mesh</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MLine</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MText</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Multileader</w:t>
      </w:r>
    </w:p>
    <w:p w:rsidR="00D05BC6"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Ordinate Dimension</w:t>
      </w:r>
    </w:p>
    <w:p w:rsidR="00D05BC6" w:rsidRPr="00BD2C90" w:rsidRDefault="00D05BC6" w:rsidP="00BD2C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Polyface Mesh</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Position Maker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Radial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Radius Constraint Parameter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Region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Rotated Dimension</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Section Object</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Surface</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 xml:space="preserve">Table </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Vertical Constraint Parameter</w:t>
      </w:r>
    </w:p>
    <w:p w:rsidR="00D05BC6" w:rsidRPr="00BD2C90" w:rsidRDefault="00D05BC6" w:rsidP="00BD2C90">
      <w:pPr>
        <w:pStyle w:val="ListParagraph"/>
        <w:numPr>
          <w:ilvl w:val="0"/>
          <w:numId w:val="19"/>
        </w:numPr>
        <w:rPr>
          <w:rFonts w:ascii="Times New Roman" w:hAnsi="Times New Roman" w:cs="Times New Roman"/>
          <w:sz w:val="24"/>
          <w:szCs w:val="24"/>
        </w:rPr>
      </w:pPr>
      <w:r w:rsidRPr="00BD2C90">
        <w:rPr>
          <w:rFonts w:ascii="Times New Roman" w:hAnsi="Times New Roman" w:cs="Times New Roman"/>
          <w:sz w:val="24"/>
          <w:szCs w:val="24"/>
        </w:rPr>
        <w:t>Viewport</w:t>
      </w:r>
    </w:p>
    <w:p w:rsidR="00D05BC6" w:rsidRDefault="00D05BC6" w:rsidP="00F22EE6">
      <w:pPr>
        <w:pStyle w:val="Heading2"/>
        <w:rPr>
          <w:rFonts w:cs="Arial"/>
        </w:rPr>
      </w:pPr>
      <w:bookmarkStart w:id="11" w:name="_Toc485202789"/>
      <w:r>
        <w:rPr>
          <w:rFonts w:cs="Arial"/>
        </w:rPr>
        <w:t>Tests</w:t>
      </w:r>
      <w:bookmarkEnd w:id="11"/>
    </w:p>
    <w:p w:rsidR="00D05BC6" w:rsidRPr="00BD2C90" w:rsidRDefault="00D05BC6" w:rsidP="00BD2C90">
      <w:pPr>
        <w:pStyle w:val="Heading3"/>
        <w:rPr>
          <w:rFonts w:cs="Arial"/>
        </w:rPr>
      </w:pPr>
      <w:bookmarkStart w:id="12" w:name="_Toc485202790"/>
      <w:r>
        <w:rPr>
          <w:rFonts w:cs="Arial"/>
        </w:rPr>
        <w:t>3D Drawings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36"/>
        <w:gridCol w:w="3563"/>
        <w:gridCol w:w="2410"/>
        <w:gridCol w:w="2167"/>
      </w:tblGrid>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Test Number</w:t>
            </w:r>
          </w:p>
        </w:tc>
        <w:tc>
          <w:tcPr>
            <w:tcW w:w="3563"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Description of Test</w:t>
            </w:r>
          </w:p>
        </w:tc>
        <w:tc>
          <w:tcPr>
            <w:tcW w:w="2410"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Expected Output</w:t>
            </w:r>
          </w:p>
        </w:tc>
        <w:tc>
          <w:tcPr>
            <w:tcW w:w="2167"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Actual Output</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3D Solids</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3D Solids on different 3D layers</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Non – 3D Solids</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w:t>
            </w:r>
          </w:p>
        </w:tc>
        <w:tc>
          <w:tcPr>
            <w:tcW w:w="3563" w:type="dxa"/>
          </w:tcPr>
          <w:p w:rsidR="00D05BC6" w:rsidRPr="006B3FE0" w:rsidRDefault="00D05BC6" w:rsidP="006B3FE0">
            <w:pPr>
              <w:spacing w:after="0" w:line="240" w:lineRule="auto"/>
              <w:rPr>
                <w:rFonts w:ascii="Times New Roman" w:hAnsi="Times New Roman" w:cs="Times New Roman"/>
                <w:sz w:val="24"/>
                <w:szCs w:val="24"/>
                <w:lang w:val="fr-CA"/>
              </w:rPr>
            </w:pPr>
            <w:r w:rsidRPr="006B3FE0">
              <w:rPr>
                <w:rFonts w:ascii="Times New Roman" w:hAnsi="Times New Roman" w:cs="Times New Roman"/>
                <w:sz w:val="24"/>
                <w:szCs w:val="24"/>
                <w:lang w:val="fr-CA"/>
              </w:rPr>
              <w:t>Non – 3D Solids on different 3D layers</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lang w:val="fr-CA"/>
              </w:rPr>
            </w:pPr>
            <w:r w:rsidRPr="006B3FE0">
              <w:rPr>
                <w:rFonts w:ascii="Times New Roman" w:hAnsi="Times New Roman" w:cs="Times New Roman"/>
                <w:sz w:val="24"/>
                <w:szCs w:val="24"/>
                <w:lang w:val="fr-CA"/>
              </w:rPr>
              <w:t>Errors</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lang w:val="fr-CA"/>
              </w:rPr>
            </w:pPr>
            <w:r w:rsidRPr="006B3FE0">
              <w:rPr>
                <w:rFonts w:ascii="Times New Roman" w:hAnsi="Times New Roman" w:cs="Times New Roman"/>
                <w:sz w:val="24"/>
                <w:szCs w:val="24"/>
                <w:lang w:val="fr-CA"/>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5</w:t>
            </w:r>
          </w:p>
        </w:tc>
        <w:tc>
          <w:tcPr>
            <w:tcW w:w="3563" w:type="dxa"/>
          </w:tcPr>
          <w:p w:rsidR="00D05BC6" w:rsidRPr="006B3FE0" w:rsidRDefault="00D05BC6" w:rsidP="006B3FE0">
            <w:pPr>
              <w:spacing w:after="0" w:line="240" w:lineRule="auto"/>
              <w:rPr>
                <w:rFonts w:ascii="Times New Roman" w:hAnsi="Times New Roman" w:cs="Times New Roman"/>
                <w:sz w:val="24"/>
                <w:szCs w:val="24"/>
                <w:lang w:val="fr-CA"/>
              </w:rPr>
            </w:pPr>
            <w:r w:rsidRPr="006B3FE0">
              <w:rPr>
                <w:rFonts w:ascii="Times New Roman" w:hAnsi="Times New Roman" w:cs="Times New Roman"/>
                <w:sz w:val="24"/>
                <w:szCs w:val="24"/>
                <w:lang w:val="fr-CA"/>
              </w:rPr>
              <w:t xml:space="preserve">3D Solids and Non – 3D Solids </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lang w:val="fr-CA"/>
              </w:rPr>
            </w:pPr>
            <w:r w:rsidRPr="006B3FE0">
              <w:rPr>
                <w:rFonts w:ascii="Times New Roman" w:hAnsi="Times New Roman" w:cs="Times New Roman"/>
                <w:sz w:val="24"/>
                <w:szCs w:val="24"/>
                <w:lang w:val="fr-CA"/>
              </w:rPr>
              <w:t>Errors</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lang w:val="fr-CA"/>
              </w:rPr>
            </w:pPr>
            <w:r w:rsidRPr="006B3FE0">
              <w:rPr>
                <w:rFonts w:ascii="Times New Roman" w:hAnsi="Times New Roman" w:cs="Times New Roman"/>
                <w:sz w:val="24"/>
                <w:szCs w:val="24"/>
                <w:lang w:val="fr-CA"/>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6</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Non – 3D Solids on different 3D layers</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7</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Block Reference</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8</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Block Reference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9</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Block Reference</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10</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Block Reference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11</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Region</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12</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Region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13</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Region</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14</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Region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15</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Surface</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16</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Surface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17</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Surface</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18</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Surface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19</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Polyface Mesh</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20</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Polyface Mesh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21</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Polyface Mesh</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rPr>
          <w:trHeight w:val="440"/>
        </w:trPr>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22</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Polyface Mesh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bl>
    <w:p w:rsidR="00D05BC6" w:rsidRPr="00BD2C90" w:rsidRDefault="00D05BC6" w:rsidP="0030278A">
      <w:pPr>
        <w:pStyle w:val="Heading3"/>
        <w:rPr>
          <w:rFonts w:cs="Arial"/>
        </w:rPr>
      </w:pPr>
      <w:bookmarkStart w:id="13" w:name="_Toc485202791"/>
      <w:r>
        <w:rPr>
          <w:rFonts w:cs="Arial"/>
        </w:rPr>
        <w:t>2D Drawings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36"/>
        <w:gridCol w:w="3563"/>
        <w:gridCol w:w="2410"/>
        <w:gridCol w:w="2167"/>
      </w:tblGrid>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Test Number</w:t>
            </w:r>
          </w:p>
        </w:tc>
        <w:tc>
          <w:tcPr>
            <w:tcW w:w="3563"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Description of Test</w:t>
            </w:r>
          </w:p>
        </w:tc>
        <w:tc>
          <w:tcPr>
            <w:tcW w:w="2410"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Expected Output</w:t>
            </w:r>
          </w:p>
        </w:tc>
        <w:tc>
          <w:tcPr>
            <w:tcW w:w="2167"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Actual Output</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23</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Lines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24</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Lines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25</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Arc</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26</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Arc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27</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Point</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28</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Point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29</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Circle</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30</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Circle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31</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Polyline</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32</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Polyline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33</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Splines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34</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Splines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35</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Text</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36</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Text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37</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All accepted entities in 2D drawings</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Checked</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Checked</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38</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 xml:space="preserve">Only Attributes </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39</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Attributes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40</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 xml:space="preserve">Attributes and 2D entities </w:t>
            </w:r>
          </w:p>
        </w:tc>
        <w:tc>
          <w:tcPr>
            <w:tcW w:w="2410"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41</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Attributes and 2D entities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42</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3D Solids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43</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3D Solids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44</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2D entities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45</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3D Solids and 2D entities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46</w:t>
            </w:r>
          </w:p>
        </w:tc>
        <w:tc>
          <w:tcPr>
            <w:tcW w:w="3563"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Only Polyface Mesh</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47</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Only Polyface Mesh on different 2D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48</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Polyface Mesh and 2D Entities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r w:rsidR="00D05BC6" w:rsidRPr="006B3FE0">
        <w:tc>
          <w:tcPr>
            <w:tcW w:w="1436"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49</w:t>
            </w:r>
          </w:p>
        </w:tc>
        <w:tc>
          <w:tcPr>
            <w:tcW w:w="3563" w:type="dxa"/>
          </w:tcPr>
          <w:p w:rsidR="00D05BC6" w:rsidRPr="006B3FE0" w:rsidRDefault="00D05BC6" w:rsidP="006B3FE0">
            <w:pPr>
              <w:spacing w:after="0" w:line="240" w:lineRule="auto"/>
              <w:rPr>
                <w:rFonts w:ascii="Times New Roman" w:hAnsi="Times New Roman" w:cs="Times New Roman"/>
                <w:sz w:val="24"/>
                <w:szCs w:val="24"/>
                <w:lang w:val="en-US"/>
              </w:rPr>
            </w:pPr>
            <w:r w:rsidRPr="006B3FE0">
              <w:rPr>
                <w:rFonts w:ascii="Times New Roman" w:hAnsi="Times New Roman" w:cs="Times New Roman"/>
                <w:sz w:val="24"/>
                <w:szCs w:val="24"/>
                <w:lang w:val="en-US"/>
              </w:rPr>
              <w:t>Polyface Mesh and 2D Entities on different 3D layers</w:t>
            </w:r>
          </w:p>
        </w:tc>
        <w:tc>
          <w:tcPr>
            <w:tcW w:w="2410"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c>
          <w:tcPr>
            <w:tcW w:w="2167" w:type="dxa"/>
          </w:tcPr>
          <w:p w:rsidR="00D05BC6" w:rsidRPr="006B3FE0" w:rsidRDefault="00D05BC6" w:rsidP="006B3FE0">
            <w:pPr>
              <w:spacing w:after="0" w:line="240" w:lineRule="auto"/>
              <w:jc w:val="center"/>
            </w:pPr>
            <w:r w:rsidRPr="006B3FE0">
              <w:rPr>
                <w:rFonts w:ascii="Times New Roman" w:hAnsi="Times New Roman" w:cs="Times New Roman"/>
                <w:sz w:val="24"/>
                <w:szCs w:val="24"/>
              </w:rPr>
              <w:t>Errors</w:t>
            </w:r>
          </w:p>
        </w:tc>
      </w:tr>
    </w:tbl>
    <w:p w:rsidR="00D05BC6" w:rsidRDefault="00D05BC6" w:rsidP="00D31480">
      <w:pPr>
        <w:pStyle w:val="Heading2"/>
        <w:rPr>
          <w:rFonts w:cs="Arial"/>
        </w:rPr>
      </w:pPr>
      <w:bookmarkStart w:id="14" w:name="_Toc485202792"/>
      <w:r>
        <w:rPr>
          <w:rFonts w:cs="Arial"/>
        </w:rPr>
        <w:t>Outstanding Tests</w:t>
      </w:r>
      <w:bookmarkEnd w:id="1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15"/>
        <w:gridCol w:w="7740"/>
      </w:tblGrid>
      <w:tr w:rsidR="00D05BC6" w:rsidRPr="006B3FE0">
        <w:tc>
          <w:tcPr>
            <w:tcW w:w="1615"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Test Number</w:t>
            </w:r>
          </w:p>
        </w:tc>
        <w:tc>
          <w:tcPr>
            <w:tcW w:w="7740" w:type="dxa"/>
          </w:tcPr>
          <w:p w:rsidR="00D05BC6" w:rsidRPr="006B3FE0" w:rsidRDefault="00D05BC6" w:rsidP="006B3FE0">
            <w:pPr>
              <w:spacing w:after="0" w:line="240" w:lineRule="auto"/>
              <w:jc w:val="center"/>
              <w:rPr>
                <w:rFonts w:ascii="Times New Roman" w:hAnsi="Times New Roman" w:cs="Times New Roman"/>
                <w:b/>
                <w:bCs/>
                <w:sz w:val="24"/>
                <w:szCs w:val="24"/>
              </w:rPr>
            </w:pPr>
            <w:r w:rsidRPr="006B3FE0">
              <w:rPr>
                <w:rFonts w:ascii="Times New Roman" w:hAnsi="Times New Roman" w:cs="Times New Roman"/>
                <w:b/>
                <w:bCs/>
                <w:sz w:val="24"/>
                <w:szCs w:val="24"/>
              </w:rPr>
              <w:t>Description of Test</w:t>
            </w:r>
          </w:p>
        </w:tc>
      </w:tr>
      <w:tr w:rsidR="00D05BC6" w:rsidRPr="006B3FE0">
        <w:tc>
          <w:tcPr>
            <w:tcW w:w="1615" w:type="dxa"/>
          </w:tcPr>
          <w:p w:rsidR="00D05BC6" w:rsidRPr="006B3FE0" w:rsidRDefault="00D05BC6" w:rsidP="006B3FE0">
            <w:pPr>
              <w:spacing w:after="0" w:line="240" w:lineRule="auto"/>
              <w:jc w:val="center"/>
              <w:rPr>
                <w:rFonts w:ascii="Times New Roman" w:hAnsi="Times New Roman" w:cs="Times New Roman"/>
                <w:sz w:val="24"/>
                <w:szCs w:val="24"/>
              </w:rPr>
            </w:pPr>
            <w:r w:rsidRPr="006B3FE0">
              <w:rPr>
                <w:rFonts w:ascii="Times New Roman" w:hAnsi="Times New Roman" w:cs="Times New Roman"/>
                <w:sz w:val="24"/>
                <w:szCs w:val="24"/>
              </w:rPr>
              <w:t>50</w:t>
            </w:r>
          </w:p>
        </w:tc>
        <w:tc>
          <w:tcPr>
            <w:tcW w:w="7740" w:type="dxa"/>
          </w:tcPr>
          <w:p w:rsidR="00D05BC6" w:rsidRPr="006B3FE0" w:rsidRDefault="00D05BC6" w:rsidP="006B3FE0">
            <w:pPr>
              <w:spacing w:after="0" w:line="240" w:lineRule="auto"/>
              <w:rPr>
                <w:rFonts w:ascii="Times New Roman" w:hAnsi="Times New Roman" w:cs="Times New Roman"/>
                <w:sz w:val="24"/>
                <w:szCs w:val="24"/>
              </w:rPr>
            </w:pPr>
            <w:r w:rsidRPr="006B3FE0">
              <w:rPr>
                <w:rFonts w:ascii="Times New Roman" w:hAnsi="Times New Roman" w:cs="Times New Roman"/>
                <w:sz w:val="24"/>
                <w:szCs w:val="24"/>
              </w:rPr>
              <w:t>Test on small, medium and large catalogs and review runtime</w:t>
            </w:r>
          </w:p>
        </w:tc>
      </w:tr>
    </w:tbl>
    <w:p w:rsidR="00D05BC6" w:rsidRPr="00D31480" w:rsidRDefault="00D05BC6" w:rsidP="00D31480"/>
    <w:p w:rsidR="00D05BC6" w:rsidRDefault="00D05BC6">
      <w:pPr>
        <w:rPr>
          <w:rFonts w:ascii="Times New Roman" w:hAnsi="Times New Roman" w:cs="Times New Roman"/>
          <w:b/>
          <w:bCs/>
          <w:smallCaps/>
          <w:color w:val="000000"/>
          <w:sz w:val="36"/>
          <w:szCs w:val="36"/>
        </w:rPr>
      </w:pPr>
      <w:r>
        <w:br w:type="page"/>
      </w:r>
    </w:p>
    <w:p w:rsidR="00D05BC6" w:rsidRDefault="00D05BC6" w:rsidP="001A1DD2">
      <w:pPr>
        <w:pStyle w:val="Heading1"/>
        <w:rPr>
          <w:rFonts w:cs="Arial"/>
        </w:rPr>
      </w:pPr>
      <w:bookmarkStart w:id="15" w:name="_Toc485202793"/>
      <w:r w:rsidRPr="001A1DD2">
        <w:rPr>
          <w:rFonts w:cs="Arial"/>
        </w:rPr>
        <w:t>User Documentation and Training</w:t>
      </w:r>
      <w:bookmarkEnd w:id="15"/>
    </w:p>
    <w:p w:rsidR="00D05BC6" w:rsidRDefault="00D05BC6" w:rsidP="004767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Move all drawings into a folder on your </w:t>
      </w:r>
      <w:smartTag w:uri="urn:schemas-microsoft-com:office:smarttags" w:element="address">
        <w:smartTag w:uri="urn:schemas-microsoft-com:office:smarttags" w:element="Street">
          <w:r>
            <w:rPr>
              <w:rFonts w:ascii="Times New Roman" w:hAnsi="Times New Roman" w:cs="Times New Roman"/>
              <w:sz w:val="24"/>
              <w:szCs w:val="24"/>
            </w:rPr>
            <w:t>Local Drive</w:t>
          </w:r>
        </w:smartTag>
      </w:smartTag>
      <w:r>
        <w:rPr>
          <w:rFonts w:ascii="Times New Roman" w:hAnsi="Times New Roman" w:cs="Times New Roman"/>
          <w:sz w:val="24"/>
          <w:szCs w:val="24"/>
        </w:rPr>
        <w:t>.</w:t>
      </w:r>
    </w:p>
    <w:p w:rsidR="00D05BC6" w:rsidRDefault="00D05BC6" w:rsidP="004767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Create folders </w:t>
      </w:r>
      <w:r w:rsidRPr="004436A2">
        <w:rPr>
          <w:rFonts w:ascii="Times New Roman" w:hAnsi="Times New Roman" w:cs="Times New Roman"/>
          <w:b/>
          <w:bCs/>
          <w:sz w:val="24"/>
          <w:szCs w:val="24"/>
        </w:rPr>
        <w:t>in the drawing folder</w:t>
      </w:r>
      <w:r>
        <w:rPr>
          <w:rFonts w:ascii="Times New Roman" w:hAnsi="Times New Roman" w:cs="Times New Roman"/>
          <w:sz w:val="24"/>
          <w:szCs w:val="24"/>
        </w:rPr>
        <w:t xml:space="preserve"> called Errors and Checked. Create an empty text file called “Log_File”. Using the “create_dwg_list.bat” file, make a list file called “list”.</w:t>
      </w:r>
    </w:p>
    <w:p w:rsidR="00D05BC6" w:rsidRDefault="00D05BC6" w:rsidP="00E9741A">
      <w:pPr>
        <w:pStyle w:val="ListParagraph"/>
        <w:rPr>
          <w:rFonts w:ascii="Times New Roman" w:hAnsi="Times New Roman" w:cs="Times New Roman"/>
          <w:sz w:val="24"/>
          <w:szCs w:val="24"/>
        </w:rPr>
      </w:pPr>
      <w:r w:rsidRPr="006B3FE0">
        <w:rPr>
          <w:noProof/>
          <w:lang w:val="en-US"/>
        </w:rPr>
        <w:pict>
          <v:shape id="Picture 1" o:spid="_x0000_i1025" type="#_x0000_t75" style="width:466.5pt;height:150.75pt;visibility:visible">
            <v:imagedata r:id="rId8" o:title=""/>
          </v:shape>
        </w:pict>
      </w:r>
    </w:p>
    <w:p w:rsidR="00D05BC6" w:rsidRDefault="00D05BC6" w:rsidP="00476738">
      <w:pPr>
        <w:pStyle w:val="ListParagraph"/>
        <w:numPr>
          <w:ilvl w:val="0"/>
          <w:numId w:val="14"/>
        </w:numPr>
        <w:rPr>
          <w:rFonts w:ascii="Times New Roman" w:hAnsi="Times New Roman" w:cs="Times New Roman"/>
          <w:sz w:val="24"/>
          <w:szCs w:val="24"/>
        </w:rPr>
      </w:pPr>
      <w:r w:rsidRPr="00476738">
        <w:rPr>
          <w:rFonts w:ascii="Times New Roman" w:hAnsi="Times New Roman" w:cs="Times New Roman"/>
          <w:sz w:val="24"/>
          <w:szCs w:val="24"/>
        </w:rPr>
        <w:t xml:space="preserve">Using </w:t>
      </w:r>
      <w:r>
        <w:rPr>
          <w:rFonts w:ascii="Times New Roman" w:hAnsi="Times New Roman" w:cs="Times New Roman"/>
          <w:sz w:val="24"/>
          <w:szCs w:val="24"/>
        </w:rPr>
        <w:t xml:space="preserve">Entity_Template.xlsx file, fill out the highlighted section with Drawing Location, Drawing Name and location of checkEntities.lsp. </w:t>
      </w:r>
    </w:p>
    <w:p w:rsidR="00D05BC6" w:rsidRPr="00014738" w:rsidRDefault="00D05BC6" w:rsidP="00014738">
      <w:pPr>
        <w:pStyle w:val="ListParagraph"/>
        <w:rPr>
          <w:rFonts w:ascii="Times New Roman" w:hAnsi="Times New Roman" w:cs="Times New Roman"/>
          <w:sz w:val="24"/>
          <w:szCs w:val="24"/>
        </w:rPr>
      </w:pPr>
      <w:r w:rsidRPr="006B3FE0">
        <w:rPr>
          <w:rFonts w:ascii="Times New Roman" w:hAnsi="Times New Roman" w:cs="Times New Roman"/>
          <w:noProof/>
          <w:sz w:val="24"/>
          <w:szCs w:val="24"/>
          <w:lang w:val="en-US"/>
        </w:rPr>
        <w:pict>
          <v:shape id="_x0000_i1026" type="#_x0000_t75" style="width:466.5pt;height:50.25pt;visibility:visible">
            <v:imagedata r:id="rId9" o:title=""/>
          </v:shape>
        </w:pict>
      </w:r>
    </w:p>
    <w:p w:rsidR="00D05BC6" w:rsidRDefault="00D05BC6" w:rsidP="0059504F">
      <w:pPr>
        <w:pStyle w:val="ListParagraph"/>
        <w:rPr>
          <w:rFonts w:ascii="Times New Roman" w:hAnsi="Times New Roman" w:cs="Times New Roman"/>
          <w:sz w:val="24"/>
          <w:szCs w:val="24"/>
        </w:rPr>
      </w:pPr>
    </w:p>
    <w:p w:rsidR="00D05BC6" w:rsidRDefault="00D05BC6" w:rsidP="004767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Run </w:t>
      </w:r>
      <w:r w:rsidRPr="005379CC">
        <w:rPr>
          <w:rFonts w:ascii="Times New Roman" w:hAnsi="Times New Roman" w:cs="Times New Roman"/>
          <w:b/>
          <w:bCs/>
          <w:sz w:val="24"/>
          <w:szCs w:val="24"/>
        </w:rPr>
        <w:t>NEW</w:t>
      </w:r>
      <w:r>
        <w:rPr>
          <w:rFonts w:ascii="Times New Roman" w:hAnsi="Times New Roman" w:cs="Times New Roman"/>
          <w:sz w:val="24"/>
          <w:szCs w:val="24"/>
        </w:rPr>
        <w:t xml:space="preserve"> VBA Code in “Developer” tab in Excel. </w:t>
      </w:r>
    </w:p>
    <w:p w:rsidR="00D05BC6" w:rsidRDefault="00D05BC6" w:rsidP="00CC1407">
      <w:pPr>
        <w:pStyle w:val="ListParagraph"/>
        <w:rPr>
          <w:rFonts w:ascii="Times New Roman" w:hAnsi="Times New Roman" w:cs="Times New Roman"/>
          <w:sz w:val="24"/>
          <w:szCs w:val="24"/>
        </w:rPr>
      </w:pPr>
      <w:r>
        <w:rPr>
          <w:rFonts w:ascii="Times New Roman" w:hAnsi="Times New Roman" w:cs="Times New Roman"/>
          <w:sz w:val="24"/>
          <w:szCs w:val="24"/>
        </w:rPr>
        <w:t>Change the destination of the Entity Checker. SCR and the location of the checkEntities.lsp script.</w:t>
      </w:r>
    </w:p>
    <w:p w:rsidR="00D05BC6" w:rsidRDefault="00D05BC6" w:rsidP="00F202E3">
      <w:pPr>
        <w:pStyle w:val="ListParagraph"/>
        <w:rPr>
          <w:rFonts w:ascii="Times New Roman" w:hAnsi="Times New Roman" w:cs="Times New Roman"/>
          <w:b/>
          <w:bCs/>
          <w:sz w:val="24"/>
          <w:szCs w:val="24"/>
        </w:rPr>
      </w:pPr>
      <w:r w:rsidRPr="00944B2A">
        <w:rPr>
          <w:rFonts w:ascii="Times New Roman" w:hAnsi="Times New Roman" w:cs="Times New Roman"/>
          <w:b/>
          <w:bCs/>
          <w:sz w:val="24"/>
          <w:szCs w:val="24"/>
        </w:rPr>
        <w:pict>
          <v:shape id="_x0000_i1027" type="#_x0000_t75" style="width:464.25pt;height:165.75pt">
            <v:imagedata r:id="rId10" o:title=""/>
          </v:shape>
        </w:pict>
      </w:r>
    </w:p>
    <w:p w:rsidR="00D05BC6" w:rsidRPr="005379CC" w:rsidRDefault="00D05BC6" w:rsidP="00F202E3">
      <w:pPr>
        <w:pStyle w:val="ListParagraph"/>
        <w:rPr>
          <w:rFonts w:ascii="Times New Roman" w:hAnsi="Times New Roman" w:cs="Times New Roman"/>
          <w:b/>
          <w:bCs/>
          <w:sz w:val="24"/>
          <w:szCs w:val="24"/>
        </w:rPr>
      </w:pPr>
    </w:p>
    <w:p w:rsidR="00D05BC6" w:rsidRDefault="00D05BC6" w:rsidP="005379C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Open the LISP script called checkEntities.</w:t>
      </w:r>
    </w:p>
    <w:p w:rsidR="00D05BC6" w:rsidRDefault="00D05BC6" w:rsidP="005379CC">
      <w:pPr>
        <w:pStyle w:val="ListParagraph"/>
        <w:rPr>
          <w:rFonts w:ascii="Times New Roman" w:hAnsi="Times New Roman" w:cs="Times New Roman"/>
          <w:sz w:val="24"/>
          <w:szCs w:val="24"/>
        </w:rPr>
      </w:pPr>
      <w:r>
        <w:rPr>
          <w:rFonts w:ascii="Times New Roman" w:hAnsi="Times New Roman" w:cs="Times New Roman"/>
          <w:sz w:val="24"/>
          <w:szCs w:val="24"/>
        </w:rPr>
        <w:t>Search for “</w:t>
      </w:r>
      <w:r>
        <w:rPr>
          <w:rFonts w:ascii="Times New Roman" w:hAnsi="Times New Roman" w:cs="Times New Roman"/>
          <w:b/>
          <w:bCs/>
          <w:sz w:val="24"/>
          <w:szCs w:val="24"/>
        </w:rPr>
        <w:t>DESTINATION</w:t>
      </w:r>
      <w:r>
        <w:rPr>
          <w:rFonts w:ascii="Times New Roman" w:hAnsi="Times New Roman" w:cs="Times New Roman"/>
          <w:sz w:val="24"/>
          <w:szCs w:val="24"/>
        </w:rPr>
        <w:t xml:space="preserve">” and replace with </w:t>
      </w:r>
      <w:r w:rsidRPr="005379CC">
        <w:rPr>
          <w:rFonts w:ascii="Times New Roman" w:hAnsi="Times New Roman" w:cs="Times New Roman"/>
          <w:b/>
          <w:bCs/>
          <w:sz w:val="24"/>
          <w:szCs w:val="24"/>
        </w:rPr>
        <w:t>your</w:t>
      </w:r>
      <w:r>
        <w:rPr>
          <w:rFonts w:ascii="Times New Roman" w:hAnsi="Times New Roman" w:cs="Times New Roman"/>
          <w:sz w:val="24"/>
          <w:szCs w:val="24"/>
        </w:rPr>
        <w:t xml:space="preserve"> </w:t>
      </w:r>
      <w:r w:rsidRPr="005379CC">
        <w:rPr>
          <w:rFonts w:ascii="Times New Roman" w:hAnsi="Times New Roman" w:cs="Times New Roman"/>
          <w:b/>
          <w:bCs/>
          <w:sz w:val="24"/>
          <w:szCs w:val="24"/>
        </w:rPr>
        <w:t>drawing folder location</w:t>
      </w:r>
      <w:r>
        <w:rPr>
          <w:rFonts w:ascii="Times New Roman" w:hAnsi="Times New Roman" w:cs="Times New Roman"/>
          <w:sz w:val="24"/>
          <w:szCs w:val="24"/>
        </w:rPr>
        <w:t>.</w:t>
      </w:r>
    </w:p>
    <w:p w:rsidR="00D05BC6" w:rsidRPr="005379CC" w:rsidRDefault="00D05BC6" w:rsidP="005379CC">
      <w:pPr>
        <w:pStyle w:val="ListParagraph"/>
        <w:rPr>
          <w:rFonts w:ascii="Times New Roman" w:hAnsi="Times New Roman" w:cs="Times New Roman"/>
          <w:sz w:val="24"/>
          <w:szCs w:val="24"/>
        </w:rPr>
      </w:pPr>
      <w:r>
        <w:rPr>
          <w:rFonts w:ascii="Times New Roman" w:hAnsi="Times New Roman" w:cs="Times New Roman"/>
          <w:sz w:val="24"/>
          <w:szCs w:val="24"/>
        </w:rPr>
        <w:t>DON’T FORGET TO SAVE.</w:t>
      </w:r>
    </w:p>
    <w:p w:rsidR="00D05BC6" w:rsidRDefault="00D05BC6" w:rsidP="005379CC">
      <w:pPr>
        <w:pStyle w:val="ListParagraph"/>
        <w:rPr>
          <w:rFonts w:ascii="Times New Roman" w:hAnsi="Times New Roman" w:cs="Times New Roman"/>
          <w:sz w:val="24"/>
          <w:szCs w:val="24"/>
        </w:rPr>
      </w:pPr>
      <w:r w:rsidRPr="006B3FE0">
        <w:rPr>
          <w:rFonts w:ascii="Times New Roman" w:hAnsi="Times New Roman" w:cs="Times New Roman"/>
          <w:noProof/>
          <w:sz w:val="24"/>
          <w:szCs w:val="24"/>
          <w:lang w:val="en-US"/>
        </w:rPr>
        <w:pict>
          <v:shape id="_x0000_i1028" type="#_x0000_t75" style="width:464.25pt;height:356.25pt;visibility:visible">
            <v:imagedata r:id="rId11" o:title=""/>
          </v:shape>
        </w:pict>
      </w:r>
    </w:p>
    <w:p w:rsidR="00D05BC6" w:rsidRDefault="00D05BC6" w:rsidP="0047673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Drag-and-Drop the Entity Checker script into AutoCAD</w:t>
      </w:r>
    </w:p>
    <w:p w:rsidR="00D05BC6" w:rsidRDefault="00D05BC6" w:rsidP="000F6A66">
      <w:pPr>
        <w:pStyle w:val="Heading1"/>
        <w:rPr>
          <w:rFonts w:cs="Arial"/>
        </w:rPr>
      </w:pPr>
      <w:bookmarkStart w:id="16" w:name="_Toc485202794"/>
      <w:r>
        <w:rPr>
          <w:rFonts w:cs="Arial"/>
        </w:rPr>
        <w:t>Saving Files</w:t>
      </w:r>
      <w:bookmarkEnd w:id="16"/>
    </w:p>
    <w:p w:rsidR="00D05BC6" w:rsidRDefault="00D05BC6" w:rsidP="000F6A66">
      <w:pPr>
        <w:rPr>
          <w:rFonts w:ascii="Times New Roman" w:hAnsi="Times New Roman" w:cs="Times New Roman"/>
          <w:sz w:val="24"/>
          <w:szCs w:val="24"/>
        </w:rPr>
      </w:pPr>
      <w:r>
        <w:rPr>
          <w:rFonts w:ascii="Times New Roman" w:hAnsi="Times New Roman" w:cs="Times New Roman"/>
          <w:sz w:val="24"/>
          <w:szCs w:val="24"/>
        </w:rPr>
        <w:t>The Entity Checker is run per Launch. It will be saved in the corresponding launch folder; includes the Log_Files.txt and Catalog_Results.xlsx.</w:t>
      </w:r>
    </w:p>
    <w:p w:rsidR="00D05BC6" w:rsidRDefault="00D05BC6" w:rsidP="000F6A66">
      <w:pPr>
        <w:rPr>
          <w:rFonts w:ascii="Times New Roman" w:hAnsi="Times New Roman" w:cs="Times New Roman"/>
          <w:sz w:val="24"/>
          <w:szCs w:val="24"/>
        </w:rPr>
      </w:pPr>
      <w:r>
        <w:rPr>
          <w:rFonts w:ascii="Times New Roman" w:hAnsi="Times New Roman" w:cs="Times New Roman"/>
          <w:sz w:val="24"/>
          <w:szCs w:val="24"/>
        </w:rPr>
        <w:t>M:\Students\</w:t>
      </w:r>
      <w:r w:rsidRPr="00480A7F">
        <w:rPr>
          <w:rFonts w:ascii="Times New Roman" w:hAnsi="Times New Roman" w:cs="Times New Roman"/>
          <w:b/>
          <w:bCs/>
          <w:sz w:val="24"/>
          <w:szCs w:val="24"/>
        </w:rPr>
        <w:t>*launch_folder*\</w:t>
      </w:r>
      <w:r w:rsidRPr="00480A7F">
        <w:rPr>
          <w:rFonts w:ascii="Times New Roman" w:hAnsi="Times New Roman" w:cs="Times New Roman"/>
          <w:sz w:val="24"/>
          <w:szCs w:val="24"/>
        </w:rPr>
        <w:t>Entity_Checker</w:t>
      </w:r>
    </w:p>
    <w:p w:rsidR="00D05BC6" w:rsidRPr="000F6A66" w:rsidRDefault="00D05BC6" w:rsidP="000F6A66">
      <w:pPr>
        <w:rPr>
          <w:rFonts w:ascii="Times New Roman" w:hAnsi="Times New Roman" w:cs="Times New Roman"/>
          <w:sz w:val="24"/>
          <w:szCs w:val="24"/>
        </w:rPr>
      </w:pPr>
      <w:r w:rsidRPr="006B3FE0">
        <w:rPr>
          <w:noProof/>
          <w:lang w:val="en-US"/>
        </w:rPr>
        <w:pict>
          <v:shape id="Picture 2" o:spid="_x0000_i1029" type="#_x0000_t75" style="width:464.25pt;height:286.5pt;visibility:visible">
            <v:imagedata r:id="rId12" o:title=""/>
          </v:shape>
        </w:pict>
      </w:r>
    </w:p>
    <w:p w:rsidR="00D05BC6" w:rsidRDefault="00D05BC6" w:rsidP="00476738">
      <w:pPr>
        <w:pStyle w:val="Heading1"/>
        <w:rPr>
          <w:rFonts w:cs="Arial"/>
        </w:rPr>
      </w:pPr>
      <w:bookmarkStart w:id="17" w:name="_Toc485202795"/>
      <w:r w:rsidRPr="001A1DD2">
        <w:rPr>
          <w:rFonts w:cs="Arial"/>
        </w:rPr>
        <w:t xml:space="preserve">Anticipated </w:t>
      </w:r>
      <w:r w:rsidRPr="00476738">
        <w:rPr>
          <w:rFonts w:cs="Arial"/>
        </w:rPr>
        <w:t>Changes</w:t>
      </w:r>
      <w:bookmarkEnd w:id="17"/>
    </w:p>
    <w:p w:rsidR="00D05BC6" w:rsidRPr="00263081" w:rsidRDefault="00D05BC6" w:rsidP="001A1DD2">
      <w:pPr>
        <w:rPr>
          <w:rFonts w:ascii="Times New Roman" w:hAnsi="Times New Roman" w:cs="Times New Roman"/>
          <w:sz w:val="24"/>
          <w:szCs w:val="24"/>
        </w:rPr>
      </w:pPr>
      <w:r w:rsidRPr="00263081">
        <w:rPr>
          <w:rFonts w:ascii="Times New Roman" w:hAnsi="Times New Roman" w:cs="Times New Roman"/>
          <w:sz w:val="24"/>
          <w:szCs w:val="24"/>
        </w:rPr>
        <w:t>To further the Entity Project, the following will be added to its functionality:</w:t>
      </w:r>
    </w:p>
    <w:p w:rsidR="00D05BC6" w:rsidRPr="00263081" w:rsidRDefault="00D05BC6" w:rsidP="0009473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Find room for improvement in runtime without changing accuracy of the checker.</w:t>
      </w:r>
    </w:p>
    <w:p w:rsidR="00D05BC6" w:rsidRPr="001A1DD2" w:rsidRDefault="00D05BC6" w:rsidP="001A1DD2">
      <w:pPr>
        <w:tabs>
          <w:tab w:val="left" w:pos="6375"/>
        </w:tabs>
      </w:pPr>
    </w:p>
    <w:sectPr w:rsidR="00D05BC6" w:rsidRPr="001A1DD2" w:rsidSect="00E445EE">
      <w:footerReference w:type="default" r:id="rId13"/>
      <w:pgSz w:w="12240" w:h="15840" w:code="1"/>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BC6" w:rsidRDefault="00D05BC6" w:rsidP="001A1DD2">
      <w:pPr>
        <w:spacing w:after="0" w:line="240" w:lineRule="auto"/>
      </w:pPr>
      <w:r>
        <w:separator/>
      </w:r>
    </w:p>
  </w:endnote>
  <w:endnote w:type="continuationSeparator" w:id="0">
    <w:p w:rsidR="00D05BC6" w:rsidRDefault="00D05BC6" w:rsidP="001A1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eknion Modern AG Regular">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C6" w:rsidRDefault="00D05BC6">
    <w:pPr>
      <w:pStyle w:val="Footer"/>
      <w:jc w:val="right"/>
    </w:pPr>
    <w:fldSimple w:instr=" PAGE   \* MERGEFORMAT ">
      <w:r>
        <w:rPr>
          <w:noProof/>
        </w:rPr>
        <w:t>10</w:t>
      </w:r>
    </w:fldSimple>
  </w:p>
  <w:p w:rsidR="00D05BC6" w:rsidRDefault="00D05B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BC6" w:rsidRDefault="00D05BC6" w:rsidP="001A1DD2">
      <w:pPr>
        <w:spacing w:after="0" w:line="240" w:lineRule="auto"/>
      </w:pPr>
      <w:r>
        <w:separator/>
      </w:r>
    </w:p>
  </w:footnote>
  <w:footnote w:type="continuationSeparator" w:id="0">
    <w:p w:rsidR="00D05BC6" w:rsidRDefault="00D05BC6" w:rsidP="001A1D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0C7D"/>
    <w:multiLevelType w:val="hybridMultilevel"/>
    <w:tmpl w:val="1C28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E205F"/>
    <w:multiLevelType w:val="hybridMultilevel"/>
    <w:tmpl w:val="00EC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D083A"/>
    <w:multiLevelType w:val="hybridMultilevel"/>
    <w:tmpl w:val="1D12C4A4"/>
    <w:lvl w:ilvl="0" w:tplc="2AF8E3C2">
      <w:start w:val="1"/>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nsid w:val="10CE555A"/>
    <w:multiLevelType w:val="hybridMultilevel"/>
    <w:tmpl w:val="70F0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2775B"/>
    <w:multiLevelType w:val="multilevel"/>
    <w:tmpl w:val="9B3A80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351A77"/>
    <w:multiLevelType w:val="hybridMultilevel"/>
    <w:tmpl w:val="01E88BA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5B6A53"/>
    <w:multiLevelType w:val="hybridMultilevel"/>
    <w:tmpl w:val="ACF01350"/>
    <w:lvl w:ilvl="0" w:tplc="305242A2">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F6E5C16"/>
    <w:multiLevelType w:val="hybridMultilevel"/>
    <w:tmpl w:val="36F49D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E63291F"/>
    <w:multiLevelType w:val="hybridMultilevel"/>
    <w:tmpl w:val="4828B7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FF360D4"/>
    <w:multiLevelType w:val="hybridMultilevel"/>
    <w:tmpl w:val="EFE23046"/>
    <w:lvl w:ilvl="0" w:tplc="028E6D50">
      <w:start w:val="1"/>
      <w:numFmt w:val="bullet"/>
      <w:lvlText w:val="-"/>
      <w:lvlJc w:val="left"/>
      <w:pPr>
        <w:ind w:left="720" w:hanging="360"/>
      </w:pPr>
      <w:rPr>
        <w:rFonts w:ascii="Arial" w:eastAsia="Times New Roman"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8"/>
  </w:num>
  <w:num w:numId="15">
    <w:abstractNumId w:val="9"/>
  </w:num>
  <w:num w:numId="16">
    <w:abstractNumId w:val="7"/>
  </w:num>
  <w:num w:numId="17">
    <w:abstractNumId w:val="3"/>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3CC9"/>
    <w:rsid w:val="00002F80"/>
    <w:rsid w:val="00014738"/>
    <w:rsid w:val="0001584F"/>
    <w:rsid w:val="000246BF"/>
    <w:rsid w:val="00031789"/>
    <w:rsid w:val="00044E89"/>
    <w:rsid w:val="00051818"/>
    <w:rsid w:val="00055BF4"/>
    <w:rsid w:val="00060250"/>
    <w:rsid w:val="00081D12"/>
    <w:rsid w:val="000820B0"/>
    <w:rsid w:val="00083495"/>
    <w:rsid w:val="000875AC"/>
    <w:rsid w:val="0009222C"/>
    <w:rsid w:val="00094732"/>
    <w:rsid w:val="000A290F"/>
    <w:rsid w:val="000A5D5A"/>
    <w:rsid w:val="000B2C9D"/>
    <w:rsid w:val="000B6A89"/>
    <w:rsid w:val="000C2111"/>
    <w:rsid w:val="000C43F3"/>
    <w:rsid w:val="000C75A4"/>
    <w:rsid w:val="000D0C24"/>
    <w:rsid w:val="000D3318"/>
    <w:rsid w:val="000D35DD"/>
    <w:rsid w:val="000D5083"/>
    <w:rsid w:val="000F4AEB"/>
    <w:rsid w:val="000F4C01"/>
    <w:rsid w:val="000F6A66"/>
    <w:rsid w:val="001216C1"/>
    <w:rsid w:val="00133606"/>
    <w:rsid w:val="0014159B"/>
    <w:rsid w:val="0014696B"/>
    <w:rsid w:val="00147F7B"/>
    <w:rsid w:val="0015446D"/>
    <w:rsid w:val="0016104B"/>
    <w:rsid w:val="0016736E"/>
    <w:rsid w:val="00171753"/>
    <w:rsid w:val="00187B16"/>
    <w:rsid w:val="00192D98"/>
    <w:rsid w:val="001A1DD2"/>
    <w:rsid w:val="001A3225"/>
    <w:rsid w:val="001A4D65"/>
    <w:rsid w:val="001B3337"/>
    <w:rsid w:val="001C02F9"/>
    <w:rsid w:val="001D4BA0"/>
    <w:rsid w:val="001D7638"/>
    <w:rsid w:val="001E2ECD"/>
    <w:rsid w:val="001F4937"/>
    <w:rsid w:val="00205ED8"/>
    <w:rsid w:val="00213005"/>
    <w:rsid w:val="00221278"/>
    <w:rsid w:val="00223614"/>
    <w:rsid w:val="00223995"/>
    <w:rsid w:val="00232F66"/>
    <w:rsid w:val="002342BC"/>
    <w:rsid w:val="002348DE"/>
    <w:rsid w:val="002407E0"/>
    <w:rsid w:val="00240CA2"/>
    <w:rsid w:val="00251B68"/>
    <w:rsid w:val="00254A1C"/>
    <w:rsid w:val="00260EB7"/>
    <w:rsid w:val="00263081"/>
    <w:rsid w:val="002734B6"/>
    <w:rsid w:val="0027426B"/>
    <w:rsid w:val="00274CB9"/>
    <w:rsid w:val="002921E1"/>
    <w:rsid w:val="002948FB"/>
    <w:rsid w:val="00296261"/>
    <w:rsid w:val="0029681A"/>
    <w:rsid w:val="002A4FED"/>
    <w:rsid w:val="002A7FDB"/>
    <w:rsid w:val="002B5248"/>
    <w:rsid w:val="002C097E"/>
    <w:rsid w:val="002C7EAB"/>
    <w:rsid w:val="002D2144"/>
    <w:rsid w:val="002D39C0"/>
    <w:rsid w:val="002D436B"/>
    <w:rsid w:val="002D6902"/>
    <w:rsid w:val="002F4020"/>
    <w:rsid w:val="002F5B83"/>
    <w:rsid w:val="0030278A"/>
    <w:rsid w:val="00302FA9"/>
    <w:rsid w:val="00304108"/>
    <w:rsid w:val="0033286A"/>
    <w:rsid w:val="00345B6E"/>
    <w:rsid w:val="00346DBD"/>
    <w:rsid w:val="0035658A"/>
    <w:rsid w:val="00360478"/>
    <w:rsid w:val="003639CE"/>
    <w:rsid w:val="0036646E"/>
    <w:rsid w:val="00376760"/>
    <w:rsid w:val="00390B16"/>
    <w:rsid w:val="0039607A"/>
    <w:rsid w:val="003B2AA8"/>
    <w:rsid w:val="003C51BD"/>
    <w:rsid w:val="003C5712"/>
    <w:rsid w:val="003D0150"/>
    <w:rsid w:val="003D6E27"/>
    <w:rsid w:val="003E08EC"/>
    <w:rsid w:val="003E0DDA"/>
    <w:rsid w:val="003E2FD5"/>
    <w:rsid w:val="003E4AEB"/>
    <w:rsid w:val="003E59D3"/>
    <w:rsid w:val="003E71C3"/>
    <w:rsid w:val="003F3385"/>
    <w:rsid w:val="004002DD"/>
    <w:rsid w:val="00403526"/>
    <w:rsid w:val="00412655"/>
    <w:rsid w:val="00420D5A"/>
    <w:rsid w:val="00423EA0"/>
    <w:rsid w:val="00425717"/>
    <w:rsid w:val="0043270B"/>
    <w:rsid w:val="004363DE"/>
    <w:rsid w:val="00443378"/>
    <w:rsid w:val="004436A2"/>
    <w:rsid w:val="004579F8"/>
    <w:rsid w:val="00463F4D"/>
    <w:rsid w:val="00465D8F"/>
    <w:rsid w:val="00474B23"/>
    <w:rsid w:val="00475C26"/>
    <w:rsid w:val="00476302"/>
    <w:rsid w:val="00476738"/>
    <w:rsid w:val="00480A7F"/>
    <w:rsid w:val="0048121B"/>
    <w:rsid w:val="00483719"/>
    <w:rsid w:val="00495F47"/>
    <w:rsid w:val="004B4621"/>
    <w:rsid w:val="004C1A81"/>
    <w:rsid w:val="004C3C5C"/>
    <w:rsid w:val="004D29F1"/>
    <w:rsid w:val="004E4E39"/>
    <w:rsid w:val="004E79F3"/>
    <w:rsid w:val="004F31B0"/>
    <w:rsid w:val="004F5DB3"/>
    <w:rsid w:val="005004CC"/>
    <w:rsid w:val="00504CF2"/>
    <w:rsid w:val="00506179"/>
    <w:rsid w:val="00513829"/>
    <w:rsid w:val="005272D0"/>
    <w:rsid w:val="005379CC"/>
    <w:rsid w:val="0054161D"/>
    <w:rsid w:val="00546D7B"/>
    <w:rsid w:val="00553ED2"/>
    <w:rsid w:val="00556A46"/>
    <w:rsid w:val="00566020"/>
    <w:rsid w:val="0057114A"/>
    <w:rsid w:val="005800D0"/>
    <w:rsid w:val="00586A2B"/>
    <w:rsid w:val="00592840"/>
    <w:rsid w:val="0059504F"/>
    <w:rsid w:val="005973B7"/>
    <w:rsid w:val="005A0C69"/>
    <w:rsid w:val="005A5EFC"/>
    <w:rsid w:val="005B0118"/>
    <w:rsid w:val="005B2314"/>
    <w:rsid w:val="005B329D"/>
    <w:rsid w:val="005B5F41"/>
    <w:rsid w:val="005C344D"/>
    <w:rsid w:val="005C773C"/>
    <w:rsid w:val="005D23FA"/>
    <w:rsid w:val="005D4835"/>
    <w:rsid w:val="005E50AF"/>
    <w:rsid w:val="005E5DA6"/>
    <w:rsid w:val="005F264E"/>
    <w:rsid w:val="005F48B9"/>
    <w:rsid w:val="00602E97"/>
    <w:rsid w:val="006078FE"/>
    <w:rsid w:val="0061003B"/>
    <w:rsid w:val="006105B6"/>
    <w:rsid w:val="00613B69"/>
    <w:rsid w:val="00616411"/>
    <w:rsid w:val="006178CE"/>
    <w:rsid w:val="00624C7D"/>
    <w:rsid w:val="0063235B"/>
    <w:rsid w:val="00632AFE"/>
    <w:rsid w:val="00662D1A"/>
    <w:rsid w:val="0066669D"/>
    <w:rsid w:val="00695A92"/>
    <w:rsid w:val="00696177"/>
    <w:rsid w:val="00696DD7"/>
    <w:rsid w:val="006A2DFB"/>
    <w:rsid w:val="006A3437"/>
    <w:rsid w:val="006B3FE0"/>
    <w:rsid w:val="006B67F7"/>
    <w:rsid w:val="006C01F7"/>
    <w:rsid w:val="006C3131"/>
    <w:rsid w:val="006D7D3F"/>
    <w:rsid w:val="006E60AE"/>
    <w:rsid w:val="006E704B"/>
    <w:rsid w:val="006E7855"/>
    <w:rsid w:val="006F1446"/>
    <w:rsid w:val="00707148"/>
    <w:rsid w:val="0071139E"/>
    <w:rsid w:val="007120E3"/>
    <w:rsid w:val="00714C4B"/>
    <w:rsid w:val="00714FAF"/>
    <w:rsid w:val="00734351"/>
    <w:rsid w:val="00735D7A"/>
    <w:rsid w:val="007372BF"/>
    <w:rsid w:val="00744518"/>
    <w:rsid w:val="0074515C"/>
    <w:rsid w:val="007516D3"/>
    <w:rsid w:val="00752248"/>
    <w:rsid w:val="007529E9"/>
    <w:rsid w:val="007622F9"/>
    <w:rsid w:val="00764981"/>
    <w:rsid w:val="00774109"/>
    <w:rsid w:val="007773C2"/>
    <w:rsid w:val="0079036E"/>
    <w:rsid w:val="0079222D"/>
    <w:rsid w:val="0079796D"/>
    <w:rsid w:val="007A4858"/>
    <w:rsid w:val="007A503F"/>
    <w:rsid w:val="007A66F7"/>
    <w:rsid w:val="007C2553"/>
    <w:rsid w:val="00801692"/>
    <w:rsid w:val="00810F7D"/>
    <w:rsid w:val="00812B53"/>
    <w:rsid w:val="00815C77"/>
    <w:rsid w:val="008161EE"/>
    <w:rsid w:val="00825A9F"/>
    <w:rsid w:val="00826AD1"/>
    <w:rsid w:val="00827514"/>
    <w:rsid w:val="00833DAB"/>
    <w:rsid w:val="008418EF"/>
    <w:rsid w:val="00845DD8"/>
    <w:rsid w:val="00846AC9"/>
    <w:rsid w:val="008516E5"/>
    <w:rsid w:val="00854153"/>
    <w:rsid w:val="00855F38"/>
    <w:rsid w:val="008573C9"/>
    <w:rsid w:val="00863CEE"/>
    <w:rsid w:val="00872623"/>
    <w:rsid w:val="00872DFE"/>
    <w:rsid w:val="00880D68"/>
    <w:rsid w:val="00887192"/>
    <w:rsid w:val="00894093"/>
    <w:rsid w:val="008C13CA"/>
    <w:rsid w:val="008C506A"/>
    <w:rsid w:val="008C5E54"/>
    <w:rsid w:val="008D173D"/>
    <w:rsid w:val="008D3C91"/>
    <w:rsid w:val="008E2527"/>
    <w:rsid w:val="008E381E"/>
    <w:rsid w:val="008E40E7"/>
    <w:rsid w:val="008F7B0B"/>
    <w:rsid w:val="0091784F"/>
    <w:rsid w:val="0092648C"/>
    <w:rsid w:val="00926EC3"/>
    <w:rsid w:val="00932A06"/>
    <w:rsid w:val="00944B2A"/>
    <w:rsid w:val="0095511B"/>
    <w:rsid w:val="0095613C"/>
    <w:rsid w:val="00962529"/>
    <w:rsid w:val="009649BE"/>
    <w:rsid w:val="00970BEF"/>
    <w:rsid w:val="00987A2B"/>
    <w:rsid w:val="009A1314"/>
    <w:rsid w:val="009B092B"/>
    <w:rsid w:val="009B2AAD"/>
    <w:rsid w:val="009D4ADC"/>
    <w:rsid w:val="009D55BB"/>
    <w:rsid w:val="009E078B"/>
    <w:rsid w:val="009F3CC9"/>
    <w:rsid w:val="00A024ED"/>
    <w:rsid w:val="00A043D1"/>
    <w:rsid w:val="00A07494"/>
    <w:rsid w:val="00A1481D"/>
    <w:rsid w:val="00A17B74"/>
    <w:rsid w:val="00A207CF"/>
    <w:rsid w:val="00A27A9B"/>
    <w:rsid w:val="00A35E1B"/>
    <w:rsid w:val="00A37B36"/>
    <w:rsid w:val="00A37F50"/>
    <w:rsid w:val="00A4376A"/>
    <w:rsid w:val="00A43B7C"/>
    <w:rsid w:val="00A459E6"/>
    <w:rsid w:val="00A66257"/>
    <w:rsid w:val="00A67F78"/>
    <w:rsid w:val="00A728D5"/>
    <w:rsid w:val="00A72B7E"/>
    <w:rsid w:val="00A75BBA"/>
    <w:rsid w:val="00A8444B"/>
    <w:rsid w:val="00A852F2"/>
    <w:rsid w:val="00A85C19"/>
    <w:rsid w:val="00AA0779"/>
    <w:rsid w:val="00AA3983"/>
    <w:rsid w:val="00AA436A"/>
    <w:rsid w:val="00AB4F89"/>
    <w:rsid w:val="00AB7154"/>
    <w:rsid w:val="00AC2E79"/>
    <w:rsid w:val="00AD1AA1"/>
    <w:rsid w:val="00AD61F0"/>
    <w:rsid w:val="00AE01A2"/>
    <w:rsid w:val="00AE3471"/>
    <w:rsid w:val="00AF24D9"/>
    <w:rsid w:val="00AF44E5"/>
    <w:rsid w:val="00AF46B8"/>
    <w:rsid w:val="00AF4A8C"/>
    <w:rsid w:val="00B072FD"/>
    <w:rsid w:val="00B07316"/>
    <w:rsid w:val="00B12BBC"/>
    <w:rsid w:val="00B2569E"/>
    <w:rsid w:val="00B305D5"/>
    <w:rsid w:val="00B36701"/>
    <w:rsid w:val="00B52B4F"/>
    <w:rsid w:val="00B57103"/>
    <w:rsid w:val="00B57844"/>
    <w:rsid w:val="00B62546"/>
    <w:rsid w:val="00B708A3"/>
    <w:rsid w:val="00B76BC0"/>
    <w:rsid w:val="00B8539A"/>
    <w:rsid w:val="00B86232"/>
    <w:rsid w:val="00B86F29"/>
    <w:rsid w:val="00B9204C"/>
    <w:rsid w:val="00B93650"/>
    <w:rsid w:val="00B9645C"/>
    <w:rsid w:val="00BA0C22"/>
    <w:rsid w:val="00BA431E"/>
    <w:rsid w:val="00BA696C"/>
    <w:rsid w:val="00BB4F63"/>
    <w:rsid w:val="00BC3943"/>
    <w:rsid w:val="00BC795D"/>
    <w:rsid w:val="00BD2C90"/>
    <w:rsid w:val="00BD32B7"/>
    <w:rsid w:val="00BD3B8F"/>
    <w:rsid w:val="00BE0350"/>
    <w:rsid w:val="00BF20A9"/>
    <w:rsid w:val="00C01892"/>
    <w:rsid w:val="00C117BC"/>
    <w:rsid w:val="00C13460"/>
    <w:rsid w:val="00C1491C"/>
    <w:rsid w:val="00C17FE5"/>
    <w:rsid w:val="00C243B1"/>
    <w:rsid w:val="00C2597C"/>
    <w:rsid w:val="00C41AB7"/>
    <w:rsid w:val="00C42453"/>
    <w:rsid w:val="00C477C3"/>
    <w:rsid w:val="00C47D13"/>
    <w:rsid w:val="00C53DAD"/>
    <w:rsid w:val="00C6372F"/>
    <w:rsid w:val="00C7677A"/>
    <w:rsid w:val="00C82D57"/>
    <w:rsid w:val="00C860A6"/>
    <w:rsid w:val="00C91A0F"/>
    <w:rsid w:val="00C9488D"/>
    <w:rsid w:val="00C94FEA"/>
    <w:rsid w:val="00CA223E"/>
    <w:rsid w:val="00CA6055"/>
    <w:rsid w:val="00CB63D2"/>
    <w:rsid w:val="00CC0DB9"/>
    <w:rsid w:val="00CC1219"/>
    <w:rsid w:val="00CC1407"/>
    <w:rsid w:val="00CC4278"/>
    <w:rsid w:val="00CC508E"/>
    <w:rsid w:val="00CC5A11"/>
    <w:rsid w:val="00CC660C"/>
    <w:rsid w:val="00CD4C75"/>
    <w:rsid w:val="00CE25A9"/>
    <w:rsid w:val="00CE3372"/>
    <w:rsid w:val="00CF0B2B"/>
    <w:rsid w:val="00CF7B8E"/>
    <w:rsid w:val="00D05BC6"/>
    <w:rsid w:val="00D102C6"/>
    <w:rsid w:val="00D11F2F"/>
    <w:rsid w:val="00D1247F"/>
    <w:rsid w:val="00D14875"/>
    <w:rsid w:val="00D21058"/>
    <w:rsid w:val="00D2513C"/>
    <w:rsid w:val="00D31480"/>
    <w:rsid w:val="00D31E94"/>
    <w:rsid w:val="00D37C22"/>
    <w:rsid w:val="00D50828"/>
    <w:rsid w:val="00D50B1C"/>
    <w:rsid w:val="00D56964"/>
    <w:rsid w:val="00D72653"/>
    <w:rsid w:val="00D77C2D"/>
    <w:rsid w:val="00D85F76"/>
    <w:rsid w:val="00D90BED"/>
    <w:rsid w:val="00D920DF"/>
    <w:rsid w:val="00DA5180"/>
    <w:rsid w:val="00DD0415"/>
    <w:rsid w:val="00DD141D"/>
    <w:rsid w:val="00DE046D"/>
    <w:rsid w:val="00DE4DF6"/>
    <w:rsid w:val="00DE7C86"/>
    <w:rsid w:val="00DF171A"/>
    <w:rsid w:val="00DF23EB"/>
    <w:rsid w:val="00DF616B"/>
    <w:rsid w:val="00DF6C9D"/>
    <w:rsid w:val="00E0101A"/>
    <w:rsid w:val="00E26811"/>
    <w:rsid w:val="00E31744"/>
    <w:rsid w:val="00E31F28"/>
    <w:rsid w:val="00E445EE"/>
    <w:rsid w:val="00E537B5"/>
    <w:rsid w:val="00E60539"/>
    <w:rsid w:val="00E8149B"/>
    <w:rsid w:val="00E8285F"/>
    <w:rsid w:val="00E973CC"/>
    <w:rsid w:val="00E9741A"/>
    <w:rsid w:val="00EA0671"/>
    <w:rsid w:val="00EA7A5C"/>
    <w:rsid w:val="00EB10A4"/>
    <w:rsid w:val="00EB1403"/>
    <w:rsid w:val="00EC2AB0"/>
    <w:rsid w:val="00ED0B9A"/>
    <w:rsid w:val="00ED311B"/>
    <w:rsid w:val="00ED3AB2"/>
    <w:rsid w:val="00ED659F"/>
    <w:rsid w:val="00EE3FEE"/>
    <w:rsid w:val="00EE652D"/>
    <w:rsid w:val="00EF3146"/>
    <w:rsid w:val="00F03076"/>
    <w:rsid w:val="00F106B8"/>
    <w:rsid w:val="00F13ED3"/>
    <w:rsid w:val="00F14BFF"/>
    <w:rsid w:val="00F202E3"/>
    <w:rsid w:val="00F22EE6"/>
    <w:rsid w:val="00F35365"/>
    <w:rsid w:val="00F42ED6"/>
    <w:rsid w:val="00F430DB"/>
    <w:rsid w:val="00F511AD"/>
    <w:rsid w:val="00F57530"/>
    <w:rsid w:val="00F614DE"/>
    <w:rsid w:val="00F630DA"/>
    <w:rsid w:val="00F665AC"/>
    <w:rsid w:val="00F67CD0"/>
    <w:rsid w:val="00F766ED"/>
    <w:rsid w:val="00F8233C"/>
    <w:rsid w:val="00F84153"/>
    <w:rsid w:val="00F926FA"/>
    <w:rsid w:val="00F951DA"/>
    <w:rsid w:val="00FA484B"/>
    <w:rsid w:val="00FA697F"/>
    <w:rsid w:val="00FB2447"/>
    <w:rsid w:val="00FF7E4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d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Normal">
    <w:name w:val="Normal"/>
    <w:qFormat/>
    <w:rsid w:val="001A1DD2"/>
    <w:pPr>
      <w:spacing w:after="160" w:line="259" w:lineRule="auto"/>
    </w:pPr>
    <w:rPr>
      <w:rFonts w:cs="Arial"/>
      <w:lang w:val="en-CA"/>
    </w:rPr>
  </w:style>
  <w:style w:type="paragraph" w:styleId="Heading1">
    <w:name w:val="heading 1"/>
    <w:basedOn w:val="Normal"/>
    <w:next w:val="Normal"/>
    <w:link w:val="Heading1Char"/>
    <w:uiPriority w:val="99"/>
    <w:qFormat/>
    <w:rsid w:val="001A1DD2"/>
    <w:pPr>
      <w:keepNext/>
      <w:keepLines/>
      <w:numPr>
        <w:numId w:val="13"/>
      </w:numPr>
      <w:pBdr>
        <w:bottom w:val="single" w:sz="4" w:space="1" w:color="595959"/>
      </w:pBdr>
      <w:spacing w:before="360"/>
      <w:outlineLvl w:val="0"/>
    </w:pPr>
    <w:rPr>
      <w:rFonts w:cs="Times New Roman"/>
      <w:b/>
      <w:bCs/>
      <w:smallCaps/>
      <w:color w:val="000000"/>
      <w:sz w:val="36"/>
      <w:szCs w:val="36"/>
    </w:rPr>
  </w:style>
  <w:style w:type="paragraph" w:styleId="Heading2">
    <w:name w:val="heading 2"/>
    <w:basedOn w:val="Normal"/>
    <w:next w:val="Normal"/>
    <w:link w:val="Heading2Char"/>
    <w:uiPriority w:val="99"/>
    <w:qFormat/>
    <w:rsid w:val="001A1DD2"/>
    <w:pPr>
      <w:keepNext/>
      <w:keepLines/>
      <w:numPr>
        <w:ilvl w:val="1"/>
        <w:numId w:val="13"/>
      </w:numPr>
      <w:spacing w:before="360" w:after="0"/>
      <w:outlineLvl w:val="1"/>
    </w:pPr>
    <w:rPr>
      <w:rFonts w:cs="Times New Roman"/>
      <w:b/>
      <w:bCs/>
      <w:smallCaps/>
      <w:color w:val="000000"/>
      <w:sz w:val="28"/>
      <w:szCs w:val="28"/>
    </w:rPr>
  </w:style>
  <w:style w:type="paragraph" w:styleId="Heading3">
    <w:name w:val="heading 3"/>
    <w:basedOn w:val="Normal"/>
    <w:next w:val="Normal"/>
    <w:link w:val="Heading3Char"/>
    <w:uiPriority w:val="99"/>
    <w:qFormat/>
    <w:rsid w:val="001A1DD2"/>
    <w:pPr>
      <w:keepNext/>
      <w:keepLines/>
      <w:numPr>
        <w:ilvl w:val="2"/>
        <w:numId w:val="13"/>
      </w:numPr>
      <w:spacing w:before="200" w:after="0"/>
      <w:outlineLvl w:val="2"/>
    </w:pPr>
    <w:rPr>
      <w:rFonts w:cs="Times New Roman"/>
      <w:b/>
      <w:bCs/>
      <w:color w:val="000000"/>
    </w:rPr>
  </w:style>
  <w:style w:type="paragraph" w:styleId="Heading4">
    <w:name w:val="heading 4"/>
    <w:basedOn w:val="Normal"/>
    <w:next w:val="Normal"/>
    <w:link w:val="Heading4Char"/>
    <w:uiPriority w:val="99"/>
    <w:qFormat/>
    <w:rsid w:val="001A1DD2"/>
    <w:pPr>
      <w:keepNext/>
      <w:keepLines/>
      <w:numPr>
        <w:ilvl w:val="3"/>
        <w:numId w:val="13"/>
      </w:numPr>
      <w:spacing w:before="200" w:after="0"/>
      <w:outlineLvl w:val="3"/>
    </w:pPr>
    <w:rPr>
      <w:rFonts w:cs="Times New Roman"/>
      <w:b/>
      <w:bCs/>
      <w:i/>
      <w:iCs/>
      <w:color w:val="000000"/>
    </w:rPr>
  </w:style>
  <w:style w:type="paragraph" w:styleId="Heading5">
    <w:name w:val="heading 5"/>
    <w:basedOn w:val="Normal"/>
    <w:next w:val="Normal"/>
    <w:link w:val="Heading5Char"/>
    <w:uiPriority w:val="99"/>
    <w:qFormat/>
    <w:rsid w:val="001A1DD2"/>
    <w:pPr>
      <w:keepNext/>
      <w:keepLines/>
      <w:numPr>
        <w:ilvl w:val="4"/>
        <w:numId w:val="13"/>
      </w:numPr>
      <w:spacing w:before="200" w:after="0"/>
      <w:outlineLvl w:val="4"/>
    </w:pPr>
    <w:rPr>
      <w:rFonts w:cs="Times New Roman"/>
      <w:color w:val="323E4F"/>
    </w:rPr>
  </w:style>
  <w:style w:type="paragraph" w:styleId="Heading6">
    <w:name w:val="heading 6"/>
    <w:basedOn w:val="Normal"/>
    <w:next w:val="Normal"/>
    <w:link w:val="Heading6Char"/>
    <w:uiPriority w:val="99"/>
    <w:qFormat/>
    <w:rsid w:val="001A1DD2"/>
    <w:pPr>
      <w:keepNext/>
      <w:keepLines/>
      <w:numPr>
        <w:ilvl w:val="5"/>
        <w:numId w:val="13"/>
      </w:numPr>
      <w:spacing w:before="200" w:after="0"/>
      <w:outlineLvl w:val="5"/>
    </w:pPr>
    <w:rPr>
      <w:rFonts w:cs="Times New Roman"/>
      <w:i/>
      <w:iCs/>
      <w:color w:val="323E4F"/>
    </w:rPr>
  </w:style>
  <w:style w:type="paragraph" w:styleId="Heading7">
    <w:name w:val="heading 7"/>
    <w:basedOn w:val="Normal"/>
    <w:next w:val="Normal"/>
    <w:link w:val="Heading7Char"/>
    <w:uiPriority w:val="99"/>
    <w:qFormat/>
    <w:rsid w:val="001A1DD2"/>
    <w:pPr>
      <w:keepNext/>
      <w:keepLines/>
      <w:numPr>
        <w:ilvl w:val="6"/>
        <w:numId w:val="13"/>
      </w:numPr>
      <w:spacing w:before="200" w:after="0"/>
      <w:outlineLvl w:val="6"/>
    </w:pPr>
    <w:rPr>
      <w:rFonts w:cs="Times New Roman"/>
      <w:i/>
      <w:iCs/>
      <w:color w:val="404040"/>
    </w:rPr>
  </w:style>
  <w:style w:type="paragraph" w:styleId="Heading8">
    <w:name w:val="heading 8"/>
    <w:basedOn w:val="Normal"/>
    <w:next w:val="Normal"/>
    <w:link w:val="Heading8Char"/>
    <w:uiPriority w:val="99"/>
    <w:qFormat/>
    <w:rsid w:val="001A1DD2"/>
    <w:pPr>
      <w:keepNext/>
      <w:keepLines/>
      <w:numPr>
        <w:ilvl w:val="7"/>
        <w:numId w:val="13"/>
      </w:numPr>
      <w:spacing w:before="200" w:after="0"/>
      <w:outlineLvl w:val="7"/>
    </w:pPr>
    <w:rPr>
      <w:rFonts w:cs="Times New Roman"/>
      <w:color w:val="404040"/>
      <w:sz w:val="20"/>
      <w:szCs w:val="20"/>
    </w:rPr>
  </w:style>
  <w:style w:type="paragraph" w:styleId="Heading9">
    <w:name w:val="heading 9"/>
    <w:basedOn w:val="Normal"/>
    <w:next w:val="Normal"/>
    <w:link w:val="Heading9Char"/>
    <w:uiPriority w:val="99"/>
    <w:qFormat/>
    <w:rsid w:val="001A1DD2"/>
    <w:pPr>
      <w:keepNext/>
      <w:keepLines/>
      <w:numPr>
        <w:ilvl w:val="8"/>
        <w:numId w:val="13"/>
      </w:numPr>
      <w:spacing w:before="200" w:after="0"/>
      <w:outlineLvl w:val="8"/>
    </w:pPr>
    <w:rPr>
      <w:rFonts w:cs="Times New Roman"/>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A1DD2"/>
    <w:rPr>
      <w:rFonts w:ascii="Times New Roman" w:hAnsi="Times New Roman" w:cs="Times New Roman"/>
      <w:b/>
      <w:bCs/>
      <w:smallCaps/>
      <w:color w:val="000000"/>
      <w:sz w:val="36"/>
      <w:szCs w:val="36"/>
    </w:rPr>
  </w:style>
  <w:style w:type="character" w:customStyle="1" w:styleId="Heading2Char">
    <w:name w:val="Heading 2 Char"/>
    <w:basedOn w:val="DefaultParagraphFont"/>
    <w:link w:val="Heading2"/>
    <w:uiPriority w:val="99"/>
    <w:rsid w:val="001A1DD2"/>
    <w:rPr>
      <w:rFonts w:ascii="Times New Roman" w:hAnsi="Times New Roman" w:cs="Times New Roman"/>
      <w:b/>
      <w:bCs/>
      <w:smallCaps/>
      <w:color w:val="000000"/>
      <w:sz w:val="28"/>
      <w:szCs w:val="28"/>
    </w:rPr>
  </w:style>
  <w:style w:type="character" w:customStyle="1" w:styleId="Heading3Char">
    <w:name w:val="Heading 3 Char"/>
    <w:basedOn w:val="DefaultParagraphFont"/>
    <w:link w:val="Heading3"/>
    <w:uiPriority w:val="99"/>
    <w:rsid w:val="001A1DD2"/>
    <w:rPr>
      <w:rFonts w:ascii="Times New Roman" w:hAnsi="Times New Roman" w:cs="Times New Roman"/>
      <w:b/>
      <w:bCs/>
      <w:color w:val="000000"/>
    </w:rPr>
  </w:style>
  <w:style w:type="character" w:customStyle="1" w:styleId="Heading4Char">
    <w:name w:val="Heading 4 Char"/>
    <w:basedOn w:val="DefaultParagraphFont"/>
    <w:link w:val="Heading4"/>
    <w:uiPriority w:val="99"/>
    <w:semiHidden/>
    <w:rsid w:val="001A1DD2"/>
    <w:rPr>
      <w:rFonts w:ascii="Times New Roman" w:hAnsi="Times New Roman" w:cs="Times New Roman"/>
      <w:b/>
      <w:bCs/>
      <w:i/>
      <w:iCs/>
      <w:color w:val="000000"/>
    </w:rPr>
  </w:style>
  <w:style w:type="character" w:customStyle="1" w:styleId="Heading5Char">
    <w:name w:val="Heading 5 Char"/>
    <w:basedOn w:val="DefaultParagraphFont"/>
    <w:link w:val="Heading5"/>
    <w:uiPriority w:val="99"/>
    <w:semiHidden/>
    <w:rsid w:val="001A1DD2"/>
    <w:rPr>
      <w:rFonts w:ascii="Times New Roman" w:hAnsi="Times New Roman" w:cs="Times New Roman"/>
      <w:color w:val="323E4F"/>
    </w:rPr>
  </w:style>
  <w:style w:type="character" w:customStyle="1" w:styleId="Heading6Char">
    <w:name w:val="Heading 6 Char"/>
    <w:basedOn w:val="DefaultParagraphFont"/>
    <w:link w:val="Heading6"/>
    <w:uiPriority w:val="99"/>
    <w:semiHidden/>
    <w:rsid w:val="001A1DD2"/>
    <w:rPr>
      <w:rFonts w:ascii="Times New Roman" w:hAnsi="Times New Roman" w:cs="Times New Roman"/>
      <w:i/>
      <w:iCs/>
      <w:color w:val="323E4F"/>
    </w:rPr>
  </w:style>
  <w:style w:type="character" w:customStyle="1" w:styleId="Heading7Char">
    <w:name w:val="Heading 7 Char"/>
    <w:basedOn w:val="DefaultParagraphFont"/>
    <w:link w:val="Heading7"/>
    <w:uiPriority w:val="99"/>
    <w:semiHidden/>
    <w:rsid w:val="001A1DD2"/>
    <w:rPr>
      <w:rFonts w:ascii="Times New Roman" w:hAnsi="Times New Roman" w:cs="Times New Roman"/>
      <w:i/>
      <w:iCs/>
      <w:color w:val="404040"/>
    </w:rPr>
  </w:style>
  <w:style w:type="character" w:customStyle="1" w:styleId="Heading8Char">
    <w:name w:val="Heading 8 Char"/>
    <w:basedOn w:val="DefaultParagraphFont"/>
    <w:link w:val="Heading8"/>
    <w:uiPriority w:val="99"/>
    <w:semiHidden/>
    <w:rsid w:val="001A1DD2"/>
    <w:rPr>
      <w:rFonts w:ascii="Times New Roman" w:hAnsi="Times New Roman" w:cs="Times New Roman"/>
      <w:color w:val="404040"/>
      <w:sz w:val="20"/>
      <w:szCs w:val="20"/>
    </w:rPr>
  </w:style>
  <w:style w:type="character" w:customStyle="1" w:styleId="Heading9Char">
    <w:name w:val="Heading 9 Char"/>
    <w:basedOn w:val="DefaultParagraphFont"/>
    <w:link w:val="Heading9"/>
    <w:uiPriority w:val="99"/>
    <w:semiHidden/>
    <w:rsid w:val="001A1DD2"/>
    <w:rPr>
      <w:rFonts w:ascii="Times New Roman" w:hAnsi="Times New Roman" w:cs="Times New Roman"/>
      <w:i/>
      <w:iCs/>
      <w:color w:val="404040"/>
      <w:sz w:val="20"/>
      <w:szCs w:val="20"/>
    </w:rPr>
  </w:style>
  <w:style w:type="paragraph" w:styleId="Title">
    <w:name w:val="Title"/>
    <w:basedOn w:val="Normal"/>
    <w:next w:val="Normal"/>
    <w:link w:val="TitleChar"/>
    <w:uiPriority w:val="99"/>
    <w:qFormat/>
    <w:rsid w:val="001A1DD2"/>
    <w:pPr>
      <w:spacing w:after="0" w:line="240" w:lineRule="auto"/>
      <w:contextualSpacing/>
    </w:pPr>
    <w:rPr>
      <w:rFonts w:cs="Times New Roman"/>
      <w:color w:val="000000"/>
      <w:sz w:val="56"/>
      <w:szCs w:val="56"/>
    </w:rPr>
  </w:style>
  <w:style w:type="character" w:customStyle="1" w:styleId="TitleChar">
    <w:name w:val="Title Char"/>
    <w:basedOn w:val="DefaultParagraphFont"/>
    <w:link w:val="Title"/>
    <w:uiPriority w:val="99"/>
    <w:rsid w:val="001A1DD2"/>
    <w:rPr>
      <w:rFonts w:ascii="Times New Roman" w:hAnsi="Times New Roman" w:cs="Times New Roman"/>
      <w:color w:val="000000"/>
      <w:sz w:val="56"/>
      <w:szCs w:val="56"/>
    </w:rPr>
  </w:style>
  <w:style w:type="paragraph" w:styleId="Subtitle">
    <w:name w:val="Subtitle"/>
    <w:basedOn w:val="Normal"/>
    <w:next w:val="Normal"/>
    <w:link w:val="SubtitleChar"/>
    <w:uiPriority w:val="99"/>
    <w:qFormat/>
    <w:rsid w:val="001A1DD2"/>
    <w:pPr>
      <w:numPr>
        <w:ilvl w:val="1"/>
      </w:numPr>
    </w:pPr>
    <w:rPr>
      <w:color w:val="5A5A5A"/>
      <w:spacing w:val="10"/>
    </w:rPr>
  </w:style>
  <w:style w:type="character" w:customStyle="1" w:styleId="SubtitleChar">
    <w:name w:val="Subtitle Char"/>
    <w:basedOn w:val="DefaultParagraphFont"/>
    <w:link w:val="Subtitle"/>
    <w:uiPriority w:val="99"/>
    <w:rsid w:val="001A1DD2"/>
    <w:rPr>
      <w:color w:val="5A5A5A"/>
      <w:spacing w:val="10"/>
    </w:rPr>
  </w:style>
  <w:style w:type="paragraph" w:styleId="TOCHeading">
    <w:name w:val="TOC Heading"/>
    <w:basedOn w:val="Heading1"/>
    <w:next w:val="Normal"/>
    <w:uiPriority w:val="99"/>
    <w:qFormat/>
    <w:rsid w:val="001A1DD2"/>
    <w:pPr>
      <w:outlineLvl w:val="9"/>
    </w:pPr>
  </w:style>
  <w:style w:type="paragraph" w:styleId="TOC1">
    <w:name w:val="toc 1"/>
    <w:basedOn w:val="Normal"/>
    <w:next w:val="Normal"/>
    <w:autoRedefine/>
    <w:uiPriority w:val="99"/>
    <w:semiHidden/>
    <w:rsid w:val="00F630DA"/>
    <w:pPr>
      <w:spacing w:after="100"/>
    </w:pPr>
  </w:style>
  <w:style w:type="character" w:styleId="Hyperlink">
    <w:name w:val="Hyperlink"/>
    <w:basedOn w:val="DefaultParagraphFont"/>
    <w:uiPriority w:val="99"/>
    <w:rsid w:val="00F630DA"/>
    <w:rPr>
      <w:color w:val="0563C1"/>
      <w:u w:val="single"/>
    </w:rPr>
  </w:style>
  <w:style w:type="table" w:styleId="TableGrid">
    <w:name w:val="Table Grid"/>
    <w:basedOn w:val="TableNormal"/>
    <w:uiPriority w:val="99"/>
    <w:rsid w:val="00F630DA"/>
    <w:rPr>
      <w:rFonts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630DA"/>
    <w:pPr>
      <w:ind w:left="720"/>
      <w:contextualSpacing/>
    </w:pPr>
  </w:style>
  <w:style w:type="paragraph" w:styleId="TOC2">
    <w:name w:val="toc 2"/>
    <w:basedOn w:val="Normal"/>
    <w:next w:val="Normal"/>
    <w:autoRedefine/>
    <w:uiPriority w:val="99"/>
    <w:semiHidden/>
    <w:rsid w:val="00F630DA"/>
    <w:pPr>
      <w:spacing w:after="100"/>
      <w:ind w:left="220"/>
    </w:pPr>
  </w:style>
  <w:style w:type="paragraph" w:styleId="Header">
    <w:name w:val="header"/>
    <w:basedOn w:val="Normal"/>
    <w:link w:val="HeaderChar"/>
    <w:uiPriority w:val="99"/>
    <w:rsid w:val="001A1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D2"/>
  </w:style>
  <w:style w:type="paragraph" w:styleId="Footer">
    <w:name w:val="footer"/>
    <w:basedOn w:val="Normal"/>
    <w:link w:val="FooterChar"/>
    <w:uiPriority w:val="99"/>
    <w:rsid w:val="001A1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D2"/>
  </w:style>
  <w:style w:type="paragraph" w:styleId="Caption">
    <w:name w:val="caption"/>
    <w:basedOn w:val="Normal"/>
    <w:next w:val="Normal"/>
    <w:uiPriority w:val="99"/>
    <w:qFormat/>
    <w:rsid w:val="001A1DD2"/>
    <w:pPr>
      <w:spacing w:after="200" w:line="240" w:lineRule="auto"/>
    </w:pPr>
    <w:rPr>
      <w:i/>
      <w:iCs/>
      <w:color w:val="44546A"/>
      <w:sz w:val="18"/>
      <w:szCs w:val="18"/>
    </w:rPr>
  </w:style>
  <w:style w:type="character" w:styleId="Strong">
    <w:name w:val="Strong"/>
    <w:basedOn w:val="DefaultParagraphFont"/>
    <w:uiPriority w:val="99"/>
    <w:qFormat/>
    <w:rsid w:val="001A1DD2"/>
    <w:rPr>
      <w:b/>
      <w:bCs/>
      <w:color w:val="000000"/>
    </w:rPr>
  </w:style>
  <w:style w:type="character" w:styleId="Emphasis">
    <w:name w:val="Emphasis"/>
    <w:basedOn w:val="DefaultParagraphFont"/>
    <w:uiPriority w:val="99"/>
    <w:qFormat/>
    <w:rsid w:val="001A1DD2"/>
    <w:rPr>
      <w:i/>
      <w:iCs/>
      <w:color w:val="auto"/>
    </w:rPr>
  </w:style>
  <w:style w:type="paragraph" w:styleId="NoSpacing">
    <w:name w:val="No Spacing"/>
    <w:uiPriority w:val="99"/>
    <w:qFormat/>
    <w:rsid w:val="001A1DD2"/>
    <w:rPr>
      <w:rFonts w:cs="Arial"/>
      <w:lang w:val="en-CA"/>
    </w:rPr>
  </w:style>
  <w:style w:type="paragraph" w:styleId="Quote">
    <w:name w:val="Quote"/>
    <w:basedOn w:val="Normal"/>
    <w:next w:val="Normal"/>
    <w:link w:val="QuoteChar"/>
    <w:uiPriority w:val="99"/>
    <w:qFormat/>
    <w:rsid w:val="001A1DD2"/>
    <w:pPr>
      <w:spacing w:before="160"/>
      <w:ind w:left="720" w:right="720"/>
    </w:pPr>
    <w:rPr>
      <w:i/>
      <w:iCs/>
      <w:color w:val="000000"/>
    </w:rPr>
  </w:style>
  <w:style w:type="character" w:customStyle="1" w:styleId="QuoteChar">
    <w:name w:val="Quote Char"/>
    <w:basedOn w:val="DefaultParagraphFont"/>
    <w:link w:val="Quote"/>
    <w:uiPriority w:val="99"/>
    <w:rsid w:val="001A1DD2"/>
    <w:rPr>
      <w:i/>
      <w:iCs/>
      <w:color w:val="000000"/>
    </w:rPr>
  </w:style>
  <w:style w:type="paragraph" w:styleId="IntenseQuote">
    <w:name w:val="Intense Quote"/>
    <w:basedOn w:val="Normal"/>
    <w:next w:val="Normal"/>
    <w:link w:val="IntenseQuoteChar"/>
    <w:uiPriority w:val="99"/>
    <w:qFormat/>
    <w:rsid w:val="001A1DD2"/>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link w:val="IntenseQuote"/>
    <w:uiPriority w:val="99"/>
    <w:rsid w:val="001A1DD2"/>
    <w:rPr>
      <w:color w:val="000000"/>
      <w:shd w:val="clear" w:color="auto" w:fill="F2F2F2"/>
    </w:rPr>
  </w:style>
  <w:style w:type="character" w:styleId="SubtleEmphasis">
    <w:name w:val="Subtle Emphasis"/>
    <w:basedOn w:val="DefaultParagraphFont"/>
    <w:uiPriority w:val="99"/>
    <w:qFormat/>
    <w:rsid w:val="001A1DD2"/>
    <w:rPr>
      <w:i/>
      <w:iCs/>
      <w:color w:val="404040"/>
    </w:rPr>
  </w:style>
  <w:style w:type="character" w:styleId="IntenseEmphasis">
    <w:name w:val="Intense Emphasis"/>
    <w:basedOn w:val="DefaultParagraphFont"/>
    <w:uiPriority w:val="99"/>
    <w:qFormat/>
    <w:rsid w:val="001A1DD2"/>
    <w:rPr>
      <w:b/>
      <w:bCs/>
      <w:i/>
      <w:iCs/>
      <w:caps/>
    </w:rPr>
  </w:style>
  <w:style w:type="character" w:styleId="SubtleReference">
    <w:name w:val="Subtle Reference"/>
    <w:basedOn w:val="DefaultParagraphFont"/>
    <w:uiPriority w:val="99"/>
    <w:qFormat/>
    <w:rsid w:val="001A1DD2"/>
    <w:rPr>
      <w:smallCaps/>
      <w:color w:val="404040"/>
      <w:u w:val="single" w:color="7F7F7F"/>
    </w:rPr>
  </w:style>
  <w:style w:type="character" w:styleId="IntenseReference">
    <w:name w:val="Intense Reference"/>
    <w:basedOn w:val="DefaultParagraphFont"/>
    <w:uiPriority w:val="99"/>
    <w:qFormat/>
    <w:rsid w:val="001A1DD2"/>
    <w:rPr>
      <w:b/>
      <w:bCs/>
      <w:smallCaps/>
      <w:u w:val="single"/>
    </w:rPr>
  </w:style>
  <w:style w:type="character" w:styleId="BookTitle">
    <w:name w:val="Book Title"/>
    <w:basedOn w:val="DefaultParagraphFont"/>
    <w:uiPriority w:val="99"/>
    <w:qFormat/>
    <w:rsid w:val="001A1DD2"/>
    <w:rPr>
      <w:smallCaps/>
      <w:spacing w:val="5"/>
    </w:rPr>
  </w:style>
  <w:style w:type="paragraph" w:styleId="BalloonText">
    <w:name w:val="Balloon Text"/>
    <w:basedOn w:val="Normal"/>
    <w:link w:val="BalloonTextChar"/>
    <w:uiPriority w:val="99"/>
    <w:semiHidden/>
    <w:rsid w:val="006D7D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D3F"/>
    <w:rPr>
      <w:rFonts w:ascii="Tahoma" w:hAnsi="Tahoma" w:cs="Tahoma"/>
      <w:sz w:val="16"/>
      <w:szCs w:val="16"/>
    </w:rPr>
  </w:style>
  <w:style w:type="paragraph" w:styleId="TOC3">
    <w:name w:val="toc 3"/>
    <w:basedOn w:val="Normal"/>
    <w:next w:val="Normal"/>
    <w:autoRedefine/>
    <w:uiPriority w:val="99"/>
    <w:semiHidden/>
    <w:rsid w:val="0001584F"/>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1856</TotalTime>
  <Pages>11</Pages>
  <Words>1349</Words>
  <Characters>7692</Characters>
  <Application>Microsoft Office Outlook</Application>
  <DocSecurity>0</DocSecurity>
  <Lines>0</Lines>
  <Paragraphs>0</Paragraphs>
  <ScaleCrop>false</ScaleCrop>
  <Company>TEKNION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Lieng</dc:creator>
  <cp:keywords/>
  <dc:description/>
  <cp:lastModifiedBy>AD</cp:lastModifiedBy>
  <cp:revision>22</cp:revision>
  <cp:lastPrinted>2017-05-11T20:34:00Z</cp:lastPrinted>
  <dcterms:created xsi:type="dcterms:W3CDTF">2016-12-19T12:17:00Z</dcterms:created>
  <dcterms:modified xsi:type="dcterms:W3CDTF">2017-07-17T15:35:00Z</dcterms:modified>
</cp:coreProperties>
</file>