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7B35B" w14:textId="6A7FA1A1" w:rsidR="00663FCF" w:rsidRDefault="0097759E">
      <w:r>
        <w:t xml:space="preserve">I switched gears for the newest version of my visual argument project because I didn’t think there was anywhere to go with my old project. My newer version of the project focuses on one of the specific statistics used in my old version – the fact that 34 US states tax feminine hygiene products as a luxury. This only adds to the fact that many girls and woman cannot afford them and are forced to stay home from school, work, and life while on their period. How is being able to leave the house a luxury? Basically, this is just a tax for being a woman and it is </w:t>
      </w:r>
      <w:proofErr w:type="gramStart"/>
      <w:r>
        <w:t>absolutely insane</w:t>
      </w:r>
      <w:proofErr w:type="gramEnd"/>
      <w:r>
        <w:t xml:space="preserve"> that this is still a thing in well over half of the states in the United States in 2020. </w:t>
      </w:r>
    </w:p>
    <w:p w14:paraId="748CA8C6" w14:textId="65286359" w:rsidR="0097759E" w:rsidRDefault="0097759E">
      <w:r>
        <w:t xml:space="preserve">One in four teenagers have reported having to miss class because they don’t have access to feminine hygiene products. Access to education is a basic right for children, yet menstruating woman are taxed for the ability to go to school. This is something that really stuck with </w:t>
      </w:r>
      <w:proofErr w:type="gramStart"/>
      <w:r>
        <w:t>me</w:t>
      </w:r>
      <w:proofErr w:type="gramEnd"/>
      <w:r>
        <w:t xml:space="preserve"> so I chose to make it the main argument for my visual project. </w:t>
      </w:r>
    </w:p>
    <w:p w14:paraId="59784571" w14:textId="7F666CC1" w:rsidR="0097759E" w:rsidRDefault="0097759E">
      <w:r>
        <w:t>I show</w:t>
      </w:r>
      <w:bookmarkStart w:id="0" w:name="_GoBack"/>
      <w:bookmarkEnd w:id="0"/>
    </w:p>
    <w:sectPr w:rsidR="00977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1014E" w14:textId="77777777" w:rsidR="00E15FA4" w:rsidRDefault="00E15FA4" w:rsidP="0097759E">
      <w:pPr>
        <w:spacing w:after="0" w:line="240" w:lineRule="auto"/>
      </w:pPr>
      <w:r>
        <w:separator/>
      </w:r>
    </w:p>
  </w:endnote>
  <w:endnote w:type="continuationSeparator" w:id="0">
    <w:p w14:paraId="0A4640EA" w14:textId="77777777" w:rsidR="00E15FA4" w:rsidRDefault="00E15FA4" w:rsidP="0097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45C5" w14:textId="77777777" w:rsidR="00E15FA4" w:rsidRDefault="00E15FA4" w:rsidP="0097759E">
      <w:pPr>
        <w:spacing w:after="0" w:line="240" w:lineRule="auto"/>
      </w:pPr>
      <w:r>
        <w:separator/>
      </w:r>
    </w:p>
  </w:footnote>
  <w:footnote w:type="continuationSeparator" w:id="0">
    <w:p w14:paraId="77164C62" w14:textId="77777777" w:rsidR="00E15FA4" w:rsidRDefault="00E15FA4" w:rsidP="009775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9E"/>
    <w:rsid w:val="00663FCF"/>
    <w:rsid w:val="0097759E"/>
    <w:rsid w:val="00E1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806B"/>
  <w15:chartTrackingRefBased/>
  <w15:docId w15:val="{938888CD-A8BE-4E6B-B423-C1902E27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59E"/>
  </w:style>
  <w:style w:type="paragraph" w:styleId="Footer">
    <w:name w:val="footer"/>
    <w:basedOn w:val="Normal"/>
    <w:link w:val="FooterChar"/>
    <w:uiPriority w:val="99"/>
    <w:unhideWhenUsed/>
    <w:rsid w:val="00977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Masterson, Sydney</dc:creator>
  <cp:keywords/>
  <dc:description/>
  <cp:lastModifiedBy>Masterson, Sydney</cp:lastModifiedBy>
  <cp:revision>1</cp:revision>
  <dcterms:created xsi:type="dcterms:W3CDTF">2020-02-18T19:03:00Z</dcterms:created>
  <dcterms:modified xsi:type="dcterms:W3CDTF">2020-02-18T19:11:00Z</dcterms:modified>
</cp:coreProperties>
</file>