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3D0" w:rsidRPr="00240E33"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ДОГОВОР РОЗНИЧНОЙ КУПЛИ-ПРОДАЖИ №</w:t>
      </w:r>
      <w:r w:rsidR="001D1C8C" w:rsidRPr="001D1C8C">
        <w:rPr>
          <w:rFonts w:ascii="Times New Roman" w:hAnsi="Times New Roman" w:cs="Times New Roman"/>
          <w:b/>
          <w:bCs/>
          <w:color w:val="000000" w:themeColor="text1"/>
          <w:sz w:val="20"/>
          <w:szCs w:val="20"/>
          <w:lang w:val="en-US"/>
        </w:rPr>
        <w:t>ZZ2-132133-211</w:t>
      </w:r>
      <w:r w:rsidRPr="0073390A">
        <w:rPr>
          <w:rFonts w:ascii="Times New Roman" w:hAnsi="Times New Roman" w:cs="Times New Roman"/>
          <w:b/>
          <w:bCs/>
          <w:color w:val="000000" w:themeColor="text1"/>
          <w:sz w:val="20"/>
          <w:szCs w:val="20"/>
        </w:rPr>
        <w:t>/1</w:t>
      </w:r>
    </w:p>
    <w:tbl>
      <w:tblPr>
        <w:tblW w:w="5440" w:type="dxa"/>
        <w:tblLayout w:type="fixed"/>
        <w:tblLook w:val="04A0" w:firstRow="1" w:lastRow="0" w:firstColumn="1" w:lastColumn="0" w:noHBand="0" w:noVBand="1"/>
      </w:tblPr>
      <w:tblGrid>
        <w:gridCol w:w="5204"/>
        <w:gridCol w:w="236"/>
      </w:tblGrid>
      <w:tr w:rsidR="007C73D0" w:rsidRPr="0073390A" w:rsidTr="00526590">
        <w:trPr>
          <w:trHeight w:val="548"/>
        </w:trPr>
        <w:tc>
          <w:tcPr>
            <w:tcW w:w="5300" w:type="dxa"/>
            <w:tcBorders>
              <w:top w:val="nil"/>
              <w:left w:val="nil"/>
              <w:bottom w:val="nil"/>
              <w:right w:val="nil"/>
            </w:tcBorders>
            <w:shd w:val="clear" w:color="000000" w:fill="FFFFFF"/>
            <w:hideMark/>
          </w:tcPr>
          <w:p w:rsidR="007C73D0" w:rsidRPr="0073390A" w:rsidRDefault="007C73D0" w:rsidP="00B42263">
            <w:pPr>
              <w:spacing w:after="0" w:line="240" w:lineRule="auto"/>
              <w:ind w:right="-284"/>
              <w:jc w:val="both"/>
              <w:rPr>
                <w:rFonts w:ascii="Times New Roman" w:eastAsia="Times New Roman" w:hAnsi="Times New Roman" w:cs="Times New Roman"/>
                <w:b/>
                <w:bCs/>
                <w:color w:val="000000" w:themeColor="text1"/>
                <w:sz w:val="20"/>
                <w:szCs w:val="20"/>
                <w:lang w:eastAsia="ru-RU"/>
              </w:rPr>
            </w:pPr>
          </w:p>
        </w:tc>
        <w:tc>
          <w:tcPr>
            <w:tcW w:w="140" w:type="dxa"/>
            <w:tcBorders>
              <w:top w:val="nil"/>
              <w:left w:val="nil"/>
              <w:bottom w:val="nil"/>
              <w:right w:val="nil"/>
            </w:tcBorders>
            <w:shd w:val="clear" w:color="000000" w:fill="FFFFFF"/>
            <w:hideMark/>
          </w:tcPr>
          <w:p w:rsidR="007C73D0" w:rsidRPr="0073390A" w:rsidRDefault="007C73D0" w:rsidP="00B42263">
            <w:pPr>
              <w:spacing w:after="0" w:line="240" w:lineRule="auto"/>
              <w:ind w:right="-284"/>
              <w:jc w:val="both"/>
              <w:rPr>
                <w:rFonts w:ascii="Times New Roman" w:eastAsia="Times New Roman" w:hAnsi="Times New Roman" w:cs="Times New Roman"/>
                <w:color w:val="000000" w:themeColor="text1"/>
                <w:sz w:val="20"/>
                <w:szCs w:val="20"/>
                <w:lang w:eastAsia="ru-RU"/>
              </w:rPr>
            </w:pPr>
            <w:r w:rsidRPr="0073390A">
              <w:rPr>
                <w:rFonts w:ascii="Times New Roman" w:eastAsia="Times New Roman" w:hAnsi="Times New Roman" w:cs="Times New Roman"/>
                <w:color w:val="000000" w:themeColor="text1"/>
                <w:sz w:val="20"/>
                <w:szCs w:val="20"/>
                <w:lang w:eastAsia="ru-RU"/>
              </w:rPr>
              <w:t> </w:t>
            </w:r>
          </w:p>
        </w:tc>
      </w:tr>
    </w:tbl>
    <w:p w:rsidR="007C73D0" w:rsidRPr="00987538" w:rsidRDefault="007C73D0" w:rsidP="00B42263">
      <w:pPr>
        <w:spacing w:after="0" w:line="240" w:lineRule="auto"/>
        <w:ind w:right="-284"/>
        <w:jc w:val="both"/>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 xml:space="preserve">     г. Минск                                                                                                                  </w:t>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sidRPr="0073390A">
        <w:rPr>
          <w:rFonts w:ascii="Times New Roman" w:hAnsi="Times New Roman" w:cs="Times New Roman"/>
          <w:b/>
          <w:bCs/>
          <w:color w:val="000000" w:themeColor="text1"/>
          <w:sz w:val="20"/>
          <w:szCs w:val="20"/>
        </w:rPr>
        <w:t xml:space="preserve">  </w:t>
      </w:r>
      <w:r w:rsidRPr="000A6381">
        <w:rPr>
          <w:rFonts w:ascii="Times New Roman" w:hAnsi="Times New Roman" w:cs="Times New Roman"/>
          <w:b/>
          <w:bCs/>
          <w:color w:val="000000" w:themeColor="text1"/>
          <w:sz w:val="20"/>
          <w:szCs w:val="20"/>
        </w:rPr>
        <w:t>01.08.2021</w:t>
      </w:r>
    </w:p>
    <w:p w:rsidR="007C73D0" w:rsidRPr="0073390A" w:rsidRDefault="007C73D0" w:rsidP="00B42263">
      <w:pPr>
        <w:spacing w:after="0" w:line="240" w:lineRule="auto"/>
        <w:ind w:right="-284"/>
        <w:jc w:val="both"/>
        <w:rPr>
          <w:rFonts w:ascii="Times New Roman" w:hAnsi="Times New Roman" w:cs="Times New Roman"/>
          <w:b/>
          <w:bCs/>
          <w:color w:val="000000" w:themeColor="text1"/>
          <w:sz w:val="20"/>
          <w:szCs w:val="20"/>
        </w:rPr>
      </w:pPr>
    </w:p>
    <w:p w:rsidR="007C73D0" w:rsidRPr="0073390A" w:rsidRDefault="007C73D0" w:rsidP="00B42263">
      <w:pPr>
        <w:tabs>
          <w:tab w:val="left" w:pos="768"/>
          <w:tab w:val="left" w:pos="7230"/>
        </w:tabs>
        <w:spacing w:before="240" w:after="240" w:line="240" w:lineRule="auto"/>
        <w:jc w:val="both"/>
        <w:rPr>
          <w:rFonts w:ascii="Times New Roman" w:hAnsi="Times New Roman" w:cs="Times New Roman"/>
          <w:color w:val="000000" w:themeColor="text1"/>
          <w:sz w:val="14"/>
          <w:szCs w:val="14"/>
        </w:rPr>
      </w:pPr>
      <w:r w:rsidRPr="0073390A">
        <w:rPr>
          <w:rFonts w:ascii="Times New Roman" w:hAnsi="Times New Roman" w:cs="Times New Roman"/>
          <w:color w:val="000000" w:themeColor="text1"/>
          <w:sz w:val="20"/>
          <w:szCs w:val="20"/>
        </w:rPr>
        <w:t xml:space="preserve">Общество с ограниченной ответственностью «Онлайн Кухни», </w:t>
      </w:r>
      <w:r w:rsidRPr="0073390A">
        <w:rPr>
          <w:rFonts w:ascii="Times New Roman" w:eastAsia="Times New Roman" w:hAnsi="Times New Roman" w:cs="Times New Roman"/>
          <w:color w:val="000000" w:themeColor="text1"/>
          <w:sz w:val="20"/>
          <w:szCs w:val="20"/>
        </w:rPr>
        <w:t xml:space="preserve">в лице управляющего </w:t>
      </w:r>
      <w:r w:rsidRPr="000466E0">
        <w:rPr>
          <w:rFonts w:ascii="Times New Roman" w:eastAsia="Times New Roman" w:hAnsi="Times New Roman" w:cs="Times New Roman"/>
          <w:noProof/>
          <w:color w:val="000000" w:themeColor="text1"/>
          <w:sz w:val="20"/>
          <w:szCs w:val="20"/>
        </w:rPr>
        <w:t xml:space="preserve">специалиста по продажам </w:t>
      </w:r>
      <w:r w:rsidR="00A60ACD" w:rsidRPr="00A60ACD">
        <w:rPr>
          <w:rFonts w:ascii="Times New Roman" w:eastAsia="Times New Roman" w:hAnsi="Times New Roman" w:cs="Times New Roman"/>
          <w:noProof/>
          <w:color w:val="000000" w:themeColor="text1"/>
          <w:sz w:val="20"/>
          <w:szCs w:val="20"/>
        </w:rPr>
        <w:t>Судникович Виталий Олегович</w:t>
      </w:r>
      <w:r w:rsidRPr="000466E0">
        <w:rPr>
          <w:rFonts w:ascii="Times New Roman" w:eastAsia="Times New Roman" w:hAnsi="Times New Roman" w:cs="Times New Roman"/>
          <w:noProof/>
          <w:color w:val="000000" w:themeColor="text1"/>
          <w:sz w:val="20"/>
          <w:szCs w:val="20"/>
        </w:rPr>
        <w:t>, действующ</w:t>
      </w:r>
      <w:r w:rsidR="00A60ACD">
        <w:rPr>
          <w:rFonts w:ascii="Times New Roman" w:eastAsia="Times New Roman" w:hAnsi="Times New Roman" w:cs="Times New Roman"/>
          <w:noProof/>
          <w:color w:val="000000" w:themeColor="text1"/>
          <w:sz w:val="20"/>
          <w:szCs w:val="20"/>
        </w:rPr>
        <w:t>ей на основании доверенности №</w:t>
      </w:r>
      <w:r w:rsidR="00A60ACD" w:rsidRPr="00A60ACD">
        <w:rPr>
          <w:rFonts w:ascii="Times New Roman" w:eastAsia="Times New Roman" w:hAnsi="Times New Roman" w:cs="Times New Roman"/>
          <w:noProof/>
          <w:color w:val="000000" w:themeColor="text1"/>
          <w:sz w:val="20"/>
          <w:szCs w:val="20"/>
        </w:rPr>
        <w:t>01</w:t>
      </w:r>
      <w:r w:rsidRPr="000466E0">
        <w:rPr>
          <w:rFonts w:ascii="Times New Roman" w:eastAsia="Times New Roman" w:hAnsi="Times New Roman" w:cs="Times New Roman"/>
          <w:noProof/>
          <w:color w:val="000000" w:themeColor="text1"/>
          <w:sz w:val="20"/>
          <w:szCs w:val="20"/>
        </w:rPr>
        <w:t xml:space="preserve"> от </w:t>
      </w:r>
      <w:r w:rsidR="00A60ACD" w:rsidRPr="00A60ACD">
        <w:rPr>
          <w:rFonts w:ascii="Times New Roman" w:eastAsia="Times New Roman" w:hAnsi="Times New Roman" w:cs="Times New Roman"/>
          <w:noProof/>
          <w:color w:val="000000" w:themeColor="text1"/>
          <w:sz w:val="20"/>
          <w:szCs w:val="20"/>
        </w:rPr>
        <w:t>01.02.2021</w:t>
      </w:r>
      <w:r w:rsidRPr="000466E0">
        <w:rPr>
          <w:rFonts w:ascii="Times New Roman" w:eastAsia="Times New Roman" w:hAnsi="Times New Roman" w:cs="Times New Roman"/>
          <w:noProof/>
          <w:color w:val="000000" w:themeColor="text1"/>
          <w:sz w:val="20"/>
          <w:szCs w:val="20"/>
        </w:rPr>
        <w:t xml:space="preserve"> г.</w:t>
      </w:r>
      <w:r w:rsidRPr="0073390A">
        <w:rPr>
          <w:rFonts w:ascii="Times New Roman" w:eastAsia="Times New Roman" w:hAnsi="Times New Roman" w:cs="Times New Roman"/>
          <w:color w:val="000000" w:themeColor="text1"/>
          <w:sz w:val="20"/>
          <w:szCs w:val="20"/>
        </w:rPr>
        <w:t xml:space="preserve">, </w:t>
      </w:r>
      <w:r w:rsidRPr="0073390A">
        <w:rPr>
          <w:rFonts w:ascii="Times New Roman" w:hAnsi="Times New Roman" w:cs="Times New Roman"/>
          <w:color w:val="000000" w:themeColor="text1"/>
          <w:sz w:val="20"/>
          <w:szCs w:val="20"/>
        </w:rPr>
        <w:t xml:space="preserve">именуемое в дальнейшем «Продавец», с одной «Стороны», и </w:t>
      </w:r>
      <w:r w:rsidRPr="000A6381">
        <w:rPr>
          <w:rFonts w:ascii="Times New Roman" w:hAnsi="Times New Roman" w:cs="Times New Roman"/>
          <w:color w:val="000000" w:themeColor="text1"/>
          <w:sz w:val="20"/>
          <w:szCs w:val="20"/>
        </w:rPr>
        <w:t>Судникович Виталий Олегович</w:t>
      </w:r>
      <w:r w:rsidRPr="0073390A">
        <w:rPr>
          <w:rFonts w:ascii="Times New Roman" w:hAnsi="Times New Roman" w:cs="Times New Roman"/>
          <w:color w:val="000000" w:themeColor="text1"/>
          <w:sz w:val="20"/>
          <w:szCs w:val="20"/>
        </w:rPr>
        <w:t>, именуемый (ая) в дальнейшем «Покупатель», с другой «Стороны», совместно именуемые «Стороны», каждая по отдельности именуемая также «Сторона», заключили настоящий договор о нижеследующем:</w:t>
      </w:r>
    </w:p>
    <w:p w:rsidR="007C73D0" w:rsidRPr="0073390A" w:rsidRDefault="007C73D0" w:rsidP="00B42263">
      <w:pPr>
        <w:pStyle w:val="a3"/>
        <w:numPr>
          <w:ilvl w:val="0"/>
          <w:numId w:val="1"/>
        </w:numPr>
        <w:spacing w:after="0" w:line="240" w:lineRule="auto"/>
        <w:ind w:left="0" w:right="-284"/>
        <w:jc w:val="center"/>
        <w:rPr>
          <w:rFonts w:ascii="Times New Roman" w:hAnsi="Times New Roman"/>
          <w:b/>
          <w:bCs/>
          <w:color w:val="000000" w:themeColor="text1"/>
          <w:sz w:val="20"/>
          <w:szCs w:val="20"/>
        </w:rPr>
      </w:pPr>
      <w:r w:rsidRPr="0073390A">
        <w:rPr>
          <w:rFonts w:ascii="Times New Roman" w:hAnsi="Times New Roman"/>
          <w:b/>
          <w:bCs/>
          <w:color w:val="000000" w:themeColor="text1"/>
          <w:sz w:val="20"/>
          <w:szCs w:val="20"/>
        </w:rPr>
        <w:t>ПРЕДМЕТ ДОГОВОРА</w:t>
      </w:r>
    </w:p>
    <w:p w:rsidR="007C73D0" w:rsidRPr="0073390A" w:rsidRDefault="007C73D0" w:rsidP="00B42263">
      <w:pPr>
        <w:pStyle w:val="a3"/>
        <w:numPr>
          <w:ilvl w:val="1"/>
          <w:numId w:val="1"/>
        </w:numPr>
        <w:spacing w:line="240" w:lineRule="auto"/>
        <w:ind w:left="0" w:right="-284" w:firstLine="284"/>
        <w:jc w:val="both"/>
        <w:rPr>
          <w:rFonts w:ascii="Times New Roman" w:hAnsi="Times New Roman"/>
          <w:color w:val="000000" w:themeColor="text1"/>
          <w:sz w:val="20"/>
          <w:szCs w:val="20"/>
        </w:rPr>
      </w:pPr>
      <w:r w:rsidRPr="0073390A">
        <w:rPr>
          <w:rFonts w:ascii="Times New Roman" w:hAnsi="Times New Roman"/>
          <w:color w:val="000000" w:themeColor="text1"/>
          <w:sz w:val="20"/>
          <w:szCs w:val="20"/>
        </w:rPr>
        <w:t>Покупатель заказывает, оплачивает и принимает, а «Продавец» продаёт «Покупателю» товары (далее по тексту – товар):</w:t>
      </w:r>
    </w:p>
    <w:tbl>
      <w:tblPr>
        <w:tblStyle w:val="a4"/>
        <w:tblW w:w="0" w:type="auto"/>
        <w:jc w:val="center"/>
        <w:tblLayout w:type="fixed"/>
        <w:tblLook w:val="04A0" w:firstRow="1" w:lastRow="0" w:firstColumn="1" w:lastColumn="0" w:noHBand="0" w:noVBand="1"/>
      </w:tblPr>
      <w:tblGrid>
        <w:gridCol w:w="562"/>
        <w:gridCol w:w="5529"/>
        <w:gridCol w:w="1417"/>
        <w:gridCol w:w="1701"/>
      </w:tblGrid>
      <w:tr w:rsidR="007C73D0" w:rsidRPr="0073390A" w:rsidTr="00BE4FDE">
        <w:trPr>
          <w:jc w:val="center"/>
        </w:trPr>
        <w:tc>
          <w:tcPr>
            <w:tcW w:w="562" w:type="dxa"/>
          </w:tcPr>
          <w:p w:rsidR="007C73D0" w:rsidRPr="00EF76F6" w:rsidRDefault="007C73D0" w:rsidP="00B42263">
            <w:pPr>
              <w:pStyle w:val="a3"/>
              <w:ind w:left="0" w:right="-284" w:hanging="120"/>
              <w:jc w:val="both"/>
              <w:rPr>
                <w:rFonts w:ascii="Times New Roman" w:hAnsi="Times New Roman"/>
                <w:color w:val="000000" w:themeColor="text1"/>
                <w:sz w:val="20"/>
                <w:szCs w:val="20"/>
              </w:rPr>
            </w:pPr>
            <w:r w:rsidRPr="00EF76F6">
              <w:rPr>
                <w:rFonts w:ascii="Times New Roman" w:hAnsi="Times New Roman"/>
                <w:color w:val="000000" w:themeColor="text1"/>
                <w:sz w:val="20"/>
                <w:szCs w:val="20"/>
              </w:rPr>
              <w:t>№, п/п</w:t>
            </w:r>
          </w:p>
        </w:tc>
        <w:tc>
          <w:tcPr>
            <w:tcW w:w="5529" w:type="dxa"/>
          </w:tcPr>
          <w:p w:rsidR="007C73D0" w:rsidRPr="00EF76F6" w:rsidRDefault="007C73D0" w:rsidP="00F05DCB">
            <w:pPr>
              <w:pStyle w:val="a3"/>
              <w:ind w:left="0" w:right="-284"/>
              <w:jc w:val="center"/>
              <w:rPr>
                <w:rFonts w:ascii="Times New Roman" w:hAnsi="Times New Roman"/>
                <w:color w:val="000000" w:themeColor="text1"/>
                <w:sz w:val="20"/>
                <w:szCs w:val="20"/>
              </w:rPr>
            </w:pPr>
            <w:r w:rsidRPr="00EF76F6">
              <w:rPr>
                <w:rFonts w:ascii="Times New Roman" w:hAnsi="Times New Roman"/>
                <w:noProof/>
                <w:color w:val="000000" w:themeColor="text1"/>
                <w:sz w:val="20"/>
                <w:szCs w:val="20"/>
              </w:rPr>
              <w:t>Наименование товара</w:t>
            </w:r>
          </w:p>
        </w:tc>
        <w:tc>
          <w:tcPr>
            <w:tcW w:w="1417" w:type="dxa"/>
          </w:tcPr>
          <w:p w:rsidR="007C73D0" w:rsidRPr="00EF76F6" w:rsidRDefault="007C73D0" w:rsidP="00F05DCB">
            <w:pPr>
              <w:pStyle w:val="a3"/>
              <w:ind w:left="0" w:right="109"/>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Количество, шт.</w:t>
            </w:r>
          </w:p>
        </w:tc>
        <w:tc>
          <w:tcPr>
            <w:tcW w:w="1701" w:type="dxa"/>
          </w:tcPr>
          <w:p w:rsidR="007C73D0" w:rsidRPr="00EF76F6" w:rsidRDefault="007C73D0" w:rsidP="00F05DCB">
            <w:pPr>
              <w:pStyle w:val="a3"/>
              <w:ind w:left="0" w:right="109"/>
              <w:jc w:val="center"/>
              <w:rPr>
                <w:rFonts w:ascii="Times New Roman" w:hAnsi="Times New Roman"/>
                <w:color w:val="000000" w:themeColor="text1"/>
                <w:sz w:val="20"/>
                <w:szCs w:val="20"/>
              </w:rPr>
            </w:pPr>
            <w:r w:rsidRPr="00EF76F6">
              <w:rPr>
                <w:rFonts w:ascii="Times New Roman" w:hAnsi="Times New Roman"/>
                <w:noProof/>
                <w:color w:val="000000" w:themeColor="text1"/>
                <w:sz w:val="20"/>
                <w:szCs w:val="20"/>
              </w:rPr>
              <w:t>Цена товара, бел. руб.</w:t>
            </w:r>
          </w:p>
        </w:tc>
      </w:tr>
      <w:tr w:rsidR="00420212" w:rsidRPr="0073390A" w:rsidTr="00805415">
        <w:trPr>
          <w:trHeight w:val="545"/>
          <w:jc w:val="center"/>
        </w:trPr>
        <w:tc>
          <w:tcPr>
            <w:tcW w:w="562" w:type="dxa"/>
          </w:tcPr>
          <w:p w:rsidR="00420212" w:rsidRPr="00EF76F6" w:rsidRDefault="00420212"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1</w:t>
            </w:r>
          </w:p>
        </w:tc>
        <w:tc>
          <w:tcPr>
            <w:tcW w:w="5529" w:type="dxa"/>
          </w:tcPr>
          <w:p w:rsidR="00420212" w:rsidRPr="00EF76F6" w:rsidRDefault="00420212" w:rsidP="00805415">
            <w:pPr>
              <w:rPr>
                <w:rFonts w:ascii="Times New Roman" w:hAnsi="Times New Roman" w:cs="Times New Roman"/>
                <w:sz w:val="20"/>
                <w:szCs w:val="20"/>
              </w:rPr>
            </w:pPr>
            <w:r w:rsidRPr="00EF76F6">
              <w:rPr>
                <w:rFonts w:ascii="Times New Roman" w:hAnsi="Times New Roman" w:cs="Times New Roman"/>
                <w:sz w:val="20"/>
                <w:szCs w:val="20"/>
              </w:rPr>
              <w:t>ewweewewesadluasdjbawjbdjawjdb jwabjkdbwajkbdkjwabd wadbjkb</w:t>
            </w:r>
          </w:p>
        </w:tc>
        <w:tc>
          <w:tcPr>
            <w:tcW w:w="1417"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1</w:t>
            </w:r>
          </w:p>
        </w:tc>
        <w:tc>
          <w:tcPr>
            <w:tcW w:w="1701"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121.00</w:t>
            </w:r>
          </w:p>
        </w:tc>
      </w:tr>
      <w:tr w:rsidR="00420212" w:rsidRPr="0073390A" w:rsidTr="00805415">
        <w:trPr>
          <w:jc w:val="center"/>
        </w:trPr>
        <w:tc>
          <w:tcPr>
            <w:tcW w:w="562" w:type="dxa"/>
          </w:tcPr>
          <w:p w:rsidR="00420212" w:rsidRPr="00EF76F6" w:rsidRDefault="00420212"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2</w:t>
            </w:r>
          </w:p>
        </w:tc>
        <w:tc>
          <w:tcPr>
            <w:tcW w:w="5529" w:type="dxa"/>
          </w:tcPr>
          <w:p w:rsidR="00420212" w:rsidRPr="00EF76F6" w:rsidRDefault="00420212" w:rsidP="00805415">
            <w:pPr>
              <w:rPr>
                <w:rFonts w:ascii="Times New Roman" w:hAnsi="Times New Roman" w:cs="Times New Roman"/>
                <w:sz w:val="20"/>
                <w:szCs w:val="20"/>
              </w:rPr>
            </w:pPr>
            <w:r w:rsidRPr="00EF76F6">
              <w:rPr>
                <w:rFonts w:ascii="Times New Roman" w:hAnsi="Times New Roman" w:cs="Times New Roman"/>
                <w:sz w:val="20"/>
                <w:szCs w:val="20"/>
              </w:rPr>
              <w:t>qeeweqwewqew</w:t>
            </w:r>
          </w:p>
        </w:tc>
        <w:tc>
          <w:tcPr>
            <w:tcW w:w="1417"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1</w:t>
            </w:r>
          </w:p>
        </w:tc>
        <w:tc>
          <w:tcPr>
            <w:tcW w:w="1701"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202.00</w:t>
            </w:r>
          </w:p>
        </w:tc>
      </w:tr>
      <w:tr w:rsidR="00420212" w:rsidRPr="0073390A" w:rsidTr="00805415">
        <w:trPr>
          <w:jc w:val="center"/>
        </w:trPr>
        <w:tc>
          <w:tcPr>
            <w:tcW w:w="562" w:type="dxa"/>
          </w:tcPr>
          <w:p w:rsidR="00420212" w:rsidRPr="00EF76F6" w:rsidRDefault="00420212"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3</w:t>
            </w:r>
          </w:p>
        </w:tc>
        <w:tc>
          <w:tcPr>
            <w:tcW w:w="5529" w:type="dxa"/>
          </w:tcPr>
          <w:p w:rsidR="00420212" w:rsidRPr="00EF76F6" w:rsidRDefault="00420212" w:rsidP="00805415">
            <w:pPr>
              <w:rPr>
                <w:rFonts w:ascii="Times New Roman" w:hAnsi="Times New Roman" w:cs="Times New Roman"/>
                <w:sz w:val="20"/>
                <w:szCs w:val="20"/>
              </w:rPr>
            </w:pPr>
            <w:r w:rsidRPr="00EF76F6">
              <w:rPr>
                <w:rFonts w:ascii="Times New Roman" w:hAnsi="Times New Roman" w:cs="Times New Roman"/>
                <w:sz w:val="20"/>
                <w:szCs w:val="20"/>
              </w:rPr>
              <w:t>wqwqeewwe</w:t>
            </w:r>
          </w:p>
        </w:tc>
        <w:tc>
          <w:tcPr>
            <w:tcW w:w="1417"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1</w:t>
            </w:r>
          </w:p>
        </w:tc>
        <w:tc>
          <w:tcPr>
            <w:tcW w:w="1701"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1116.00</w:t>
            </w:r>
          </w:p>
        </w:tc>
      </w:tr>
      <w:tr w:rsidR="007C73D0" w:rsidRPr="0073390A" w:rsidTr="00BE4FDE">
        <w:trPr>
          <w:jc w:val="center"/>
        </w:trPr>
        <w:tc>
          <w:tcPr>
            <w:tcW w:w="562" w:type="dxa"/>
          </w:tcPr>
          <w:p w:rsidR="007C73D0" w:rsidRPr="00EF76F6" w:rsidRDefault="007C73D0"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Х</w:t>
            </w:r>
          </w:p>
        </w:tc>
        <w:tc>
          <w:tcPr>
            <w:tcW w:w="5529" w:type="dxa"/>
          </w:tcPr>
          <w:p w:rsidR="007C73D0" w:rsidRPr="00EF76F6" w:rsidRDefault="007C73D0" w:rsidP="00805415">
            <w:pPr>
              <w:ind w:right="-284"/>
              <w:jc w:val="center"/>
              <w:rPr>
                <w:rFonts w:ascii="Times New Roman" w:hAnsi="Times New Roman" w:cs="Times New Roman"/>
                <w:color w:val="000000" w:themeColor="text1"/>
                <w:sz w:val="20"/>
                <w:szCs w:val="20"/>
                <w:lang w:val="en-US"/>
              </w:rPr>
            </w:pPr>
          </w:p>
        </w:tc>
        <w:tc>
          <w:tcPr>
            <w:tcW w:w="1417" w:type="dxa"/>
          </w:tcPr>
          <w:p w:rsidR="007C73D0" w:rsidRPr="00EF76F6" w:rsidRDefault="007C73D0" w:rsidP="00805415">
            <w:pPr>
              <w:ind w:right="109"/>
              <w:jc w:val="center"/>
              <w:rPr>
                <w:rFonts w:ascii="Times New Roman" w:hAnsi="Times New Roman" w:cs="Times New Roman"/>
                <w:color w:val="000000" w:themeColor="text1"/>
                <w:sz w:val="20"/>
                <w:szCs w:val="20"/>
              </w:rPr>
            </w:pPr>
          </w:p>
        </w:tc>
        <w:tc>
          <w:tcPr>
            <w:tcW w:w="1701" w:type="dxa"/>
          </w:tcPr>
          <w:p w:rsidR="007C73D0" w:rsidRPr="00EF76F6" w:rsidRDefault="00850DE8" w:rsidP="00805415">
            <w:pPr>
              <w:ind w:right="109"/>
              <w:jc w:val="center"/>
              <w:rPr>
                <w:rFonts w:ascii="Times New Roman" w:hAnsi="Times New Roman" w:cs="Times New Roman"/>
                <w:color w:val="000000" w:themeColor="text1"/>
                <w:sz w:val="20"/>
                <w:szCs w:val="20"/>
              </w:rPr>
            </w:pPr>
            <w:r w:rsidRPr="00EF76F6">
              <w:rPr>
                <w:rFonts w:ascii="Times New Roman" w:hAnsi="Times New Roman" w:cs="Times New Roman"/>
                <w:color w:val="000000" w:themeColor="text1"/>
                <w:sz w:val="20"/>
                <w:szCs w:val="20"/>
              </w:rPr>
              <w:t>1439.00</w:t>
            </w:r>
          </w:p>
        </w:tc>
      </w:tr>
    </w:tbl>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2. УСЛОВИЯ И ПОРЯДОК ОПЛАТЫ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2.1. Стоимость Товаров по настоящему Договору на момент его заключения составляет: </w:t>
      </w:r>
      <w:r w:rsidRPr="00EF4B9D">
        <w:rPr>
          <w:rFonts w:ascii="Times New Roman" w:hAnsi="Times New Roman" w:cs="Times New Roman"/>
          <w:color w:val="000000" w:themeColor="text1"/>
          <w:sz w:val="20"/>
          <w:szCs w:val="20"/>
        </w:rPr>
        <w:t xml:space="preserve">1439.00 </w:t>
      </w:r>
      <w:bookmarkStart w:id="0" w:name="_GoBack"/>
      <w:bookmarkEnd w:id="0"/>
      <w:r w:rsidRPr="0073390A">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одна тысяча четыреста тридцать девять) белорусских рублей 00 копеек</w:t>
      </w:r>
      <w:r w:rsidRPr="0073390A">
        <w:rPr>
          <w:rFonts w:ascii="Times New Roman" w:hAnsi="Times New Roman" w:cs="Times New Roman"/>
          <w:color w:val="000000" w:themeColor="text1"/>
          <w:sz w:val="20"/>
          <w:szCs w:val="20"/>
        </w:rPr>
        <w:t xml:space="preserve">. </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2.2. Расчеты по настоящему договору производятся в белорусских рублях.</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2.3. Порядок оплаты Товаров определяется следующим образом:</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2.3.1. Покупатель осуществляет предварительную оплату в размере </w:t>
      </w:r>
      <w:r w:rsidRPr="00EF4B9D">
        <w:rPr>
          <w:rFonts w:ascii="Times New Roman" w:hAnsi="Times New Roman" w:cs="Times New Roman"/>
          <w:color w:val="000000" w:themeColor="text1"/>
          <w:sz w:val="20"/>
          <w:szCs w:val="20"/>
        </w:rPr>
        <w:t>144.00</w:t>
      </w:r>
      <w:r w:rsidRPr="0073390A">
        <w:rPr>
          <w:rFonts w:ascii="Times New Roman" w:hAnsi="Times New Roman" w:cs="Times New Roman"/>
          <w:color w:val="000000" w:themeColor="text1"/>
          <w:sz w:val="20"/>
          <w:szCs w:val="20"/>
        </w:rPr>
        <w:t xml:space="preserve">  </w:t>
      </w:r>
      <w:r w:rsidR="00BF3870" w:rsidRPr="00BF3870">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 xml:space="preserve">сто сорок четыре) белорусских рубля 00 копеек </w:t>
      </w:r>
      <w:r w:rsidRPr="0073390A">
        <w:rPr>
          <w:rFonts w:ascii="Times New Roman" w:hAnsi="Times New Roman" w:cs="Times New Roman"/>
          <w:color w:val="000000" w:themeColor="text1"/>
          <w:sz w:val="20"/>
          <w:szCs w:val="20"/>
        </w:rPr>
        <w:t>в день заключения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2.3.2. Окончательная оплата по Договору (разница между полной стоимостью Товаров и предварительной оплатой) в размере </w:t>
      </w:r>
      <w:r w:rsidRPr="00EF4B9D">
        <w:rPr>
          <w:rFonts w:ascii="Times New Roman" w:hAnsi="Times New Roman" w:cs="Times New Roman"/>
          <w:color w:val="000000" w:themeColor="text1"/>
          <w:sz w:val="20"/>
          <w:szCs w:val="20"/>
        </w:rPr>
        <w:t>1295.00</w:t>
      </w:r>
      <w:r w:rsidRPr="0073390A">
        <w:rPr>
          <w:rFonts w:ascii="Times New Roman" w:hAnsi="Times New Roman" w:cs="Times New Roman"/>
          <w:color w:val="000000" w:themeColor="text1"/>
          <w:sz w:val="20"/>
          <w:szCs w:val="20"/>
        </w:rPr>
        <w:t xml:space="preserve"> </w:t>
      </w:r>
      <w:r w:rsidR="00BF3870" w:rsidRPr="00BF3870">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одна тысяча двести девяносто пять) белорусских рублей 00 копеек</w:t>
      </w:r>
      <w:r w:rsidRPr="0073390A">
        <w:rPr>
          <w:rFonts w:ascii="Times New Roman" w:hAnsi="Times New Roman" w:cs="Times New Roman"/>
          <w:color w:val="000000" w:themeColor="text1"/>
          <w:sz w:val="20"/>
          <w:szCs w:val="20"/>
        </w:rPr>
        <w:t xml:space="preserve"> производится Покупателем до передачи Товаров Покупателю. Покупатель обязуется оплатить окончательную оплату в полном объеме не позднее, чем за 1 (один) календарный день до момента передачи Товаров. В противном случае, Продавец не передает Товары Покупателю без оплаты полной его стоимости, при этом срок исполнения договора приостанавливается.</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2.4. Покупатель имеет право произвести оплату за Товары посредством внесения наличных денежных средств в кассу Продавца, или перечисления банковской картой, по безналичному расчету, путем перечисления на расчетный счет Продавца по реквизитам Продавца, указанным в Разделе 11 Договора, а так же с помощью кредитных средств – специальных карт рассрочки и иных кредитных программ банков Республики Беларусь, с которыми у «Продавца» заключены договоры о сотрудничестве и через систему ЕРИП-Обустройство дома, бытовые услуги-Мебель-Прочие организации-Минск-Онлайн Кухни-Оплата товара-(номер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2.5. До передачи товара Покупателю Продавец вправе в одностороннем внесудебном порядке изменить цену и стоимость товара (далее по тексту - стоимость товара) при изменении закупочной цены товара, либо при изменении законодательства о налогообложении, либо при возникновении иных обстоятельств, влияющих на стоимость товара. При изменении стоимости товара Продавец выписывает дополнительную спецификацию, являющуюся неотъемлемой частью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2.6. В случае, если Покупатель не согласен с новой ценой (стоимостью) товара, то Продавец вправе в одностороннем внесудебном порядке отказаться от исполнения Договора и расторгнуть Договора. В данном случае Продавец освобождается от обязанности по передачи товара Покупателю по цене (стоимости), указанной в п. 1.1. Договора, и возвращает Покупателю внесенную предоплату за товар.</w:t>
      </w:r>
    </w:p>
    <w:p w:rsidR="007C73D0" w:rsidRPr="0073390A" w:rsidRDefault="007C73D0" w:rsidP="00B42263">
      <w:pPr>
        <w:pStyle w:val="a3"/>
        <w:numPr>
          <w:ilvl w:val="0"/>
          <w:numId w:val="2"/>
        </w:numPr>
        <w:spacing w:after="0" w:line="240" w:lineRule="auto"/>
        <w:ind w:left="0" w:right="-284"/>
        <w:jc w:val="center"/>
        <w:rPr>
          <w:rFonts w:ascii="Times New Roman" w:hAnsi="Times New Roman"/>
          <w:b/>
          <w:color w:val="000000" w:themeColor="text1"/>
          <w:sz w:val="20"/>
          <w:szCs w:val="20"/>
        </w:rPr>
      </w:pPr>
      <w:r w:rsidRPr="0073390A">
        <w:rPr>
          <w:rFonts w:ascii="Times New Roman" w:hAnsi="Times New Roman"/>
          <w:b/>
          <w:color w:val="000000" w:themeColor="text1"/>
          <w:sz w:val="20"/>
          <w:szCs w:val="20"/>
        </w:rPr>
        <w:lastRenderedPageBreak/>
        <w:t>ПРАВА И ОБЯЗАННОСТИ СТОРОН</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3.1. Продавец обязан передать Покупателю заказанный товар в срок до </w:t>
      </w:r>
      <w:r>
        <w:rPr>
          <w:rFonts w:ascii="Times New Roman" w:hAnsi="Times New Roman" w:cs="Times New Roman"/>
          <w:color w:val="000000" w:themeColor="text1"/>
          <w:sz w:val="20"/>
          <w:szCs w:val="20"/>
        </w:rPr>
        <w:t>25</w:t>
      </w:r>
      <w:r w:rsidRPr="0073390A">
        <w:rPr>
          <w:rFonts w:ascii="Times New Roman" w:hAnsi="Times New Roman" w:cs="Times New Roman"/>
          <w:color w:val="000000" w:themeColor="text1"/>
          <w:sz w:val="20"/>
          <w:szCs w:val="20"/>
        </w:rPr>
        <w:t xml:space="preserve"> рабочих дней.</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В случае, если товар доставляется Продавцом либо за счет Продавца в место, указанное Покупателем, то по адресу места доставки товар должен быть передан Покупателю, а при его отсутствии - любому лицу, предъявившему оригинал настоящего Договора и оригиналы чеков, подтверждающих внесение полной оплаты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При передаче товара Стороны подписывают Акт приемки товара, являющийся неотъемлемой частью настоящего Договора (далее по тексту - Акт).</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3.2. В случае нарушения Продавцом срока передачи заказанного товара Продавец обязан уведомить Покупателя о причинах нарушения срока и по требованию Покупателя уплатить Покупателю проценты на сумму предварительной оплаты в соответствии с требованиями Закона Республики Беларусь "О защите прав потребителей".</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3.3. При снятии изготовителем товара с производства, либо при непоставке товара импортерами на территорию Республики Беларусь, либо при наступлении иных обстоятельств, делающих невозможным продажу товара Покупателю, Продавец вправе будет в одностороннем внесудебном порядке отказаться от исполнения Договора и расторгнуть Договор путем направления Покупателю уведомления о невозможности осуществить продажу товара и расторжении Договора.  Продавец возвращает Покупателю предоплату, внесенную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3.4. Покупатель обязан оплатить товар в соответствии с условиями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3.5. Покупатель подтверждает, что Договор заключен в отношении товара, указанного в п. 1.1 Договора.  Дополнительные изменения в Договор вносятся по соглашению Сторон путем подписания Дополнительного соглашения, за исключением случая, когда согласно п. 2.4 Договора Продавец вправе в одностороннем порядке изменить стоимость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3.6. Если Покупатель не оплатит товар в полном объеме в соответствии с условиями Договора, то Продавец вправе будет отказаться от исполнения Договора и расторгнуть Договор. Продавец возвращает Покупателю предоплату, внесенную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3.7. Покупатель обязан информировать Продавца об изменении своего адреса и телефона.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3.8. Продавец не оказывает услуги по установке, наладке, подключению, пуску в эксплуатацию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3.9. Покупатель обязан обеспечить условия для приемки товара: освободить проходы и лестничные пролеты, место в квартире, обеспечить достаточное для приемки товара освещение и т.д.</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  В момент доставки и передачи товара, Покупатель должен:</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3.10.1. проверить заводскую упаковку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3.10.2. внимательно осмотреть товар без упаковки со всех сторон;</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3.10.3. проверить комплектность товара;</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3.10.4. убедиться в том, что товар соответствует заказанному;</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3.10.5. подписать документы (гарантийный талон, Акт), тем самым удостоверив приемку товара по внешнему состоянию, количеству, качеству упаковки, комплектности и на соответствие товара заказанному. После приемки товара Покупателем, Продавец не принимает претензии по внешнему виду, качеству упаковки, количеству, комплектности и соответствию передаваемого товара заказанному.</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3.11. Право собственности на товар переходит от Продавца к Покупателю после внесения Покупателем полной оплаты за товар и подписания Сторонами Акта о передачи товара Покупателю.</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3.12. Гарантийное обслуживание товара осуществляют сервисные центры (ремонтные мастерские), уполномоченные изготовителем. Информация о сервисных центрах приведена в документации, прилагаемой к товару (гарантийном талоне, инструкции по эксплуатации либо др.), и на интернет-сайте Продавца www.domotehnika.by.</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4. ФОРС-МАЖОР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4.1. Стороны освобождаются от ответственности за частичное или полное неисполнение условий договора, если оно произошло вследствие действия обстоятельств непреодолимой силы, т.е. обстоятельств чрезвычайного характера, непредотвратимых при данных условиях. Сторона, ссылающаяся на такие обстоятельства, обязана письменно проинформировать другую Сторону не позднее 5-ти дней с момента их наступления.</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4.2. При возникновении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4.3.  «Стороны» освобождаются от ответственности за частичное или полное невыполнение своих обязательств по настоящему договору, если они докажут, что это произошло в результате препятствий экстраординарного характера (включая, но не ограничиваясь: пожаром, наводнением, стихийным бедствием и другими препятствиями и их последствиями), которые возникли после вступления настоящего договора в законную силу и которые «Стороны» не могли ни предвидеть, ни предотвратить возможными мерами, и которые не ожидали и не принимали в расчет во время заключения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4.4.  «Стороны» обязаны надлежащим образом уведомлять друг друга о возникновении форс-мажорных обстоятельств не позднее 3 (трех) календарных дней с момента их возникновения с приложением факта их подтверждения. Уведомление должно содержать полную соответствующую информацию о характере </w:t>
      </w:r>
      <w:r w:rsidRPr="0073390A">
        <w:rPr>
          <w:rFonts w:ascii="Times New Roman" w:hAnsi="Times New Roman" w:cs="Times New Roman"/>
          <w:color w:val="000000" w:themeColor="text1"/>
          <w:sz w:val="20"/>
          <w:szCs w:val="20"/>
        </w:rPr>
        <w:lastRenderedPageBreak/>
        <w:t>препятствия, о его влиянии на возможность выполнения «Сторонами» своих обязательств по настоящему договору, а также о предполагаемом сроке исполнения обязательств.</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4.5. В упомянутых выше случаях срок выполнения стороной своих обязательств по настоящему договору должен быть продлен соответственно на время действия вышеуказанного препятствия, при условии, что задержка не вызвана собственными действиями или виной.</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4.6. К указанным форс-мажорным обстоятельствам относится непредвиденная поломка инструментов и оборудования «Продавца», произошедшая в виду выше указанных фактов и не по его вине.</w:t>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5. ПРОЧИЕ УСЛОВИЯ</w:t>
      </w:r>
    </w:p>
    <w:p w:rsidR="007C73D0" w:rsidRPr="0073390A" w:rsidRDefault="007C73D0" w:rsidP="00B42263">
      <w:pPr>
        <w:spacing w:after="0" w:line="240" w:lineRule="auto"/>
        <w:ind w:right="-284"/>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5.1. Настоящий Договор вступает в силу с момента внесения Покупателем предоплаты за товар и действует до полного исполнения Сторонами своих обязательств.</w:t>
      </w:r>
    </w:p>
    <w:p w:rsidR="007C73D0" w:rsidRPr="0073390A" w:rsidRDefault="007C73D0" w:rsidP="00B42263">
      <w:pPr>
        <w:spacing w:after="0" w:line="240" w:lineRule="auto"/>
        <w:ind w:right="-284"/>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5.2. Покупатель и Продавец примут все меры к разрешению спорных вопросов и разногласий, возникающих при выполнении данного Договора и (или) в связи с ним, путем переговоров. В случае если Стороны не смогут прийти к соглашению путем переговоров, все споры и разногласия подлежат разрешению в суде в соответствии с действующим законодательством Республики Беларусь.</w:t>
      </w:r>
    </w:p>
    <w:p w:rsidR="007C73D0" w:rsidRPr="0073390A" w:rsidRDefault="007C73D0" w:rsidP="00B42263">
      <w:pPr>
        <w:spacing w:after="0" w:line="240" w:lineRule="auto"/>
        <w:ind w:right="-284"/>
        <w:rPr>
          <w:rFonts w:ascii="Times New Roman" w:hAnsi="Times New Roman" w:cs="Times New Roman"/>
          <w:b/>
          <w:bCs/>
          <w:color w:val="000000" w:themeColor="text1"/>
          <w:sz w:val="20"/>
          <w:szCs w:val="20"/>
        </w:rPr>
      </w:pPr>
      <w:r w:rsidRPr="0073390A">
        <w:rPr>
          <w:rFonts w:ascii="Times New Roman" w:hAnsi="Times New Roman" w:cs="Times New Roman"/>
          <w:color w:val="000000" w:themeColor="text1"/>
          <w:sz w:val="20"/>
          <w:szCs w:val="20"/>
        </w:rPr>
        <w:t>5.3. Уплата штрафных санкций и неустойки не освобождает Стороны от исполнения условий Договора.</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6. РЕКВИЗИТЫ СТОРОН</w:t>
      </w:r>
    </w:p>
    <w:tbl>
      <w:tblPr>
        <w:tblW w:w="10053" w:type="dxa"/>
        <w:jc w:val="center"/>
        <w:tblLayout w:type="fixed"/>
        <w:tblLook w:val="0000" w:firstRow="0" w:lastRow="0" w:firstColumn="0" w:lastColumn="0" w:noHBand="0" w:noVBand="0"/>
      </w:tblPr>
      <w:tblGrid>
        <w:gridCol w:w="4808"/>
        <w:gridCol w:w="5245"/>
      </w:tblGrid>
      <w:tr w:rsidR="007C73D0" w:rsidRPr="0073390A" w:rsidTr="00F57161">
        <w:trPr>
          <w:trHeight w:val="3185"/>
          <w:jc w:val="center"/>
        </w:trPr>
        <w:tc>
          <w:tcPr>
            <w:tcW w:w="4808" w:type="dxa"/>
          </w:tcPr>
          <w:p w:rsidR="007C73D0" w:rsidRPr="0073390A" w:rsidRDefault="007C73D0" w:rsidP="00F57161">
            <w:pPr>
              <w:pStyle w:val="2"/>
              <w:ind w:right="-284"/>
              <w:contextualSpacing/>
              <w:rPr>
                <w:bCs w:val="0"/>
                <w:color w:val="000000" w:themeColor="text1"/>
                <w:sz w:val="20"/>
                <w:szCs w:val="20"/>
                <w:u w:val="none"/>
              </w:rPr>
            </w:pPr>
            <w:r w:rsidRPr="0073390A">
              <w:rPr>
                <w:bCs w:val="0"/>
                <w:color w:val="000000" w:themeColor="text1"/>
                <w:sz w:val="20"/>
                <w:szCs w:val="20"/>
                <w:u w:val="none"/>
              </w:rPr>
              <w:t>«Продавец»</w:t>
            </w:r>
          </w:p>
          <w:p w:rsidR="007C73D0" w:rsidRPr="0073390A" w:rsidRDefault="007C73D0" w:rsidP="00F57161">
            <w:pPr>
              <w:spacing w:after="0" w:line="240" w:lineRule="auto"/>
              <w:ind w:right="300"/>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ООО «Онлайн Кухни»</w:t>
            </w:r>
          </w:p>
          <w:p w:rsidR="007C73D0" w:rsidRPr="0073390A" w:rsidRDefault="007C73D0" w:rsidP="00F57161">
            <w:pPr>
              <w:spacing w:after="0" w:line="240" w:lineRule="auto"/>
              <w:ind w:right="3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УНП 193119121</w:t>
            </w:r>
          </w:p>
          <w:p w:rsidR="007C73D0" w:rsidRPr="0073390A" w:rsidRDefault="007C73D0" w:rsidP="00F57161">
            <w:pPr>
              <w:spacing w:after="0" w:line="240" w:lineRule="auto"/>
              <w:ind w:right="300"/>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Юр. адрес/почтовый адрес: 220052, г. Минск, ул. Гурского 37, офис 5Н, комната 21/7</w:t>
            </w:r>
          </w:p>
          <w:p w:rsidR="007C73D0" w:rsidRPr="0073390A" w:rsidRDefault="007C73D0" w:rsidP="006C07A1">
            <w:pPr>
              <w:spacing w:after="0" w:line="240" w:lineRule="auto"/>
              <w:ind w:right="364"/>
              <w:contextualSpacing/>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Р/с: BY85AKBB30122198000076000000</w:t>
            </w:r>
          </w:p>
          <w:p w:rsidR="007C73D0" w:rsidRPr="0073390A" w:rsidRDefault="007C73D0" w:rsidP="006C07A1">
            <w:pPr>
              <w:spacing w:after="0" w:line="240" w:lineRule="auto"/>
              <w:ind w:right="364"/>
              <w:contextualSpacing/>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Минское областное управление №500 ОАО «АСБ Беларусбанк» код 601</w:t>
            </w:r>
          </w:p>
          <w:p w:rsidR="007C73D0" w:rsidRPr="0073390A" w:rsidRDefault="007C73D0" w:rsidP="006C07A1">
            <w:pPr>
              <w:spacing w:after="0" w:line="240" w:lineRule="auto"/>
              <w:ind w:right="3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lang w:val="en-US"/>
              </w:rPr>
              <w:t>SWIFT: AKBBBY2X</w:t>
            </w:r>
          </w:p>
          <w:p w:rsidR="007C73D0" w:rsidRPr="00EF4B9D" w:rsidRDefault="007C73D0" w:rsidP="00F57161">
            <w:pPr>
              <w:spacing w:after="0" w:line="240" w:lineRule="auto"/>
              <w:ind w:right="3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Тел</w:t>
            </w:r>
            <w:r>
              <w:rPr>
                <w:rFonts w:ascii="Times New Roman" w:hAnsi="Times New Roman" w:cs="Times New Roman"/>
                <w:color w:val="000000" w:themeColor="text1"/>
                <w:sz w:val="20"/>
                <w:szCs w:val="20"/>
                <w:lang w:val="en-US"/>
              </w:rPr>
              <w:t xml:space="preserve">.: </w:t>
            </w:r>
            <w:r w:rsidRPr="00EF4B9D">
              <w:rPr>
                <w:rFonts w:ascii="Times New Roman" w:hAnsi="Times New Roman" w:cs="Times New Roman"/>
                <w:color w:val="000000" w:themeColor="text1"/>
                <w:sz w:val="20"/>
                <w:szCs w:val="20"/>
                <w:lang w:val="en-US"/>
              </w:rPr>
              <w:t>+375(29) 105 3894</w:t>
            </w:r>
          </w:p>
          <w:p w:rsidR="007C73D0" w:rsidRPr="0073390A" w:rsidRDefault="007C73D0" w:rsidP="00F57161">
            <w:pPr>
              <w:spacing w:after="0" w:line="240" w:lineRule="auto"/>
              <w:ind w:right="364"/>
              <w:contextualSpacing/>
              <w:jc w:val="both"/>
              <w:rPr>
                <w:rStyle w:val="aa"/>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lang w:val="en-US"/>
              </w:rPr>
              <w:t xml:space="preserve">E-mail: </w:t>
            </w:r>
            <w:hyperlink r:id="rId8" w:history="1">
              <w:r w:rsidRPr="0073390A">
                <w:rPr>
                  <w:rStyle w:val="aa"/>
                  <w:rFonts w:ascii="Times New Roman" w:hAnsi="Times New Roman" w:cs="Times New Roman"/>
                  <w:color w:val="000000" w:themeColor="text1"/>
                  <w:sz w:val="20"/>
                  <w:szCs w:val="20"/>
                  <w:lang w:val="en-US"/>
                </w:rPr>
                <w:t>info@modulkuhni.by</w:t>
              </w:r>
            </w:hyperlink>
          </w:p>
          <w:p w:rsidR="007C73D0" w:rsidRPr="0073390A" w:rsidRDefault="007C73D0" w:rsidP="00F57161">
            <w:pPr>
              <w:spacing w:after="0" w:line="240" w:lineRule="auto"/>
              <w:ind w:right="364"/>
              <w:contextualSpacing/>
              <w:jc w:val="both"/>
              <w:rPr>
                <w:rFonts w:ascii="Times New Roman" w:hAnsi="Times New Roman" w:cs="Times New Roman"/>
                <w:color w:val="000000" w:themeColor="text1"/>
                <w:sz w:val="20"/>
                <w:szCs w:val="20"/>
                <w:lang w:val="en-US"/>
              </w:rPr>
            </w:pPr>
          </w:p>
          <w:p w:rsidR="007C73D0" w:rsidRPr="0073390A" w:rsidRDefault="007C73D0" w:rsidP="007152C7">
            <w:pPr>
              <w:spacing w:after="0" w:line="240" w:lineRule="auto"/>
              <w:ind w:right="300"/>
              <w:contextualSpacing/>
              <w:jc w:val="both"/>
              <w:rPr>
                <w:rFonts w:ascii="Times New Roman" w:hAnsi="Times New Roman" w:cs="Times New Roman"/>
                <w:bCs/>
                <w:color w:val="000000" w:themeColor="text1"/>
                <w:sz w:val="20"/>
                <w:szCs w:val="20"/>
              </w:rPr>
            </w:pPr>
            <w:r w:rsidRPr="0073390A">
              <w:rPr>
                <w:rFonts w:ascii="Times New Roman" w:hAnsi="Times New Roman" w:cs="Times New Roman"/>
                <w:bCs/>
                <w:color w:val="000000" w:themeColor="text1"/>
                <w:sz w:val="20"/>
                <w:szCs w:val="20"/>
              </w:rPr>
              <w:t>Продавец________________ (</w:t>
            </w:r>
            <w:r w:rsidRPr="00EF4B9D">
              <w:rPr>
                <w:rFonts w:ascii="Times New Roman" w:hAnsi="Times New Roman" w:cs="Times New Roman"/>
                <w:b/>
                <w:color w:val="000000" w:themeColor="text1"/>
                <w:sz w:val="20"/>
                <w:szCs w:val="20"/>
              </w:rPr>
              <w:t>Судникович В.О.</w:t>
            </w:r>
            <w:r w:rsidRPr="0073390A">
              <w:rPr>
                <w:rFonts w:ascii="Times New Roman" w:hAnsi="Times New Roman" w:cs="Times New Roman"/>
                <w:b/>
                <w:color w:val="000000" w:themeColor="text1"/>
                <w:sz w:val="20"/>
                <w:szCs w:val="20"/>
              </w:rPr>
              <w:t>)</w:t>
            </w:r>
          </w:p>
        </w:tc>
        <w:tc>
          <w:tcPr>
            <w:tcW w:w="5245" w:type="dxa"/>
          </w:tcPr>
          <w:p w:rsidR="007C73D0" w:rsidRPr="0073390A" w:rsidRDefault="007C73D0" w:rsidP="00F57161">
            <w:pPr>
              <w:pStyle w:val="2"/>
              <w:ind w:right="164"/>
              <w:contextualSpacing/>
              <w:rPr>
                <w:bCs w:val="0"/>
                <w:color w:val="000000" w:themeColor="text1"/>
                <w:sz w:val="20"/>
                <w:szCs w:val="20"/>
                <w:u w:val="none"/>
              </w:rPr>
            </w:pPr>
            <w:r w:rsidRPr="0073390A">
              <w:rPr>
                <w:bCs w:val="0"/>
                <w:color w:val="000000" w:themeColor="text1"/>
                <w:sz w:val="20"/>
                <w:szCs w:val="20"/>
                <w:u w:val="none"/>
              </w:rPr>
              <w:t>«Покупатель»</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ФИО: </w:t>
            </w:r>
            <w:r w:rsidRPr="00EF4B9D">
              <w:rPr>
                <w:rFonts w:ascii="Times New Roman" w:hAnsi="Times New Roman" w:cs="Times New Roman"/>
                <w:color w:val="000000" w:themeColor="text1"/>
                <w:sz w:val="20"/>
                <w:szCs w:val="20"/>
              </w:rPr>
              <w:t>Судникович Виталий Олегович</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Документ, удостоверяющий личность:</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Паспорт</w:t>
            </w:r>
            <w:r w:rsidRPr="00240E33">
              <w:rPr>
                <w:rFonts w:ascii="Times New Roman" w:hAnsi="Times New Roman" w:cs="Times New Roman"/>
                <w:color w:val="000000" w:themeColor="text1"/>
                <w:sz w:val="20"/>
                <w:szCs w:val="20"/>
                <w:lang w:val="en-US"/>
              </w:rPr>
              <w:t xml:space="preserve"> OO2132123</w:t>
            </w:r>
          </w:p>
          <w:p w:rsidR="007C73D0" w:rsidRPr="00EF4B9D"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Когда</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и</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кем</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выдан</w:t>
            </w:r>
            <w:r w:rsidRPr="00EF4B9D">
              <w:rPr>
                <w:rFonts w:ascii="Times New Roman" w:hAnsi="Times New Roman" w:cs="Times New Roman"/>
                <w:color w:val="000000" w:themeColor="text1"/>
                <w:sz w:val="20"/>
                <w:szCs w:val="20"/>
                <w:lang w:val="en-US"/>
              </w:rPr>
              <w:t>: 12ko3k12oko21k3ok23ok2131 12.21.3213</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Идентификационный</w:t>
            </w:r>
            <w:r w:rsidRPr="00240E33">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номер</w:t>
            </w:r>
            <w:r w:rsidRPr="00240E33">
              <w:rPr>
                <w:rFonts w:ascii="Times New Roman" w:hAnsi="Times New Roman" w:cs="Times New Roman"/>
                <w:color w:val="000000" w:themeColor="text1"/>
                <w:sz w:val="20"/>
                <w:szCs w:val="20"/>
                <w:lang w:val="en-US"/>
              </w:rPr>
              <w:t>: 1232123K213OK2</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Адрес</w:t>
            </w:r>
            <w:r w:rsidRPr="00240E33">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регистрации</w:t>
            </w:r>
            <w:r w:rsidRPr="00240E33">
              <w:rPr>
                <w:rFonts w:ascii="Times New Roman" w:hAnsi="Times New Roman" w:cs="Times New Roman"/>
                <w:color w:val="000000" w:themeColor="text1"/>
                <w:sz w:val="20"/>
                <w:szCs w:val="20"/>
                <w:lang w:val="en-US"/>
              </w:rPr>
              <w:t>: 12k3o2k13ok123ok123ok321ko213ko</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тел.: </w:t>
            </w:r>
            <w:r w:rsidRPr="00EF4B9D">
              <w:rPr>
                <w:rFonts w:ascii="Times New Roman" w:hAnsi="Times New Roman" w:cs="Times New Roman"/>
                <w:color w:val="000000" w:themeColor="text1"/>
                <w:sz w:val="20"/>
                <w:szCs w:val="20"/>
              </w:rPr>
              <w:t>+375(12) 321 3123</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p>
          <w:p w:rsidR="007C73D0" w:rsidRPr="0073390A" w:rsidRDefault="007C73D0" w:rsidP="007152C7">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Покупатель________________(</w:t>
            </w:r>
            <w:r w:rsidRPr="00EF4B9D">
              <w:rPr>
                <w:rFonts w:ascii="Times New Roman" w:hAnsi="Times New Roman" w:cs="Times New Roman"/>
                <w:color w:val="000000" w:themeColor="text1"/>
                <w:sz w:val="20"/>
                <w:szCs w:val="20"/>
              </w:rPr>
              <w:t>Судникович В.О.</w:t>
            </w:r>
            <w:r w:rsidRPr="0073390A">
              <w:rPr>
                <w:rFonts w:ascii="Times New Roman" w:hAnsi="Times New Roman" w:cs="Times New Roman"/>
                <w:color w:val="000000" w:themeColor="text1"/>
                <w:sz w:val="20"/>
                <w:szCs w:val="20"/>
              </w:rPr>
              <w:t>)</w:t>
            </w:r>
          </w:p>
        </w:tc>
      </w:tr>
    </w:tbl>
    <w:p w:rsidR="007C73D0" w:rsidRDefault="007C73D0" w:rsidP="00B42263">
      <w:pPr>
        <w:spacing w:line="240" w:lineRule="auto"/>
        <w:ind w:right="-284"/>
        <w:jc w:val="both"/>
        <w:rPr>
          <w:rFonts w:ascii="Times New Roman" w:hAnsi="Times New Roman" w:cs="Times New Roman"/>
          <w:color w:val="000000" w:themeColor="text1"/>
          <w:sz w:val="20"/>
          <w:szCs w:val="20"/>
        </w:rPr>
        <w:sectPr w:rsidR="007C73D0" w:rsidSect="007C73D0">
          <w:footerReference w:type="default" r:id="rId9"/>
          <w:pgSz w:w="11906" w:h="16838"/>
          <w:pgMar w:top="1134" w:right="850" w:bottom="1134" w:left="1701" w:header="708" w:footer="708" w:gutter="0"/>
          <w:pgNumType w:start="1"/>
          <w:cols w:space="708"/>
          <w:docGrid w:linePitch="360"/>
        </w:sectPr>
      </w:pPr>
    </w:p>
    <w:p w:rsidR="007C73D0" w:rsidRPr="0073390A" w:rsidRDefault="007C73D0" w:rsidP="00B42263">
      <w:pPr>
        <w:spacing w:line="240" w:lineRule="auto"/>
        <w:ind w:right="-284"/>
        <w:jc w:val="both"/>
        <w:rPr>
          <w:rFonts w:ascii="Times New Roman" w:hAnsi="Times New Roman" w:cs="Times New Roman"/>
          <w:color w:val="000000" w:themeColor="text1"/>
          <w:sz w:val="20"/>
          <w:szCs w:val="20"/>
        </w:rPr>
      </w:pPr>
    </w:p>
    <w:sectPr w:rsidR="007C73D0" w:rsidRPr="0073390A" w:rsidSect="007C73D0">
      <w:footerReference w:type="default" r:id="rId10"/>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16A" w:rsidRDefault="00A7216A" w:rsidP="00DD075C">
      <w:pPr>
        <w:spacing w:after="0" w:line="240" w:lineRule="auto"/>
      </w:pPr>
      <w:r>
        <w:separator/>
      </w:r>
    </w:p>
  </w:endnote>
  <w:endnote w:type="continuationSeparator" w:id="0">
    <w:p w:rsidR="00A7216A" w:rsidRDefault="00A7216A" w:rsidP="00DD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037594"/>
      <w:docPartObj>
        <w:docPartGallery w:val="Page Numbers (Bottom of Page)"/>
        <w:docPartUnique/>
      </w:docPartObj>
    </w:sdtPr>
    <w:sdtEndPr/>
    <w:sdtContent>
      <w:p w:rsidR="007C73D0" w:rsidRDefault="007C73D0">
        <w:pPr>
          <w:pStyle w:val="a8"/>
          <w:jc w:val="center"/>
        </w:pPr>
        <w:r>
          <w:fldChar w:fldCharType="begin"/>
        </w:r>
        <w:r>
          <w:instrText>PAGE   \* MERGEFORMAT</w:instrText>
        </w:r>
        <w:r>
          <w:fldChar w:fldCharType="separate"/>
        </w:r>
        <w:r w:rsidR="00EF76F6">
          <w:rPr>
            <w:noProof/>
          </w:rPr>
          <w:t>2</w:t>
        </w:r>
        <w:r>
          <w:fldChar w:fldCharType="end"/>
        </w:r>
      </w:p>
    </w:sdtContent>
  </w:sdt>
  <w:p w:rsidR="007C73D0" w:rsidRDefault="007C73D0">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484957"/>
      <w:docPartObj>
        <w:docPartGallery w:val="Page Numbers (Bottom of Page)"/>
        <w:docPartUnique/>
      </w:docPartObj>
    </w:sdtPr>
    <w:sdtEndPr/>
    <w:sdtContent>
      <w:p w:rsidR="00EF4B9D" w:rsidRDefault="00EF4B9D">
        <w:pPr>
          <w:pStyle w:val="a8"/>
          <w:jc w:val="center"/>
        </w:pPr>
        <w:r>
          <w:fldChar w:fldCharType="begin"/>
        </w:r>
        <w:r>
          <w:instrText>PAGE   \* MERGEFORMAT</w:instrText>
        </w:r>
        <w:r>
          <w:fldChar w:fldCharType="separate"/>
        </w:r>
        <w:r w:rsidR="007C73D0">
          <w:rPr>
            <w:noProof/>
          </w:rPr>
          <w:t>1</w:t>
        </w:r>
        <w:r>
          <w:fldChar w:fldCharType="end"/>
        </w:r>
      </w:p>
    </w:sdtContent>
  </w:sdt>
  <w:p w:rsidR="00EF4B9D" w:rsidRDefault="00EF4B9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16A" w:rsidRDefault="00A7216A" w:rsidP="00DD075C">
      <w:pPr>
        <w:spacing w:after="0" w:line="240" w:lineRule="auto"/>
      </w:pPr>
      <w:r>
        <w:separator/>
      </w:r>
    </w:p>
  </w:footnote>
  <w:footnote w:type="continuationSeparator" w:id="0">
    <w:p w:rsidR="00A7216A" w:rsidRDefault="00A7216A" w:rsidP="00DD0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45C7DE5"/>
    <w:multiLevelType w:val="hybridMultilevel"/>
    <w:tmpl w:val="EA1CD14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1">
    <w:nsid w:val="238612A7"/>
    <w:multiLevelType w:val="multilevel"/>
    <w:tmpl w:val="1CD0A70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11"/>
    <w:rsid w:val="0002404D"/>
    <w:rsid w:val="00055BBC"/>
    <w:rsid w:val="00063A95"/>
    <w:rsid w:val="000A2750"/>
    <w:rsid w:val="000A6381"/>
    <w:rsid w:val="000B4BC1"/>
    <w:rsid w:val="001051FF"/>
    <w:rsid w:val="001177C2"/>
    <w:rsid w:val="001D1C8C"/>
    <w:rsid w:val="001E3417"/>
    <w:rsid w:val="002136D6"/>
    <w:rsid w:val="00223DBD"/>
    <w:rsid w:val="00240E33"/>
    <w:rsid w:val="00261C8D"/>
    <w:rsid w:val="00266B39"/>
    <w:rsid w:val="002675D9"/>
    <w:rsid w:val="002A529E"/>
    <w:rsid w:val="002B4CC2"/>
    <w:rsid w:val="002C0F30"/>
    <w:rsid w:val="002C2AA3"/>
    <w:rsid w:val="002C5DB4"/>
    <w:rsid w:val="00311FB8"/>
    <w:rsid w:val="003142D0"/>
    <w:rsid w:val="003259BC"/>
    <w:rsid w:val="00340263"/>
    <w:rsid w:val="003462E3"/>
    <w:rsid w:val="00391005"/>
    <w:rsid w:val="00393E2A"/>
    <w:rsid w:val="0039722F"/>
    <w:rsid w:val="003B21BA"/>
    <w:rsid w:val="003C2B0C"/>
    <w:rsid w:val="003D0280"/>
    <w:rsid w:val="00420212"/>
    <w:rsid w:val="00436442"/>
    <w:rsid w:val="00462463"/>
    <w:rsid w:val="00476794"/>
    <w:rsid w:val="00483B8A"/>
    <w:rsid w:val="0050440A"/>
    <w:rsid w:val="005245FE"/>
    <w:rsid w:val="00526590"/>
    <w:rsid w:val="00531AB6"/>
    <w:rsid w:val="00555BF8"/>
    <w:rsid w:val="005639B6"/>
    <w:rsid w:val="005A30C8"/>
    <w:rsid w:val="005B5890"/>
    <w:rsid w:val="0061427F"/>
    <w:rsid w:val="00625C42"/>
    <w:rsid w:val="00631FAE"/>
    <w:rsid w:val="0064209D"/>
    <w:rsid w:val="00644B6B"/>
    <w:rsid w:val="006545C6"/>
    <w:rsid w:val="00657598"/>
    <w:rsid w:val="006647CB"/>
    <w:rsid w:val="006816B0"/>
    <w:rsid w:val="006B1F2B"/>
    <w:rsid w:val="006C07A1"/>
    <w:rsid w:val="006D4DCA"/>
    <w:rsid w:val="006E7507"/>
    <w:rsid w:val="007152C7"/>
    <w:rsid w:val="0073390A"/>
    <w:rsid w:val="00747E96"/>
    <w:rsid w:val="007A1423"/>
    <w:rsid w:val="007C73D0"/>
    <w:rsid w:val="007E3B45"/>
    <w:rsid w:val="00805415"/>
    <w:rsid w:val="00811C4F"/>
    <w:rsid w:val="00817281"/>
    <w:rsid w:val="00835EDE"/>
    <w:rsid w:val="00850DE8"/>
    <w:rsid w:val="008A4DDB"/>
    <w:rsid w:val="008A5804"/>
    <w:rsid w:val="008A6172"/>
    <w:rsid w:val="008B01B0"/>
    <w:rsid w:val="008D3195"/>
    <w:rsid w:val="008E221C"/>
    <w:rsid w:val="00937C4F"/>
    <w:rsid w:val="009545E8"/>
    <w:rsid w:val="009816FE"/>
    <w:rsid w:val="00987538"/>
    <w:rsid w:val="009C4FD6"/>
    <w:rsid w:val="00A000F4"/>
    <w:rsid w:val="00A00551"/>
    <w:rsid w:val="00A5135B"/>
    <w:rsid w:val="00A60ACD"/>
    <w:rsid w:val="00A70051"/>
    <w:rsid w:val="00A7216A"/>
    <w:rsid w:val="00A74E15"/>
    <w:rsid w:val="00A76AF2"/>
    <w:rsid w:val="00A83239"/>
    <w:rsid w:val="00AA11FC"/>
    <w:rsid w:val="00AB3AE1"/>
    <w:rsid w:val="00AB794A"/>
    <w:rsid w:val="00AD2481"/>
    <w:rsid w:val="00B06A11"/>
    <w:rsid w:val="00B210B3"/>
    <w:rsid w:val="00B30698"/>
    <w:rsid w:val="00B42263"/>
    <w:rsid w:val="00B57C47"/>
    <w:rsid w:val="00BA3EA7"/>
    <w:rsid w:val="00BB3028"/>
    <w:rsid w:val="00BE25D1"/>
    <w:rsid w:val="00BE4FDE"/>
    <w:rsid w:val="00BF3870"/>
    <w:rsid w:val="00C42656"/>
    <w:rsid w:val="00C851CC"/>
    <w:rsid w:val="00C85A94"/>
    <w:rsid w:val="00C901C0"/>
    <w:rsid w:val="00D17949"/>
    <w:rsid w:val="00D34F47"/>
    <w:rsid w:val="00D44613"/>
    <w:rsid w:val="00D46B00"/>
    <w:rsid w:val="00D529E0"/>
    <w:rsid w:val="00D67188"/>
    <w:rsid w:val="00D7656D"/>
    <w:rsid w:val="00DB351D"/>
    <w:rsid w:val="00DD075C"/>
    <w:rsid w:val="00DD42E1"/>
    <w:rsid w:val="00DE31F9"/>
    <w:rsid w:val="00DF6310"/>
    <w:rsid w:val="00E74FD0"/>
    <w:rsid w:val="00E866F2"/>
    <w:rsid w:val="00E9542A"/>
    <w:rsid w:val="00E9710D"/>
    <w:rsid w:val="00EF4B9D"/>
    <w:rsid w:val="00EF76F6"/>
    <w:rsid w:val="00F05DCB"/>
    <w:rsid w:val="00F141D7"/>
    <w:rsid w:val="00F3672B"/>
    <w:rsid w:val="00F57161"/>
    <w:rsid w:val="00F81FB3"/>
    <w:rsid w:val="00FB152D"/>
    <w:rsid w:val="00FD4B95"/>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6A1EC-3B44-4039-80C1-F5CA6222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FD4B95"/>
    <w:pPr>
      <w:keepNext/>
      <w:spacing w:after="0" w:line="240" w:lineRule="auto"/>
      <w:jc w:val="center"/>
      <w:outlineLvl w:val="1"/>
    </w:pPr>
    <w:rPr>
      <w:rFonts w:ascii="Times New Roman" w:eastAsia="Times New Roman" w:hAnsi="Times New Roman" w:cs="Times New Roman"/>
      <w:b/>
      <w:bCs/>
      <w:sz w:val="24"/>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A11"/>
    <w:pPr>
      <w:ind w:left="720"/>
      <w:contextualSpacing/>
    </w:pPr>
    <w:rPr>
      <w:rFonts w:ascii="Calibri" w:eastAsia="Calibri" w:hAnsi="Calibri" w:cs="Times New Roman"/>
    </w:rPr>
  </w:style>
  <w:style w:type="table" w:styleId="a4">
    <w:name w:val="Table Grid"/>
    <w:basedOn w:val="a1"/>
    <w:uiPriority w:val="39"/>
    <w:rsid w:val="00A7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FD4B95"/>
    <w:rPr>
      <w:rFonts w:ascii="Times New Roman" w:eastAsia="Times New Roman" w:hAnsi="Times New Roman" w:cs="Times New Roman"/>
      <w:b/>
      <w:bCs/>
      <w:sz w:val="24"/>
      <w:szCs w:val="24"/>
      <w:u w:val="single"/>
      <w:lang w:eastAsia="ru-RU"/>
    </w:rPr>
  </w:style>
  <w:style w:type="character" w:customStyle="1" w:styleId="a5">
    <w:name w:val="Основной текст + Полужирный"/>
    <w:rsid w:val="00FD4B95"/>
    <w:rPr>
      <w:rFonts w:ascii="Times New Roman" w:eastAsia="Times New Roman" w:hAnsi="Times New Roman" w:cs="Times New Roman"/>
      <w:b/>
      <w:bCs/>
      <w:i w:val="0"/>
      <w:iCs w:val="0"/>
      <w:smallCaps w:val="0"/>
      <w:strike w:val="0"/>
      <w:color w:val="000000"/>
      <w:spacing w:val="0"/>
      <w:w w:val="100"/>
      <w:position w:val="0"/>
      <w:sz w:val="34"/>
      <w:szCs w:val="34"/>
      <w:u w:val="none"/>
      <w:lang w:val="ru-RU"/>
    </w:rPr>
  </w:style>
  <w:style w:type="paragraph" w:styleId="a6">
    <w:name w:val="header"/>
    <w:basedOn w:val="a"/>
    <w:link w:val="a7"/>
    <w:uiPriority w:val="99"/>
    <w:unhideWhenUsed/>
    <w:rsid w:val="00DD075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075C"/>
  </w:style>
  <w:style w:type="paragraph" w:styleId="a8">
    <w:name w:val="footer"/>
    <w:basedOn w:val="a"/>
    <w:link w:val="a9"/>
    <w:uiPriority w:val="99"/>
    <w:unhideWhenUsed/>
    <w:rsid w:val="00DD075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075C"/>
  </w:style>
  <w:style w:type="character" w:styleId="aa">
    <w:name w:val="Hyperlink"/>
    <w:basedOn w:val="a0"/>
    <w:uiPriority w:val="99"/>
    <w:unhideWhenUsed/>
    <w:rsid w:val="00B42263"/>
    <w:rPr>
      <w:color w:val="0563C1" w:themeColor="hyperlink"/>
      <w:u w:val="single"/>
    </w:rPr>
  </w:style>
  <w:style w:type="character" w:styleId="ab">
    <w:name w:val="FollowedHyperlink"/>
    <w:basedOn w:val="a0"/>
    <w:uiPriority w:val="99"/>
    <w:semiHidden/>
    <w:unhideWhenUsed/>
    <w:rsid w:val="00B42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5764">
      <w:bodyDiv w:val="1"/>
      <w:marLeft w:val="0"/>
      <w:marRight w:val="0"/>
      <w:marTop w:val="0"/>
      <w:marBottom w:val="0"/>
      <w:divBdr>
        <w:top w:val="none" w:sz="0" w:space="0" w:color="auto"/>
        <w:left w:val="none" w:sz="0" w:space="0" w:color="auto"/>
        <w:bottom w:val="none" w:sz="0" w:space="0" w:color="auto"/>
        <w:right w:val="none" w:sz="0" w:space="0" w:color="auto"/>
      </w:divBdr>
    </w:div>
    <w:div w:id="331177501">
      <w:bodyDiv w:val="1"/>
      <w:marLeft w:val="0"/>
      <w:marRight w:val="0"/>
      <w:marTop w:val="0"/>
      <w:marBottom w:val="0"/>
      <w:divBdr>
        <w:top w:val="none" w:sz="0" w:space="0" w:color="auto"/>
        <w:left w:val="none" w:sz="0" w:space="0" w:color="auto"/>
        <w:bottom w:val="none" w:sz="0" w:space="0" w:color="auto"/>
        <w:right w:val="none" w:sz="0" w:space="0" w:color="auto"/>
      </w:divBdr>
    </w:div>
    <w:div w:id="524296225">
      <w:bodyDiv w:val="1"/>
      <w:marLeft w:val="0"/>
      <w:marRight w:val="0"/>
      <w:marTop w:val="0"/>
      <w:marBottom w:val="0"/>
      <w:divBdr>
        <w:top w:val="none" w:sz="0" w:space="0" w:color="auto"/>
        <w:left w:val="none" w:sz="0" w:space="0" w:color="auto"/>
        <w:bottom w:val="none" w:sz="0" w:space="0" w:color="auto"/>
        <w:right w:val="none" w:sz="0" w:space="0" w:color="auto"/>
      </w:divBdr>
    </w:div>
    <w:div w:id="557206737">
      <w:bodyDiv w:val="1"/>
      <w:marLeft w:val="0"/>
      <w:marRight w:val="0"/>
      <w:marTop w:val="0"/>
      <w:marBottom w:val="0"/>
      <w:divBdr>
        <w:top w:val="none" w:sz="0" w:space="0" w:color="auto"/>
        <w:left w:val="none" w:sz="0" w:space="0" w:color="auto"/>
        <w:bottom w:val="none" w:sz="0" w:space="0" w:color="auto"/>
        <w:right w:val="none" w:sz="0" w:space="0" w:color="auto"/>
      </w:divBdr>
    </w:div>
    <w:div w:id="563754626">
      <w:bodyDiv w:val="1"/>
      <w:marLeft w:val="0"/>
      <w:marRight w:val="0"/>
      <w:marTop w:val="0"/>
      <w:marBottom w:val="0"/>
      <w:divBdr>
        <w:top w:val="none" w:sz="0" w:space="0" w:color="auto"/>
        <w:left w:val="none" w:sz="0" w:space="0" w:color="auto"/>
        <w:bottom w:val="none" w:sz="0" w:space="0" w:color="auto"/>
        <w:right w:val="none" w:sz="0" w:space="0" w:color="auto"/>
      </w:divBdr>
    </w:div>
    <w:div w:id="587009141">
      <w:bodyDiv w:val="1"/>
      <w:marLeft w:val="0"/>
      <w:marRight w:val="0"/>
      <w:marTop w:val="0"/>
      <w:marBottom w:val="0"/>
      <w:divBdr>
        <w:top w:val="none" w:sz="0" w:space="0" w:color="auto"/>
        <w:left w:val="none" w:sz="0" w:space="0" w:color="auto"/>
        <w:bottom w:val="none" w:sz="0" w:space="0" w:color="auto"/>
        <w:right w:val="none" w:sz="0" w:space="0" w:color="auto"/>
      </w:divBdr>
    </w:div>
    <w:div w:id="647320968">
      <w:bodyDiv w:val="1"/>
      <w:marLeft w:val="0"/>
      <w:marRight w:val="0"/>
      <w:marTop w:val="0"/>
      <w:marBottom w:val="0"/>
      <w:divBdr>
        <w:top w:val="none" w:sz="0" w:space="0" w:color="auto"/>
        <w:left w:val="none" w:sz="0" w:space="0" w:color="auto"/>
        <w:bottom w:val="none" w:sz="0" w:space="0" w:color="auto"/>
        <w:right w:val="none" w:sz="0" w:space="0" w:color="auto"/>
      </w:divBdr>
    </w:div>
    <w:div w:id="723144991">
      <w:bodyDiv w:val="1"/>
      <w:marLeft w:val="0"/>
      <w:marRight w:val="0"/>
      <w:marTop w:val="0"/>
      <w:marBottom w:val="0"/>
      <w:divBdr>
        <w:top w:val="none" w:sz="0" w:space="0" w:color="auto"/>
        <w:left w:val="none" w:sz="0" w:space="0" w:color="auto"/>
        <w:bottom w:val="none" w:sz="0" w:space="0" w:color="auto"/>
        <w:right w:val="none" w:sz="0" w:space="0" w:color="auto"/>
      </w:divBdr>
    </w:div>
    <w:div w:id="755975536">
      <w:bodyDiv w:val="1"/>
      <w:marLeft w:val="0"/>
      <w:marRight w:val="0"/>
      <w:marTop w:val="0"/>
      <w:marBottom w:val="0"/>
      <w:divBdr>
        <w:top w:val="none" w:sz="0" w:space="0" w:color="auto"/>
        <w:left w:val="none" w:sz="0" w:space="0" w:color="auto"/>
        <w:bottom w:val="none" w:sz="0" w:space="0" w:color="auto"/>
        <w:right w:val="none" w:sz="0" w:space="0" w:color="auto"/>
      </w:divBdr>
    </w:div>
    <w:div w:id="795293810">
      <w:bodyDiv w:val="1"/>
      <w:marLeft w:val="0"/>
      <w:marRight w:val="0"/>
      <w:marTop w:val="0"/>
      <w:marBottom w:val="0"/>
      <w:divBdr>
        <w:top w:val="none" w:sz="0" w:space="0" w:color="auto"/>
        <w:left w:val="none" w:sz="0" w:space="0" w:color="auto"/>
        <w:bottom w:val="none" w:sz="0" w:space="0" w:color="auto"/>
        <w:right w:val="none" w:sz="0" w:space="0" w:color="auto"/>
      </w:divBdr>
    </w:div>
    <w:div w:id="981233302">
      <w:bodyDiv w:val="1"/>
      <w:marLeft w:val="0"/>
      <w:marRight w:val="0"/>
      <w:marTop w:val="0"/>
      <w:marBottom w:val="0"/>
      <w:divBdr>
        <w:top w:val="none" w:sz="0" w:space="0" w:color="auto"/>
        <w:left w:val="none" w:sz="0" w:space="0" w:color="auto"/>
        <w:bottom w:val="none" w:sz="0" w:space="0" w:color="auto"/>
        <w:right w:val="none" w:sz="0" w:space="0" w:color="auto"/>
      </w:divBdr>
    </w:div>
    <w:div w:id="1003095754">
      <w:bodyDiv w:val="1"/>
      <w:marLeft w:val="0"/>
      <w:marRight w:val="0"/>
      <w:marTop w:val="0"/>
      <w:marBottom w:val="0"/>
      <w:divBdr>
        <w:top w:val="none" w:sz="0" w:space="0" w:color="auto"/>
        <w:left w:val="none" w:sz="0" w:space="0" w:color="auto"/>
        <w:bottom w:val="none" w:sz="0" w:space="0" w:color="auto"/>
        <w:right w:val="none" w:sz="0" w:space="0" w:color="auto"/>
      </w:divBdr>
    </w:div>
    <w:div w:id="1030029871">
      <w:bodyDiv w:val="1"/>
      <w:marLeft w:val="0"/>
      <w:marRight w:val="0"/>
      <w:marTop w:val="0"/>
      <w:marBottom w:val="0"/>
      <w:divBdr>
        <w:top w:val="none" w:sz="0" w:space="0" w:color="auto"/>
        <w:left w:val="none" w:sz="0" w:space="0" w:color="auto"/>
        <w:bottom w:val="none" w:sz="0" w:space="0" w:color="auto"/>
        <w:right w:val="none" w:sz="0" w:space="0" w:color="auto"/>
      </w:divBdr>
    </w:div>
    <w:div w:id="1048336807">
      <w:bodyDiv w:val="1"/>
      <w:marLeft w:val="0"/>
      <w:marRight w:val="0"/>
      <w:marTop w:val="0"/>
      <w:marBottom w:val="0"/>
      <w:divBdr>
        <w:top w:val="none" w:sz="0" w:space="0" w:color="auto"/>
        <w:left w:val="none" w:sz="0" w:space="0" w:color="auto"/>
        <w:bottom w:val="none" w:sz="0" w:space="0" w:color="auto"/>
        <w:right w:val="none" w:sz="0" w:space="0" w:color="auto"/>
      </w:divBdr>
    </w:div>
    <w:div w:id="1061514417">
      <w:bodyDiv w:val="1"/>
      <w:marLeft w:val="0"/>
      <w:marRight w:val="0"/>
      <w:marTop w:val="0"/>
      <w:marBottom w:val="0"/>
      <w:divBdr>
        <w:top w:val="none" w:sz="0" w:space="0" w:color="auto"/>
        <w:left w:val="none" w:sz="0" w:space="0" w:color="auto"/>
        <w:bottom w:val="none" w:sz="0" w:space="0" w:color="auto"/>
        <w:right w:val="none" w:sz="0" w:space="0" w:color="auto"/>
      </w:divBdr>
    </w:div>
    <w:div w:id="1121269933">
      <w:bodyDiv w:val="1"/>
      <w:marLeft w:val="0"/>
      <w:marRight w:val="0"/>
      <w:marTop w:val="0"/>
      <w:marBottom w:val="0"/>
      <w:divBdr>
        <w:top w:val="none" w:sz="0" w:space="0" w:color="auto"/>
        <w:left w:val="none" w:sz="0" w:space="0" w:color="auto"/>
        <w:bottom w:val="none" w:sz="0" w:space="0" w:color="auto"/>
        <w:right w:val="none" w:sz="0" w:space="0" w:color="auto"/>
      </w:divBdr>
    </w:div>
    <w:div w:id="1210874095">
      <w:bodyDiv w:val="1"/>
      <w:marLeft w:val="0"/>
      <w:marRight w:val="0"/>
      <w:marTop w:val="0"/>
      <w:marBottom w:val="0"/>
      <w:divBdr>
        <w:top w:val="none" w:sz="0" w:space="0" w:color="auto"/>
        <w:left w:val="none" w:sz="0" w:space="0" w:color="auto"/>
        <w:bottom w:val="none" w:sz="0" w:space="0" w:color="auto"/>
        <w:right w:val="none" w:sz="0" w:space="0" w:color="auto"/>
      </w:divBdr>
    </w:div>
    <w:div w:id="1336345841">
      <w:bodyDiv w:val="1"/>
      <w:marLeft w:val="0"/>
      <w:marRight w:val="0"/>
      <w:marTop w:val="0"/>
      <w:marBottom w:val="0"/>
      <w:divBdr>
        <w:top w:val="none" w:sz="0" w:space="0" w:color="auto"/>
        <w:left w:val="none" w:sz="0" w:space="0" w:color="auto"/>
        <w:bottom w:val="none" w:sz="0" w:space="0" w:color="auto"/>
        <w:right w:val="none" w:sz="0" w:space="0" w:color="auto"/>
      </w:divBdr>
    </w:div>
    <w:div w:id="1438597613">
      <w:bodyDiv w:val="1"/>
      <w:marLeft w:val="0"/>
      <w:marRight w:val="0"/>
      <w:marTop w:val="0"/>
      <w:marBottom w:val="0"/>
      <w:divBdr>
        <w:top w:val="none" w:sz="0" w:space="0" w:color="auto"/>
        <w:left w:val="none" w:sz="0" w:space="0" w:color="auto"/>
        <w:bottom w:val="none" w:sz="0" w:space="0" w:color="auto"/>
        <w:right w:val="none" w:sz="0" w:space="0" w:color="auto"/>
      </w:divBdr>
    </w:div>
    <w:div w:id="1459032595">
      <w:bodyDiv w:val="1"/>
      <w:marLeft w:val="0"/>
      <w:marRight w:val="0"/>
      <w:marTop w:val="0"/>
      <w:marBottom w:val="0"/>
      <w:divBdr>
        <w:top w:val="none" w:sz="0" w:space="0" w:color="auto"/>
        <w:left w:val="none" w:sz="0" w:space="0" w:color="auto"/>
        <w:bottom w:val="none" w:sz="0" w:space="0" w:color="auto"/>
        <w:right w:val="none" w:sz="0" w:space="0" w:color="auto"/>
      </w:divBdr>
    </w:div>
    <w:div w:id="1548105363">
      <w:bodyDiv w:val="1"/>
      <w:marLeft w:val="0"/>
      <w:marRight w:val="0"/>
      <w:marTop w:val="0"/>
      <w:marBottom w:val="0"/>
      <w:divBdr>
        <w:top w:val="none" w:sz="0" w:space="0" w:color="auto"/>
        <w:left w:val="none" w:sz="0" w:space="0" w:color="auto"/>
        <w:bottom w:val="none" w:sz="0" w:space="0" w:color="auto"/>
        <w:right w:val="none" w:sz="0" w:space="0" w:color="auto"/>
      </w:divBdr>
    </w:div>
    <w:div w:id="1623613879">
      <w:bodyDiv w:val="1"/>
      <w:marLeft w:val="0"/>
      <w:marRight w:val="0"/>
      <w:marTop w:val="0"/>
      <w:marBottom w:val="0"/>
      <w:divBdr>
        <w:top w:val="none" w:sz="0" w:space="0" w:color="auto"/>
        <w:left w:val="none" w:sz="0" w:space="0" w:color="auto"/>
        <w:bottom w:val="none" w:sz="0" w:space="0" w:color="auto"/>
        <w:right w:val="none" w:sz="0" w:space="0" w:color="auto"/>
      </w:divBdr>
    </w:div>
    <w:div w:id="1685547843">
      <w:bodyDiv w:val="1"/>
      <w:marLeft w:val="0"/>
      <w:marRight w:val="0"/>
      <w:marTop w:val="0"/>
      <w:marBottom w:val="0"/>
      <w:divBdr>
        <w:top w:val="none" w:sz="0" w:space="0" w:color="auto"/>
        <w:left w:val="none" w:sz="0" w:space="0" w:color="auto"/>
        <w:bottom w:val="none" w:sz="0" w:space="0" w:color="auto"/>
        <w:right w:val="none" w:sz="0" w:space="0" w:color="auto"/>
      </w:divBdr>
    </w:div>
    <w:div w:id="1760636184">
      <w:bodyDiv w:val="1"/>
      <w:marLeft w:val="0"/>
      <w:marRight w:val="0"/>
      <w:marTop w:val="0"/>
      <w:marBottom w:val="0"/>
      <w:divBdr>
        <w:top w:val="none" w:sz="0" w:space="0" w:color="auto"/>
        <w:left w:val="none" w:sz="0" w:space="0" w:color="auto"/>
        <w:bottom w:val="none" w:sz="0" w:space="0" w:color="auto"/>
        <w:right w:val="none" w:sz="0" w:space="0" w:color="auto"/>
      </w:divBdr>
    </w:div>
    <w:div w:id="1868568471">
      <w:bodyDiv w:val="1"/>
      <w:marLeft w:val="0"/>
      <w:marRight w:val="0"/>
      <w:marTop w:val="0"/>
      <w:marBottom w:val="0"/>
      <w:divBdr>
        <w:top w:val="none" w:sz="0" w:space="0" w:color="auto"/>
        <w:left w:val="none" w:sz="0" w:space="0" w:color="auto"/>
        <w:bottom w:val="none" w:sz="0" w:space="0" w:color="auto"/>
        <w:right w:val="none" w:sz="0" w:space="0" w:color="auto"/>
      </w:divBdr>
    </w:div>
    <w:div w:id="1880628327">
      <w:bodyDiv w:val="1"/>
      <w:marLeft w:val="0"/>
      <w:marRight w:val="0"/>
      <w:marTop w:val="0"/>
      <w:marBottom w:val="0"/>
      <w:divBdr>
        <w:top w:val="none" w:sz="0" w:space="0" w:color="auto"/>
        <w:left w:val="none" w:sz="0" w:space="0" w:color="auto"/>
        <w:bottom w:val="none" w:sz="0" w:space="0" w:color="auto"/>
        <w:right w:val="none" w:sz="0" w:space="0" w:color="auto"/>
      </w:divBdr>
    </w:div>
    <w:div w:id="1936473530">
      <w:bodyDiv w:val="1"/>
      <w:marLeft w:val="0"/>
      <w:marRight w:val="0"/>
      <w:marTop w:val="0"/>
      <w:marBottom w:val="0"/>
      <w:divBdr>
        <w:top w:val="none" w:sz="0" w:space="0" w:color="auto"/>
        <w:left w:val="none" w:sz="0" w:space="0" w:color="auto"/>
        <w:bottom w:val="none" w:sz="0" w:space="0" w:color="auto"/>
        <w:right w:val="none" w:sz="0" w:space="0" w:color="auto"/>
      </w:divBdr>
    </w:div>
    <w:div w:id="1939485860">
      <w:bodyDiv w:val="1"/>
      <w:marLeft w:val="0"/>
      <w:marRight w:val="0"/>
      <w:marTop w:val="0"/>
      <w:marBottom w:val="0"/>
      <w:divBdr>
        <w:top w:val="none" w:sz="0" w:space="0" w:color="auto"/>
        <w:left w:val="none" w:sz="0" w:space="0" w:color="auto"/>
        <w:bottom w:val="none" w:sz="0" w:space="0" w:color="auto"/>
        <w:right w:val="none" w:sz="0" w:space="0" w:color="auto"/>
      </w:divBdr>
    </w:div>
    <w:div w:id="1956786474">
      <w:bodyDiv w:val="1"/>
      <w:marLeft w:val="0"/>
      <w:marRight w:val="0"/>
      <w:marTop w:val="0"/>
      <w:marBottom w:val="0"/>
      <w:divBdr>
        <w:top w:val="none" w:sz="0" w:space="0" w:color="auto"/>
        <w:left w:val="none" w:sz="0" w:space="0" w:color="auto"/>
        <w:bottom w:val="none" w:sz="0" w:space="0" w:color="auto"/>
        <w:right w:val="none" w:sz="0" w:space="0" w:color="auto"/>
      </w:divBdr>
    </w:div>
    <w:div w:id="2002853847">
      <w:bodyDiv w:val="1"/>
      <w:marLeft w:val="0"/>
      <w:marRight w:val="0"/>
      <w:marTop w:val="0"/>
      <w:marBottom w:val="0"/>
      <w:divBdr>
        <w:top w:val="none" w:sz="0" w:space="0" w:color="auto"/>
        <w:left w:val="none" w:sz="0" w:space="0" w:color="auto"/>
        <w:bottom w:val="none" w:sz="0" w:space="0" w:color="auto"/>
        <w:right w:val="none" w:sz="0" w:space="0" w:color="auto"/>
      </w:divBdr>
    </w:div>
    <w:div w:id="2011831787">
      <w:bodyDiv w:val="1"/>
      <w:marLeft w:val="0"/>
      <w:marRight w:val="0"/>
      <w:marTop w:val="0"/>
      <w:marBottom w:val="0"/>
      <w:divBdr>
        <w:top w:val="none" w:sz="0" w:space="0" w:color="auto"/>
        <w:left w:val="none" w:sz="0" w:space="0" w:color="auto"/>
        <w:bottom w:val="none" w:sz="0" w:space="0" w:color="auto"/>
        <w:right w:val="none" w:sz="0" w:space="0" w:color="auto"/>
      </w:divBdr>
    </w:div>
    <w:div w:id="2022274992">
      <w:bodyDiv w:val="1"/>
      <w:marLeft w:val="0"/>
      <w:marRight w:val="0"/>
      <w:marTop w:val="0"/>
      <w:marBottom w:val="0"/>
      <w:divBdr>
        <w:top w:val="none" w:sz="0" w:space="0" w:color="auto"/>
        <w:left w:val="none" w:sz="0" w:space="0" w:color="auto"/>
        <w:bottom w:val="none" w:sz="0" w:space="0" w:color="auto"/>
        <w:right w:val="none" w:sz="0" w:space="0" w:color="auto"/>
      </w:divBdr>
    </w:div>
    <w:div w:id="2063826427">
      <w:bodyDiv w:val="1"/>
      <w:marLeft w:val="0"/>
      <w:marRight w:val="0"/>
      <w:marTop w:val="0"/>
      <w:marBottom w:val="0"/>
      <w:divBdr>
        <w:top w:val="none" w:sz="0" w:space="0" w:color="auto"/>
        <w:left w:val="none" w:sz="0" w:space="0" w:color="auto"/>
        <w:bottom w:val="none" w:sz="0" w:space="0" w:color="auto"/>
        <w:right w:val="none" w:sz="0" w:space="0" w:color="auto"/>
      </w:divBdr>
    </w:div>
    <w:div w:id="21266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mailto:info@modulkuhni.b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B215-7D12-4B78-9995-E3F40F1FA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1602</Words>
  <Characters>9132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Бушин</dc:creator>
  <cp:keywords/>
  <dc:description/>
  <cp:lastModifiedBy>Виталий</cp:lastModifiedBy>
  <cp:revision>24</cp:revision>
  <cp:lastPrinted>2017-11-21T09:46:00Z</cp:lastPrinted>
  <dcterms:created xsi:type="dcterms:W3CDTF">2021-06-18T18:42:00Z</dcterms:created>
  <dcterms:modified xsi:type="dcterms:W3CDTF">2021-06-28T19:56:00Z</dcterms:modified>
</cp:coreProperties>
</file>