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Chapter 1: An Introduction to Conducting Software Operations</w:t>
      </w:r>
    </w:p>
    <w:p>
      <w:pPr>
        <w:ind w:left="567"/>
      </w:pPr>
      <w:r>
        <w:rPr>
          <w:i/>
          <w:sz w:val="22"/>
        </w:rPr>
        <w:t>*Software Operations is what we used to call "software development." We renamed it because "development" implies a project with a beginning, a middle, and an end. Operations implies a discipline with a heartbeat.*</w:t>
      </w:r>
    </w:p>
    <w:p>
      <w:r>
        <w:br w:type="page"/>
      </w:r>
    </w:p>
    <w:p>
      <w:pPr>
        <w:pStyle w:val="Heading2"/>
      </w:pPr>
      <w:r>
        <w:rPr>
          <w:color w:val="000000"/>
        </w:rPr>
        <w:t>Table of Contents</w:t>
      </w:r>
    </w:p>
    <w:p>
      <w:pPr>
        <w:pStyle w:val="ListNumber"/>
      </w:pPr>
      <w:r>
        <w:rPr>
          <w:b w:val="0"/>
          <w:i w:val="0"/>
        </w:rPr>
        <w:t>Why a new name</w:t>
      </w:r>
    </w:p>
    <w:p>
      <w:pPr>
        <w:pStyle w:val="ListNumber"/>
      </w:pPr>
      <w:r>
        <w:rPr>
          <w:b w:val="0"/>
          <w:i w:val="0"/>
        </w:rPr>
        <w:t>What Software Operations actually is</w:t>
      </w:r>
    </w:p>
    <w:p>
      <w:pPr>
        <w:pStyle w:val="ListNumber"/>
      </w:pPr>
      <w:r>
        <w:rPr>
          <w:b w:val="0"/>
          <w:i w:val="0"/>
        </w:rPr>
        <w:t>The Software Operations factory: how a working team is shaped</w:t>
      </w:r>
    </w:p>
    <w:p>
      <w:pPr>
        <w:pStyle w:val="ListNumber"/>
      </w:pPr>
      <w:r>
        <w:rPr>
          <w:b w:val="0"/>
          <w:i w:val="0"/>
        </w:rPr>
        <w:t>The three phases: Intake, Development, Ship</w:t>
      </w:r>
    </w:p>
    <w:p>
      <w:pPr>
        <w:pStyle w:val="ListNumber"/>
      </w:pPr>
      <w:r>
        <w:rPr>
          <w:b w:val="0"/>
          <w:i w:val="0"/>
        </w:rPr>
        <w:t>The Build-Measure-Learn loop as the operating rhythm</w:t>
      </w:r>
    </w:p>
    <w:p>
      <w:r>
        <w:rPr>
          <w:sz w:val="20"/>
        </w:rPr>
      </w:r>
    </w:p>
    <w:p>
      <w:r>
        <w:rPr>
          <w:sz w:val="20"/>
        </w:rPr>
      </w:r>
    </w:p>
    <w:p>
      <w:r>
        <w:rPr>
          <w:sz w:val="20"/>
        </w:rPr>
      </w:r>
    </w:p>
    <w:p>
      <w:pPr>
        <w:pStyle w:val="ListNumber"/>
      </w:pPr>
      <w:r>
        <w:rPr>
          <w:b w:val="0"/>
          <w:i w:val="0"/>
        </w:rPr>
        <w:t>Planning a Software Operations initiative</w:t>
      </w:r>
    </w:p>
    <w:p>
      <w:pPr>
        <w:pStyle w:val="ListNumber"/>
      </w:pPr>
      <w:r>
        <w:rPr>
          <w:b w:val="0"/>
          <w:i w:val="0"/>
        </w:rPr>
        <w:t>Writing the spec: from intuition to actionable plan</w:t>
      </w:r>
    </w:p>
    <w:p>
      <w:pPr>
        <w:pStyle w:val="ListNumber"/>
      </w:pPr>
      <w:r>
        <w:rPr>
          <w:b w:val="0"/>
          <w:i w:val="0"/>
        </w:rPr>
        <w:t>Writing the plan: from spec to bite-sized execution</w:t>
      </w:r>
    </w:p>
    <w:p>
      <w:pPr>
        <w:pStyle w:val="ListNumber"/>
      </w:pPr>
      <w:r>
        <w:rPr>
          <w:b w:val="0"/>
          <w:i w:val="0"/>
        </w:rPr>
        <w:t>Trust, accountability, and self-correction</w:t>
      </w:r>
    </w:p>
    <w:p>
      <w:pPr>
        <w:pStyle w:val="ListNumber"/>
      </w:pPr>
      <w:r>
        <w:rPr>
          <w:b w:val="0"/>
          <w:i w:val="0"/>
        </w:rPr>
        <w:t>The humanizer's voice: writing things people actually read</w:t>
      </w:r>
    </w:p>
    <w:p>
      <w:pPr>
        <w:pStyle w:val="ListNumber"/>
      </w:pPr>
      <w:r>
        <w:rPr>
          <w:b w:val="0"/>
          <w:i w:val="0"/>
        </w:rPr>
        <w:t>Getting started: a first-week checklist for a new Operations team</w:t>
      </w:r>
    </w:p>
    <w:p>
      <w:pPr>
        <w:pStyle w:val="ListNumber"/>
      </w:pPr>
      <w:r>
        <w:rPr>
          <w:b w:val="0"/>
          <w:i w:val="0"/>
        </w:rPr>
        <w:t>Closing thoughts</w:t>
      </w:r>
    </w:p>
    <w:p>
      <w:r>
        <w:br w:type="page"/>
      </w:r>
    </w:p>
    <w:p>
      <w:pPr>
        <w:pStyle w:val="Heading2"/>
      </w:pPr>
      <w:r>
        <w:rPr>
          <w:color w:val="000000"/>
        </w:rPr>
        <w:t>1. Why a new name</w:t>
      </w:r>
    </w:p>
    <w:p>
      <w:r>
        <w:rPr>
          <w:b w:val="0"/>
          <w:i w:val="0"/>
          <w:sz w:val="22"/>
        </w:rPr>
        <w:t>The industry has called the work of building software "development" for forty years. The term is a misnomer — cities are developed, oil fields are developed, and a developed thing is supposed to be finished. Software comes out of "development" and then gets handed to "operations," and the two halves argue for the rest of the product's life about whose fault the outages are. No modern army would name its combat engineers "developers" and its supply corps "operations" and then act surprised when the two branches cannot coordinate. The structure dictates the behaviour.</w:t>
      </w:r>
    </w:p>
    <w:p>
      <w:r>
        <w:rPr>
          <w:b w:val="0"/>
          <w:i w:val="0"/>
          <w:sz w:val="22"/>
        </w:rPr>
        <w:t>That argument was never really about bugs. It was about the word. A thing that is being developed is presumed to be settling into its final shape. Once the dust clears, it stops needing attention. Software does not do that. A live service is not finished; it is in motion. It accrues dependencies, behaviors, data, and obligations long after the last commit in the original codebase. Anyone who has gone back to a five-year-old service to add a feature knows the work is mostly archaeology: reading logs, decoding intent, untangling conventions nobody remembers deciding.</w:t>
      </w:r>
    </w:p>
    <w:p>
      <w:r>
        <w:rPr>
          <w:b w:val="0"/>
          <w:i w:val="0"/>
          <w:sz w:val="22"/>
        </w:rPr>
        <w:t xml:space="preserve">Software Operations is a better name. The work is </w:t>
      </w:r>
      <w:r>
        <w:rPr>
          <w:b w:val="0"/>
          <w:i/>
          <w:sz w:val="22"/>
        </w:rPr>
        <w:t>operational</w:t>
      </w:r>
      <w:r>
        <w:rPr>
          <w:b w:val="0"/>
          <w:i w:val="0"/>
          <w:sz w:val="22"/>
        </w:rPr>
        <w:t>. It is continuous, it is reactive, and it does not finish. Every team that ships software is functionally already doing Software Operations, even if they call themselves an "engineering organization" and their department "development." Renaming the discipline is mostly a forcing function: it makes the team face the fact that shipping is only the visible part of a much longer paragraph.</w:t>
      </w:r>
    </w:p>
    <w:p>
      <w:r>
        <w:rPr>
          <w:b w:val="0"/>
          <w:i w:val="0"/>
          <w:sz w:val="22"/>
        </w:rPr>
        <w:t>There is a second reason. "Development" sounds like a junior activity. You develop a skill. You develop a film. Junior engineers develop features. The mature activity is something else: ensuring that a system continues to do what it is supposed to do, that it does not do what it is not supposed to do, and that the humans using it can tell the difference. Software Operations names that mature activity.</w:t>
      </w:r>
    </w:p>
    <w:p>
      <w:r>
        <w:rPr>
          <w:b w:val="0"/>
          <w:i w:val="0"/>
          <w:sz w:val="22"/>
        </w:rPr>
        <w:t>The rest of this chapter is a tour of the discipline: how a working Operations team is structured, what the three phases are, who owns what, how plans and specs fit together, and how the team talks about its own work.</w:t>
      </w:r>
    </w:p>
    <w:p>
      <w:r>
        <w:br w:type="page"/>
      </w:r>
    </w:p>
    <w:p>
      <w:pPr>
        <w:pStyle w:val="Heading2"/>
      </w:pPr>
      <w:r>
        <w:rPr>
          <w:color w:val="000000"/>
        </w:rPr>
        <w:t>2. What Software Operations actually is</w:t>
      </w:r>
    </w:p>
    <w:p>
      <w:r>
        <w:rPr>
          <w:b w:val="0"/>
          <w:i w:val="0"/>
          <w:sz w:val="22"/>
        </w:rPr>
        <w:t>Software Operations is the practice of running a software product end-to-end over its useful life. The phrase "end-to-end" is doing the heavy lifting. The team that conducts Operations owns the artifact's full arc: deciding what it should do, building it, putting it in front of users, keeping it up while users depend on it, learning from how it behaves, and eventually retiring it when the cost of running it exceeds the value it produces.</w:t>
      </w:r>
    </w:p>
    <w:p>
      <w:r>
        <w:rPr>
          <w:b w:val="0"/>
          <w:i w:val="0"/>
          <w:sz w:val="22"/>
        </w:rPr>
        <w:t>That sounds heroic. Almost every team that tries to do all of that at once ends up doing none of it well. The mature practice is to split the arc into three phases — Intake, Development, and Ship — and assign different owners to each phase so that no single role has to be heroic across all of them.</w:t>
      </w:r>
    </w:p>
    <w:p>
      <w:r>
        <w:rPr>
          <w:b w:val="0"/>
          <w:i w:val="0"/>
          <w:sz w:val="22"/>
        </w:rPr>
        <w:t>What unifies the three phases is the Build-Measure-Learn loop. Decisions are made under uncertainty. Tiny bets are wagered against the uncertainty. The bet generates evidence. The evidence updates the next bet. Every ceremony in the discipline — planning, code review, incident post-mortem, value review — exists to tighten that loop.</w:t>
      </w:r>
    </w:p>
    <w:p>
      <w:r>
        <w:rPr>
          <w:b w:val="0"/>
          <w:i w:val="0"/>
          <w:sz w:val="22"/>
        </w:rPr>
        <w:t xml:space="preserve">Software Operations is also a </w:t>
      </w:r>
      <w:r>
        <w:rPr>
          <w:b w:val="0"/>
          <w:i/>
          <w:sz w:val="22"/>
        </w:rPr>
        <w:t>posture</w:t>
      </w:r>
      <w:r>
        <w:rPr>
          <w:b w:val="0"/>
          <w:i w:val="0"/>
          <w:sz w:val="22"/>
        </w:rPr>
        <w:t>, not a job title. A backend engineer doing Operations thinks differently from a backend engineer doing pure feature delivery. They ask whether a change is reversible, whether it has an SLO, whether the data flows that depend on it have a freshness contract. The shift is from "does this work in my tests" to "does this work under load, against a contract, for the people who will use it tomorrow."</w:t>
      </w:r>
    </w:p>
    <w:p>
      <w:r>
        <w:rPr>
          <w:b w:val="0"/>
          <w:i w:val="0"/>
          <w:sz w:val="22"/>
        </w:rPr>
        <w:t>If a team still uses "dev" and "ops" as if they were warring tribes, the team has not adopted Operations yet. The word change is a starting pistol. What follows is the harder work.</w:t>
      </w:r>
    </w:p>
    <w:p>
      <w:pPr>
        <w:pStyle w:val="Heading3"/>
      </w:pPr>
      <w:r>
        <w:rPr>
          <w:color w:val="000000"/>
        </w:rPr>
        <w:t>2.1 Software Operations vs. software engineering</w:t>
      </w:r>
    </w:p>
    <w:p>
      <w:r>
        <w:rPr>
          <w:b w:val="0"/>
          <w:i w:val="0"/>
          <w:sz w:val="22"/>
        </w:rPr>
        <w:t>Software engineering is a sub-discipline of Software Operations. Engineering focuses on the construction of the artifact — the code, the architecture, the tests, the CI pipeline that makes sure the code compiles. Operations includes that work but adds the surrounding disciplines: product decisions (what to build), economic decisions (is this worth building), operational decisions (is the system healthy), and social decisions (is the team healthy enough to keep building). Engineering is a necessary condition for a working system. It is not a sufficient one.</w:t>
      </w:r>
    </w:p>
    <w:p>
      <w:pPr>
        <w:pStyle w:val="Heading3"/>
      </w:pPr>
      <w:r>
        <w:rPr>
          <w:color w:val="000000"/>
        </w:rPr>
        <w:t>2.2 Software Operations vs. DevOps</w:t>
      </w:r>
    </w:p>
    <w:p>
      <w:r>
        <w:rPr>
          <w:b w:val="0"/>
          <w:i w:val="0"/>
          <w:sz w:val="22"/>
        </w:rPr>
        <w:t>DevOps, as a movement, collapsed the wall between developers and operations engineers. It succeeded. In 2025, few teams maintain a dedicated operations silo the way they did in the 2000s. DevOps as a label has outlived its usefulness for the same reason that Operations as a label is necessary: cross-functional practices are no longer unusual. The question has moved from "how do we get dev and ops to talk" to "how do we run a full-service team that owns the whole lifecycle." That second question is what Software Operations answers.</w:t>
      </w:r>
    </w:p>
    <w:p>
      <w:r>
        <w:br w:type="page"/>
      </w:r>
    </w:p>
    <w:p>
      <w:pPr>
        <w:pStyle w:val="Heading2"/>
      </w:pPr>
      <w:r>
        <w:rPr>
          <w:color w:val="000000"/>
        </w:rPr>
        <w:t>3. The Software Operations factory: how a working team is shaped</w:t>
      </w:r>
    </w:p>
    <w:p>
      <w:r>
        <w:rPr>
          <w:b w:val="0"/>
          <w:i w:val="0"/>
          <w:sz w:val="22"/>
        </w:rPr>
        <w:t>A working Operations team looks less like a group of engineers and more like a small company with a leadership structure. Not because every team needs bureaucracy, but because every decision has a "why," a "how," an "is it good," and an "is it safe," and those four questions need four different seats at the table.</w:t>
      </w:r>
    </w:p>
    <w:p>
      <w:r>
        <w:rPr>
          <w:b w:val="0"/>
          <w:i w:val="0"/>
          <w:sz w:val="22"/>
        </w:rPr>
        <w:t>The Software Operations factory is the canonical shape for those seats. It mirrors a balanced leadership layer with executive-level ownership, job-type practitioners for the actual hands-on work, and process disciplines that show up regardless of phase. The shape is portable. It can describe a six-person startup and a three-hundred-person platform group at the same time, because at both scales the same questions are being asked by the same kinds of seats.</w:t>
      </w:r>
    </w:p>
    <w:p>
      <w:pPr>
        <w:pStyle w:val="Heading3"/>
      </w:pPr>
      <w:r>
        <w:rPr>
          <w:color w:val="000000"/>
        </w:rPr>
        <w:t>3.1 The three phases and their exits</w:t>
      </w:r>
    </w:p>
    <w:p>
      <w:r>
        <w:rPr>
          <w:b w:val="0"/>
          <w:i w:val="0"/>
          <w:sz w:val="22"/>
        </w:rPr>
        <w:t>The factory has three phases, and each phase has a clear Exit criterion that must be met before the next phase can start:</w:t>
      </w:r>
    </w:p>
    <w:p>
      <w:pPr>
        <w:pStyle w:val="ListBullet"/>
      </w:pPr>
      <w:r>
        <w:rPr>
          <w:b/>
          <w:i w:val="0"/>
        </w:rPr>
        <w:t>Intake</w:t>
      </w:r>
      <w:r>
        <w:rPr>
          <w:b w:val="0"/>
          <w:i w:val="0"/>
        </w:rPr>
        <w:t xml:space="preserve"> exits when a problem is well-shaped and an appetite is committed. The output is a pitch, not a plan.</w:t>
      </w:r>
    </w:p>
    <w:p>
      <w:pPr>
        <w:pStyle w:val="ListBullet"/>
      </w:pPr>
      <w:r>
        <w:rPr>
          <w:b/>
          <w:i w:val="0"/>
        </w:rPr>
        <w:t>Development</w:t>
      </w:r>
      <w:r>
        <w:rPr>
          <w:b w:val="0"/>
          <w:i w:val="0"/>
        </w:rPr>
        <w:t xml:space="preserve"> exits when a vertical slice of working software exists: tested, reviewed, observable, and behind a feature flag if appropriate. The output is a deployable artifact.</w:t>
      </w:r>
    </w:p>
    <w:p>
      <w:pPr>
        <w:pStyle w:val="ListBullet"/>
      </w:pPr>
      <w:r>
        <w:rPr>
          <w:b/>
          <w:i w:val="0"/>
        </w:rPr>
        <w:t>Ship</w:t>
      </w:r>
      <w:r>
        <w:rPr>
          <w:b w:val="0"/>
          <w:i w:val="0"/>
        </w:rPr>
        <w:t xml:space="preserve"> exits when the slice has been in front of users long enough to render a verdict on its value hypothesis. The output is a value report.</w:t>
      </w:r>
    </w:p>
    <w:p>
      <w:r>
        <w:rPr>
          <w:b w:val="0"/>
          <w:i w:val="0"/>
          <w:sz w:val="22"/>
        </w:rPr>
        <w:t>These three Exits are not equally weighted. Ship is the only one that produces real-world signal. Intake is the only one that prevents waste. Development is the only one that produces the artifact. A team that confuses one Exit for another — for example, declaring a slice "shipped" because the code merged — has lost the plot.</w:t>
      </w:r>
    </w:p>
    <w:p>
      <w:r>
        <w:rPr>
          <w:b w:val="0"/>
          <w:i w:val="0"/>
          <w:sz w:val="22"/>
        </w:rPr>
        <w:t>A team that runs the three phases simultaneously at different fidelities is doing Operations at full speed. A team that runs them as a waterfall is doing a project, not Operations.</w:t>
      </w:r>
    </w:p>
    <w:p>
      <w:pPr>
        <w:pStyle w:val="Heading3"/>
      </w:pPr>
      <w:r>
        <w:rPr>
          <w:color w:val="000000"/>
        </w:rPr>
        <w:t>3.2 The factory is openly hierarchical</w:t>
      </w:r>
    </w:p>
    <w:p>
      <w:r>
        <w:rPr>
          <w:b w:val="0"/>
          <w:i w:val="0"/>
          <w:sz w:val="22"/>
        </w:rPr>
        <w:t xml:space="preserve">The factory is openly hierarchical. It admits there is a CEO seat, a CTO seat, a Chief Quality Officer seat, and so on. Teams occasionally bristle at this. The bristling usually comes from bad experiences with titled fiefdoms. In a factory, the C-suite is a </w:t>
      </w:r>
      <w:r>
        <w:rPr>
          <w:b w:val="0"/>
          <w:i/>
          <w:sz w:val="22"/>
        </w:rPr>
        <w:t>function</w:t>
      </w:r>
      <w:r>
        <w:rPr>
          <w:b w:val="0"/>
          <w:i w:val="0"/>
          <w:sz w:val="22"/>
        </w:rPr>
        <w:t>, not a title inflation. The CPO/CQO is the person who makes sure the team builds the thing right. Whoever holds that responsibility owns both product direction and quality assurance during the slice they own. The title describes the role, not the person's permanent rank, and combining both under one role eliminates the faction warfare between 'we must ship' and 'it is not ready.'</w:t>
      </w:r>
    </w:p>
    <w:p>
      <w:pPr>
        <w:pStyle w:val="Heading4"/>
      </w:pPr>
      <w:r>
        <w:rPr>
          <w:color w:val="000000"/>
        </w:rPr>
        <w:t>3.3.1 The C-suite mapping to phases</w:t>
      </w:r>
    </w:p>
    <w:p>
      <w:r>
        <w:rPr>
          <w:b w:val="0"/>
          <w:i w:val="0"/>
          <w:sz w:val="22"/>
        </w:rPr>
        <w:t>Each C-suite role maps to one or more phases of the Build-Measure-Learn loop:</w:t>
      </w:r>
    </w:p>
    <w:p>
      <w:r>
        <w:rPr>
          <w:sz w:val="20"/>
        </w:rPr>
        <w:t>Role | BML Phase | Owns | Example Question</w:t>
      </w:r>
    </w:p>
    <w:p>
      <w:r>
        <w:rPr>
          <w:sz w:val="20"/>
        </w:rPr>
        <w:t>------ | ----------- | ------ | ------------------</w:t>
      </w:r>
    </w:p>
    <w:p>
      <w:r>
        <w:rPr>
          <w:sz w:val="20"/>
        </w:rPr>
        <w:t>CEO | Learn | Direction | "Why does this matter to our users?"</w:t>
      </w:r>
    </w:p>
    <w:p>
      <w:r>
        <w:rPr>
          <w:sz w:val="20"/>
        </w:rPr>
        <w:t>CPO/CQO | Learn + Build + Measure | Value + Quality | "Is this valuable enough and is it built right?"</w:t>
      </w:r>
    </w:p>
    <w:p>
      <w:r>
        <w:rPr>
          <w:sz w:val="20"/>
        </w:rPr>
        <w:t>CTO | Build | Feasibility | "Can we build this with our current stack?"</w:t>
      </w:r>
    </w:p>
    <w:p>
      <w:r>
        <w:rPr>
          <w:sz w:val="20"/>
        </w:rPr>
        <w:t>COO | Build | Execution | "Are we moving fast enough?"</w:t>
      </w:r>
    </w:p>
    <w:p>
      <w:r>
        <w:rPr>
          <w:sz w:val="20"/>
        </w:rPr>
        <w:t>CSO | Measure | Security | "Is it safe to deploy?"</w:t>
      </w:r>
    </w:p>
    <w:p>
      <w:r>
        <w:rPr>
          <w:sz w:val="20"/>
        </w:rPr>
        <w:t>CDO | Build + Measure | Data | "Is the data flowing correctly?"</w:t>
      </w:r>
    </w:p>
    <w:p>
      <w:r>
        <w:rPr>
          <w:sz w:val="20"/>
        </w:rPr>
        <w:t>CLO | Learn | Improvement | "What did we learn from this slice?"</w:t>
      </w:r>
    </w:p>
    <w:p>
      <w:r>
        <w:rPr>
          <w:b w:val="0"/>
          <w:i w:val="0"/>
          <w:sz w:val="22"/>
        </w:rPr>
        <w:t>This mapping means that at every point in a slice, at least one role is actively accountable. A slice never enters a phase without a named owner for that phase. If a team cannot point to who is fulfilling the Measure role on a given slice, the slice will ship without a quality or security gate.</w:t>
      </w:r>
    </w:p>
    <w:p>
      <w:pPr>
        <w:pStyle w:val="Heading3"/>
      </w:pPr>
      <w:r>
        <w:rPr>
          <w:color w:val="000000"/>
        </w:rPr>
        <w:t>3.3 The factory is self-correcting</w:t>
      </w:r>
    </w:p>
    <w:p>
      <w:r>
        <w:rPr>
          <w:b w:val="0"/>
          <w:i w:val="0"/>
          <w:sz w:val="22"/>
        </w:rPr>
        <w:t>A mature Operations team runs a daily standup and a per-slice retrospective. The retro surfaces what went wrong in the execution, not to assign blame but to tighten the Build-Measure-Learn loop for the next slice. The team also runs a periodic trust audit: do we trust each other? Do we trust the process? If the answer to either is "not really," that is the slice's highest priority finding.</w:t>
      </w:r>
    </w:p>
    <w:p>
      <w:r>
        <w:rPr>
          <w:b w:val="0"/>
          <w:i w:val="0"/>
          <w:sz w:val="22"/>
        </w:rPr>
        <w:t>Self-correction is not optional. It is the temperature check on whether the factory is still fit for purpose. A team that stops learning from its own output is a team that has stopped doing Operations and started doing assembly line work.</w:t>
      </w:r>
    </w:p>
    <w:p>
      <w:r>
        <w:br w:type="page"/>
      </w:r>
    </w:p>
    <w:p>
      <w:pPr>
        <w:pStyle w:val="Heading2"/>
      </w:pPr>
      <w:r>
        <w:rPr>
          <w:color w:val="000000"/>
        </w:rPr>
        <w:t>4. The three phases: Intake, Development, Ship</w:t>
      </w:r>
    </w:p>
    <w:p>
      <w:pPr>
        <w:pStyle w:val="Heading3"/>
      </w:pPr>
      <w:r>
        <w:rPr>
          <w:color w:val="000000"/>
        </w:rPr>
        <w:t>4.1 Intake — what to build and why</w:t>
      </w:r>
    </w:p>
    <w:p>
      <w:r>
        <w:rPr>
          <w:b w:val="0"/>
          <w:i w:val="0"/>
          <w:sz w:val="22"/>
        </w:rPr>
        <w:t>Intake is where the team decides what deserves to be built at all. It is the most unglamorous and most valuable phase, because every minute spent clarifying the problem here saves hours of building the wrong thing.</w:t>
      </w:r>
    </w:p>
    <w:p>
      <w:r>
        <w:rPr>
          <w:b w:val="0"/>
          <w:i w:val="0"/>
          <w:sz w:val="22"/>
        </w:rPr>
        <w:t>Intake has its own sub-stages. They flow in order:</w:t>
      </w:r>
    </w:p>
    <w:p>
      <w:pPr>
        <w:pStyle w:val="ListNumber"/>
      </w:pPr>
      <w:r>
        <w:rPr>
          <w:b/>
          <w:i w:val="0"/>
        </w:rPr>
        <w:t>Triage</w:t>
      </w:r>
      <w:r>
        <w:rPr>
          <w:b w:val="0"/>
          <w:i w:val="0"/>
        </w:rPr>
        <w:t xml:space="preserve"> — Every incoming request gets logged and classified. Is it a bug, a feature, a question, or noise? Triage prevents the team from drowning in unfiltered input.</w:t>
      </w:r>
    </w:p>
    <w:p>
      <w:pPr>
        <w:pStyle w:val="ListNumber"/>
      </w:pPr>
      <w:r>
        <w:rPr>
          <w:b/>
          <w:i w:val="0"/>
        </w:rPr>
        <w:t>Discovery</w:t>
      </w:r>
      <w:r>
        <w:rPr>
          <w:b w:val="0"/>
          <w:i w:val="0"/>
        </w:rPr>
        <w:t xml:space="preserve"> — The real problem is surfaced. The team interviews users, reads logs, studies the competition, asks "why does this matter" five times in a row. Discovery validates the pain before the team invests in a solution.</w:t>
      </w:r>
    </w:p>
    <w:p>
      <w:pPr>
        <w:pStyle w:val="ListNumber"/>
      </w:pPr>
      <w:r>
        <w:rPr>
          <w:b/>
          <w:i w:val="0"/>
        </w:rPr>
        <w:t>Framing</w:t>
      </w:r>
      <w:r>
        <w:rPr>
          <w:b w:val="0"/>
          <w:i w:val="0"/>
        </w:rPr>
        <w:t xml:space="preserve"> — The problem boundary is defined. The team takes the validated hypothesis and answers: what exactly are we solving, for whom, and under what constraints? Framing produces a problem frame document that gives the shaper a clear target.</w:t>
      </w:r>
    </w:p>
    <w:p>
      <w:pPr>
        <w:pStyle w:val="ListNumber"/>
      </w:pPr>
      <w:r>
        <w:rPr>
          <w:b/>
          <w:i w:val="0"/>
        </w:rPr>
        <w:t>Shaping</w:t>
      </w:r>
      <w:r>
        <w:rPr>
          <w:b w:val="0"/>
          <w:i w:val="0"/>
        </w:rPr>
        <w:t xml:space="preserve"> — A rough solution is designed. Not a spec — a sketch. The shapers define the key interface, the rough data flow, and the boundaries of what is in scope and what is not. The output is a three-to-five-page pitch that can be read in ten minutes.</w:t>
      </w:r>
    </w:p>
    <w:p>
      <w:pPr>
        <w:pStyle w:val="ListNumber"/>
      </w:pPr>
      <w:r>
        <w:rPr>
          <w:b/>
          <w:i w:val="0"/>
        </w:rPr>
        <w:t>Betting</w:t>
      </w:r>
      <w:r>
        <w:rPr>
          <w:b w:val="0"/>
          <w:i w:val="0"/>
        </w:rPr>
        <w:t xml:space="preserve"> — The decision-makers commit a fixed amount of time to building the slice. The commitment is not a deadline; it is an appetite. "We think this is a six-week problem" means the team gets six weeks, not that the team must finish in six weeks. If the slice is not done after six weeks, the default action is to kill the slice, not to extend the deadline.</w:t>
      </w:r>
    </w:p>
    <w:p>
      <w:pPr>
        <w:pStyle w:val="ListNumber"/>
      </w:pPr>
      <w:r>
        <w:rPr>
          <w:b/>
          <w:i w:val="0"/>
        </w:rPr>
        <w:t>Prioritization</w:t>
      </w:r>
      <w:r>
        <w:rPr>
          <w:b w:val="0"/>
          <w:i w:val="0"/>
        </w:rPr>
        <w:t xml:space="preserve"> — The active backlog is ranked. Everything that is not active is explicitly deferred, not ignored.</w:t>
      </w:r>
    </w:p>
    <w:p>
      <w:pPr>
        <w:pStyle w:val="ListNumber"/>
      </w:pPr>
      <w:r>
        <w:rPr>
          <w:b/>
          <w:i w:val="0"/>
        </w:rPr>
        <w:t>Value review gate</w:t>
      </w:r>
      <w:r>
        <w:rPr>
          <w:b w:val="0"/>
          <w:i w:val="0"/>
        </w:rPr>
        <w:t xml:space="preserve"> — Before crossing into Development, the value hypothesis is reviewed one last time. Is the problem still painful? Is the solution still plausible? Has anything changed since shaping?</w:t>
      </w:r>
    </w:p>
    <w:p>
      <w:r>
        <w:rPr>
          <w:b w:val="0"/>
          <w:i w:val="0"/>
          <w:sz w:val="22"/>
        </w:rPr>
        <w:t>Intake is run by a small set of people who are not afraid to say no. The hardest part of Intake is not generating ideas — teams are usually drowning in ideas — it is killing ideas that sound interesting but cannot articulate a value hypothesis stronger than "someone asked for this."</w:t>
      </w:r>
    </w:p>
    <w:p>
      <w:r>
        <w:rPr>
          <w:b w:val="0"/>
          <w:i w:val="0"/>
          <w:sz w:val="22"/>
        </w:rPr>
        <w:t>A well-run Intake produces a one-page pitch per active bet. The pitch has six parts: the user, the pain, the proposed shape, the appetite, the risks, and the conditions under which the bet should be killed. If a pitch cannot fill in all six parts in plain language, the pitch is not ready.</w:t>
      </w:r>
    </w:p>
    <w:p>
      <w:pPr>
        <w:pStyle w:val="Heading3"/>
      </w:pPr>
      <w:r>
        <w:rPr>
          <w:color w:val="000000"/>
        </w:rPr>
        <w:t>4.2 Development — building it right</w:t>
      </w:r>
    </w:p>
    <w:p>
      <w:r>
        <w:rPr>
          <w:b w:val="0"/>
          <w:i w:val="0"/>
          <w:sz w:val="22"/>
        </w:rPr>
        <w:t>Development is where the team writes code, designs interfaces, wires services, writes tests, and produces observable software. It takes Intake's pitches and turns them into working slices.</w:t>
      </w:r>
    </w:p>
    <w:p>
      <w:r>
        <w:rPr>
          <w:b w:val="0"/>
          <w:i w:val="0"/>
          <w:sz w:val="22"/>
        </w:rPr>
        <w:t>Development is run by job-type practitioners: frontend engineers, backend engineers, platform engineers, designers, QA engineers, security engineers, SREs, data engineers, and the rest. Cross-cutting disciplines — code review, testing, security review, CI/CD, architecture review, incident drilling — show up here, often as gates the code must pass before it can move toward Ship.</w:t>
      </w:r>
    </w:p>
    <w:p>
      <w:r>
        <w:rPr>
          <w:b w:val="0"/>
          <w:i w:val="0"/>
          <w:sz w:val="22"/>
        </w:rPr>
        <w:t>The hallmark of a healthy Development phase is steady, small, vertical slices. A vertical slice delivers working software end-to-end: from a user action through the UI, the API, the data layer, the deployment, and the observability signal. A horizontal slice — "I built the whole data layer this week, next week we wire the UI" — is a warning sign. Horizontal work accumulates risk in places nobody is watching.</w:t>
      </w:r>
    </w:p>
    <w:p>
      <w:r>
        <w:rPr>
          <w:b w:val="0"/>
          <w:i w:val="0"/>
          <w:sz w:val="22"/>
        </w:rPr>
        <w:t>Development fails most often when the team confuses motion for progress. Velocity is not the goal. The goal is a slice that, when shipped, will produce evidence that the value hypothesis was right or wrong. Teams that optimize for velocity at the expense of evidence are doing feature delivery, not Operations.</w:t>
      </w:r>
    </w:p>
    <w:p>
      <w:pPr>
        <w:pStyle w:val="Heading4"/>
      </w:pPr>
      <w:r>
        <w:rPr>
          <w:color w:val="000000"/>
        </w:rPr>
        <w:t>4.2.1 Technical practices in Development</w:t>
      </w:r>
    </w:p>
    <w:p>
      <w:r>
        <w:rPr>
          <w:b w:val="0"/>
          <w:i w:val="0"/>
          <w:sz w:val="22"/>
        </w:rPr>
        <w:t>A full description of Development practices deserves its own chapter, but the key ones are:</w:t>
      </w:r>
    </w:p>
    <w:p>
      <w:pPr>
        <w:pStyle w:val="ListBullet"/>
      </w:pPr>
      <w:r>
        <w:rPr>
          <w:b/>
          <w:i w:val="0"/>
        </w:rPr>
        <w:t>Test-driven development</w:t>
      </w:r>
      <w:r>
        <w:rPr>
          <w:b w:val="0"/>
          <w:i w:val="0"/>
        </w:rPr>
        <w:t>: Write the test first. Watch it fail. Write the minimal code to make it pass. This cycle produces testable, understandable code by construction.</w:t>
      </w:r>
    </w:p>
    <w:p>
      <w:pPr>
        <w:pStyle w:val="ListBullet"/>
      </w:pPr>
      <w:r>
        <w:rPr>
          <w:b/>
          <w:i w:val="0"/>
        </w:rPr>
        <w:t>Pair programming</w:t>
      </w:r>
      <w:r>
        <w:rPr>
          <w:b w:val="0"/>
          <w:i w:val="0"/>
        </w:rPr>
        <w:t>: Two people at one keyboard. One drives, the other thinks ahead. Switching frequently. Pairing spreads context, catches mistakes early, and produces higher-quality output.</w:t>
      </w:r>
    </w:p>
    <w:p>
      <w:pPr>
        <w:pStyle w:val="ListBullet"/>
      </w:pPr>
      <w:r>
        <w:rPr>
          <w:b/>
          <w:i w:val="0"/>
        </w:rPr>
        <w:t>Code review with a learning mindset</w:t>
      </w:r>
      <w:r>
        <w:rPr>
          <w:b w:val="0"/>
          <w:i w:val="0"/>
        </w:rPr>
        <w:t>: Reviews exist to share knowledge, not to catch errors. A good review teaches the author something about the system or the language.</w:t>
      </w:r>
    </w:p>
    <w:p>
      <w:pPr>
        <w:pStyle w:val="ListBullet"/>
      </w:pPr>
      <w:r>
        <w:rPr>
          <w:b/>
          <w:i w:val="0"/>
        </w:rPr>
        <w:t>Continuous integration</w:t>
      </w:r>
      <w:r>
        <w:rPr>
          <w:b w:val="0"/>
          <w:i w:val="0"/>
        </w:rPr>
        <w:t>: Every commit runs the full test suite. Red builds are fixed before anything else.</w:t>
      </w:r>
    </w:p>
    <w:p>
      <w:pPr>
        <w:pStyle w:val="ListBullet"/>
      </w:pPr>
      <w:r>
        <w:rPr>
          <w:b/>
          <w:i w:val="0"/>
        </w:rPr>
        <w:t>Architecture decision records</w:t>
      </w:r>
      <w:r>
        <w:rPr>
          <w:b w:val="0"/>
          <w:i w:val="0"/>
        </w:rPr>
        <w:t>: Every significant architecture choice is documented as an ADR: the context, the options considered, the decision, and the consequences. This prevents re-litigating old decisions.</w:t>
      </w:r>
    </w:p>
    <w:p>
      <w:pPr>
        <w:pStyle w:val="Heading3"/>
      </w:pPr>
      <w:r>
        <w:rPr>
          <w:color w:val="000000"/>
        </w:rPr>
        <w:t>4.3 Ship — deliver and operate</w:t>
      </w:r>
    </w:p>
    <w:p>
      <w:r>
        <w:rPr>
          <w:b w:val="0"/>
          <w:i w:val="0"/>
          <w:sz w:val="22"/>
        </w:rPr>
        <w:t>Ship is the phase most units oversimplify. A unit that thinks deployment begins at pushing a button and hoping for the best has already lost half the value before a single user touches the software.</w:t>
      </w:r>
    </w:p>
    <w:p>
      <w:r>
        <w:rPr>
          <w:b w:val="0"/>
          <w:i w:val="0"/>
          <w:sz w:val="22"/>
        </w:rPr>
        <w:t>Ship has its own sub-stages:</w:t>
      </w:r>
    </w:p>
    <w:p>
      <w:pPr>
        <w:pStyle w:val="ListNumber"/>
      </w:pPr>
      <w:r>
        <w:rPr>
          <w:b/>
          <w:i w:val="0"/>
        </w:rPr>
        <w:t>Release engineering</w:t>
      </w:r>
      <w:r>
        <w:rPr>
          <w:b w:val="0"/>
          <w:i w:val="0"/>
        </w:rPr>
        <w:t xml:space="preserve"> — The planning and tooling around how a release comes together. Versioning, changelogs, release candidates, rollback plans.</w:t>
      </w:r>
    </w:p>
    <w:p>
      <w:pPr>
        <w:pStyle w:val="ListNumber"/>
      </w:pPr>
      <w:r>
        <w:rPr>
          <w:b/>
          <w:i w:val="0"/>
        </w:rPr>
        <w:t>Deployment engineering</w:t>
      </w:r>
      <w:r>
        <w:rPr>
          <w:b w:val="0"/>
          <w:i w:val="0"/>
        </w:rPr>
        <w:t xml:space="preserve"> — The mechanics of pushing code safely. Canaries, blue-green deployments, feature flags, gradual rollouts.</w:t>
      </w:r>
    </w:p>
    <w:p>
      <w:pPr>
        <w:pStyle w:val="ListNumber"/>
      </w:pPr>
      <w:r>
        <w:rPr>
          <w:b/>
          <w:i w:val="0"/>
        </w:rPr>
        <w:t>Observability engineering</w:t>
      </w:r>
      <w:r>
        <w:rPr>
          <w:b w:val="0"/>
          <w:i w:val="0"/>
        </w:rPr>
        <w:t xml:space="preserve"> — Logs, metrics, traces, and the alerts that turn them into pages. If the system breaks and nobody is watching, the system has not been shipped.</w:t>
      </w:r>
    </w:p>
    <w:p>
      <w:pPr>
        <w:pStyle w:val="ListNumber"/>
      </w:pPr>
      <w:r>
        <w:rPr>
          <w:b/>
          <w:i w:val="0"/>
        </w:rPr>
        <w:t>Incident response</w:t>
      </w:r>
      <w:r>
        <w:rPr>
          <w:b w:val="0"/>
          <w:i w:val="0"/>
        </w:rPr>
        <w:t xml:space="preserve"> — The structured process that starts when an alert pages someone in the middle of the night. The four questions: what broke, who is affected, what is the fix, what prevents recurrence.</w:t>
      </w:r>
    </w:p>
    <w:p>
      <w:pPr>
        <w:pStyle w:val="ListNumber"/>
      </w:pPr>
      <w:r>
        <w:rPr>
          <w:b/>
          <w:i w:val="0"/>
        </w:rPr>
        <w:t>Capacity planning</w:t>
      </w:r>
      <w:r>
        <w:rPr>
          <w:b w:val="0"/>
          <w:i w:val="0"/>
        </w:rPr>
        <w:t xml:space="preserve"> — Will the system handle next month's load? Capacity planning is boring until it is urgent, at which point it is too late.</w:t>
      </w:r>
    </w:p>
    <w:p>
      <w:pPr>
        <w:pStyle w:val="ListNumber"/>
      </w:pPr>
      <w:r>
        <w:rPr>
          <w:b/>
          <w:i w:val="0"/>
        </w:rPr>
        <w:t>Chaos engineering</w:t>
      </w:r>
      <w:r>
        <w:rPr>
          <w:b w:val="0"/>
          <w:i w:val="0"/>
        </w:rPr>
        <w:t xml:space="preserve"> — What happens when parts of the system fail on purpose? The team introduces failures in a controlled setting and watches what breaks.</w:t>
      </w:r>
    </w:p>
    <w:p>
      <w:pPr>
        <w:pStyle w:val="ListNumber"/>
      </w:pPr>
      <w:r>
        <w:rPr>
          <w:b/>
          <w:i w:val="0"/>
        </w:rPr>
        <w:t>Post-release monitoring</w:t>
      </w:r>
      <w:r>
        <w:rPr>
          <w:b w:val="0"/>
          <w:i w:val="0"/>
        </w:rPr>
        <w:t xml:space="preserve"> — The first hours and days after a major release are not the time to take a nap. Someone is watching.</w:t>
      </w:r>
    </w:p>
    <w:p>
      <w:pPr>
        <w:pStyle w:val="ListNumber"/>
      </w:pPr>
      <w:r>
        <w:rPr>
          <w:b/>
          <w:i w:val="0"/>
        </w:rPr>
        <w:t>Post-release learning</w:t>
      </w:r>
      <w:r>
        <w:rPr>
          <w:b w:val="0"/>
          <w:i w:val="0"/>
        </w:rPr>
        <w:t xml:space="preserve"> — What did we get right? What did we get wrong? What will we do differently next time? This is the Measure phase of the Build-Measure-Learn loop, and it is the phase most teams skip.</w:t>
      </w:r>
    </w:p>
    <w:p>
      <w:r>
        <w:rPr>
          <w:b w:val="0"/>
          <w:i w:val="0"/>
          <w:sz w:val="22"/>
        </w:rPr>
        <w:t>Ship is also where the value hypothesis is verified. Intake produced a hypothesis about who the user is, what pain they feel, and how much the Operations work improves their life. Ship is where that hypothesis is interrogated against real evidence. If the evidence is good, the bet is scaled or extended. If the evidence is bad, the bet is killed and the time invested is written off as tuition.</w:t>
      </w:r>
    </w:p>
    <w:p>
      <w:r>
        <w:rPr>
          <w:b w:val="0"/>
          <w:i w:val="0"/>
          <w:sz w:val="22"/>
        </w:rPr>
        <w:t>A team that treats Ship as an afterthought will eventually ship something nobody is meaningfully accountable for. That is the moment Operations becomes "operations" in the bootleg sense — a noun describing a thing the team is happening to, not a discipline the team is actively conducting.</w:t>
      </w:r>
    </w:p>
    <w:p>
      <w:r>
        <w:br w:type="page"/>
      </w:r>
    </w:p>
    <w:p>
      <w:pPr>
        <w:pStyle w:val="Heading2"/>
      </w:pPr>
      <w:r>
        <w:rPr>
          <w:color w:val="000000"/>
        </w:rPr>
        <w:t>5. The Build-Measure-Learn loop as the operating rhythm</w:t>
      </w:r>
    </w:p>
    <w:p>
      <w:r>
        <w:rPr>
          <w:b w:val="0"/>
          <w:i w:val="0"/>
          <w:sz w:val="22"/>
        </w:rPr>
        <w:t>The unit operates on a single battle rhythm: Build-Measure-Learn.</w:t>
      </w:r>
    </w:p>
    <w:p>
      <w:pPr>
        <w:pStyle w:val="ListBullet"/>
      </w:pPr>
      <w:r>
        <w:rPr>
          <w:b/>
          <w:i w:val="0"/>
        </w:rPr>
        <w:t>Build</w:t>
      </w:r>
      <w:r>
        <w:rPr>
          <w:b w:val="0"/>
          <w:i w:val="0"/>
        </w:rPr>
        <w:t>: Construct the capability — a small slice of working software. This is Development. The engineering equivalent of assembling and test-firing the equipment.</w:t>
      </w:r>
    </w:p>
    <w:p>
      <w:pPr>
        <w:pStyle w:val="ListBullet"/>
      </w:pPr>
      <w:r>
        <w:rPr>
          <w:b/>
          <w:i w:val="0"/>
        </w:rPr>
        <w:t>Measure</w:t>
      </w:r>
      <w:r>
        <w:rPr>
          <w:b w:val="0"/>
          <w:i w:val="0"/>
        </w:rPr>
        <w:t>: Put the slice in front of users. Collect data. Observe behavior. This is Ship.</w:t>
      </w:r>
    </w:p>
    <w:p>
      <w:pPr>
        <w:pStyle w:val="ListBullet"/>
      </w:pPr>
      <w:r>
        <w:rPr>
          <w:b/>
          <w:i w:val="0"/>
        </w:rPr>
        <w:t>Learn</w:t>
      </w:r>
      <w:r>
        <w:rPr>
          <w:b w:val="0"/>
          <w:i w:val="0"/>
        </w:rPr>
        <w:t>: Did the slice produce the expected outcome? If yes, double down. If no, adjust or kill the bet. This feeds back into Intake.</w:t>
      </w:r>
    </w:p>
    <w:p>
      <w:r>
        <w:rPr>
          <w:b w:val="0"/>
          <w:i w:val="0"/>
          <w:sz w:val="22"/>
        </w:rPr>
        <w:t>The loop is not a linear process. It is concurrent. While one slice is shipping, another slice is being built, and a third is being shaped in Intake. The team is always in all three phases at once, at different points in the maturity of different bets.</w:t>
      </w:r>
    </w:p>
    <w:p>
      <w:pPr>
        <w:pStyle w:val="Heading4"/>
      </w:pPr>
      <w:r>
        <w:rPr>
          <w:color w:val="000000"/>
        </w:rPr>
        <w:t>5.0.1 A concrete example of the loop in motion</w:t>
      </w:r>
    </w:p>
    <w:p>
      <w:r>
        <w:rPr>
          <w:b w:val="0"/>
          <w:i w:val="0"/>
          <w:sz w:val="22"/>
        </w:rPr>
        <w:t>Consider a team building a payment flow. They are working on three bets at the same time:</w:t>
      </w:r>
    </w:p>
    <w:p>
      <w:r>
        <w:rPr>
          <w:b/>
          <w:i w:val="0"/>
          <w:sz w:val="22"/>
        </w:rPr>
        <w:t>Bet A (Shaping / Intake phase)</w:t>
      </w:r>
      <w:r>
        <w:rPr>
          <w:b w:val="0"/>
          <w:i w:val="0"/>
          <w:sz w:val="22"/>
        </w:rPr>
        <w:t>: Add buy-now-pay-later as a payment option. The CPO is interviewing users to validate whether BNPL drives conversion. No code has been written yet. The work product is a pitch document with a value hypothesis.</w:t>
      </w:r>
    </w:p>
    <w:p>
      <w:r>
        <w:rPr>
          <w:b/>
          <w:i w:val="0"/>
          <w:sz w:val="22"/>
        </w:rPr>
        <w:t>Bet B (Development phase)</w:t>
      </w:r>
      <w:r>
        <w:rPr>
          <w:b w:val="0"/>
          <w:i w:val="0"/>
          <w:sz w:val="22"/>
        </w:rPr>
        <w:t>: Fix an edge case in the existing credit card form where international addresses cause a validation failure. The CPO/CQO is reviewing the test coverage. A pull request is open, the CI pipeline is running, and two engineers are pairing on the fix.</w:t>
      </w:r>
    </w:p>
    <w:p>
      <w:r>
        <w:rPr>
          <w:b/>
          <w:i w:val="0"/>
          <w:sz w:val="22"/>
        </w:rPr>
        <w:t>Bet C (Ship phase)</w:t>
      </w:r>
      <w:r>
        <w:rPr>
          <w:b w:val="0"/>
          <w:i w:val="0"/>
          <w:sz w:val="22"/>
        </w:rPr>
        <w:t>: The Apple Pay integration that shipped last week. The team is monitoring the error rate, watching for a regression in the checkout completion rate. The CLO is preparing the post-ship retrospective.</w:t>
      </w:r>
    </w:p>
    <w:p>
      <w:r>
        <w:rPr>
          <w:b w:val="0"/>
          <w:i w:val="0"/>
          <w:sz w:val="22"/>
        </w:rPr>
        <w:t>All three bets are active. All three are at different points in the loop. The team is not switching context every hour. They are working on Bet B during the day while Bet C's data accumulates and Bet A's shape crystallizes. The weekly planning meeting adjusts the bets based on what Bet C's metrics reveal.</w:t>
      </w:r>
    </w:p>
    <w:p>
      <w:r>
        <w:rPr>
          <w:b w:val="0"/>
          <w:i w:val="0"/>
          <w:sz w:val="22"/>
        </w:rPr>
        <w:t>The mistake teams make is treating the loop like a conveyor belt — finish A, then start B, then start C. By the time A ships, the team has learned nothing it could apply to A. Running the loop concurrently is what produces continuous learning.</w:t>
      </w:r>
    </w:p>
    <w:p>
      <w:pPr>
        <w:pStyle w:val="Heading3"/>
      </w:pPr>
      <w:r>
        <w:rPr>
          <w:color w:val="000000"/>
        </w:rPr>
        <w:t>5.1 The learning budget</w:t>
      </w:r>
    </w:p>
    <w:p>
      <w:r>
        <w:rPr>
          <w:b w:val="0"/>
          <w:i w:val="0"/>
          <w:sz w:val="22"/>
        </w:rPr>
        <w:t>Every slice has a learning budget. This is the amount of uncertainty the team is willing to tolerate before making a go/no-go decision. A slice with a large learning budget — "we have no idea if users want this, lets find out" — should be cheap to build and fast to ship. A slice with a small learning budget — "we know users want this, we need to get it right" — should be built more carefully.</w:t>
      </w:r>
    </w:p>
    <w:p>
      <w:r>
        <w:rPr>
          <w:b w:val="0"/>
          <w:i w:val="0"/>
          <w:sz w:val="22"/>
        </w:rPr>
        <w:t>The mistake teams make is spending the same amount of rigour on high-uncertainty and low-uncertainty slices. A high-uncertainty slice that is built with the same process discipline as a low-uncertainty slice costs too much for the information it returns. The learning budget tells the team how much time and energy to invest.</w:t>
      </w:r>
    </w:p>
    <w:p>
      <w:pPr>
        <w:pStyle w:val="Heading5"/>
      </w:pPr>
      <w:r>
        <w:rPr>
          <w:color w:val="000000"/>
        </w:rPr>
        <w:t>Setting the learning budget</w:t>
      </w:r>
    </w:p>
    <w:p>
      <w:r>
        <w:rPr>
          <w:b w:val="0"/>
          <w:i w:val="0"/>
          <w:sz w:val="22"/>
        </w:rPr>
        <w:t>The budget is set by answering two questions:</w:t>
      </w:r>
    </w:p>
    <w:p>
      <w:pPr>
        <w:pStyle w:val="ListNumber"/>
      </w:pPr>
      <w:r>
        <w:rPr>
          <w:b w:val="0"/>
          <w:i w:val="0"/>
        </w:rPr>
        <w:t>How confident are we that this feature will produce the expected outcome? (1 = pure guess, 5 = proven in a similar context, 10 = hard evidence from our own data)</w:t>
      </w:r>
    </w:p>
    <w:p>
      <w:pPr>
        <w:pStyle w:val="ListNumber"/>
      </w:pPr>
      <w:r>
        <w:rPr>
          <w:b w:val="0"/>
          <w:i w:val="0"/>
        </w:rPr>
        <w:t>How expensive is it to build? (1 = an afternoon, 5 = a week, 10 = a month or more)</w:t>
      </w:r>
    </w:p>
    <w:p>
      <w:r>
        <w:rPr>
          <w:b w:val="0"/>
          <w:i w:val="0"/>
          <w:sz w:val="22"/>
        </w:rPr>
        <w:t>A low-confidence, low-expense bet gets a small learning budget — build the cheapest thing that produces evidence, ship it fast, measure quickly. A high-confidence, high-expense bet gets a larger learning budget — build it carefully, because getting it wrong is costly.</w:t>
      </w:r>
    </w:p>
    <w:p>
      <w:r>
        <w:rPr>
          <w:b w:val="0"/>
          <w:i w:val="0"/>
          <w:sz w:val="22"/>
        </w:rPr>
        <w:t>The worst case is a low-confidence, high-expense bet. Most teams fund these with the same budget as a high-confidence bet, which means they spend months building something that might produce no value. The correct move is to reduce the expense: find a smaller version of the same bet that can produce evidence faster.</w:t>
      </w:r>
    </w:p>
    <w:p>
      <w:pPr>
        <w:pStyle w:val="Heading3"/>
      </w:pPr>
      <w:r>
        <w:rPr>
          <w:color w:val="000000"/>
        </w:rPr>
        <w:t>5.2 The loop closes at the value review gate</w:t>
      </w:r>
    </w:p>
    <w:p>
      <w:r>
        <w:rPr>
          <w:b w:val="0"/>
          <w:i w:val="0"/>
          <w:sz w:val="22"/>
        </w:rPr>
        <w:t>The value review gate sits between Ship and Intake. After a slice ships and the evidence comes in, the gate is called. The gate decides:</w:t>
      </w:r>
    </w:p>
    <w:p>
      <w:pPr>
        <w:pStyle w:val="ListBullet"/>
      </w:pPr>
      <w:r>
        <w:rPr>
          <w:b/>
          <w:i w:val="0"/>
        </w:rPr>
        <w:t>Persevere</w:t>
      </w:r>
      <w:r>
        <w:rPr>
          <w:b w:val="0"/>
          <w:i w:val="0"/>
        </w:rPr>
        <w:t>: The hypothesis is confirmed (or trending positive). Double down. Shape the next iteration.</w:t>
      </w:r>
    </w:p>
    <w:p>
      <w:pPr>
        <w:pStyle w:val="ListBullet"/>
      </w:pPr>
      <w:r>
        <w:rPr>
          <w:b/>
          <w:i w:val="0"/>
        </w:rPr>
        <w:t>Pivot</w:t>
      </w:r>
      <w:r>
        <w:rPr>
          <w:b w:val="0"/>
          <w:i w:val="0"/>
        </w:rPr>
        <w:t>: The hypothesis is not confirmed, but something valuable was learned. Adjust the hypothesis and try again.</w:t>
      </w:r>
    </w:p>
    <w:p>
      <w:pPr>
        <w:pStyle w:val="ListBullet"/>
      </w:pPr>
      <w:r>
        <w:rPr>
          <w:b/>
          <w:i w:val="0"/>
        </w:rPr>
        <w:t>Punt</w:t>
      </w:r>
      <w:r>
        <w:rPr>
          <w:b w:val="0"/>
          <w:i w:val="0"/>
        </w:rPr>
        <w:t>: The hypothesis is invalidated. There is no evidence the problem is worth solving. Kill the bet and move the team to something else.</w:t>
      </w:r>
    </w:p>
    <w:p>
      <w:r>
        <w:rPr>
          <w:b w:val="0"/>
          <w:i w:val="0"/>
          <w:sz w:val="22"/>
        </w:rPr>
        <w:t>Note the language: "punt," not "kill." A punt is an active choice to stop. It preserves the option to revisit the problem later if conditions change. "Persevere" is an active choice to continue, not inertia. The language matters because it forces the gate to be explicit about what is happening.</w:t>
      </w:r>
    </w:p>
    <w:p>
      <w:r>
        <w:br w:type="page"/>
      </w:r>
    </w:p>
    <w:p>
      <w:pPr>
        <w:pStyle w:val="Heading2"/>
      </w:pPr>
      <w:r>
        <w:rPr>
          <w:color w:val="000000"/>
        </w:rPr>
        <w:t>6. The C-suite layer: who owns what</w:t>
      </w:r>
    </w:p>
    <w:p>
      <w:r>
        <w:rPr>
          <w:b w:val="0"/>
          <w:i w:val="0"/>
          <w:sz w:val="22"/>
        </w:rPr>
        <w:t>The C-suite layer provides executive ownership across all three phases. Every role pulls its own weight, owns its gaps, trusts and verifies its peers, and operates as part of a team.</w:t>
      </w:r>
    </w:p>
    <w:p>
      <w:r>
        <w:rPr>
          <w:b w:val="0"/>
          <w:i w:val="0"/>
          <w:sz w:val="22"/>
        </w:rPr>
        <w:t>Seven roles make up the core C-suite. Each receives a full briefing below. No role is more important than another — a gap in any area compromises the whole operation.</w:t>
      </w:r>
    </w:p>
    <w:p>
      <w:pPr>
        <w:pStyle w:val="Heading3"/>
      </w:pPr>
      <w:r>
        <w:rPr>
          <w:color w:val="000000"/>
        </w:rPr>
        <w:t>6.1 The roles — full briefing</w:t>
      </w:r>
    </w:p>
    <w:p>
      <w:pPr>
        <w:pStyle w:val="Heading4"/>
      </w:pPr>
      <w:r>
        <w:rPr>
          <w:color w:val="000000"/>
        </w:rPr>
        <w:t>6.1.1 CEO — The commanding officer</w:t>
      </w:r>
    </w:p>
    <w:p>
      <w:r>
        <w:rPr>
          <w:b/>
          <w:i w:val="0"/>
          <w:sz w:val="22"/>
        </w:rPr>
        <w:t>Area of responsibility</w:t>
      </w:r>
      <w:r>
        <w:rPr>
          <w:b w:val="0"/>
          <w:i w:val="0"/>
          <w:sz w:val="22"/>
        </w:rPr>
        <w:t>: Strategic direction. The CEO sets the mission. They answer the question "why does this team exist and what are we trying to achieve." Maps to the Learn phase — setting the strategy.</w:t>
      </w:r>
    </w:p>
    <w:p>
      <w:r>
        <w:rPr>
          <w:b w:val="0"/>
          <w:i w:val="0"/>
          <w:sz w:val="22"/>
        </w:rPr>
        <w:t>The CEO does not specify how to build the feature. The CEO defines the objective and the constraints: what success looks like, which direction to go, when to stop. The rest is delegated to the roles who specialise in execution.</w:t>
      </w:r>
    </w:p>
    <w:p>
      <w:r>
        <w:rPr>
          <w:b w:val="0"/>
          <w:i w:val="0"/>
          <w:sz w:val="22"/>
        </w:rPr>
        <w:t>The CEO's primary tool is the mission brief. Before every significant piece of work, the CEO issues a written statement that includes: the strategic context, the objective, the value of achieving it, the cost of not achieving it, and the conditions under which the team will stop. A brief that does not specify the stop conditions is not a brief — it is a wish.</w:t>
      </w:r>
    </w:p>
    <w:p>
      <w:r>
        <w:rPr>
          <w:b/>
          <w:i w:val="0"/>
          <w:sz w:val="22"/>
        </w:rPr>
        <w:t>Does NOT own</w:t>
      </w:r>
      <w:r>
        <w:rPr>
          <w:b w:val="0"/>
          <w:i w:val="0"/>
          <w:sz w:val="22"/>
        </w:rPr>
        <w:t>: Implementation details, technology choices, architecture decisions, how the team spends their day.</w:t>
      </w:r>
    </w:p>
    <w:p>
      <w:r>
        <w:rPr>
          <w:b/>
          <w:i w:val="0"/>
          <w:sz w:val="22"/>
        </w:rPr>
        <w:t>Key question</w:t>
      </w:r>
      <w:r>
        <w:rPr>
          <w:b w:val="0"/>
          <w:i w:val="0"/>
          <w:sz w:val="22"/>
        </w:rPr>
        <w:t>: "Is this operation worth the risk?"</w:t>
      </w:r>
    </w:p>
    <w:p>
      <w:pPr>
        <w:pStyle w:val="Heading4"/>
      </w:pPr>
      <w:r>
        <w:rPr>
          <w:color w:val="000000"/>
        </w:rPr>
        <w:t>6.1.2 CPO/CQO — The product and quality officer (combined role)</w:t>
      </w:r>
    </w:p>
    <w:p>
      <w:r>
        <w:rPr>
          <w:b/>
          <w:i w:val="0"/>
          <w:sz w:val="22"/>
        </w:rPr>
        <w:t>Area of responsibility</w:t>
      </w:r>
      <w:r>
        <w:rPr>
          <w:b w:val="0"/>
          <w:i w:val="0"/>
          <w:sz w:val="22"/>
        </w:rPr>
        <w:t>: Value proposition AND quality standards. The CPO/CQO holds a dual role that spans the entire pipeline: they ensure both that the work is aimed at the right user need and that the quality is adequate. Maps to Learn, Build, and Measure phases — the combined value-and-quality pipeline.</w:t>
      </w:r>
    </w:p>
    <w:p>
      <w:r>
        <w:rPr>
          <w:b w:val="0"/>
          <w:i w:val="0"/>
          <w:sz w:val="22"/>
        </w:rPr>
        <w:t>This is the most demanding position in the C-suite, which is why one role commands both areas. The CPO/CQO answers two questions simultaneously: "is this worth building" and "did we build it correctly." A feature that solves the wrong problem is wasted effort. A feature that solves the right problem but is broken is worse than useless — it damages the team's credibility.</w:t>
      </w:r>
    </w:p>
    <w:p>
      <w:r>
        <w:rPr>
          <w:b w:val="0"/>
          <w:i w:val="0"/>
          <w:sz w:val="22"/>
        </w:rPr>
        <w:t>In the Intake phase, the CPO/CQO validates the value hypothesis. Are we solving a real problem for a real user? Is the pain acute enough that the user will change their behaviour? If the value hypothesis is flimsy, the CPO/CQO rejects the work back to shaping. No amount of quality can rescue a feature nobody needs.</w:t>
      </w:r>
    </w:p>
    <w:p>
      <w:r>
        <w:rPr>
          <w:b w:val="0"/>
          <w:i w:val="0"/>
          <w:sz w:val="22"/>
        </w:rPr>
        <w:t>In the Development phase, the CPO/CQO defines the quality standards: test coverage thresholds, code review requirements, acceptance criteria, observability instrumentation. They do not gatekeep every commit — the team enforces the standards. But the CPO/CQO ensures the standards exist and are understood.</w:t>
      </w:r>
    </w:p>
    <w:p>
      <w:r>
        <w:rPr>
          <w:b w:val="0"/>
          <w:i w:val="0"/>
          <w:sz w:val="22"/>
        </w:rPr>
        <w:t>In the Ship phase, the CPO/CQO gates the release. Before a slice deploys to production, the CPO/CQO signs off on the quality report: did we test the edge cases, do the SLOs hold, is the rollback plan documented. If the answer to any is "no," the slice does not ship. The CPO/CQO has an absolute veto on quality grounds. There is no appeal except through the CEO.</w:t>
      </w:r>
    </w:p>
    <w:p>
      <w:r>
        <w:rPr>
          <w:b/>
          <w:i w:val="0"/>
          <w:sz w:val="22"/>
        </w:rPr>
        <w:t>Does NOT own</w:t>
      </w:r>
      <w:r>
        <w:rPr>
          <w:b w:val="0"/>
          <w:i w:val="0"/>
          <w:sz w:val="22"/>
        </w:rPr>
        <w:t>: The product roadmap, the technology stack, the team's daily standup, the architecture.</w:t>
      </w:r>
    </w:p>
    <w:p>
      <w:r>
        <w:rPr>
          <w:b/>
          <w:i w:val="0"/>
          <w:sz w:val="22"/>
        </w:rPr>
        <w:t>Key question</w:t>
      </w:r>
      <w:r>
        <w:rPr>
          <w:b w:val="0"/>
          <w:i w:val="0"/>
          <w:sz w:val="22"/>
        </w:rPr>
        <w:t>: "Are we building the right thing, and are we building it right?"</w:t>
      </w:r>
    </w:p>
    <w:p>
      <w:r>
        <w:rPr>
          <w:b/>
          <w:i w:val="0"/>
          <w:sz w:val="22"/>
        </w:rPr>
        <w:t>Combined role note</w:t>
      </w:r>
      <w:r>
        <w:rPr>
          <w:b w:val="0"/>
          <w:i w:val="0"/>
          <w:sz w:val="22"/>
        </w:rPr>
        <w:t>: When the same person owns both product and quality, there is no room for the "quality slows us down" argument that plagues split roles. The CPO/CQO makes the trade-off internally: is the value of shipping today worth the quality risk? If yes, they own the decision. If no, they own the delay. No finger-pointing between separate product and quality tribes.</w:t>
      </w:r>
    </w:p>
    <w:p>
      <w:pPr>
        <w:pStyle w:val="Heading4"/>
      </w:pPr>
      <w:r>
        <w:rPr>
          <w:color w:val="000000"/>
        </w:rPr>
        <w:t>6.1.3 CTO — The technical officer</w:t>
      </w:r>
    </w:p>
    <w:p>
      <w:r>
        <w:rPr>
          <w:b/>
          <w:i w:val="0"/>
          <w:sz w:val="22"/>
        </w:rPr>
        <w:t>Area of responsibility</w:t>
      </w:r>
      <w:r>
        <w:rPr>
          <w:b w:val="0"/>
          <w:i w:val="0"/>
          <w:sz w:val="22"/>
        </w:rPr>
        <w:t>: Technical architecture and engineering feasibility. The CTO answers "can we build this with the tools, platforms, and personnel available." Maps to the Build phase — engineering feasibility.</w:t>
      </w:r>
    </w:p>
    <w:p>
      <w:r>
        <w:rPr>
          <w:b w:val="0"/>
          <w:i w:val="0"/>
          <w:sz w:val="22"/>
        </w:rPr>
        <w:t>The CTO assesses every proposed piece of work for technical risk. Is the approach proven or experimental? Do we have the right tooling? Is the architecture extensible or will this paint us into a corner? The CTO does not dictate the answer — they provide the technical assessment, and the COO and CPO/CQO factor it into the plan.</w:t>
      </w:r>
    </w:p>
    <w:p>
      <w:r>
        <w:rPr>
          <w:b w:val="0"/>
          <w:i w:val="0"/>
          <w:sz w:val="22"/>
        </w:rPr>
        <w:t>The CTO also maintains the technical health of the team. This means: keeping the build pipeline green, ensuring the architecture does not degrade under the weight of accumulated features, and documenting significant technical decisions as Architecture Decision Records — the team's engineering logbook. Every ADR captures the context, the options considered, the decision, and the consequences. Without these records, the team re-litigates the same technical decisions every six months.</w:t>
      </w:r>
    </w:p>
    <w:p>
      <w:r>
        <w:rPr>
          <w:b/>
          <w:i w:val="0"/>
          <w:sz w:val="22"/>
        </w:rPr>
        <w:t>Does NOT own</w:t>
      </w:r>
      <w:r>
        <w:rPr>
          <w:b w:val="0"/>
          <w:i w:val="0"/>
          <w:sz w:val="22"/>
        </w:rPr>
        <w:t>: The value hypothesis, the product roadmap, the budget, personnel assignments.</w:t>
      </w:r>
    </w:p>
    <w:p>
      <w:r>
        <w:rPr>
          <w:b/>
          <w:i w:val="0"/>
          <w:sz w:val="22"/>
        </w:rPr>
        <w:t>Key question</w:t>
      </w:r>
      <w:r>
        <w:rPr>
          <w:b w:val="0"/>
          <w:i w:val="0"/>
          <w:sz w:val="22"/>
        </w:rPr>
        <w:t>: "Can we execute this with acceptable technical risk?"</w:t>
      </w:r>
    </w:p>
    <w:p>
      <w:pPr>
        <w:pStyle w:val="Heading4"/>
      </w:pPr>
      <w:r>
        <w:rPr>
          <w:color w:val="000000"/>
        </w:rPr>
        <w:t>6.1.4 COO — The operations officer</w:t>
      </w:r>
    </w:p>
    <w:p>
      <w:r>
        <w:rPr>
          <w:b/>
          <w:i w:val="0"/>
          <w:sz w:val="22"/>
        </w:rPr>
        <w:t>Area of responsibility</w:t>
      </w:r>
      <w:r>
        <w:rPr>
          <w:b w:val="0"/>
          <w:i w:val="0"/>
          <w:sz w:val="22"/>
        </w:rPr>
        <w:t>: Execution and delivery. The COO answers "how will we get this done — what is the plan, who is doing what, and when will we know if we are on track." Maps to the Build phase — execution management.</w:t>
      </w:r>
    </w:p>
    <w:p>
      <w:r>
        <w:rPr>
          <w:b w:val="0"/>
          <w:i w:val="0"/>
          <w:sz w:val="22"/>
        </w:rPr>
        <w:t>The COO translates the CEO's mission brief and the CPO/CQO's value hypothesis into an actionable plan. They define the slice, the appetite, the milestones, and the checkpoints. They track progress daily. When a task is slipping, the COO is the first to know and the first to act — reallocating resources, escalating blockers, or recommending that the work be scaled back.</w:t>
      </w:r>
    </w:p>
    <w:p>
      <w:r>
        <w:rPr>
          <w:b w:val="0"/>
          <w:i w:val="0"/>
          <w:sz w:val="22"/>
        </w:rPr>
        <w:t>The COO runs the planning cadence: the weekly planning review, the daily standup, the end-of-slice retrospective. They are the team's clock. Without a COO, the team drifts. With a strong COO, the team moves with purpose and knows when to adjust course.</w:t>
      </w:r>
    </w:p>
    <w:p>
      <w:r>
        <w:rPr>
          <w:b/>
          <w:i w:val="0"/>
          <w:sz w:val="22"/>
        </w:rPr>
        <w:t>Does NOT own</w:t>
      </w:r>
      <w:r>
        <w:rPr>
          <w:b w:val="0"/>
          <w:i w:val="0"/>
          <w:sz w:val="22"/>
        </w:rPr>
        <w:t>: The strategic direction, the architecture decisions, the quality standards, the value hypothesis.</w:t>
      </w:r>
    </w:p>
    <w:p>
      <w:r>
        <w:rPr>
          <w:b/>
          <w:i w:val="0"/>
          <w:sz w:val="22"/>
        </w:rPr>
        <w:t>Key question</w:t>
      </w:r>
      <w:r>
        <w:rPr>
          <w:b w:val="0"/>
          <w:i w:val="0"/>
          <w:sz w:val="22"/>
        </w:rPr>
        <w:t>: "Are we on track to deliver on time and within appetite?"</w:t>
      </w:r>
    </w:p>
    <w:p>
      <w:pPr>
        <w:pStyle w:val="Heading4"/>
      </w:pPr>
      <w:r>
        <w:rPr>
          <w:color w:val="000000"/>
        </w:rPr>
        <w:t>6.1.5 CSO — The security officer</w:t>
      </w:r>
    </w:p>
    <w:p>
      <w:r>
        <w:rPr>
          <w:b/>
          <w:i w:val="0"/>
          <w:sz w:val="22"/>
        </w:rPr>
        <w:t>Area of responsibility</w:t>
      </w:r>
      <w:r>
        <w:rPr>
          <w:b w:val="0"/>
          <w:i w:val="0"/>
          <w:sz w:val="22"/>
        </w:rPr>
        <w:t>: Security posture. The CSO answers "is it safe to deploy this into production." Maps to the Measure phase — security review.</w:t>
      </w:r>
    </w:p>
    <w:p>
      <w:r>
        <w:rPr>
          <w:b w:val="0"/>
          <w:i w:val="0"/>
          <w:sz w:val="22"/>
        </w:rPr>
        <w:t>Security is not a fence the CSO builds around the team. It is a discipline that every team member practices. The CSO defines the threat model, sets the security standards, and verifies compliance before each deployment. They do not approve every line of code — they train the team to write secure code by default, then spot-check the critical paths.</w:t>
      </w:r>
    </w:p>
    <w:p>
      <w:r>
        <w:rPr>
          <w:b w:val="0"/>
          <w:i w:val="0"/>
          <w:sz w:val="22"/>
        </w:rPr>
        <w:t>Every piece of work includes a security review before it ships. The review is not a rubber stamp. The CSO examines the threat model for the feature: what new attack surfaces are introduced, what existing protections are affected, what data is at risk. If the answer to any of these is "we do not know," the CSO withholds clearance until the answers are known.</w:t>
      </w:r>
    </w:p>
    <w:p>
      <w:r>
        <w:rPr>
          <w:b w:val="0"/>
          <w:i w:val="0"/>
          <w:sz w:val="22"/>
        </w:rPr>
        <w:t>The CSO also maintains the incident response plan. When an incident occurs, the CSO leads the response: contain, assess, remediate, document. The post-incident report feeds back into the next feature's threat model.</w:t>
      </w:r>
    </w:p>
    <w:p>
      <w:r>
        <w:rPr>
          <w:b/>
          <w:i w:val="0"/>
          <w:sz w:val="22"/>
        </w:rPr>
        <w:t>Does NOT own</w:t>
      </w:r>
      <w:r>
        <w:rPr>
          <w:b w:val="0"/>
          <w:i w:val="0"/>
          <w:sz w:val="22"/>
        </w:rPr>
        <w:t>: The product roadmap, the architecture, the quality standards (other than security-related ones), the team's feature velocity.</w:t>
      </w:r>
    </w:p>
    <w:p>
      <w:r>
        <w:rPr>
          <w:b/>
          <w:i w:val="0"/>
          <w:sz w:val="22"/>
        </w:rPr>
        <w:t>Key question</w:t>
      </w:r>
      <w:r>
        <w:rPr>
          <w:b w:val="0"/>
          <w:i w:val="0"/>
          <w:sz w:val="22"/>
        </w:rPr>
        <w:t>: "What new threats does this feature introduce, and are we prepared for them?"</w:t>
      </w:r>
    </w:p>
    <w:p>
      <w:pPr>
        <w:pStyle w:val="Heading4"/>
      </w:pPr>
      <w:r>
        <w:rPr>
          <w:color w:val="000000"/>
        </w:rPr>
        <w:t>6.1.6 CDO — The data officer</w:t>
      </w:r>
    </w:p>
    <w:p>
      <w:r>
        <w:rPr>
          <w:b/>
          <w:i w:val="0"/>
          <w:sz w:val="22"/>
        </w:rPr>
        <w:t>Area of responsibility</w:t>
      </w:r>
      <w:r>
        <w:rPr>
          <w:b w:val="0"/>
          <w:i w:val="0"/>
          <w:sz w:val="22"/>
        </w:rPr>
        <w:t>: Data architecture, data flow integrity, and data quality. The CDO answers "is the data flowing correctly, accurately, and with the right freshness through every pipe in the system." Maps to Build and Measure phases — the data layer.</w:t>
      </w:r>
    </w:p>
    <w:p>
      <w:r>
        <w:rPr>
          <w:b w:val="0"/>
          <w:i w:val="0"/>
          <w:sz w:val="22"/>
        </w:rPr>
        <w:t>Data is the team's most durable asset. Code can be rewritten in an afternoon. Data, once corrupted or lost, cannot be recovered. The CDO owns the schemas, the data contracts between services, the extraction and ingestion pipelines, and the monitoring that tells the team when data quality has degraded.</w:t>
      </w:r>
    </w:p>
    <w:p>
      <w:r>
        <w:rPr>
          <w:b w:val="0"/>
          <w:i w:val="0"/>
          <w:sz w:val="22"/>
        </w:rPr>
        <w:t>Every piece of work that touches data — and most do — requires a data impact assessment from the CDO. What new data entities are introduced? What schemas are changed? Are the migrations reversible? What happens to existing data when the new code deploys? The CDO signs off on data safety before the CPO/CQO gives the final quality gate.</w:t>
      </w:r>
    </w:p>
    <w:p>
      <w:r>
        <w:rPr>
          <w:b w:val="0"/>
          <w:i w:val="0"/>
          <w:sz w:val="22"/>
        </w:rPr>
        <w:t>The CDO also maintains the team's data catalog: a living inventory of every data entity, its schema, its source, its freshness, and its consumers. Without this catalog, the team cannot tell whether a data quality issue will affect one service or a dozen.</w:t>
      </w:r>
    </w:p>
    <w:p>
      <w:r>
        <w:rPr>
          <w:b/>
          <w:i w:val="0"/>
          <w:sz w:val="22"/>
        </w:rPr>
        <w:t>Does NOT own</w:t>
      </w:r>
      <w:r>
        <w:rPr>
          <w:b w:val="0"/>
          <w:i w:val="0"/>
          <w:sz w:val="22"/>
        </w:rPr>
        <w:t>: The product direction, the user experience, the architecture decisions outside the data layer, the deployment schedule.</w:t>
      </w:r>
    </w:p>
    <w:p>
      <w:r>
        <w:rPr>
          <w:b/>
          <w:i w:val="0"/>
          <w:sz w:val="22"/>
        </w:rPr>
        <w:t>Key question</w:t>
      </w:r>
      <w:r>
        <w:rPr>
          <w:b w:val="0"/>
          <w:i w:val="0"/>
          <w:sz w:val="22"/>
        </w:rPr>
        <w:t>: "Do we know where our data comes from, is it accurate, and can we trace it end-to-end?"</w:t>
      </w:r>
    </w:p>
    <w:p>
      <w:pPr>
        <w:pStyle w:val="Heading4"/>
      </w:pPr>
      <w:r>
        <w:rPr>
          <w:color w:val="000000"/>
        </w:rPr>
        <w:t>6.1.7 CLO — The learning officer</w:t>
      </w:r>
    </w:p>
    <w:p>
      <w:r>
        <w:rPr>
          <w:b/>
          <w:i w:val="0"/>
          <w:sz w:val="22"/>
        </w:rPr>
        <w:t>Area of responsibility</w:t>
      </w:r>
      <w:r>
        <w:rPr>
          <w:b w:val="0"/>
          <w:i w:val="0"/>
          <w:sz w:val="22"/>
        </w:rPr>
        <w:t>: Organisational learning and continuous improvement. The CLO answers "what did we learn from this slice, and what will we do differently next time." Maps to the Learn phase — retrospective and improvement.</w:t>
      </w:r>
    </w:p>
    <w:p>
      <w:r>
        <w:rPr>
          <w:b w:val="0"/>
          <w:i w:val="0"/>
          <w:sz w:val="22"/>
        </w:rPr>
        <w:t>The CLO ensures that every slice produces a learning artifact: a retrospective, a lessons-learned brief, a metrics dashboard that shows whether the work moved the needle. Learning is not the same as reporting. A report says "this is what happened." A learning artifact says "this is what we will change because of it."</w:t>
      </w:r>
    </w:p>
    <w:p>
      <w:r>
        <w:rPr>
          <w:b w:val="0"/>
          <w:i w:val="0"/>
          <w:sz w:val="22"/>
        </w:rPr>
        <w:t>The CLO maintains the team's accumulated knowledge: the documented understanding of what works and what does not, in a form that new members can read and apply. Without a CLO, every slice starts from scratch. The team repeats its mistakes because nobody captured the lesson.</w:t>
      </w:r>
    </w:p>
    <w:p>
      <w:r>
        <w:rPr>
          <w:b w:val="0"/>
          <w:i w:val="0"/>
          <w:sz w:val="22"/>
        </w:rPr>
        <w:t>The CLO also runs the trust audit — the periodic assessment of whether the team's roles and members trust each other and trust the process. When trust is low, the CLO flags it as a critical finding. Trust problems do not resolve on their own. They require the same root-cause analysis and corrective action as a security vulnerability or a quality regression.</w:t>
      </w:r>
    </w:p>
    <w:p>
      <w:r>
        <w:rPr>
          <w:b/>
          <w:i w:val="0"/>
          <w:sz w:val="22"/>
        </w:rPr>
        <w:t>Does NOT own</w:t>
      </w:r>
      <w:r>
        <w:rPr>
          <w:b w:val="0"/>
          <w:i w:val="0"/>
          <w:sz w:val="22"/>
        </w:rPr>
        <w:t>: The next slice's scope, the quality gate, the security review, the day-to-day execution.</w:t>
      </w:r>
    </w:p>
    <w:p>
      <w:r>
        <w:rPr>
          <w:b/>
          <w:i w:val="0"/>
          <w:sz w:val="22"/>
        </w:rPr>
        <w:t>Key question</w:t>
      </w:r>
      <w:r>
        <w:rPr>
          <w:b w:val="0"/>
          <w:i w:val="0"/>
          <w:sz w:val="22"/>
        </w:rPr>
        <w:t>: "What did we learn, and what will we change?"</w:t>
      </w:r>
    </w:p>
    <w:p>
      <w:pPr>
        <w:pStyle w:val="Heading3"/>
      </w:pPr>
      <w:r>
        <w:rPr>
          <w:color w:val="000000"/>
        </w:rPr>
        <w:t>6.2 How the roles interact in a slice</w:t>
      </w:r>
    </w:p>
    <w:p>
      <w:r>
        <w:rPr>
          <w:b w:val="0"/>
          <w:i w:val="0"/>
          <w:sz w:val="22"/>
        </w:rPr>
        <w:t>A typical slice flows through the C-suite as follows:</w:t>
      </w:r>
    </w:p>
    <w:p>
      <w:pPr>
        <w:pStyle w:val="ListNumber"/>
      </w:pPr>
      <w:r>
        <w:rPr>
          <w:b w:val="0"/>
          <w:i w:val="0"/>
        </w:rPr>
        <w:t xml:space="preserve">The </w:t>
      </w:r>
      <w:r>
        <w:rPr>
          <w:b/>
          <w:i w:val="0"/>
        </w:rPr>
        <w:t>CPO/CQO</w:t>
      </w:r>
      <w:r>
        <w:rPr>
          <w:b w:val="0"/>
          <w:i w:val="0"/>
        </w:rPr>
        <w:t xml:space="preserve"> validates the value hypothesis during Intake. Is this worth building?</w:t>
      </w:r>
    </w:p>
    <w:p>
      <w:pPr>
        <w:pStyle w:val="ListNumber"/>
      </w:pPr>
      <w:r>
        <w:rPr>
          <w:b w:val="0"/>
          <w:i w:val="0"/>
        </w:rPr>
        <w:t xml:space="preserve">The </w:t>
      </w:r>
      <w:r>
        <w:rPr>
          <w:b/>
          <w:i w:val="0"/>
        </w:rPr>
        <w:t>CTO</w:t>
      </w:r>
      <w:r>
        <w:rPr>
          <w:b w:val="0"/>
          <w:i w:val="0"/>
        </w:rPr>
        <w:t xml:space="preserve"> assesses the technical feasibility. Can we build it?</w:t>
      </w:r>
    </w:p>
    <w:p>
      <w:pPr>
        <w:pStyle w:val="ListNumber"/>
      </w:pPr>
      <w:r>
        <w:rPr>
          <w:b w:val="0"/>
          <w:i w:val="0"/>
        </w:rPr>
        <w:t xml:space="preserve">The </w:t>
      </w:r>
      <w:r>
        <w:rPr>
          <w:b/>
          <w:i w:val="0"/>
        </w:rPr>
        <w:t>COO</w:t>
      </w:r>
      <w:r>
        <w:rPr>
          <w:b w:val="0"/>
          <w:i w:val="0"/>
        </w:rPr>
        <w:t xml:space="preserve"> drafts the plan. How do we build it, who does what, and what is the timeline?</w:t>
      </w:r>
    </w:p>
    <w:p>
      <w:pPr>
        <w:pStyle w:val="ListNumber"/>
      </w:pPr>
      <w:r>
        <w:rPr>
          <w:b w:val="0"/>
          <w:i w:val="0"/>
        </w:rPr>
        <w:t xml:space="preserve">The </w:t>
      </w:r>
      <w:r>
        <w:rPr>
          <w:b/>
          <w:i w:val="0"/>
        </w:rPr>
        <w:t>CDO</w:t>
      </w:r>
      <w:r>
        <w:rPr>
          <w:b w:val="0"/>
          <w:i w:val="0"/>
        </w:rPr>
        <w:t xml:space="preserve"> evaluates the data impact. What data entities are affected?</w:t>
      </w:r>
    </w:p>
    <w:p>
      <w:pPr>
        <w:pStyle w:val="ListNumber"/>
      </w:pPr>
      <w:r>
        <w:rPr>
          <w:b w:val="0"/>
          <w:i w:val="0"/>
        </w:rPr>
        <w:t xml:space="preserve">The </w:t>
      </w:r>
      <w:r>
        <w:rPr>
          <w:b/>
          <w:i w:val="0"/>
        </w:rPr>
        <w:t>CSO</w:t>
      </w:r>
      <w:r>
        <w:rPr>
          <w:b w:val="0"/>
          <w:i w:val="0"/>
        </w:rPr>
        <w:t xml:space="preserve"> reviews the threat model. What security risks exist?</w:t>
      </w:r>
    </w:p>
    <w:p>
      <w:pPr>
        <w:pStyle w:val="ListNumber"/>
      </w:pPr>
      <w:r>
        <w:rPr>
          <w:b w:val="0"/>
          <w:i w:val="0"/>
        </w:rPr>
        <w:t xml:space="preserve">The </w:t>
      </w:r>
      <w:r>
        <w:rPr>
          <w:b/>
          <w:i w:val="0"/>
        </w:rPr>
        <w:t>CPO/CQO</w:t>
      </w:r>
      <w:r>
        <w:rPr>
          <w:b w:val="0"/>
          <w:i w:val="0"/>
        </w:rPr>
        <w:t xml:space="preserve"> gates the slice before it deploys. Did we build it right?</w:t>
      </w:r>
    </w:p>
    <w:p>
      <w:pPr>
        <w:pStyle w:val="ListNumber"/>
      </w:pPr>
      <w:r>
        <w:rPr>
          <w:b w:val="0"/>
          <w:i w:val="0"/>
        </w:rPr>
        <w:t xml:space="preserve">The </w:t>
      </w:r>
      <w:r>
        <w:rPr>
          <w:b/>
          <w:i w:val="0"/>
        </w:rPr>
        <w:t>CLO</w:t>
      </w:r>
      <w:r>
        <w:rPr>
          <w:b w:val="0"/>
          <w:i w:val="0"/>
        </w:rPr>
        <w:t xml:space="preserve"> captures the retrospective. What do we now know that we did not know before?</w:t>
      </w:r>
    </w:p>
    <w:p>
      <w:pPr>
        <w:pStyle w:val="ListNumber"/>
      </w:pPr>
      <w:r>
        <w:rPr>
          <w:b w:val="0"/>
          <w:i w:val="0"/>
        </w:rPr>
        <w:t xml:space="preserve">The </w:t>
      </w:r>
      <w:r>
        <w:rPr>
          <w:b/>
          <w:i w:val="0"/>
        </w:rPr>
        <w:t>CEO</w:t>
      </w:r>
      <w:r>
        <w:rPr>
          <w:b w:val="0"/>
          <w:i w:val="0"/>
        </w:rPr>
        <w:t xml:space="preserve"> and </w:t>
      </w:r>
      <w:r>
        <w:rPr>
          <w:b/>
          <w:i w:val="0"/>
        </w:rPr>
        <w:t>CPO/CQO</w:t>
      </w:r>
      <w:r>
        <w:rPr>
          <w:b w:val="0"/>
          <w:i w:val="0"/>
        </w:rPr>
        <w:t xml:space="preserve"> call the value review gate after deployment. Was it worth what it cost?</w:t>
      </w:r>
    </w:p>
    <w:p>
      <w:r>
        <w:rPr>
          <w:b w:val="0"/>
          <w:i w:val="0"/>
          <w:sz w:val="22"/>
        </w:rPr>
        <w:t>Not every slice needs all seven roles on active duty. A slice that does not touch data may not need the CDO's full assessment. But every slice should know which roles are needed and who fills them. A slice that does not know who owns quality or security is a slice that will discover gaps the hard way.</w:t>
      </w:r>
    </w:p>
    <w:p>
      <w:pPr>
        <w:pStyle w:val="Heading4"/>
      </w:pPr>
      <w:r>
        <w:rPr>
          <w:color w:val="000000"/>
        </w:rPr>
        <w:t>6.2.1 The escalation protocol</w:t>
      </w:r>
    </w:p>
    <w:p>
      <w:r>
        <w:rPr>
          <w:b w:val="0"/>
          <w:i w:val="0"/>
          <w:sz w:val="22"/>
        </w:rPr>
        <w:t>When roles disagree, the escalation protocol provides a structured resolution path:</w:t>
      </w:r>
    </w:p>
    <w:p>
      <w:pPr>
        <w:pStyle w:val="ListNumber"/>
      </w:pPr>
      <w:r>
        <w:rPr>
          <w:b w:val="0"/>
          <w:i w:val="0"/>
        </w:rPr>
        <w:t>The two roles discuss the disagreement directly. No intermediaries, no triangulation. The CPO/CQO and the CTO sit down and debate why the CPO/CQO believes the value justifies the technical risk while the CTO believes the opposite.</w:t>
      </w:r>
    </w:p>
    <w:p>
      <w:pPr>
        <w:pStyle w:val="ListNumber"/>
      </w:pPr>
      <w:r>
        <w:rPr>
          <w:b w:val="0"/>
          <w:i w:val="0"/>
        </w:rPr>
        <w:t>If the two roles cannot reach a decision, the disagreement escalates one level. They call in the CEO, who hears both sides and makes a decision.</w:t>
      </w:r>
    </w:p>
    <w:p>
      <w:pPr>
        <w:pStyle w:val="ListNumber"/>
      </w:pPr>
      <w:r>
        <w:rPr>
          <w:b w:val="0"/>
          <w:i w:val="0"/>
        </w:rPr>
        <w:t>The CEO's decision is final for this slice. The dissenting role documents their concern in an ADR or risk log so the knowledge is not lost.</w:t>
      </w:r>
    </w:p>
    <w:p>
      <w:pPr>
        <w:pStyle w:val="ListNumber"/>
      </w:pPr>
      <w:r>
        <w:rPr>
          <w:b w:val="0"/>
          <w:i w:val="0"/>
        </w:rPr>
        <w:t>The dissenting role may revisit the decision at the next value review gate, when fresh evidence is available.</w:t>
      </w:r>
    </w:p>
    <w:p>
      <w:r>
        <w:rPr>
          <w:b w:val="0"/>
          <w:i w:val="0"/>
          <w:sz w:val="22"/>
        </w:rPr>
        <w:t>The escalation protocol prevents decision paralysis. A disagreement that drags on for days is more damaging than a wrong decision that is corrected quickly with real-world evidence.</w:t>
      </w:r>
    </w:p>
    <w:p>
      <w:pPr>
        <w:pStyle w:val="Heading4"/>
      </w:pPr>
      <w:r>
        <w:rPr>
          <w:color w:val="000000"/>
        </w:rPr>
        <w:t>6.2.2 Role boundaries: what each does NOT own</w:t>
      </w:r>
    </w:p>
    <w:p>
      <w:r>
        <w:rPr>
          <w:b w:val="0"/>
          <w:i w:val="0"/>
          <w:sz w:val="22"/>
        </w:rPr>
        <w:t>Equally important as knowing what each role owns is knowing what they do not:</w:t>
      </w:r>
    </w:p>
    <w:p>
      <w:pPr>
        <w:pStyle w:val="ListBullet"/>
      </w:pPr>
      <w:r>
        <w:rPr>
          <w:b w:val="0"/>
          <w:i w:val="0"/>
        </w:rPr>
        <w:t xml:space="preserve">The </w:t>
      </w:r>
      <w:r>
        <w:rPr>
          <w:b/>
          <w:i w:val="0"/>
        </w:rPr>
        <w:t>CEO</w:t>
      </w:r>
      <w:r>
        <w:rPr>
          <w:b w:val="0"/>
          <w:i w:val="0"/>
        </w:rPr>
        <w:t xml:space="preserve"> does not specify implementation details or design the architecture.</w:t>
      </w:r>
    </w:p>
    <w:p>
      <w:pPr>
        <w:pStyle w:val="ListBullet"/>
      </w:pPr>
      <w:r>
        <w:rPr>
          <w:b w:val="0"/>
          <w:i w:val="0"/>
        </w:rPr>
        <w:t xml:space="preserve">The </w:t>
      </w:r>
      <w:r>
        <w:rPr>
          <w:b/>
          <w:i w:val="0"/>
        </w:rPr>
        <w:t>CTO</w:t>
      </w:r>
      <w:r>
        <w:rPr>
          <w:b w:val="0"/>
          <w:i w:val="0"/>
        </w:rPr>
        <w:t xml:space="preserve"> does not decide the value hypothesis or override the CPO/CQO on product direction.</w:t>
      </w:r>
    </w:p>
    <w:p>
      <w:pPr>
        <w:pStyle w:val="ListBullet"/>
      </w:pPr>
      <w:r>
        <w:rPr>
          <w:b w:val="0"/>
          <w:i w:val="0"/>
        </w:rPr>
        <w:t xml:space="preserve">The </w:t>
      </w:r>
      <w:r>
        <w:rPr>
          <w:b/>
          <w:i w:val="0"/>
        </w:rPr>
        <w:t>CPO/CQO</w:t>
      </w:r>
      <w:r>
        <w:rPr>
          <w:b w:val="0"/>
          <w:i w:val="0"/>
        </w:rPr>
        <w:t xml:space="preserve"> does not design the architecture or set the technical direction.</w:t>
      </w:r>
    </w:p>
    <w:p>
      <w:pPr>
        <w:pStyle w:val="ListBullet"/>
      </w:pPr>
      <w:r>
        <w:rPr>
          <w:b w:val="0"/>
          <w:i w:val="0"/>
        </w:rPr>
        <w:t xml:space="preserve">The </w:t>
      </w:r>
      <w:r>
        <w:rPr>
          <w:b/>
          <w:i w:val="0"/>
        </w:rPr>
        <w:t>COO</w:t>
      </w:r>
      <w:r>
        <w:rPr>
          <w:b w:val="0"/>
          <w:i w:val="0"/>
        </w:rPr>
        <w:t xml:space="preserve"> does not dictate the quality standards or override the CPO/CQO's quality veto.</w:t>
      </w:r>
    </w:p>
    <w:p>
      <w:pPr>
        <w:pStyle w:val="ListBullet"/>
      </w:pPr>
      <w:r>
        <w:rPr>
          <w:b w:val="0"/>
          <w:i w:val="0"/>
        </w:rPr>
        <w:t xml:space="preserve">The </w:t>
      </w:r>
      <w:r>
        <w:rPr>
          <w:b/>
          <w:i w:val="0"/>
        </w:rPr>
        <w:t>CSO</w:t>
      </w:r>
      <w:r>
        <w:rPr>
          <w:b w:val="0"/>
          <w:i w:val="0"/>
        </w:rPr>
        <w:t xml:space="preserve"> does not approve every line of code — they set the standards and the team enforces them.</w:t>
      </w:r>
    </w:p>
    <w:p>
      <w:pPr>
        <w:pStyle w:val="ListBullet"/>
      </w:pPr>
      <w:r>
        <w:rPr>
          <w:b w:val="0"/>
          <w:i w:val="0"/>
        </w:rPr>
        <w:t xml:space="preserve">The </w:t>
      </w:r>
      <w:r>
        <w:rPr>
          <w:b/>
          <w:i w:val="0"/>
        </w:rPr>
        <w:t>CDO</w:t>
      </w:r>
      <w:r>
        <w:rPr>
          <w:b w:val="0"/>
          <w:i w:val="0"/>
        </w:rPr>
        <w:t xml:space="preserve"> does not decide the deployment schedule or override the COO on timeline.</w:t>
      </w:r>
    </w:p>
    <w:p>
      <w:pPr>
        <w:pStyle w:val="ListBullet"/>
      </w:pPr>
      <w:r>
        <w:rPr>
          <w:b w:val="0"/>
          <w:i w:val="0"/>
        </w:rPr>
        <w:t xml:space="preserve">The </w:t>
      </w:r>
      <w:r>
        <w:rPr>
          <w:b/>
          <w:i w:val="0"/>
        </w:rPr>
        <w:t>CLO</w:t>
      </w:r>
      <w:r>
        <w:rPr>
          <w:b w:val="0"/>
          <w:i w:val="0"/>
        </w:rPr>
        <w:t xml:space="preserve"> does not run every retrospective solo — the whole team participates.</w:t>
      </w:r>
    </w:p>
    <w:p>
      <w:r>
        <w:rPr>
          <w:b w:val="0"/>
          <w:i w:val="0"/>
          <w:sz w:val="22"/>
        </w:rPr>
        <w:t>These boundaries are explicit because the most common failure pattern is role creep: the CTO starts deciding what is valuable, or the CPO/CQO starts dictating the architecture. When a role crosses its boundary, the owning role must push back immediately, in the open, and with reference to this doctrine.</w:t>
      </w:r>
    </w:p>
    <w:p>
      <w:pPr>
        <w:pStyle w:val="Heading3"/>
      </w:pPr>
      <w:r>
        <w:rPr>
          <w:color w:val="000000"/>
        </w:rPr>
        <w:t>6.3 Role assignments are permanent positions</w:t>
      </w:r>
    </w:p>
    <w:p>
      <w:r>
        <w:rPr>
          <w:b w:val="0"/>
          <w:i w:val="0"/>
          <w:sz w:val="22"/>
        </w:rPr>
        <w:t>Roles in the factory are assigned to people who hold those positions. The Commanding Officer is the Commanding Officer. The CTO is the CTO. The CSO is the CSO. These are not hats that rotate every slice — they are positions that people occupy for the duration of their assignment to the team.</w:t>
      </w:r>
    </w:p>
    <w:p>
      <w:r>
        <w:rPr>
          <w:b w:val="0"/>
          <w:i w:val="0"/>
          <w:sz w:val="22"/>
        </w:rPr>
        <w:t>This is a deliberate structural choice that mirrors how the military operates. A commanding officer does not rotate out of the command position because the next operation needs a different perspective. The CO commands. The intelligence officer gathers intelligence. The logistics officer manages logistics. Each person has a job. The team's effectiveness comes from each person being excellent at their specific job, not from everyone taking turns at every job.</w:t>
      </w:r>
    </w:p>
    <w:p>
      <w:r>
        <w:rPr>
          <w:b w:val="0"/>
          <w:i w:val="0"/>
          <w:sz w:val="22"/>
        </w:rPr>
        <w:t>The practical implication is that the CO does not need to be the best engineer on the team. The CO needs to be the best strategic decision-maker. The CTO does not need to be the best product thinker. The CTO needs to be the best technical architect. The CPO/CQO does not need to be the best coder. The CPO/CQO needs to be the best judge of value and quality.</w:t>
      </w:r>
    </w:p>
    <w:p>
      <w:r>
        <w:rPr>
          <w:b w:val="0"/>
          <w:i w:val="0"/>
          <w:sz w:val="22"/>
        </w:rPr>
        <w:t>When a position needs to be filled — because the team is growing, because someone is reassigned, or because the organization restructures — the replacement is chosen for their fit to that specific position. The team does not rotate people through roles to "build empathy" or "cross-train." It develops people through coaching within their position and, when someone is ready for a different position, they are reassigned to it permanently.</w:t>
      </w:r>
    </w:p>
    <w:p>
      <w:r>
        <w:rPr>
          <w:b w:val="0"/>
          <w:i w:val="0"/>
          <w:sz w:val="22"/>
        </w:rPr>
        <w:t>A practical example: a team of eight has a CTO who is responsible for all technical architecture. The CTO does not rotate into the COO position for the next slice. The CTO remains the CTO, providing technical continuity across slices. When the CTO is eventually reassigned to a different team, a new CTO is chosen — someone who has demonstrated architectural judgment, not someone who has been waiting for their turn.</w:t>
      </w:r>
    </w:p>
    <w:p>
      <w:r>
        <w:br w:type="page"/>
      </w:r>
    </w:p>
    <w:p>
      <w:pPr>
        <w:pStyle w:val="Heading2"/>
      </w:pPr>
      <w:r>
        <w:rPr>
          <w:color w:val="000000"/>
        </w:rPr>
        <w:t>7. Cross-cutting concerns that cut across every phase</w:t>
      </w:r>
    </w:p>
    <w:p>
      <w:r>
        <w:rPr>
          <w:b w:val="0"/>
          <w:i w:val="0"/>
          <w:sz w:val="22"/>
        </w:rPr>
        <w:t>Some concerns show up in every phase of the factory. They are not "completed" at any point — they are maintained continuously.</w:t>
      </w:r>
    </w:p>
    <w:p>
      <w:pPr>
        <w:pStyle w:val="Heading3"/>
      </w:pPr>
      <w:r>
        <w:rPr>
          <w:color w:val="000000"/>
        </w:rPr>
        <w:t>7.1 Architecture</w:t>
      </w:r>
    </w:p>
    <w:p>
      <w:r>
        <w:rPr>
          <w:b w:val="0"/>
          <w:i w:val="0"/>
          <w:sz w:val="22"/>
        </w:rPr>
        <w:t>Architecture decisions cascade. A bad architecture decision in the Intake phase — for example, choosing a tightly-coupled component design because it seemed faster at the time — creates friction in Development (every change touches multiple modules) and in Ship (rollbacks are risky, canaries are complex). The CTO owns architecture, but the entire team is accountable for raising the flag when the architecture is hurting them.</w:t>
      </w:r>
    </w:p>
    <w:p>
      <w:r>
        <w:rPr>
          <w:b w:val="0"/>
          <w:i w:val="0"/>
          <w:sz w:val="22"/>
        </w:rPr>
        <w:t>Architecture decisions are recorded as Architecture Decision Records (ADRs). Each ADR is a short document capturing: the context, the options considered, the decision, the consequences, and the date. ADRs prevent the team from re-litigating the same decisions every six months.</w:t>
      </w:r>
    </w:p>
    <w:p>
      <w:pPr>
        <w:pStyle w:val="Heading3"/>
      </w:pPr>
      <w:r>
        <w:rPr>
          <w:color w:val="000000"/>
        </w:rPr>
        <w:t>7.2 Security</w:t>
      </w:r>
    </w:p>
    <w:p>
      <w:r>
        <w:rPr>
          <w:b w:val="0"/>
          <w:i w:val="0"/>
          <w:sz w:val="22"/>
        </w:rPr>
        <w:t>Security is not a phase. It is a thread that runs through Intake (are we considering security threats in the shaping), Development (are we writing safe code, are we threat modeling), and Ship (are we deploying securely, are we monitoring for security incidents). The CSO does not lock the team down so much that they cannot move. The CSO ensures that the team knows the threat model and has addressed the highest-priority risks before each slice ships.</w:t>
      </w:r>
    </w:p>
    <w:p>
      <w:pPr>
        <w:pStyle w:val="Heading3"/>
      </w:pPr>
      <w:r>
        <w:rPr>
          <w:color w:val="000000"/>
        </w:rPr>
        <w:t>7.3 Quality</w:t>
      </w:r>
    </w:p>
    <w:p>
      <w:r>
        <w:rPr>
          <w:b w:val="0"/>
          <w:i w:val="0"/>
          <w:sz w:val="22"/>
        </w:rPr>
        <w:t>Quality in Operations is not "this code passed the linter." It is: are we building the right thing, are we building it correctly, is it observable in production, and can we tell if it degrades. The CPO/CQO defines the quality standards, but the team enforces them through code review, test-driven development, acceptable test coverage, and post-release validation.</w:t>
      </w:r>
    </w:p>
    <w:p>
      <w:pPr>
        <w:pStyle w:val="Heading3"/>
      </w:pPr>
      <w:r>
        <w:rPr>
          <w:color w:val="000000"/>
        </w:rPr>
        <w:t>7.4 Reliability</w:t>
      </w:r>
    </w:p>
    <w:p>
      <w:r>
        <w:rPr>
          <w:b w:val="0"/>
          <w:i w:val="0"/>
          <w:sz w:val="22"/>
        </w:rPr>
        <w:t>Reliability is measured in Service Level Objectives (SLOs). An SLO is a specific, numeric target for a system behavior — for example, "99.9% of API requests complete in under 500ms over a 30-day window." If the SLO is breached, the team pauses feature work to address reliability. An SLO is not a wish; it is a commitment that the team makes to its users and to itself. A system without SLOs is a system whose health is entirely subjective.</w:t>
      </w:r>
    </w:p>
    <w:p>
      <w:pPr>
        <w:pStyle w:val="Heading3"/>
      </w:pPr>
      <w:r>
        <w:rPr>
          <w:color w:val="000000"/>
        </w:rPr>
        <w:t>7.5 UX and design</w:t>
      </w:r>
    </w:p>
    <w:p>
      <w:r>
        <w:rPr>
          <w:b w:val="0"/>
          <w:i w:val="0"/>
          <w:sz w:val="22"/>
        </w:rPr>
        <w:t>Design is not a decoration phase that happens after the code is written. It participates in Intake (shaping the user experience), Development (implementing the design), and Ship (measuring whether users actually use the thing). The design system is a first-class artifact: tokens, components, patterns, and accessibility standards that the entire team shares. When the design system is absent, every new slice reinvents the UI convention from scratch.</w:t>
      </w:r>
    </w:p>
    <w:p>
      <w:pPr>
        <w:pStyle w:val="Heading3"/>
      </w:pPr>
      <w:r>
        <w:rPr>
          <w:color w:val="000000"/>
        </w:rPr>
        <w:t>7.6 Data integrity</w:t>
      </w:r>
    </w:p>
    <w:p>
      <w:r>
        <w:rPr>
          <w:b w:val="0"/>
          <w:i w:val="0"/>
          <w:sz w:val="22"/>
        </w:rPr>
        <w:t>Data is the most durable artifact a system produces. Code can be rewritten. Data cannot be re-created. The CDO ensures that data flows have schemas, that schemas evolve safely, that ingestion and extraction processes are monitored, and that data quality is measured. If the team does not know where its data comes from, how fresh it is, or whether it is accurate, the team cannot trust any decision based on that data.</w:t>
      </w:r>
    </w:p>
    <w:p>
      <w:pPr>
        <w:pStyle w:val="Heading3"/>
      </w:pPr>
      <w:r>
        <w:rPr>
          <w:color w:val="000000"/>
        </w:rPr>
        <w:t>7.7 Learning and improvement</w:t>
      </w:r>
    </w:p>
    <w:p>
      <w:r>
        <w:rPr>
          <w:b w:val="0"/>
          <w:i w:val="0"/>
          <w:sz w:val="22"/>
        </w:rPr>
        <w:t>The CLO ensures that every slice produces a learning artifact: a retrospective, a lessons-learned document, a metrics dashboard that shows whether the bet moved the needle. Learning is not the same as reporting. A report says "this is what happened." A learning artifact says "this is what we will do differently because of it."</w:t>
      </w:r>
    </w:p>
    <w:p>
      <w:pPr>
        <w:pStyle w:val="Heading3"/>
      </w:pPr>
      <w:r>
        <w:rPr>
          <w:color w:val="000000"/>
        </w:rPr>
        <w:t>7.8 Observability</w:t>
      </w:r>
    </w:p>
    <w:p>
      <w:r>
        <w:rPr>
          <w:b w:val="0"/>
          <w:i w:val="0"/>
          <w:sz w:val="22"/>
        </w:rPr>
        <w:t>Observability is the property that lets the team understand the system's internal state from its external outputs. It is not the same as monitoring. Monitoring tells you something is wrong. Observability lets you figure out what.</w:t>
      </w:r>
    </w:p>
    <w:p>
      <w:r>
        <w:rPr>
          <w:b w:val="0"/>
          <w:i w:val="0"/>
          <w:sz w:val="22"/>
        </w:rPr>
        <w:t>A system is observable when:</w:t>
      </w:r>
    </w:p>
    <w:p>
      <w:pPr>
        <w:pStyle w:val="ListBullet"/>
      </w:pPr>
      <w:r>
        <w:rPr>
          <w:b w:val="0"/>
          <w:i w:val="0"/>
        </w:rPr>
        <w:t>Every request can be traced end-to-end across services.</w:t>
      </w:r>
    </w:p>
    <w:p>
      <w:pPr>
        <w:pStyle w:val="ListBullet"/>
      </w:pPr>
      <w:r>
        <w:rPr>
          <w:b w:val="0"/>
          <w:i w:val="0"/>
        </w:rPr>
        <w:t>Every error has a structured log entry with enough context to reproduce the issue.</w:t>
      </w:r>
    </w:p>
    <w:p>
      <w:pPr>
        <w:pStyle w:val="ListBullet"/>
      </w:pPr>
      <w:r>
        <w:rPr>
          <w:b w:val="0"/>
          <w:i w:val="0"/>
        </w:rPr>
        <w:t>Metrics are tagged so they can be sliced by any relevant dimension (service, version, region, user cohort).</w:t>
      </w:r>
    </w:p>
    <w:p>
      <w:pPr>
        <w:pStyle w:val="ListBullet"/>
      </w:pPr>
      <w:r>
        <w:rPr>
          <w:b w:val="0"/>
          <w:i w:val="0"/>
        </w:rPr>
        <w:t>No alert requires ssh-ing into a server to understand what is happening.</w:t>
      </w:r>
    </w:p>
    <w:p>
      <w:r>
        <w:rPr>
          <w:b w:val="0"/>
          <w:i w:val="0"/>
          <w:sz w:val="22"/>
        </w:rPr>
        <w:t>Observability is built during Development, not bolted on in Ship. A feature that ships without observability is a feature the unit cannot learn from. The CPO/CQO gates any operation that does not include adequate observability instrumentation.</w:t>
      </w:r>
    </w:p>
    <w:p>
      <w:pPr>
        <w:pStyle w:val="Heading3"/>
      </w:pPr>
      <w:r>
        <w:rPr>
          <w:color w:val="000000"/>
        </w:rPr>
        <w:t>7.9 Technical debt</w:t>
      </w:r>
    </w:p>
    <w:p>
      <w:r>
        <w:rPr>
          <w:b w:val="0"/>
          <w:i w:val="0"/>
          <w:sz w:val="22"/>
        </w:rPr>
        <w:t>Every Operations team accrues technical debt. The question is not whether the team has debt — every working system does — but whether the debt is tracked and serviced.</w:t>
      </w:r>
    </w:p>
    <w:p>
      <w:r>
        <w:rPr>
          <w:b w:val="0"/>
          <w:i w:val="0"/>
          <w:sz w:val="22"/>
        </w:rPr>
        <w:t xml:space="preserve">The team maintains a technical debt inventory: a ranked list of known issues, each with an estimated cost to fix and an estimated cost of </w:t>
      </w:r>
      <w:r>
        <w:rPr>
          <w:b w:val="0"/>
          <w:i/>
          <w:sz w:val="22"/>
        </w:rPr>
        <w:t>not</w:t>
      </w:r>
      <w:r>
        <w:rPr>
          <w:b w:val="0"/>
          <w:i w:val="0"/>
          <w:sz w:val="22"/>
        </w:rPr>
        <w:t xml:space="preserve"> fixing it. The inventory is reviewed at every planning session. The team allocates a fixed percentage of each cycle to debt reduction — typically 20%. This is not optional. A team that never services its debt will eventually be unable to ship anything without breaking something.</w:t>
      </w:r>
    </w:p>
    <w:p>
      <w:r>
        <w:rPr>
          <w:b w:val="0"/>
          <w:i w:val="0"/>
          <w:sz w:val="22"/>
        </w:rPr>
        <w:t>Technical debt is classified by severity:</w:t>
      </w:r>
    </w:p>
    <w:p>
      <w:pPr>
        <w:pStyle w:val="ListBullet"/>
      </w:pPr>
      <w:r>
        <w:rPr>
          <w:b/>
          <w:i w:val="0"/>
        </w:rPr>
        <w:t>Critical</w:t>
      </w:r>
      <w:r>
        <w:rPr>
          <w:b w:val="0"/>
          <w:i w:val="0"/>
        </w:rPr>
        <w:t>: blocks a feature or causes production incidents. Fix immediately.</w:t>
      </w:r>
    </w:p>
    <w:p>
      <w:pPr>
        <w:pStyle w:val="ListBullet"/>
      </w:pPr>
      <w:r>
        <w:rPr>
          <w:b/>
          <w:i w:val="0"/>
        </w:rPr>
        <w:t>Major</w:t>
      </w:r>
      <w:r>
        <w:rPr>
          <w:b w:val="0"/>
          <w:i w:val="0"/>
        </w:rPr>
        <w:t>: slows development or increases risk. Fix within the next cycle.</w:t>
      </w:r>
    </w:p>
    <w:p>
      <w:pPr>
        <w:pStyle w:val="ListBullet"/>
      </w:pPr>
      <w:r>
        <w:rPr>
          <w:b/>
          <w:i w:val="0"/>
        </w:rPr>
        <w:t>Minor</w:t>
      </w:r>
      <w:r>
        <w:rPr>
          <w:b w:val="0"/>
          <w:i w:val="0"/>
        </w:rPr>
        <w:t>: cosmetic or theoretical. Fix when the area is touched for other reasons.</w:t>
      </w:r>
    </w:p>
    <w:p>
      <w:r>
        <w:br w:type="page"/>
      </w:r>
    </w:p>
    <w:p>
      <w:pPr>
        <w:pStyle w:val="Heading2"/>
      </w:pPr>
      <w:r>
        <w:rPr>
          <w:color w:val="000000"/>
        </w:rPr>
        <w:t>8. The shape of a slice: how real work gets done</w:t>
      </w:r>
    </w:p>
    <w:p>
      <w:r>
        <w:rPr>
          <w:b w:val="0"/>
          <w:i w:val="0"/>
          <w:sz w:val="22"/>
        </w:rPr>
        <w:t>A slice is the atomic unit of work in Software Operations. It is the smallest piece of work that can be shipped independently and produce user-facing value. Every slice has a clear goal, a defined scope, and a punt criterion.</w:t>
      </w:r>
    </w:p>
    <w:p>
      <w:pPr>
        <w:pStyle w:val="Heading3"/>
      </w:pPr>
      <w:r>
        <w:rPr>
          <w:color w:val="000000"/>
        </w:rPr>
        <w:t>8.1 What makes a good slice</w:t>
      </w:r>
    </w:p>
    <w:p>
      <w:r>
        <w:rPr>
          <w:b w:val="0"/>
          <w:i w:val="0"/>
          <w:sz w:val="22"/>
        </w:rPr>
        <w:t>A good slice:</w:t>
      </w:r>
    </w:p>
    <w:p>
      <w:pPr>
        <w:pStyle w:val="ListBullet"/>
      </w:pPr>
      <w:r>
        <w:rPr>
          <w:b w:val="0"/>
          <w:i w:val="0"/>
        </w:rPr>
        <w:t>Is vertical: it touches UI, API, data, deployment, and observability in one thin pass.</w:t>
      </w:r>
    </w:p>
    <w:p>
      <w:pPr>
        <w:pStyle w:val="ListBullet"/>
      </w:pPr>
      <w:r>
        <w:rPr>
          <w:b w:val="0"/>
          <w:i w:val="0"/>
        </w:rPr>
        <w:t>Is testable: you can verify it works without waiting for another slice.</w:t>
      </w:r>
    </w:p>
    <w:p>
      <w:pPr>
        <w:pStyle w:val="ListBullet"/>
      </w:pPr>
      <w:r>
        <w:rPr>
          <w:b w:val="0"/>
          <w:i w:val="0"/>
        </w:rPr>
        <w:t>Is ship-able: if the decision were made today to stop working on the project, the slice would be useful on its own.</w:t>
      </w:r>
    </w:p>
    <w:p>
      <w:pPr>
        <w:pStyle w:val="ListBullet"/>
      </w:pPr>
      <w:r>
        <w:rPr>
          <w:b w:val="0"/>
          <w:i w:val="0"/>
        </w:rPr>
        <w:t>Has a clear boundary: everyone on the team knows what is in the slice and what is not.</w:t>
      </w:r>
    </w:p>
    <w:p>
      <w:pPr>
        <w:pStyle w:val="ListBullet"/>
      </w:pPr>
      <w:r>
        <w:rPr>
          <w:b w:val="0"/>
          <w:i w:val="0"/>
        </w:rPr>
        <w:t>Has an appetite: a fixed amount of time the team is willing to spend on it. If the slice is not done within the appetite, the default is to kill it, not extend the deadline.</w:t>
      </w:r>
    </w:p>
    <w:p>
      <w:pPr>
        <w:pStyle w:val="Heading3"/>
      </w:pPr>
      <w:r>
        <w:rPr>
          <w:color w:val="000000"/>
        </w:rPr>
        <w:t>8.2 What makes a bad slice</w:t>
      </w:r>
    </w:p>
    <w:p>
      <w:r>
        <w:rPr>
          <w:b w:val="0"/>
          <w:i w:val="0"/>
          <w:sz w:val="22"/>
        </w:rPr>
        <w:t>A bad slice:</w:t>
      </w:r>
    </w:p>
    <w:p>
      <w:pPr>
        <w:pStyle w:val="ListBullet"/>
      </w:pPr>
      <w:r>
        <w:rPr>
          <w:b w:val="0"/>
          <w:i w:val="0"/>
        </w:rPr>
        <w:t>Is horizontal: it builds the entire data layer but no UI, or the entire UI but no backend. Nothing can be shipped until the connecting slice is done.</w:t>
      </w:r>
    </w:p>
    <w:p>
      <w:pPr>
        <w:pStyle w:val="ListBullet"/>
      </w:pPr>
      <w:r>
        <w:rPr>
          <w:b w:val="0"/>
          <w:i w:val="0"/>
        </w:rPr>
        <w:t>Is too large: it takes longer than the team's appetite allows, but the team extends the deadline instead of facing the boundary problem.</w:t>
      </w:r>
    </w:p>
    <w:p>
      <w:pPr>
        <w:pStyle w:val="ListBullet"/>
      </w:pPr>
      <w:r>
        <w:rPr>
          <w:b w:val="0"/>
          <w:i w:val="0"/>
        </w:rPr>
        <w:t>Has unclear boundaries: nobody can agree on what is in scope, so scope creeps silently.</w:t>
      </w:r>
    </w:p>
    <w:p>
      <w:pPr>
        <w:pStyle w:val="ListBullet"/>
      </w:pPr>
      <w:r>
        <w:rPr>
          <w:b w:val="0"/>
          <w:i w:val="0"/>
        </w:rPr>
        <w:t>Depends on another slice: it cannot ship until something else ships, which means both slices ship at the same time, which means neither can be independently validated.</w:t>
      </w:r>
    </w:p>
    <w:p>
      <w:pPr>
        <w:pStyle w:val="Heading3"/>
      </w:pPr>
      <w:r>
        <w:rPr>
          <w:color w:val="000000"/>
        </w:rPr>
        <w:t>8.3 Slicing strategies</w:t>
      </w:r>
    </w:p>
    <w:p>
      <w:r>
        <w:rPr>
          <w:b w:val="0"/>
          <w:i w:val="0"/>
          <w:sz w:val="22"/>
        </w:rPr>
        <w:t>The skill of slicing — breaking a problem into vertical pieces — is one of the most valuable skills in Operations. Three common strategies:</w:t>
      </w:r>
    </w:p>
    <w:p>
      <w:pPr>
        <w:pStyle w:val="ListBullet"/>
      </w:pPr>
      <w:r>
        <w:rPr>
          <w:b/>
          <w:i w:val="0"/>
        </w:rPr>
        <w:t>Happy path first</w:t>
      </w:r>
      <w:r>
        <w:rPr>
          <w:b w:val="0"/>
          <w:i w:val="0"/>
        </w:rPr>
        <w:t>: Ship the simplest version of the feature that works for the main use case. Edge cases and error handling come later.</w:t>
      </w:r>
    </w:p>
    <w:p>
      <w:pPr>
        <w:pStyle w:val="ListBullet"/>
      </w:pPr>
      <w:r>
        <w:rPr>
          <w:b/>
          <w:i w:val="0"/>
        </w:rPr>
        <w:t>One user type first</w:t>
      </w:r>
      <w:r>
        <w:rPr>
          <w:b w:val="0"/>
          <w:i w:val="0"/>
        </w:rPr>
        <w:t>: If the feature serves multiple user types, build it for one user type first. The others can be added later when you know the approach is right.</w:t>
      </w:r>
    </w:p>
    <w:p>
      <w:pPr>
        <w:pStyle w:val="ListBullet"/>
      </w:pPr>
      <w:r>
        <w:rPr>
          <w:b/>
          <w:i w:val="0"/>
        </w:rPr>
        <w:t>One platform first</w:t>
      </w:r>
      <w:r>
        <w:rPr>
          <w:b w:val="0"/>
          <w:i w:val="0"/>
        </w:rPr>
        <w:t>: If the feature works on web, iOS, and Android, build it for one platform first. The other platforms replicate the pattern once the approach is validated.</w:t>
      </w:r>
    </w:p>
    <w:p>
      <w:pPr>
        <w:pStyle w:val="Heading3"/>
      </w:pPr>
      <w:r>
        <w:rPr>
          <w:color w:val="000000"/>
        </w:rPr>
        <w:t>8.4 Slicing with intention (not aggression)</w:t>
      </w:r>
    </w:p>
    <w:p>
      <w:r>
        <w:rPr>
          <w:b w:val="0"/>
          <w:i w:val="0"/>
          <w:sz w:val="22"/>
        </w:rPr>
        <w:t xml:space="preserve">Slicing is not about shipping incomplete features. Slicing is about shipping </w:t>
      </w:r>
      <w:r>
        <w:rPr>
          <w:b w:val="0"/>
          <w:i/>
          <w:sz w:val="22"/>
        </w:rPr>
        <w:t>valuable</w:t>
      </w:r>
      <w:r>
        <w:rPr>
          <w:b w:val="0"/>
          <w:i w:val="0"/>
          <w:sz w:val="22"/>
        </w:rPr>
        <w:t xml:space="preserve"> features early so the team can learn before investing further. A slice that is well-sliced feels good to ship. A slice that is poorly sliced feels like a fragment that should have been part of something larger.</w:t>
      </w:r>
    </w:p>
    <w:p>
      <w:r>
        <w:rPr>
          <w:b w:val="0"/>
          <w:i w:val="0"/>
          <w:sz w:val="22"/>
        </w:rPr>
        <w:t>The test for a good slice is: if someone asked "why are we shipping this now," the answer should be a concrete benefit. If the answer is "so we can ship the next piece sooner," the slice is probably too small. If the answer is "this is the only piece that is ready," the slice is probably too large.</w:t>
      </w:r>
    </w:p>
    <w:p>
      <w:pPr>
        <w:pStyle w:val="Heading3"/>
      </w:pPr>
      <w:r>
        <w:rPr>
          <w:color w:val="000000"/>
        </w:rPr>
        <w:t>8.5 A worked example: slicing a search feature</w:t>
      </w:r>
    </w:p>
    <w:p>
      <w:r>
        <w:rPr>
          <w:b w:val="0"/>
          <w:i w:val="0"/>
          <w:sz w:val="22"/>
        </w:rPr>
        <w:t>Suppose the team needs to add search to an e-commerce application. A bad slice would be: "Build the search infrastructure." That is horizontal, not vertical. It builds the indexing pipeline, the query parser, the ranking algorithm, and the results formatter before any user ever types a query.</w:t>
      </w:r>
    </w:p>
    <w:p>
      <w:r>
        <w:rPr>
          <w:b w:val="0"/>
          <w:i w:val="0"/>
          <w:sz w:val="22"/>
        </w:rPr>
        <w:t>A well-sliced approach splits the work into small, shippable increments:</w:t>
      </w:r>
    </w:p>
    <w:p>
      <w:r>
        <w:rPr>
          <w:b/>
          <w:i w:val="0"/>
          <w:sz w:val="22"/>
        </w:rPr>
        <w:t>Slice 1</w:t>
      </w:r>
      <w:r>
        <w:rPr>
          <w:b w:val="0"/>
          <w:i w:val="0"/>
          <w:sz w:val="22"/>
        </w:rPr>
        <w:t>: Accept a search query from the user and return hardcoded results. The UI works, the query box works, the results page renders, but the search does not actually search yet. What does this prove? It proves the team can build the UI surface and that users will use it. If nobody types anything, the team learns the search box is invisible or unwanted — and no search infrastructure has been built yet.</w:t>
      </w:r>
    </w:p>
    <w:p>
      <w:r>
        <w:rPr>
          <w:b/>
          <w:i w:val="0"/>
          <w:sz w:val="22"/>
        </w:rPr>
        <w:t>Slice 2</w:t>
      </w:r>
      <w:r>
        <w:rPr>
          <w:b w:val="0"/>
          <w:i w:val="0"/>
          <w:sz w:val="22"/>
        </w:rPr>
        <w:t>: Query a static dataset. The team indexes a small catalog of products manually and returns real results from that dataset. This proves the query pipeline works and that the ranking logic produces reasonable results.</w:t>
      </w:r>
    </w:p>
    <w:p>
      <w:r>
        <w:rPr>
          <w:b/>
          <w:i w:val="0"/>
          <w:sz w:val="22"/>
        </w:rPr>
        <w:t>Slice 3</w:t>
      </w:r>
      <w:r>
        <w:rPr>
          <w:b w:val="0"/>
          <w:i w:val="0"/>
          <w:sz w:val="22"/>
        </w:rPr>
        <w:t>: Connect to the live product catalog. Real queries return real results. The team watches for slow queries and irrelevant results. This is the first slice where the feature is actually useful to users, but the team has spent much less than a full parallel infrastructure build.</w:t>
      </w:r>
    </w:p>
    <w:p>
      <w:r>
        <w:rPr>
          <w:b/>
          <w:i w:val="0"/>
          <w:sz w:val="22"/>
        </w:rPr>
        <w:t>Slice 4</w:t>
      </w:r>
      <w:r>
        <w:rPr>
          <w:b w:val="0"/>
          <w:i w:val="0"/>
          <w:sz w:val="22"/>
        </w:rPr>
        <w:t>: Add pagination, filtering, and analytics. The feature is now complete enough to replace the existing browse-based discovery. Each slice added measurable value and could ship independently.</w:t>
      </w:r>
    </w:p>
    <w:p>
      <w:pPr>
        <w:pStyle w:val="Heading3"/>
      </w:pPr>
      <w:r>
        <w:rPr>
          <w:color w:val="000000"/>
        </w:rPr>
        <w:t>8.6 The relationship between slices and releases</w:t>
      </w:r>
    </w:p>
    <w:p>
      <w:r>
        <w:rPr>
          <w:b w:val="0"/>
          <w:i w:val="0"/>
          <w:sz w:val="22"/>
        </w:rPr>
        <w:t>Not every slice is a release. A release bundles one or more slices into a ship event. The team decides which slices are ready and which need more work. The slice is the atomic unit; the release is the bundling. Releasing a single slice is fine. Releasing ten unfinished slices because "we need to ship this quarter" is not Operations — it is dumping.</w:t>
      </w:r>
    </w:p>
    <w:p>
      <w:pPr>
        <w:pStyle w:val="Heading3"/>
      </w:pPr>
      <w:r>
        <w:rPr>
          <w:color w:val="000000"/>
        </w:rPr>
        <w:t>8.7 Slice sizing by team maturity</w:t>
      </w:r>
    </w:p>
    <w:p>
      <w:r>
        <w:rPr>
          <w:b w:val="0"/>
          <w:i w:val="0"/>
          <w:sz w:val="22"/>
        </w:rPr>
        <w:t>A new team should aim for smaller slices — a few days each, not weeks. Small slices build confidence in the slicing skill and produce frequent evidence. As the team matures and understands its domain better, slices can grow to match the team's appetite. A mature team might run six-week slices comfortably. A team that starts with six-week slices will likely produce slices that are actually two or three features stuck together.</w:t>
      </w:r>
    </w:p>
    <w:p>
      <w:r>
        <w:br w:type="page"/>
      </w:r>
    </w:p>
    <w:p>
      <w:pPr>
        <w:pStyle w:val="Heading2"/>
      </w:pPr>
      <w:r>
        <w:rPr>
          <w:color w:val="000000"/>
        </w:rPr>
        <w:t>9. Planning a Software Operations initiative</w:t>
      </w:r>
    </w:p>
    <w:p>
      <w:r>
        <w:rPr>
          <w:b w:val="0"/>
          <w:i w:val="0"/>
          <w:sz w:val="22"/>
        </w:rPr>
        <w:t>Planning in Operations is different from planning in project-based software development. In a project, the plan is a schedule: "we will do X in week 1, Y in week 2, and Z in week 3." In Operations, the plan is a commitment to a learning outcome: "by the end of this slice, we will know whether approach A or approach B works better."</w:t>
      </w:r>
    </w:p>
    <w:p>
      <w:pPr>
        <w:pStyle w:val="Heading3"/>
      </w:pPr>
      <w:r>
        <w:rPr>
          <w:color w:val="000000"/>
        </w:rPr>
        <w:t>9.1 What a good plan looks like</w:t>
      </w:r>
    </w:p>
    <w:p>
      <w:r>
        <w:rPr>
          <w:b w:val="0"/>
          <w:i w:val="0"/>
          <w:sz w:val="22"/>
        </w:rPr>
        <w:t>A good plan is a written document that everyone on the team has read and agreed to. It includes:</w:t>
      </w:r>
    </w:p>
    <w:p>
      <w:pPr>
        <w:pStyle w:val="ListBullet"/>
      </w:pPr>
      <w:r>
        <w:rPr>
          <w:b/>
          <w:i w:val="0"/>
        </w:rPr>
        <w:t>The goal</w:t>
      </w:r>
      <w:r>
        <w:rPr>
          <w:b w:val="0"/>
          <w:i w:val="0"/>
        </w:rPr>
        <w:t>: one sentence describing what the team will have learned or achieved by the end of the slice.</w:t>
      </w:r>
    </w:p>
    <w:p>
      <w:pPr>
        <w:pStyle w:val="ListBullet"/>
      </w:pPr>
      <w:r>
        <w:rPr>
          <w:b/>
          <w:i w:val="0"/>
        </w:rPr>
        <w:t>The scope</w:t>
      </w:r>
      <w:r>
        <w:rPr>
          <w:b w:val="0"/>
          <w:i w:val="0"/>
        </w:rPr>
        <w:t>: what is included and, just as importantly, what is explicitly excluded.</w:t>
      </w:r>
    </w:p>
    <w:p>
      <w:pPr>
        <w:pStyle w:val="ListBullet"/>
      </w:pPr>
      <w:r>
        <w:rPr>
          <w:b/>
          <w:i w:val="0"/>
        </w:rPr>
        <w:t>The appetite</w:t>
      </w:r>
      <w:r>
        <w:rPr>
          <w:b w:val="0"/>
          <w:i w:val="0"/>
        </w:rPr>
        <w:t>: the fixed amount of time the team will spend before evaluating progress.</w:t>
      </w:r>
    </w:p>
    <w:p>
      <w:pPr>
        <w:pStyle w:val="ListBullet"/>
      </w:pPr>
      <w:r>
        <w:rPr>
          <w:b/>
          <w:i w:val="0"/>
        </w:rPr>
        <w:t>The approach</w:t>
      </w:r>
      <w:r>
        <w:rPr>
          <w:b w:val="0"/>
          <w:i w:val="0"/>
        </w:rPr>
        <w:t>: the high-level technical and product approach the team will take.</w:t>
      </w:r>
    </w:p>
    <w:p>
      <w:pPr>
        <w:pStyle w:val="ListBullet"/>
      </w:pPr>
      <w:r>
        <w:rPr>
          <w:b/>
          <w:i w:val="0"/>
        </w:rPr>
        <w:t>The risk assessment</w:t>
      </w:r>
      <w:r>
        <w:rPr>
          <w:b w:val="0"/>
          <w:i w:val="0"/>
        </w:rPr>
        <w:t>: what the team believes could go wrong, and what it will do if those risks materialize.</w:t>
      </w:r>
    </w:p>
    <w:p>
      <w:pPr>
        <w:pStyle w:val="ListBullet"/>
      </w:pPr>
      <w:r>
        <w:rPr>
          <w:b/>
          <w:i w:val="0"/>
        </w:rPr>
        <w:t>The value hypothesis</w:t>
      </w:r>
      <w:r>
        <w:rPr>
          <w:b w:val="0"/>
          <w:i w:val="0"/>
        </w:rPr>
        <w:t>: who the work is for, what it will do for them, and how the team will know if it worked.</w:t>
      </w:r>
    </w:p>
    <w:p>
      <w:pPr>
        <w:pStyle w:val="ListBullet"/>
      </w:pPr>
      <w:r>
        <w:rPr>
          <w:b/>
          <w:i w:val="0"/>
        </w:rPr>
        <w:t>The punt criteria</w:t>
      </w:r>
      <w:r>
        <w:rPr>
          <w:b w:val="0"/>
          <w:i w:val="0"/>
        </w:rPr>
        <w:t>: the conditions under which the team will stop without shipping.</w:t>
      </w:r>
    </w:p>
    <w:p>
      <w:pPr>
        <w:pStyle w:val="Heading3"/>
      </w:pPr>
      <w:r>
        <w:rPr>
          <w:color w:val="000000"/>
        </w:rPr>
        <w:t>9.2 What a bad plan looks like</w:t>
      </w:r>
    </w:p>
    <w:p>
      <w:r>
        <w:rPr>
          <w:b w:val="0"/>
          <w:i w:val="0"/>
          <w:sz w:val="22"/>
        </w:rPr>
        <w:t>A bad plan is a schedule that the team does not believe in. It is overly detailed for the parts the team understands well and vague for the parts it does not. It confuses activity with outcomes — listing tasks ("we will build a dashboard") instead of outcomes ("operators will be able to identify slow queries in under one minute").</w:t>
      </w:r>
    </w:p>
    <w:p>
      <w:r>
        <w:rPr>
          <w:b w:val="0"/>
          <w:i w:val="0"/>
          <w:sz w:val="22"/>
        </w:rPr>
        <w:t>The most common failure mode of planning in Operations is over-planning. The team writes a fifteen-page document that nobody reads, then treats it as a contract rather than a hypothesis. A good plan is short enough to read in fifteen minutes and wrong enough to be updated after the first week of work.</w:t>
      </w:r>
    </w:p>
    <w:p>
      <w:pPr>
        <w:pStyle w:val="Heading4"/>
      </w:pPr>
      <w:r>
        <w:rPr>
          <w:color w:val="000000"/>
        </w:rPr>
        <w:t>9.2.1 Planning antipatterns</w:t>
      </w:r>
    </w:p>
    <w:p>
      <w:r>
        <w:rPr>
          <w:b w:val="0"/>
          <w:i w:val="0"/>
          <w:sz w:val="22"/>
        </w:rPr>
        <w:t>Watch for these signs that the planning process has gone off track:</w:t>
      </w:r>
    </w:p>
    <w:p>
      <w:r>
        <w:rPr>
          <w:b/>
          <w:i w:val="0"/>
          <w:sz w:val="22"/>
        </w:rPr>
        <w:t>Antipattern: The plan as contract.</w:t>
      </w:r>
      <w:r>
        <w:rPr>
          <w:b w:val="0"/>
          <w:i w:val="0"/>
          <w:sz w:val="22"/>
        </w:rPr>
        <w:t xml:space="preserve"> The team agrees on a plan and then treats deviations as failures. Every change triggers a re-planning meeting. The plan becomes an anchor that prevents the team from reacting to new information. Fix: treat the plan as a starting hypothesis, not a binding contract. The team updates the plan when new evidence surfaces.</w:t>
      </w:r>
    </w:p>
    <w:p>
      <w:r>
        <w:rPr>
          <w:b/>
          <w:i w:val="0"/>
          <w:sz w:val="22"/>
        </w:rPr>
        <w:t>Antipattern: All detail, no direction.</w:t>
      </w:r>
      <w:r>
        <w:rPr>
          <w:b w:val="0"/>
          <w:i w:val="0"/>
          <w:sz w:val="22"/>
        </w:rPr>
        <w:t xml:space="preserve"> The plan specifies exact implementation details for day one but does not define the goal. The team builds exactly what the plan says, only to discover at the end that the approach was wrong. Fix: specify the outcome first, then let the implementation details be refined during execution.</w:t>
      </w:r>
    </w:p>
    <w:p>
      <w:r>
        <w:rPr>
          <w:b/>
          <w:i w:val="0"/>
          <w:sz w:val="22"/>
        </w:rPr>
        <w:t>Antipattern: The plan nobody reads.</w:t>
      </w:r>
      <w:r>
        <w:rPr>
          <w:b w:val="0"/>
          <w:i w:val="0"/>
          <w:sz w:val="22"/>
        </w:rPr>
        <w:t xml:space="preserve"> The plan is written, stored in a shared drive, and never opened again. The team operates on verbal agreements that diverge from the written plan. Fix: keep the plan short enough to read in one sitting. Read it aloud at the start of each week. Update it when it becomes wrong.</w:t>
      </w:r>
    </w:p>
    <w:p>
      <w:r>
        <w:rPr>
          <w:b/>
          <w:i w:val="0"/>
          <w:sz w:val="22"/>
        </w:rPr>
        <w:t>Antipattern: The plan as wishful thinking.</w:t>
      </w:r>
      <w:r>
        <w:rPr>
          <w:b w:val="0"/>
          <w:i w:val="0"/>
          <w:sz w:val="22"/>
        </w:rPr>
        <w:t xml:space="preserve"> The plan assumes everything will go right. No risks are identified. No contingency is defined. When things go wrong (they always do), the team has no fallback. Fix: explicitly identify the top three risks at the start of the plan and define what the team will do if each risk materializes.</w:t>
      </w:r>
    </w:p>
    <w:p>
      <w:pPr>
        <w:pStyle w:val="Heading3"/>
      </w:pPr>
      <w:r>
        <w:rPr>
          <w:color w:val="000000"/>
        </w:rPr>
        <w:t>9.3 The planning cadence</w:t>
      </w:r>
    </w:p>
    <w:p>
      <w:r>
        <w:rPr>
          <w:b w:val="0"/>
          <w:i w:val="0"/>
          <w:sz w:val="22"/>
        </w:rPr>
        <w:t>Most Operations teams work in cycles — typically one to six weeks per slice, with a full-day planning session at the end of each cycle where the team reviews what was learned, decides what to do next, and commits to the next set of bets. The planning session is run by the COO, with participation from the CEO (what is strategically important), the CPO/CQO (what is valuable), and the CTO (what is technically feasible). The rest of the team participates to surface constraints and concerns.</w:t>
      </w:r>
    </w:p>
    <w:p>
      <w:r>
        <w:br w:type="page"/>
      </w:r>
    </w:p>
    <w:p>
      <w:pPr>
        <w:pStyle w:val="Heading2"/>
      </w:pPr>
      <w:r>
        <w:rPr>
          <w:color w:val="000000"/>
        </w:rPr>
        <w:t>10. Writing the spec: from intuition to actionable plan</w:t>
      </w:r>
    </w:p>
    <w:p>
      <w:r>
        <w:rPr>
          <w:b w:val="0"/>
          <w:i w:val="0"/>
          <w:sz w:val="22"/>
        </w:rPr>
        <w:t>A specification (spec) is the canonical bridge between Intake and Development. It takes the shaped pitch from Intake and fills in enough detail that an implementer — human or AI — can execute without asking for clarification every ten minutes.</w:t>
      </w:r>
    </w:p>
    <w:p>
      <w:pPr>
        <w:pStyle w:val="Heading3"/>
      </w:pPr>
      <w:r>
        <w:rPr>
          <w:color w:val="000000"/>
        </w:rPr>
        <w:t>10.1 What makes a good spec</w:t>
      </w:r>
    </w:p>
    <w:p>
      <w:r>
        <w:rPr>
          <w:b w:val="0"/>
          <w:i w:val="0"/>
          <w:sz w:val="22"/>
        </w:rPr>
        <w:t>A good spec is not a comprehensive design document. It is a launching pad. It provides enough context, enough research findings, enough decision history, and enough of an architecture sketch that the implementer can do their own research and fill in the gaps.</w:t>
      </w:r>
    </w:p>
    <w:p>
      <w:r>
        <w:rPr>
          <w:b w:val="0"/>
          <w:i w:val="0"/>
          <w:sz w:val="22"/>
        </w:rPr>
        <w:t>The structure is:</w:t>
      </w:r>
    </w:p>
    <w:p>
      <w:pPr>
        <w:pStyle w:val="ListNumber"/>
      </w:pPr>
      <w:r>
        <w:rPr>
          <w:b/>
          <w:i w:val="0"/>
        </w:rPr>
        <w:t>Header</w:t>
      </w:r>
      <w:r>
        <w:rPr>
          <w:b w:val="0"/>
          <w:i w:val="0"/>
        </w:rPr>
        <w:t>: title, date, status, author.</w:t>
      </w:r>
    </w:p>
    <w:p>
      <w:pPr>
        <w:pStyle w:val="ListNumber"/>
      </w:pPr>
      <w:r>
        <w:rPr>
          <w:b/>
          <w:i w:val="0"/>
        </w:rPr>
        <w:t>Overview</w:t>
      </w:r>
      <w:r>
        <w:rPr>
          <w:b w:val="0"/>
          <w:i w:val="0"/>
        </w:rPr>
        <w:t>: one paragraph describing what the spec covers.</w:t>
      </w:r>
    </w:p>
    <w:p>
      <w:pPr>
        <w:pStyle w:val="ListNumber"/>
      </w:pPr>
      <w:r>
        <w:rPr>
          <w:b/>
          <w:i w:val="0"/>
        </w:rPr>
        <w:t>Motivation</w:t>
      </w:r>
      <w:r>
        <w:rPr>
          <w:b w:val="0"/>
          <w:i w:val="0"/>
        </w:rPr>
        <w:t>: current state, problems with the current state, desired state.</w:t>
      </w:r>
    </w:p>
    <w:p>
      <w:pPr>
        <w:pStyle w:val="ListNumber"/>
      </w:pPr>
      <w:r>
        <w:rPr>
          <w:b/>
          <w:i w:val="0"/>
        </w:rPr>
        <w:t>Research findings</w:t>
      </w:r>
      <w:r>
        <w:rPr>
          <w:b w:val="0"/>
          <w:i w:val="0"/>
        </w:rPr>
        <w:t>: what was explored during discovery, including approaches that were ruled out and why.</w:t>
      </w:r>
    </w:p>
    <w:p>
      <w:pPr>
        <w:pStyle w:val="ListNumber"/>
      </w:pPr>
      <w:r>
        <w:rPr>
          <w:b/>
          <w:i w:val="0"/>
        </w:rPr>
        <w:t>Design decisions</w:t>
      </w:r>
      <w:r>
        <w:rPr>
          <w:b w:val="0"/>
          <w:i w:val="0"/>
        </w:rPr>
        <w:t>: a table of key decisions, each classified by evidence type (Class 1: verified with data, Class 2: follows design coherence, Class 3: chosen under constraints).</w:t>
      </w:r>
    </w:p>
    <w:p>
      <w:pPr>
        <w:pStyle w:val="ListNumber"/>
      </w:pPr>
      <w:r>
        <w:rPr>
          <w:b/>
          <w:i w:val="0"/>
        </w:rPr>
        <w:t>Architecture</w:t>
      </w:r>
      <w:r>
        <w:rPr>
          <w:b w:val="0"/>
          <w:i w:val="0"/>
        </w:rPr>
        <w:t>: a sketch — ideally a diagram — showing the major components and how they interact.</w:t>
      </w:r>
    </w:p>
    <w:p>
      <w:pPr>
        <w:pStyle w:val="ListNumber"/>
      </w:pPr>
      <w:r>
        <w:rPr>
          <w:b/>
          <w:i w:val="0"/>
        </w:rPr>
        <w:t>Implementation plan</w:t>
      </w:r>
      <w:r>
        <w:rPr>
          <w:b w:val="0"/>
          <w:i w:val="0"/>
        </w:rPr>
        <w:t>: broken into phases, each phase into actionable tasks.</w:t>
      </w:r>
    </w:p>
    <w:p>
      <w:pPr>
        <w:pStyle w:val="ListNumber"/>
      </w:pPr>
      <w:r>
        <w:rPr>
          <w:b/>
          <w:i w:val="0"/>
        </w:rPr>
        <w:t>Edge cases</w:t>
      </w:r>
      <w:r>
        <w:rPr>
          <w:b w:val="0"/>
          <w:i w:val="0"/>
        </w:rPr>
        <w:t>: scenarios that might break the implementation and how they should be handled.</w:t>
      </w:r>
    </w:p>
    <w:p>
      <w:pPr>
        <w:pStyle w:val="ListNumber"/>
      </w:pPr>
      <w:r>
        <w:rPr>
          <w:b/>
          <w:i w:val="0"/>
        </w:rPr>
        <w:t>Open questions</w:t>
      </w:r>
      <w:r>
        <w:rPr>
          <w:b w:val="0"/>
          <w:i w:val="0"/>
        </w:rPr>
        <w:t>: what the implementer is expected to decide or investigate.</w:t>
      </w:r>
    </w:p>
    <w:p>
      <w:pPr>
        <w:pStyle w:val="ListNumber"/>
      </w:pPr>
      <w:r>
        <w:rPr>
          <w:b/>
          <w:i w:val="0"/>
        </w:rPr>
        <w:t>Success criteria</w:t>
      </w:r>
      <w:r>
        <w:rPr>
          <w:b w:val="0"/>
          <w:i w:val="0"/>
        </w:rPr>
        <w:t>: how to know the spec has been correctly implemented.</w:t>
      </w:r>
    </w:p>
    <w:p>
      <w:pPr>
        <w:pStyle w:val="Heading3"/>
      </w:pPr>
      <w:r>
        <w:rPr>
          <w:color w:val="000000"/>
        </w:rPr>
        <w:t>10.2 Spec classification: decision classes</w:t>
      </w:r>
    </w:p>
    <w:p>
      <w:r>
        <w:rPr>
          <w:b w:val="0"/>
          <w:i w:val="0"/>
          <w:sz w:val="22"/>
        </w:rPr>
        <w:t>Every significant decision in a spec falls into one of three classes:</w:t>
      </w:r>
    </w:p>
    <w:p>
      <w:pPr>
        <w:pStyle w:val="ListBullet"/>
      </w:pPr>
      <w:r>
        <w:rPr>
          <w:b/>
          <w:i w:val="0"/>
        </w:rPr>
        <w:t>Class 1 (evidence)</w:t>
      </w:r>
      <w:r>
        <w:rPr>
          <w:b w:val="0"/>
          <w:i w:val="0"/>
        </w:rPr>
        <w:t>: resolved by checking a source, running a test, or verifying a version. Example: "which version of the SDK supports this API call."</w:t>
      </w:r>
    </w:p>
    <w:p>
      <w:pPr>
        <w:pStyle w:val="ListBullet"/>
      </w:pPr>
      <w:r>
        <w:rPr>
          <w:b/>
          <w:i w:val="0"/>
        </w:rPr>
        <w:t>Class 2 (design coherence)</w:t>
      </w:r>
      <w:r>
        <w:rPr>
          <w:b w:val="0"/>
          <w:i w:val="0"/>
        </w:rPr>
        <w:t>: resolved by applying the spec's own architectural thesis consistently. Example: "should this new component follow the same pattern as the existing components."</w:t>
      </w:r>
    </w:p>
    <w:p>
      <w:pPr>
        <w:pStyle w:val="ListBullet"/>
      </w:pPr>
      <w:r>
        <w:rPr>
          <w:b/>
          <w:i w:val="0"/>
        </w:rPr>
        <w:t>Class 3 (taste under constraints)</w:t>
      </w:r>
      <w:r>
        <w:rPr>
          <w:b w:val="0"/>
          <w:i w:val="0"/>
        </w:rPr>
        <w:t>: resolved by a deliberate choice under known constraints. Example: "which of two equivalent library options should we use."</w:t>
      </w:r>
    </w:p>
    <w:p>
      <w:r>
        <w:rPr>
          <w:b w:val="0"/>
          <w:i w:val="0"/>
          <w:sz w:val="22"/>
        </w:rPr>
        <w:t>Class 1 decisions must be verified, not assumed. Class 2 decisions must be consistent. Class 3 decisions must be recorded with their constraints so the team knows why the choice was made and what would need to change to revisit it.</w:t>
      </w:r>
    </w:p>
    <w:p>
      <w:pPr>
        <w:pStyle w:val="Heading3"/>
      </w:pPr>
      <w:r>
        <w:rPr>
          <w:color w:val="000000"/>
        </w:rPr>
        <w:t>10.3 The spec conversation</w:t>
      </w:r>
    </w:p>
    <w:p>
      <w:r>
        <w:rPr>
          <w:b w:val="0"/>
          <w:i w:val="0"/>
          <w:sz w:val="22"/>
        </w:rPr>
        <w:t>A spec is not a monologue. Before it becomes a plan, the spec is reviewed by at least one peer who is not the author. The review surfaces gaps, assumptions, and decisions the author did not realize they were making. The result is a better spec that the whole team understands.</w:t>
      </w:r>
    </w:p>
    <w:p>
      <w:pPr>
        <w:pStyle w:val="Heading3"/>
      </w:pPr>
      <w:r>
        <w:rPr>
          <w:color w:val="000000"/>
        </w:rPr>
        <w:t>10.4 What a good spec sounds like</w:t>
      </w:r>
    </w:p>
    <w:p>
      <w:r>
        <w:rPr>
          <w:b w:val="0"/>
          <w:i w:val="0"/>
          <w:sz w:val="22"/>
        </w:rPr>
        <w:t>A good spec is concrete, specific, and opinionated about what matters.</w:t>
      </w:r>
    </w:p>
    <w:p>
      <w:r>
        <w:rPr>
          <w:b w:val="0"/>
          <w:i w:val="0"/>
          <w:sz w:val="22"/>
        </w:rPr>
        <w:t>Good: "We will replace the current in-memory session store with Redis. The migration affects three services: auth, checkout, and notifications. Each service will be migrated independently starting with auth, which has the lowest traffic. Rollback is a config flip."</w:t>
      </w:r>
    </w:p>
    <w:p>
      <w:r>
        <w:rPr>
          <w:b w:val="0"/>
          <w:i w:val="0"/>
          <w:sz w:val="22"/>
        </w:rPr>
        <w:t>Bad: "We need to improve session management. We should evaluate different storage solutions and pick the best one for our needs. The team will work on this in the next cycle."</w:t>
      </w:r>
    </w:p>
    <w:p>
      <w:r>
        <w:rPr>
          <w:b w:val="0"/>
          <w:i w:val="0"/>
          <w:sz w:val="22"/>
        </w:rPr>
        <w:t>The difference is specificity. The good spec names the technology, the scope, the migration order, and the rollback plan. The bad spec describes a research project, not an implementation.</w:t>
      </w:r>
    </w:p>
    <w:p>
      <w:pPr>
        <w:pStyle w:val="Heading3"/>
      </w:pPr>
      <w:r>
        <w:rPr>
          <w:color w:val="000000"/>
        </w:rPr>
        <w:t>10.5 What a bad spec sounds like</w:t>
      </w:r>
    </w:p>
    <w:p>
      <w:r>
        <w:rPr>
          <w:b w:val="0"/>
          <w:i w:val="0"/>
          <w:sz w:val="22"/>
        </w:rPr>
        <w:t>A bad spec falls into one of three categories:</w:t>
      </w:r>
    </w:p>
    <w:p>
      <w:r>
        <w:rPr>
          <w:b/>
          <w:i w:val="0"/>
          <w:sz w:val="22"/>
        </w:rPr>
        <w:t>The laundry list</w:t>
      </w:r>
      <w:r>
        <w:rPr>
          <w:b w:val="0"/>
          <w:i w:val="0"/>
          <w:sz w:val="22"/>
        </w:rPr>
        <w:t>: a numbered list of things to do without explaining why they matter or how they connect. The reader cannot tell what is important and what is optional.</w:t>
      </w:r>
    </w:p>
    <w:p>
      <w:r>
        <w:rPr>
          <w:b/>
          <w:i w:val="0"/>
          <w:sz w:val="22"/>
        </w:rPr>
        <w:t>The product brief</w:t>
      </w:r>
      <w:r>
        <w:rPr>
          <w:b w:val="0"/>
          <w:i w:val="0"/>
          <w:sz w:val="22"/>
        </w:rPr>
        <w:t>: describes what the user should see but does not address how the system will deliver it. The reader has to fill in the entire architecture themselves.</w:t>
      </w:r>
    </w:p>
    <w:p>
      <w:r>
        <w:rPr>
          <w:b/>
          <w:i w:val="0"/>
          <w:sz w:val="22"/>
        </w:rPr>
        <w:t>The wish document</w:t>
      </w:r>
      <w:r>
        <w:rPr>
          <w:b w:val="0"/>
          <w:i w:val="0"/>
          <w:sz w:val="22"/>
        </w:rPr>
        <w:t>: uses vague language ("robust," "scalable," "future-proof") without defining what those words mean in this context. Every system should be robust. A spec that says "the system must be robust" has said nothing actionable.</w:t>
      </w:r>
    </w:p>
    <w:p>
      <w:r>
        <w:rPr>
          <w:b w:val="0"/>
          <w:i w:val="0"/>
          <w:sz w:val="22"/>
        </w:rPr>
        <w:t>A spec that falls into one of these categories should go back to the author for revision before it becomes a plan.</w:t>
      </w:r>
    </w:p>
    <w:p>
      <w:r>
        <w:br w:type="page"/>
      </w:r>
    </w:p>
    <w:p>
      <w:pPr>
        <w:pStyle w:val="Heading2"/>
      </w:pPr>
      <w:r>
        <w:rPr>
          <w:color w:val="000000"/>
        </w:rPr>
        <w:t>11. Writing the plan: from spec to bite-sized execution</w:t>
      </w:r>
    </w:p>
    <w:p>
      <w:r>
        <w:rPr>
          <w:b w:val="0"/>
          <w:i w:val="0"/>
          <w:sz w:val="22"/>
        </w:rPr>
        <w:t>The implementation plan is a detail of the spec's implementation section. It breaks the spec into bite-sized tasks — each task should be two to five minutes of focused, verifiable work.</w:t>
      </w:r>
    </w:p>
    <w:p>
      <w:pPr>
        <w:pStyle w:val="Heading3"/>
      </w:pPr>
      <w:r>
        <w:rPr>
          <w:color w:val="000000"/>
        </w:rPr>
        <w:t>11.1 Task granularity</w:t>
      </w:r>
    </w:p>
    <w:p>
      <w:r>
        <w:rPr>
          <w:b w:val="0"/>
          <w:i w:val="0"/>
          <w:sz w:val="22"/>
        </w:rPr>
        <w:t>Each task is one thing:</w:t>
      </w:r>
    </w:p>
    <w:p>
      <w:pPr>
        <w:pStyle w:val="ListBullet"/>
      </w:pPr>
      <w:r>
        <w:rPr>
          <w:b w:val="0"/>
          <w:i w:val="0"/>
        </w:rPr>
        <w:t>Write the test that will validate the behavior.</w:t>
      </w:r>
    </w:p>
    <w:p>
      <w:pPr>
        <w:pStyle w:val="ListBullet"/>
      </w:pPr>
      <w:r>
        <w:rPr>
          <w:b w:val="0"/>
          <w:i w:val="0"/>
        </w:rPr>
        <w:t>Run the test to confirm it fails.</w:t>
      </w:r>
    </w:p>
    <w:p>
      <w:pPr>
        <w:pStyle w:val="ListBullet"/>
      </w:pPr>
      <w:r>
        <w:rPr>
          <w:b w:val="0"/>
          <w:i w:val="0"/>
        </w:rPr>
        <w:t>Write the minimal code to make the test pass.</w:t>
      </w:r>
    </w:p>
    <w:p>
      <w:pPr>
        <w:pStyle w:val="ListBullet"/>
      </w:pPr>
      <w:r>
        <w:rPr>
          <w:b w:val="0"/>
          <w:i w:val="0"/>
        </w:rPr>
        <w:t>Run the test to confirm it passes.</w:t>
      </w:r>
    </w:p>
    <w:p>
      <w:pPr>
        <w:pStyle w:val="ListBullet"/>
      </w:pPr>
      <w:r>
        <w:rPr>
          <w:b w:val="0"/>
          <w:i w:val="0"/>
        </w:rPr>
        <w:t>Commit.</w:t>
      </w:r>
    </w:p>
    <w:p>
      <w:r>
        <w:rPr>
          <w:b w:val="0"/>
          <w:i w:val="0"/>
          <w:sz w:val="22"/>
        </w:rPr>
        <w:t>If a task takes longer than five minutes or requires multiple files, it is probably too large. Break it down further. The goal is not velocity; it is completion psychology. Every completed task is a small win that keeps the implementer moving forward.</w:t>
      </w:r>
    </w:p>
    <w:p>
      <w:pPr>
        <w:pStyle w:val="Heading3"/>
      </w:pPr>
      <w:r>
        <w:rPr>
          <w:color w:val="000000"/>
        </w:rPr>
        <w:t>11.2 The plan document</w:t>
      </w:r>
    </w:p>
    <w:p>
      <w:r>
        <w:rPr>
          <w:b w:val="0"/>
          <w:i w:val="0"/>
          <w:sz w:val="22"/>
        </w:rPr>
        <w:t>The plan follows a standard structure:</w:t>
      </w:r>
    </w:p>
    <w:p>
      <w:r>
        <w:rPr>
          <w:rFonts w:ascii="Courier New" w:hAnsi="Courier New"/>
          <w:sz w:val="18"/>
        </w:rPr>
        <w:t>## Task N: [Descriptive name]</w:t>
      </w:r>
    </w:p>
    <w:p>
      <w:r>
        <w:rPr>
          <w:rFonts w:ascii="Courier New" w:hAnsi="Courier New"/>
          <w:sz w:val="18"/>
        </w:rPr>
      </w:r>
    </w:p>
    <w:p>
      <w:r>
        <w:rPr>
          <w:rFonts w:ascii="Courier New" w:hAnsi="Courier New"/>
          <w:sz w:val="18"/>
        </w:rPr>
        <w:t>**Objective**: One-sentence description of this task.</w:t>
      </w:r>
    </w:p>
    <w:p>
      <w:r>
        <w:rPr>
          <w:rFonts w:ascii="Courier New" w:hAnsi="Courier New"/>
          <w:sz w:val="18"/>
        </w:rPr>
        <w:t>**Files**: Exact paths to create and modify.</w:t>
      </w:r>
    </w:p>
    <w:p>
      <w:r>
        <w:rPr>
          <w:rFonts w:ascii="Courier New" w:hAnsi="Courier New"/>
          <w:sz w:val="18"/>
        </w:rPr>
      </w:r>
    </w:p>
    <w:p>
      <w:r>
        <w:rPr>
          <w:rFonts w:ascii="Courier New" w:hAnsi="Courier New"/>
          <w:sz w:val="18"/>
        </w:rPr>
        <w:t>Step 1: Write failing test</w:t>
      </w:r>
    </w:p>
    <w:p>
      <w:r>
        <w:rPr>
          <w:rFonts w:ascii="Courier New" w:hAnsi="Courier New"/>
          <w:sz w:val="18"/>
        </w:rPr>
        <w:t>[Complete test code]</w:t>
      </w:r>
    </w:p>
    <w:p>
      <w:r>
        <w:rPr>
          <w:rFonts w:ascii="Courier New" w:hAnsi="Courier New"/>
          <w:sz w:val="18"/>
        </w:rPr>
      </w:r>
    </w:p>
    <w:p>
      <w:r>
        <w:rPr>
          <w:rFonts w:ascii="Courier New" w:hAnsi="Courier New"/>
          <w:sz w:val="18"/>
        </w:rPr>
        <w:t>Step 2: Run to confirm failure</w:t>
      </w:r>
    </w:p>
    <w:p>
      <w:r>
        <w:rPr>
          <w:rFonts w:ascii="Courier New" w:hAnsi="Courier New"/>
          <w:sz w:val="18"/>
        </w:rPr>
        <w:t>[Exact command and expected output]</w:t>
      </w:r>
    </w:p>
    <w:p>
      <w:r>
        <w:rPr>
          <w:rFonts w:ascii="Courier New" w:hAnsi="Courier New"/>
          <w:sz w:val="18"/>
        </w:rPr>
      </w:r>
    </w:p>
    <w:p>
      <w:r>
        <w:rPr>
          <w:rFonts w:ascii="Courier New" w:hAnsi="Courier New"/>
          <w:sz w:val="18"/>
        </w:rPr>
        <w:t>Step 3: Write minimal implementation</w:t>
      </w:r>
    </w:p>
    <w:p>
      <w:r>
        <w:rPr>
          <w:rFonts w:ascii="Courier New" w:hAnsi="Courier New"/>
          <w:sz w:val="18"/>
        </w:rPr>
        <w:t>[Complete implementation code]</w:t>
      </w:r>
    </w:p>
    <w:p>
      <w:r>
        <w:rPr>
          <w:rFonts w:ascii="Courier New" w:hAnsi="Courier New"/>
          <w:sz w:val="18"/>
        </w:rPr>
      </w:r>
    </w:p>
    <w:p>
      <w:r>
        <w:rPr>
          <w:rFonts w:ascii="Courier New" w:hAnsi="Courier New"/>
          <w:sz w:val="18"/>
        </w:rPr>
        <w:t>Step 4: Run to confirm pass</w:t>
      </w:r>
    </w:p>
    <w:p>
      <w:r>
        <w:rPr>
          <w:rFonts w:ascii="Courier New" w:hAnsi="Courier New"/>
          <w:sz w:val="18"/>
        </w:rPr>
        <w:t>[Exact command and expected output]</w:t>
      </w:r>
    </w:p>
    <w:p>
      <w:r>
        <w:rPr>
          <w:rFonts w:ascii="Courier New" w:hAnsi="Courier New"/>
          <w:sz w:val="18"/>
        </w:rPr>
      </w:r>
    </w:p>
    <w:p>
      <w:r>
        <w:rPr>
          <w:rFonts w:ascii="Courier New" w:hAnsi="Courier New"/>
          <w:sz w:val="18"/>
        </w:rPr>
        <w:t>Step 5: Commit</w:t>
      </w:r>
    </w:p>
    <w:p>
      <w:r>
        <w:rPr>
          <w:rFonts w:ascii="Courier New" w:hAnsi="Courier New"/>
          <w:sz w:val="18"/>
        </w:rPr>
        <w:t>[Exact commit command]</w:t>
      </w:r>
    </w:p>
    <w:p>
      <w:r>
        <w:rPr>
          <w:b w:val="0"/>
          <w:i w:val="0"/>
          <w:sz w:val="22"/>
        </w:rPr>
        <w:t>The implementer does not need to guess anything. Every command, every file path, every assertion is spelled out.</w:t>
      </w:r>
    </w:p>
    <w:p>
      <w:pPr>
        <w:pStyle w:val="Heading4"/>
      </w:pPr>
      <w:r>
        <w:rPr>
          <w:color w:val="000000"/>
        </w:rPr>
        <w:t>11.2.1 A plan template in practice</w:t>
      </w:r>
    </w:p>
    <w:p>
      <w:r>
        <w:rPr>
          <w:b w:val="0"/>
          <w:i w:val="0"/>
          <w:sz w:val="22"/>
        </w:rPr>
        <w:t>Here is what a well-written plan task looks like for a real feature (adding a health check endpoint):</w:t>
      </w:r>
    </w:p>
    <w:p>
      <w:r>
        <w:rPr>
          <w:rFonts w:ascii="Courier New" w:hAnsi="Courier New"/>
          <w:sz w:val="18"/>
        </w:rPr>
        <w:t>## Task 3: Add a health check endpoint</w:t>
      </w:r>
    </w:p>
    <w:p>
      <w:r>
        <w:rPr>
          <w:rFonts w:ascii="Courier New" w:hAnsi="Courier New"/>
          <w:sz w:val="18"/>
        </w:rPr>
      </w:r>
    </w:p>
    <w:p>
      <w:r>
        <w:rPr>
          <w:rFonts w:ascii="Courier New" w:hAnsi="Courier New"/>
          <w:sz w:val="18"/>
        </w:rPr>
        <w:t>**Objective**: Create a GET /health endpoint that returns 200 OK with a JSON body showing service status.</w:t>
      </w:r>
    </w:p>
    <w:p>
      <w:r>
        <w:rPr>
          <w:rFonts w:ascii="Courier New" w:hAnsi="Courier New"/>
          <w:sz w:val="18"/>
        </w:rPr>
      </w:r>
    </w:p>
    <w:p>
      <w:r>
        <w:rPr>
          <w:rFonts w:ascii="Courier New" w:hAnsi="Courier New"/>
          <w:sz w:val="18"/>
        </w:rPr>
        <w:t>**Files**:</w:t>
      </w:r>
    </w:p>
    <w:p>
      <w:r>
        <w:rPr>
          <w:rFonts w:ascii="Courier New" w:hAnsi="Courier New"/>
          <w:sz w:val="18"/>
        </w:rPr>
        <w:t>- Create: src/api/health.rs</w:t>
      </w:r>
    </w:p>
    <w:p>
      <w:r>
        <w:rPr>
          <w:rFonts w:ascii="Courier New" w:hAnsi="Courier New"/>
          <w:sz w:val="18"/>
        </w:rPr>
        <w:t>- Modify: src/api/mod.rs (register the route)</w:t>
      </w:r>
    </w:p>
    <w:p>
      <w:r>
        <w:rPr>
          <w:rFonts w:ascii="Courier New" w:hAnsi="Courier New"/>
          <w:sz w:val="18"/>
        </w:rPr>
        <w:t>- Test: tests/api/health_test.rs</w:t>
      </w:r>
    </w:p>
    <w:p>
      <w:r>
        <w:rPr>
          <w:rFonts w:ascii="Courier New" w:hAnsi="Courier New"/>
          <w:sz w:val="18"/>
        </w:rPr>
      </w:r>
    </w:p>
    <w:p>
      <w:r>
        <w:rPr>
          <w:rFonts w:ascii="Courier New" w:hAnsi="Courier New"/>
          <w:sz w:val="18"/>
        </w:rPr>
        <w:t>**Step 1: Write the failing integration test**</w:t>
      </w:r>
    </w:p>
    <w:p>
      <w:r>
        <w:rPr>
          <w:rFonts w:ascii="Courier New" w:hAnsi="Courier New"/>
          <w:sz w:val="18"/>
        </w:rPr>
      </w:r>
    </w:p>
    <w:p>
      <w:r>
        <w:rPr>
          <w:rFonts w:ascii="Courier New" w:hAnsi="Courier New"/>
          <w:sz w:val="18"/>
        </w:rPr>
        <w:t>\`\`\`rust</w:t>
      </w:r>
    </w:p>
    <w:p>
      <w:r>
        <w:rPr>
          <w:rFonts w:ascii="Courier New" w:hAnsi="Courier New"/>
          <w:sz w:val="18"/>
        </w:rPr>
        <w:t>// File: tests/api/health_test.rs</w:t>
      </w:r>
    </w:p>
    <w:p>
      <w:r>
        <w:rPr>
          <w:rFonts w:ascii="Courier New" w:hAnsi="Courier New"/>
          <w:sz w:val="18"/>
        </w:rPr>
        <w:t>use crate::helpers::spawn_app;</w:t>
      </w:r>
    </w:p>
    <w:p>
      <w:r>
        <w:rPr>
          <w:rFonts w:ascii="Courier New" w:hAnsi="Courier New"/>
          <w:sz w:val="18"/>
        </w:rPr>
      </w:r>
    </w:p>
    <w:p>
      <w:r>
        <w:rPr>
          <w:rFonts w:ascii="Courier New" w:hAnsi="Courier New"/>
          <w:sz w:val="18"/>
        </w:rPr>
        <w:t>#[tokio::test]</w:t>
      </w:r>
    </w:p>
    <w:p>
      <w:r>
        <w:rPr>
          <w:rFonts w:ascii="Courier New" w:hAnsi="Courier New"/>
          <w:sz w:val="18"/>
        </w:rPr>
        <w:t>async fn health_check_returns_200() {</w:t>
      </w:r>
    </w:p>
    <w:p>
      <w:r>
        <w:rPr>
          <w:rFonts w:ascii="Courier New" w:hAnsi="Courier New"/>
          <w:sz w:val="18"/>
        </w:rPr>
        <w:t xml:space="preserve">    let app = spawn_app().await;</w:t>
      </w:r>
    </w:p>
    <w:p>
      <w:r>
        <w:rPr>
          <w:rFonts w:ascii="Courier New" w:hAnsi="Courier New"/>
          <w:sz w:val="18"/>
        </w:rPr>
        <w:t xml:space="preserve">    let client = reqwest::Client::new();</w:t>
      </w:r>
    </w:p>
    <w:p>
      <w:r>
        <w:rPr>
          <w:rFonts w:ascii="Courier New" w:hAnsi="Courier New"/>
          <w:sz w:val="18"/>
        </w:rPr>
      </w:r>
    </w:p>
    <w:p>
      <w:r>
        <w:rPr>
          <w:rFonts w:ascii="Courier New" w:hAnsi="Courier New"/>
          <w:sz w:val="18"/>
        </w:rPr>
        <w:t xml:space="preserve">    let response = client</w:t>
      </w:r>
    </w:p>
    <w:p>
      <w:r>
        <w:rPr>
          <w:rFonts w:ascii="Courier New" w:hAnsi="Courier New"/>
          <w:sz w:val="18"/>
        </w:rPr>
        <w:t xml:space="preserve">        .get(&amp;format!("http://{}/health", app.address))</w:t>
      </w:r>
    </w:p>
    <w:p>
      <w:r>
        <w:rPr>
          <w:rFonts w:ascii="Courier New" w:hAnsi="Courier New"/>
          <w:sz w:val="18"/>
        </w:rPr>
        <w:t xml:space="preserve">        .send()</w:t>
      </w:r>
    </w:p>
    <w:p>
      <w:r>
        <w:rPr>
          <w:rFonts w:ascii="Courier New" w:hAnsi="Courier New"/>
          <w:sz w:val="18"/>
        </w:rPr>
        <w:t xml:space="preserve">        .await</w:t>
      </w:r>
    </w:p>
    <w:p>
      <w:r>
        <w:rPr>
          <w:rFonts w:ascii="Courier New" w:hAnsi="Courier New"/>
          <w:sz w:val="18"/>
        </w:rPr>
        <w:t xml:space="preserve">        .expect("Failed to execute request.");</w:t>
      </w:r>
    </w:p>
    <w:p>
      <w:r>
        <w:rPr>
          <w:rFonts w:ascii="Courier New" w:hAnsi="Courier New"/>
          <w:sz w:val="18"/>
        </w:rPr>
      </w:r>
    </w:p>
    <w:p>
      <w:r>
        <w:rPr>
          <w:rFonts w:ascii="Courier New" w:hAnsi="Courier New"/>
          <w:sz w:val="18"/>
        </w:rPr>
        <w:t xml:space="preserve">    assert!(response.status().is_success());</w:t>
      </w:r>
    </w:p>
    <w:p>
      <w:r>
        <w:rPr>
          <w:rFonts w:ascii="Courier New" w:hAnsi="Courier New"/>
          <w:sz w:val="18"/>
        </w:rPr>
        <w:t xml:space="preserve">    assert_eq!(Some(200), response.status().as_u16().into());</w:t>
      </w:r>
    </w:p>
    <w:p>
      <w:r>
        <w:rPr>
          <w:rFonts w:ascii="Courier New" w:hAnsi="Courier New"/>
          <w:sz w:val="18"/>
        </w:rPr>
        <w:t>}</w:t>
      </w:r>
    </w:p>
    <w:p>
      <w:r>
        <w:rPr>
          <w:rFonts w:ascii="Courier New" w:hAnsi="Courier New"/>
          <w:sz w:val="18"/>
        </w:rPr>
        <w:t>\`\`\`</w:t>
      </w:r>
    </w:p>
    <w:p>
      <w:r>
        <w:rPr>
          <w:rFonts w:ascii="Courier New" w:hAnsi="Courier New"/>
          <w:sz w:val="18"/>
        </w:rPr>
      </w:r>
    </w:p>
    <w:p>
      <w:r>
        <w:rPr>
          <w:rFonts w:ascii="Courier New" w:hAnsi="Courier New"/>
          <w:sz w:val="18"/>
        </w:rPr>
        <w:t>**Step 2: Run the test to see it fail**</w:t>
      </w:r>
    </w:p>
    <w:p>
      <w:r>
        <w:rPr>
          <w:rFonts w:ascii="Courier New" w:hAnsi="Courier New"/>
          <w:sz w:val="18"/>
        </w:rPr>
      </w:r>
    </w:p>
    <w:p>
      <w:r>
        <w:rPr>
          <w:rFonts w:ascii="Courier New" w:hAnsi="Courier New"/>
          <w:sz w:val="18"/>
        </w:rPr>
        <w:t>Run: \`cargo test health_check_returns_200 -- --nocapture\`</w:t>
      </w:r>
    </w:p>
    <w:p>
      <w:r>
        <w:rPr>
          <w:rFonts w:ascii="Courier New" w:hAnsi="Courier New"/>
          <w:sz w:val="18"/>
        </w:rPr>
        <w:t>Expected: error[E0432] - cannot find module \`health\` in crate root</w:t>
      </w:r>
    </w:p>
    <w:p>
      <w:r>
        <w:rPr>
          <w:rFonts w:ascii="Courier New" w:hAnsi="Courier New"/>
          <w:sz w:val="18"/>
        </w:rPr>
      </w:r>
    </w:p>
    <w:p>
      <w:r>
        <w:rPr>
          <w:rFonts w:ascii="Courier New" w:hAnsi="Courier New"/>
          <w:sz w:val="18"/>
        </w:rPr>
        <w:t>**Step 3: Write the minimal implementation**</w:t>
      </w:r>
    </w:p>
    <w:p>
      <w:r>
        <w:rPr>
          <w:rFonts w:ascii="Courier New" w:hAnsi="Courier New"/>
          <w:sz w:val="18"/>
        </w:rPr>
      </w:r>
    </w:p>
    <w:p>
      <w:r>
        <w:rPr>
          <w:rFonts w:ascii="Courier New" w:hAnsi="Courier New"/>
          <w:sz w:val="18"/>
        </w:rPr>
        <w:t>\`\`\`rust</w:t>
      </w:r>
    </w:p>
    <w:p>
      <w:r>
        <w:rPr>
          <w:rFonts w:ascii="Courier New" w:hAnsi="Courier New"/>
          <w:sz w:val="18"/>
        </w:rPr>
        <w:t>// File: src/api/health.rs</w:t>
      </w:r>
    </w:p>
    <w:p>
      <w:r>
        <w:rPr>
          <w:rFonts w:ascii="Courier New" w:hAnsi="Courier New"/>
          <w:sz w:val="18"/>
        </w:rPr>
        <w:t>use actix_web::HttpResponse;</w:t>
      </w:r>
    </w:p>
    <w:p>
      <w:r>
        <w:rPr>
          <w:rFonts w:ascii="Courier New" w:hAnsi="Courier New"/>
          <w:sz w:val="18"/>
        </w:rPr>
      </w:r>
    </w:p>
    <w:p>
      <w:r>
        <w:rPr>
          <w:rFonts w:ascii="Courier New" w:hAnsi="Courier New"/>
          <w:sz w:val="18"/>
        </w:rPr>
        <w:t>pub async fn health_check() -&gt; HttpResponse {</w:t>
      </w:r>
    </w:p>
    <w:p>
      <w:r>
        <w:rPr>
          <w:rFonts w:ascii="Courier New" w:hAnsi="Courier New"/>
          <w:sz w:val="18"/>
        </w:rPr>
        <w:t xml:space="preserve">    HttpResponse::Ok().json(serde_json::json!({"status": "ok"}))</w:t>
      </w:r>
    </w:p>
    <w:p>
      <w:r>
        <w:rPr>
          <w:rFonts w:ascii="Courier New" w:hAnsi="Courier New"/>
          <w:sz w:val="18"/>
        </w:rPr>
        <w:t>}</w:t>
      </w:r>
    </w:p>
    <w:p>
      <w:r>
        <w:rPr>
          <w:rFonts w:ascii="Courier New" w:hAnsi="Courier New"/>
          <w:sz w:val="18"/>
        </w:rPr>
      </w:r>
    </w:p>
    <w:p>
      <w:r>
        <w:rPr>
          <w:rFonts w:ascii="Courier New" w:hAnsi="Courier New"/>
          <w:sz w:val="18"/>
        </w:rPr>
        <w:t>// File: src/api/mod.rs - add before the closing brace</w:t>
      </w:r>
    </w:p>
    <w:p>
      <w:r>
        <w:rPr>
          <w:rFonts w:ascii="Courier New" w:hAnsi="Courier New"/>
          <w:sz w:val="18"/>
        </w:rPr>
        <w:t>pub mod health;</w:t>
      </w:r>
    </w:p>
    <w:p>
      <w:r>
        <w:rPr>
          <w:rFonts w:ascii="Courier New" w:hAnsi="Courier New"/>
          <w:sz w:val="18"/>
        </w:rPr>
        <w:t>// and in the HttpServer::new closure:</w:t>
      </w:r>
    </w:p>
    <w:p>
      <w:r>
        <w:rPr>
          <w:rFonts w:ascii="Courier New" w:hAnsi="Courier New"/>
          <w:sz w:val="18"/>
        </w:rPr>
        <w:t>.route("/health", web::get().to(health::health_check))</w:t>
      </w:r>
    </w:p>
    <w:p>
      <w:r>
        <w:rPr>
          <w:rFonts w:ascii="Courier New" w:hAnsi="Courier New"/>
          <w:sz w:val="18"/>
        </w:rPr>
        <w:t>\`\`\`</w:t>
      </w:r>
    </w:p>
    <w:p>
      <w:r>
        <w:rPr>
          <w:rFonts w:ascii="Courier New" w:hAnsi="Courier New"/>
          <w:sz w:val="18"/>
        </w:rPr>
      </w:r>
    </w:p>
    <w:p>
      <w:r>
        <w:rPr>
          <w:rFonts w:ascii="Courier New" w:hAnsi="Courier New"/>
          <w:sz w:val="18"/>
        </w:rPr>
        <w:t>**Step 4: Run the test to see it pass**</w:t>
      </w:r>
    </w:p>
    <w:p>
      <w:r>
        <w:rPr>
          <w:rFonts w:ascii="Courier New" w:hAnsi="Courier New"/>
          <w:sz w:val="18"/>
        </w:rPr>
      </w:r>
    </w:p>
    <w:p>
      <w:r>
        <w:rPr>
          <w:rFonts w:ascii="Courier New" w:hAnsi="Courier New"/>
          <w:sz w:val="18"/>
        </w:rPr>
        <w:t>Run: \`cargo test health_check_returns_200 -- --nocapture\`</w:t>
      </w:r>
    </w:p>
    <w:p>
      <w:r>
        <w:rPr>
          <w:rFonts w:ascii="Courier New" w:hAnsi="Courier New"/>
          <w:sz w:val="18"/>
        </w:rPr>
        <w:t>Expected: test passed, 1 passed, 0 failed</w:t>
      </w:r>
    </w:p>
    <w:p>
      <w:r>
        <w:rPr>
          <w:rFonts w:ascii="Courier New" w:hAnsi="Courier New"/>
          <w:sz w:val="18"/>
        </w:rPr>
      </w:r>
    </w:p>
    <w:p>
      <w:r>
        <w:rPr>
          <w:rFonts w:ascii="Courier New" w:hAnsi="Courier New"/>
          <w:sz w:val="18"/>
        </w:rPr>
        <w:t>**Step 5: Commit**</w:t>
      </w:r>
    </w:p>
    <w:p>
      <w:r>
        <w:rPr>
          <w:rFonts w:ascii="Courier New" w:hAnsi="Courier New"/>
          <w:sz w:val="18"/>
        </w:rPr>
      </w:r>
    </w:p>
    <w:p>
      <w:r>
        <w:rPr>
          <w:rFonts w:ascii="Courier New" w:hAnsi="Courier New"/>
          <w:sz w:val="18"/>
        </w:rPr>
        <w:t>\`\`\`bash</w:t>
      </w:r>
    </w:p>
    <w:p>
      <w:r>
        <w:rPr>
          <w:rFonts w:ascii="Courier New" w:hAnsi="Courier New"/>
          <w:sz w:val="18"/>
        </w:rPr>
        <w:t>git add src/api/health.rs src/api/mod.rs tests/api/health_test.rs</w:t>
      </w:r>
    </w:p>
    <w:p>
      <w:r>
        <w:rPr>
          <w:rFonts w:ascii="Courier New" w:hAnsi="Courier New"/>
          <w:sz w:val="18"/>
        </w:rPr>
        <w:t>git commit -m "feat: add health check endpoint"</w:t>
      </w:r>
    </w:p>
    <w:p>
      <w:r>
        <w:rPr>
          <w:rFonts w:ascii="Courier New" w:hAnsi="Courier New"/>
          <w:sz w:val="18"/>
        </w:rPr>
        <w:t>\`\`\`</w:t>
      </w:r>
    </w:p>
    <w:p>
      <w:r>
        <w:rPr>
          <w:b w:val="0"/>
          <w:i w:val="0"/>
          <w:sz w:val="22"/>
        </w:rPr>
        <w:t>The template removes all ambiguity. The implementer knows exactly which files to touch, what the test expects, and what "done" looks like.</w:t>
      </w:r>
    </w:p>
    <w:p>
      <w:pPr>
        <w:pStyle w:val="Heading3"/>
      </w:pPr>
      <w:r>
        <w:rPr>
          <w:color w:val="000000"/>
        </w:rPr>
        <w:t>11.3 The plan review</w:t>
      </w:r>
    </w:p>
    <w:p>
      <w:r>
        <w:rPr>
          <w:b w:val="0"/>
          <w:i w:val="0"/>
          <w:sz w:val="22"/>
        </w:rPr>
        <w:t>Before the plan is executed, it is reviewed by a peer who is not the author. The review catches gaps in the reasoning, missing edge cases, and tasks that are too large. The result is a plan that can be handed to any implementer and executed with confidence.</w:t>
      </w:r>
    </w:p>
    <w:p>
      <w:pPr>
        <w:pStyle w:val="Heading3"/>
      </w:pPr>
      <w:r>
        <w:rPr>
          <w:color w:val="000000"/>
        </w:rPr>
        <w:t>11.4 The plan is a living artifact</w:t>
      </w:r>
    </w:p>
    <w:p>
      <w:r>
        <w:rPr>
          <w:b w:val="0"/>
          <w:i w:val="0"/>
          <w:sz w:val="22"/>
        </w:rPr>
        <w:t>The plan is not a static document. As the implementer works through the tasks, they may discover that the plan was wrong. The plan is updated to reflect what was actually discovered. The diff between the original plan and the final plan is a learning artifact in itself — it shows what the team did not know when they started.</w:t>
      </w:r>
    </w:p>
    <w:p>
      <w:r>
        <w:br w:type="page"/>
      </w:r>
    </w:p>
    <w:p>
      <w:pPr>
        <w:pStyle w:val="Heading2"/>
      </w:pPr>
      <w:r>
        <w:rPr>
          <w:color w:val="000000"/>
        </w:rPr>
        <w:t>12. Trust, accountability, and self-correction</w:t>
      </w:r>
    </w:p>
    <w:p>
      <w:r>
        <w:rPr>
          <w:b w:val="0"/>
          <w:i w:val="0"/>
          <w:sz w:val="22"/>
        </w:rPr>
        <w:t>A team that does Operations well operates on a foundation of trust and accountability. The two ideas are often treated as opposites — trust means "I do not have to check your work," accountability means "you will answer for your mistakes." In a mature team, they are complementary: trust is earned through demonstrated accountability.</w:t>
      </w:r>
    </w:p>
    <w:p>
      <w:pPr>
        <w:pStyle w:val="Heading3"/>
      </w:pPr>
      <w:r>
        <w:rPr>
          <w:color w:val="000000"/>
        </w:rPr>
        <w:t>12.1 Trust protocols</w:t>
      </w:r>
    </w:p>
    <w:p>
      <w:pPr>
        <w:pStyle w:val="ListBullet"/>
      </w:pPr>
      <w:r>
        <w:rPr>
          <w:b/>
          <w:i w:val="0"/>
        </w:rPr>
        <w:t>Trust but verify</w:t>
      </w:r>
      <w:r>
        <w:rPr>
          <w:b w:val="0"/>
          <w:i w:val="0"/>
        </w:rPr>
        <w:t>: Every claim is backed by evidence. "I fixed the bug" is followed by a passing test that proves it.</w:t>
      </w:r>
    </w:p>
    <w:p>
      <w:pPr>
        <w:pStyle w:val="ListBullet"/>
      </w:pPr>
      <w:r>
        <w:rPr>
          <w:b/>
          <w:i w:val="0"/>
        </w:rPr>
        <w:t>Escalate early and honestly</w:t>
      </w:r>
      <w:r>
        <w:rPr>
          <w:b w:val="0"/>
          <w:i w:val="0"/>
        </w:rPr>
        <w:t>: If a task is going to take longer than its appetite, the team member says so before the appetite expires, not after.</w:t>
      </w:r>
    </w:p>
    <w:p>
      <w:pPr>
        <w:pStyle w:val="ListBullet"/>
      </w:pPr>
      <w:r>
        <w:rPr>
          <w:b/>
          <w:i w:val="0"/>
        </w:rPr>
        <w:t>Assume good intent</w:t>
      </w:r>
      <w:r>
        <w:rPr>
          <w:b w:val="0"/>
          <w:i w:val="0"/>
        </w:rPr>
        <w:t>: When something goes wrong, the default assumption is that everyone was doing their best with the information they had at the time.</w:t>
      </w:r>
    </w:p>
    <w:p>
      <w:pPr>
        <w:pStyle w:val="Heading3"/>
      </w:pPr>
      <w:r>
        <w:rPr>
          <w:color w:val="000000"/>
        </w:rPr>
        <w:t>12.2 Accountability protocols</w:t>
      </w:r>
    </w:p>
    <w:p>
      <w:pPr>
        <w:pStyle w:val="ListBullet"/>
      </w:pPr>
      <w:r>
        <w:rPr>
          <w:b/>
          <w:i w:val="0"/>
        </w:rPr>
        <w:t>Named owners for every slice</w:t>
      </w:r>
      <w:r>
        <w:rPr>
          <w:b w:val="0"/>
          <w:i w:val="0"/>
        </w:rPr>
        <w:t>: Every slice has exactly one accountable owner. If the slice fails, the owner answers for it. If the slice succeeds, the owner gets the credit (and shares it with the team).</w:t>
      </w:r>
    </w:p>
    <w:p>
      <w:pPr>
        <w:pStyle w:val="ListBullet"/>
      </w:pPr>
      <w:r>
        <w:rPr>
          <w:b/>
          <w:i w:val="0"/>
        </w:rPr>
        <w:t>Every incident has a post-mortem</w:t>
      </w:r>
      <w:r>
        <w:rPr>
          <w:b w:val="0"/>
          <w:i w:val="0"/>
        </w:rPr>
        <w:t>: When something breaks in production, the team writes a post-mortem. Not to assign blame, but to understand exactly what happened and what the team will change to prevent a recurrence.</w:t>
      </w:r>
    </w:p>
    <w:p>
      <w:pPr>
        <w:pStyle w:val="ListBullet"/>
      </w:pPr>
      <w:r>
        <w:rPr>
          <w:b/>
          <w:i w:val="0"/>
        </w:rPr>
        <w:t>No blaming the last person</w:t>
      </w:r>
      <w:r>
        <w:rPr>
          <w:b w:val="0"/>
          <w:i w:val="0"/>
        </w:rPr>
        <w:t>: In a post-mortem, the question is not "who did this." The question is "what in our system allowed this to happen." Systems thinking over individual blame.</w:t>
      </w:r>
    </w:p>
    <w:p>
      <w:pPr>
        <w:pStyle w:val="Heading3"/>
      </w:pPr>
      <w:r>
        <w:rPr>
          <w:color w:val="000000"/>
        </w:rPr>
        <w:t>12.3 The self-correction loop</w:t>
      </w:r>
    </w:p>
    <w:p>
      <w:r>
        <w:rPr>
          <w:b w:val="0"/>
          <w:i w:val="0"/>
          <w:sz w:val="22"/>
        </w:rPr>
        <w:t>The team runs a self-correction loop after every slice:</w:t>
      </w:r>
    </w:p>
    <w:p>
      <w:pPr>
        <w:pStyle w:val="ListNumber"/>
      </w:pPr>
      <w:r>
        <w:rPr>
          <w:b w:val="0"/>
          <w:i w:val="0"/>
        </w:rPr>
        <w:t>What was supposed to happen?</w:t>
      </w:r>
    </w:p>
    <w:p>
      <w:pPr>
        <w:pStyle w:val="ListNumber"/>
      </w:pPr>
      <w:r>
        <w:rPr>
          <w:b w:val="0"/>
          <w:i w:val="0"/>
        </w:rPr>
        <w:t>What actually happened?</w:t>
      </w:r>
    </w:p>
    <w:p>
      <w:pPr>
        <w:pStyle w:val="ListNumber"/>
      </w:pPr>
      <w:r>
        <w:rPr>
          <w:b w:val="0"/>
          <w:i w:val="0"/>
        </w:rPr>
        <w:t>What caused the gap?</w:t>
      </w:r>
    </w:p>
    <w:p>
      <w:pPr>
        <w:pStyle w:val="ListNumber"/>
      </w:pPr>
      <w:r>
        <w:rPr>
          <w:b w:val="0"/>
          <w:i w:val="0"/>
        </w:rPr>
        <w:t>What will we change for the next slice?</w:t>
      </w:r>
    </w:p>
    <w:p>
      <w:r>
        <w:rPr>
          <w:b w:val="0"/>
          <w:i w:val="0"/>
          <w:sz w:val="22"/>
        </w:rPr>
        <w:t>The answers are documented, shared with the team, and acted on. A finding that is documented but never acted on is worse than a finding that was never surfaced — it trains the team that retrospectives are theater.</w:t>
      </w:r>
    </w:p>
    <w:p>
      <w:pPr>
        <w:pStyle w:val="Heading3"/>
      </w:pPr>
      <w:r>
        <w:rPr>
          <w:color w:val="000000"/>
        </w:rPr>
        <w:t>12.4 Trust audit</w:t>
      </w:r>
    </w:p>
    <w:p>
      <w:r>
        <w:rPr>
          <w:b w:val="0"/>
          <w:i w:val="0"/>
          <w:sz w:val="22"/>
        </w:rPr>
        <w:t>Periodically — every cycle or every few cycles — the team runs a trust audit. Each member answers two questions anonymously:</w:t>
      </w:r>
    </w:p>
    <w:p>
      <w:pPr>
        <w:pStyle w:val="ListNumber"/>
      </w:pPr>
      <w:r>
        <w:rPr>
          <w:b w:val="0"/>
          <w:i w:val="0"/>
        </w:rPr>
        <w:t>Do I trust the team to deliver?</w:t>
      </w:r>
    </w:p>
    <w:p>
      <w:pPr>
        <w:pStyle w:val="ListNumber"/>
      </w:pPr>
      <w:r>
        <w:rPr>
          <w:b w:val="0"/>
          <w:i w:val="0"/>
        </w:rPr>
        <w:t>Do I trust the process to catch problems before they ship?</w:t>
      </w:r>
    </w:p>
    <w:p>
      <w:r>
        <w:rPr>
          <w:b w:val="0"/>
          <w:i w:val="0"/>
          <w:sz w:val="22"/>
        </w:rPr>
        <w:t>If the answers skew negative, the team has a trust problem. The trust problem is treated as a first-class finding, not a soft thing that will resolve itself. Trust problems are addressed with the same rigour as performance problems or security vulnerabilities: root cause analysis, action items, tracking.</w:t>
      </w:r>
    </w:p>
    <w:p>
      <w:r>
        <w:br w:type="page"/>
      </w:r>
    </w:p>
    <w:p>
      <w:pPr>
        <w:pStyle w:val="Heading2"/>
      </w:pPr>
      <w:r>
        <w:rPr>
          <w:color w:val="000000"/>
        </w:rPr>
        <w:t>13. The humanizer's voice: writing things people actually read</w:t>
      </w:r>
    </w:p>
    <w:p>
      <w:r>
        <w:rPr>
          <w:b w:val="0"/>
          <w:i w:val="0"/>
          <w:sz w:val="22"/>
        </w:rPr>
        <w:t>Documents that nobody reads are wastes of time. In Software Operations, the team produces many documents: specs, plans, post-mortems, architecture decisions, value reports. The difference between a document that gets read and a document that gets filed is voice.</w:t>
      </w:r>
    </w:p>
    <w:p>
      <w:pPr>
        <w:pStyle w:val="Heading3"/>
      </w:pPr>
      <w:r>
        <w:rPr>
          <w:color w:val="000000"/>
        </w:rPr>
        <w:t>13.1 Signs of writing nobody reads</w:t>
      </w:r>
    </w:p>
    <w:p>
      <w:r>
        <w:rPr>
          <w:b w:val="0"/>
          <w:i w:val="0"/>
          <w:sz w:val="22"/>
        </w:rPr>
        <w:t>Watch for:</w:t>
      </w:r>
    </w:p>
    <w:p>
      <w:pPr>
        <w:pStyle w:val="ListBullet"/>
      </w:pPr>
      <w:r>
        <w:rPr>
          <w:b w:val="0"/>
          <w:i w:val="0"/>
        </w:rPr>
        <w:t>Lead balloon openings: "This document describes the system architecture for the Widget Service." Nobody reads this.</w:t>
      </w:r>
    </w:p>
    <w:p>
      <w:pPr>
        <w:pStyle w:val="ListBullet"/>
      </w:pPr>
      <w:r>
        <w:rPr>
          <w:b w:val="0"/>
          <w:i w:val="0"/>
        </w:rPr>
        <w:t>"Let us dive in" announcements. Just start.</w:t>
      </w:r>
    </w:p>
    <w:p>
      <w:pPr>
        <w:pStyle w:val="ListBullet"/>
      </w:pPr>
      <w:r>
        <w:rPr>
          <w:b w:val="0"/>
          <w:i w:val="0"/>
        </w:rPr>
        <w:t>"Not only... but also..." constructions. They exhaust the reader before the content starts.</w:t>
      </w:r>
    </w:p>
    <w:p>
      <w:pPr>
        <w:pStyle w:val="ListBullet"/>
      </w:pPr>
      <w:r>
        <w:rPr>
          <w:b w:val="0"/>
          <w:i w:val="0"/>
        </w:rPr>
        <w:t>Em dashes everywhere. Three to a paragraph is three too many.</w:t>
      </w:r>
    </w:p>
    <w:p>
      <w:pPr>
        <w:pStyle w:val="ListBullet"/>
      </w:pPr>
      <w:r>
        <w:rPr>
          <w:b w:val="0"/>
          <w:i w:val="0"/>
        </w:rPr>
        <w:t>Abstract significance claims. "This decision marks a pivotal moment in our platform evolution." No it does not. It is a database schema change.</w:t>
      </w:r>
    </w:p>
    <w:p>
      <w:pPr>
        <w:pStyle w:val="ListBullet"/>
      </w:pPr>
      <w:r>
        <w:rPr>
          <w:b w:val="0"/>
          <w:i w:val="0"/>
        </w:rPr>
        <w:t>"It is important to note that..." No. Just state the fact.</w:t>
      </w:r>
    </w:p>
    <w:p>
      <w:pPr>
        <w:pStyle w:val="ListBullet"/>
      </w:pPr>
      <w:r>
        <w:rPr>
          <w:b w:val="0"/>
          <w:i w:val="0"/>
        </w:rPr>
        <w:t>Positive, generic closings. "Exciting times lie ahead." Nobody believes this.</w:t>
      </w:r>
    </w:p>
    <w:p>
      <w:pPr>
        <w:pStyle w:val="Heading3"/>
      </w:pPr>
      <w:r>
        <w:rPr>
          <w:color w:val="000000"/>
        </w:rPr>
        <w:t>13.2 What actually gets read</w:t>
      </w:r>
    </w:p>
    <w:p>
      <w:r>
        <w:rPr>
          <w:b w:val="0"/>
          <w:i w:val="0"/>
          <w:sz w:val="22"/>
        </w:rPr>
        <w:t>Writing that gets read:</w:t>
      </w:r>
    </w:p>
    <w:p>
      <w:pPr>
        <w:pStyle w:val="ListBullet"/>
      </w:pPr>
      <w:r>
        <w:rPr>
          <w:b w:val="0"/>
          <w:i w:val="0"/>
        </w:rPr>
        <w:t>Starts in the middle. "We are moving the user model from Postgres to DynamoDB because..."</w:t>
      </w:r>
    </w:p>
    <w:p>
      <w:pPr>
        <w:pStyle w:val="ListBullet"/>
      </w:pPr>
      <w:r>
        <w:rPr>
          <w:b w:val="0"/>
          <w:i w:val="0"/>
        </w:rPr>
        <w:t>Uses short sentences. Then a slightly longer one. Varies the rhythm.</w:t>
      </w:r>
    </w:p>
    <w:p>
      <w:pPr>
        <w:pStyle w:val="ListBullet"/>
      </w:pPr>
      <w:r>
        <w:rPr>
          <w:b w:val="0"/>
          <w:i w:val="0"/>
        </w:rPr>
        <w:t>Has opinions. "I think this approach is fragile" is more useful than "considerations around this approach include..."</w:t>
      </w:r>
    </w:p>
    <w:p>
      <w:pPr>
        <w:pStyle w:val="ListBullet"/>
      </w:pPr>
      <w:r>
        <w:rPr>
          <w:b w:val="0"/>
          <w:i w:val="0"/>
        </w:rPr>
        <w:t>Does not hedge everything. "This will break the existing API" is better than "it is possible that this may potentially cause compatibility issues."</w:t>
      </w:r>
    </w:p>
    <w:p>
      <w:pPr>
        <w:pStyle w:val="ListBullet"/>
      </w:pPr>
      <w:r>
        <w:rPr>
          <w:b w:val="0"/>
          <w:i w:val="0"/>
        </w:rPr>
        <w:t>Uses "I" and "we" when appropriate. A document written entirely in passive voice reads like a Wikipedia article. That is not a compliment.</w:t>
      </w:r>
    </w:p>
    <w:p>
      <w:pPr>
        <w:pStyle w:val="ListBullet"/>
      </w:pPr>
      <w:r>
        <w:rPr>
          <w:b w:val="0"/>
          <w:i w:val="0"/>
        </w:rPr>
        <w:t>Is specific about feelings. "There is something unsettling about replacing the auth service without a rollback plan" is more honest than "the team has expressed concerns about this approach."</w:t>
      </w:r>
    </w:p>
    <w:p>
      <w:pPr>
        <w:pStyle w:val="Heading3"/>
      </w:pPr>
      <w:r>
        <w:rPr>
          <w:color w:val="000000"/>
        </w:rPr>
        <w:t>13.3 Style guidelines for Operations writing</w:t>
      </w:r>
    </w:p>
    <w:p>
      <w:pPr>
        <w:pStyle w:val="ListBullet"/>
      </w:pPr>
      <w:r>
        <w:rPr>
          <w:b w:val="0"/>
          <w:i w:val="0"/>
        </w:rPr>
        <w:t>Use straight quotes, not curly quotes.</w:t>
      </w:r>
    </w:p>
    <w:p>
      <w:pPr>
        <w:pStyle w:val="ListBullet"/>
      </w:pPr>
      <w:r>
        <w:rPr>
          <w:b w:val="0"/>
          <w:i w:val="0"/>
        </w:rPr>
        <w:t>Use sentence case in headings — "## Why this matters," not "## Why This Matters."</w:t>
      </w:r>
    </w:p>
    <w:p>
      <w:pPr>
        <w:pStyle w:val="ListBullet"/>
      </w:pPr>
      <w:r>
        <w:rPr>
          <w:b w:val="0"/>
          <w:i w:val="0"/>
        </w:rPr>
        <w:t>Do not use emojis to decorate headings.</w:t>
      </w:r>
    </w:p>
    <w:p>
      <w:pPr>
        <w:pStyle w:val="ListBullet"/>
      </w:pPr>
      <w:r>
        <w:rPr>
          <w:b w:val="0"/>
          <w:i w:val="0"/>
        </w:rPr>
        <w:t>Do not use boldface to compensate for weak headings. If a heading does not convey meaning, fix the heading.</w:t>
      </w:r>
    </w:p>
    <w:p>
      <w:pPr>
        <w:pStyle w:val="ListBullet"/>
      </w:pPr>
      <w:r>
        <w:rPr>
          <w:b w:val="0"/>
          <w:i w:val="0"/>
        </w:rPr>
        <w:t>Do not start three consecutive sentences with the same word.</w:t>
      </w:r>
    </w:p>
    <w:p>
      <w:pPr>
        <w:pStyle w:val="ListBullet"/>
      </w:pPr>
      <w:r>
        <w:rPr>
          <w:b w:val="0"/>
          <w:i w:val="0"/>
        </w:rPr>
        <w:t>Do not write "in conclusion" or "finally." The reader can see the document is ending.</w:t>
      </w:r>
    </w:p>
    <w:p>
      <w:pPr>
        <w:pStyle w:val="ListBullet"/>
      </w:pPr>
      <w:r>
        <w:rPr>
          <w:b w:val="0"/>
          <w:i w:val="0"/>
        </w:rPr>
        <w:t>Kill every sentence that starts with "In order to." Just say "To."</w:t>
      </w:r>
    </w:p>
    <w:p>
      <w:pPr>
        <w:pStyle w:val="Heading3"/>
      </w:pPr>
      <w:r>
        <w:rPr>
          <w:color w:val="000000"/>
        </w:rPr>
        <w:t>13.5 Observability writing: making alerts and runbooks readable</w:t>
      </w:r>
    </w:p>
    <w:p>
      <w:r>
        <w:rPr>
          <w:b w:val="0"/>
          <w:i w:val="0"/>
          <w:sz w:val="22"/>
        </w:rPr>
        <w:t>Most operational writing is not prose. It is alerts, runbooks, and dashboards labels. These need the humanizer treatment too.</w:t>
      </w:r>
    </w:p>
    <w:p>
      <w:r>
        <w:rPr>
          <w:b w:val="0"/>
          <w:i w:val="0"/>
          <w:sz w:val="22"/>
        </w:rPr>
        <w:t>An alert that says "Anomalous error rate detected in the payment processing service" is useless at 3am. It does not tell the person waking up what they should do. A better alert: "Payment processing error rate exceeded 5% in the last 5 minutes. Check the payment queue depth and the database connection pool. Runbook: docs/runbooks/payment-error-spike.md."</w:t>
      </w:r>
    </w:p>
    <w:p>
      <w:r>
        <w:rPr>
          <w:b w:val="0"/>
          <w:i w:val="0"/>
          <w:sz w:val="22"/>
        </w:rPr>
        <w:t xml:space="preserve">A runbook that starts with "This document describes the procedure for responding to a payment processing error spike" will not be read at 3am either. A runbook that starts with "When this alert fires: ssh into the payment box and run </w:t>
      </w:r>
      <w:r>
        <w:rPr>
          <w:b w:val="0"/>
          <w:i w:val="0"/>
          <w:sz w:val="22"/>
        </w:rPr>
        <w:t>./diagnose.sh</w:t>
      </w:r>
      <w:r>
        <w:rPr>
          <w:b w:val="0"/>
          <w:i w:val="0"/>
          <w:sz w:val="22"/>
        </w:rPr>
        <w:t>" will be read because it starts with the action.</w:t>
      </w:r>
    </w:p>
    <w:p>
      <w:r>
        <w:rPr>
          <w:b w:val="0"/>
          <w:i w:val="0"/>
          <w:sz w:val="22"/>
        </w:rPr>
        <w:t>The same principle applies to every artifact the Operations team produces: start with what the reader needs to know, not with what the writer wants to say.</w:t>
      </w:r>
    </w:p>
    <w:p>
      <w:pPr>
        <w:pStyle w:val="Heading3"/>
      </w:pPr>
      <w:r>
        <w:rPr>
          <w:color w:val="000000"/>
        </w:rPr>
        <w:t>13.4 The "humanizer" test</w:t>
      </w:r>
    </w:p>
    <w:p>
      <w:r>
        <w:rPr>
          <w:b w:val="0"/>
          <w:i w:val="0"/>
          <w:sz w:val="22"/>
        </w:rPr>
        <w:t>Before publishing a document, read it aloud. Does it sound like a person wrote it, or does it sound like a template that was filled in by an algorithm? If the latter: go back and rewrite the opening paragraph. Then rewrite the paragraph before that. Keep going until the document sounds like someone in your team talking to someone else in your team. That is the target tone.</w:t>
      </w:r>
    </w:p>
    <w:p>
      <w:r>
        <w:br w:type="page"/>
      </w:r>
    </w:p>
    <w:p>
      <w:pPr>
        <w:pStyle w:val="Heading2"/>
      </w:pPr>
      <w:r>
        <w:rPr>
          <w:color w:val="000000"/>
        </w:rPr>
        <w:t>14. Getting started: a first-week checklist for a new Operations team</w:t>
      </w:r>
    </w:p>
    <w:p>
      <w:r>
        <w:rPr>
          <w:b w:val="0"/>
          <w:i w:val="0"/>
          <w:sz w:val="22"/>
        </w:rPr>
        <w:t>Theory is fine. Here is what a team that is adopting Software Operations for the first time can do in the first week.</w:t>
      </w:r>
    </w:p>
    <w:p>
      <w:pPr>
        <w:pStyle w:val="Heading3"/>
      </w:pPr>
      <w:r>
        <w:rPr>
          <w:color w:val="000000"/>
        </w:rPr>
        <w:t>Day 1: Set up the structure</w:t>
      </w:r>
    </w:p>
    <w:p>
      <w:pPr>
        <w:pStyle w:val="ListBullet"/>
      </w:pPr>
      <w:r>
        <w:rPr>
          <w:b w:val="0"/>
          <w:i w:val="0"/>
        </w:rPr>
        <w:t>Name the C-suite roles for the next slice. Who is the CPO/CQO? Who is the CTO? Even if the assignments are informal, the act of naming them forces the team to decide who is responsible for what.</w:t>
      </w:r>
    </w:p>
    <w:p>
      <w:pPr>
        <w:pStyle w:val="ListBullet"/>
      </w:pPr>
      <w:r>
        <w:rPr>
          <w:b w:val="0"/>
          <w:i w:val="0"/>
        </w:rPr>
        <w:t>Create a shared document with the team's current process. It does not matter how incomplete it is. The point is to have a starting point to improve.</w:t>
      </w:r>
    </w:p>
    <w:p>
      <w:pPr>
        <w:pStyle w:val="ListBullet"/>
      </w:pPr>
      <w:r>
        <w:rPr>
          <w:b w:val="0"/>
          <w:i w:val="0"/>
        </w:rPr>
        <w:t>Define the value hypothesis template. Even if the first slice does not use it perfectly, the template sets the standard.</w:t>
      </w:r>
    </w:p>
    <w:p>
      <w:pPr>
        <w:pStyle w:val="ListBullet"/>
      </w:pPr>
      <w:r>
        <w:rPr>
          <w:b w:val="0"/>
          <w:i w:val="0"/>
        </w:rPr>
        <w:t>Set up the shared artifacts: a place for pitches, a place for specs, a place for plans, a place for post-mortems. The tools do not matter. A shared folder works. The discipline of writing things down is what matters.</w:t>
      </w:r>
    </w:p>
    <w:p>
      <w:pPr>
        <w:pStyle w:val="ListBullet"/>
      </w:pPr>
      <w:r>
        <w:rPr>
          <w:b w:val="0"/>
          <w:i w:val="0"/>
        </w:rPr>
        <w:t>Agree on communication norms. How does the team communicate async (chat, email, issue tracker)? How does the team communicate sync (standups, planning sessions)? The norms prevent confusion later when someone expects a decision in chat and someone else expects it in the tracker.</w:t>
      </w:r>
    </w:p>
    <w:p>
      <w:pPr>
        <w:pStyle w:val="Heading3"/>
      </w:pPr>
      <w:r>
        <w:rPr>
          <w:color w:val="000000"/>
        </w:rPr>
        <w:t>Day 2: Shape the first slice</w:t>
      </w:r>
    </w:p>
    <w:p>
      <w:pPr>
        <w:pStyle w:val="ListBullet"/>
      </w:pPr>
      <w:r>
        <w:rPr>
          <w:b w:val="0"/>
          <w:i w:val="0"/>
        </w:rPr>
        <w:t>Pick a piece of work the team already wants to do. Shape it into a six-part pitch: user, pain, shape, appetite, risks, punt criteria.</w:t>
      </w:r>
    </w:p>
    <w:p>
      <w:pPr>
        <w:pStyle w:val="ListBullet"/>
      </w:pPr>
      <w:r>
        <w:rPr>
          <w:b w:val="0"/>
          <w:i w:val="0"/>
        </w:rPr>
        <w:t>The shaping should take no more than two hours. If it takes longer, the piece is too big.</w:t>
      </w:r>
    </w:p>
    <w:p>
      <w:pPr>
        <w:pStyle w:val="ListBullet"/>
      </w:pPr>
      <w:r>
        <w:rPr>
          <w:b w:val="0"/>
          <w:i w:val="0"/>
        </w:rPr>
        <w:t>Write the operations order down. Even if it is six bullet points in a text file, write it. An operation that exists only in one officer's head is a daydream, not a mission order.</w:t>
      </w:r>
    </w:p>
    <w:p>
      <w:pPr>
        <w:pStyle w:val="ListBullet"/>
      </w:pPr>
      <w:r>
        <w:rPr>
          <w:b w:val="0"/>
          <w:i w:val="0"/>
        </w:rPr>
        <w:t>Share the pitch with the team before the end of the day. Ask for questions. The questions will reveal gaps in the shaping.</w:t>
      </w:r>
    </w:p>
    <w:p>
      <w:pPr>
        <w:pStyle w:val="Heading3"/>
      </w:pPr>
      <w:r>
        <w:rPr>
          <w:color w:val="000000"/>
        </w:rPr>
        <w:t>Day 3: Write the spec</w:t>
      </w:r>
    </w:p>
    <w:p>
      <w:pPr>
        <w:pStyle w:val="ListBullet"/>
      </w:pPr>
      <w:r>
        <w:rPr>
          <w:b w:val="0"/>
          <w:i w:val="0"/>
        </w:rPr>
        <w:t>Take the shaped pitch and write a spec for it. Use the spec structure from Chapter XX11. The spec does not need to be perfect. It needs to be good enough that someone who was not in the shaping conversation could implement it.</w:t>
      </w:r>
    </w:p>
    <w:p>
      <w:pPr>
        <w:pStyle w:val="ListBullet"/>
      </w:pPr>
      <w:r>
        <w:rPr>
          <w:b w:val="0"/>
          <w:i w:val="0"/>
        </w:rPr>
        <w:t>Review the spec with at least one peer. Surface the gaps.</w:t>
      </w:r>
    </w:p>
    <w:p>
      <w:pPr>
        <w:pStyle w:val="ListBullet"/>
      </w:pPr>
      <w:r>
        <w:rPr>
          <w:b w:val="0"/>
          <w:i w:val="0"/>
        </w:rPr>
        <w:t>Pay special attention to the Open Questions section. This is where the implementer will need to make decisions. If the Open Questions section is empty, the spec is probably too prescriptive or the shaper did not surface the real uncertainties.</w:t>
      </w:r>
    </w:p>
    <w:p>
      <w:pPr>
        <w:pStyle w:val="ListBullet"/>
      </w:pPr>
      <w:r>
        <w:rPr>
          <w:b w:val="0"/>
          <w:i w:val="0"/>
        </w:rPr>
        <w:t>Document at least three edge cases that the implementation must handle. Edge cases that the team finds during the review are free lessons. Edge cases that the team finds during an outage are expensive ones.</w:t>
      </w:r>
    </w:p>
    <w:p>
      <w:pPr>
        <w:pStyle w:val="Heading3"/>
      </w:pPr>
      <w:r>
        <w:rPr>
          <w:color w:val="000000"/>
        </w:rPr>
        <w:t>Day 4: Write the plan</w:t>
      </w:r>
    </w:p>
    <w:p>
      <w:pPr>
        <w:pStyle w:val="ListBullet"/>
      </w:pPr>
      <w:r>
        <w:rPr>
          <w:b w:val="0"/>
          <w:i w:val="0"/>
        </w:rPr>
        <w:t>Break the spec into bite-sized tasks. Each task is two to five minutes of verifiable work.</w:t>
      </w:r>
    </w:p>
    <w:p>
      <w:pPr>
        <w:pStyle w:val="ListBullet"/>
      </w:pPr>
      <w:r>
        <w:rPr>
          <w:b w:val="0"/>
          <w:i w:val="0"/>
        </w:rPr>
        <w:t>Review the plan with the implementer (even if the implementer is yourself). Confirm that each task is well-defined and feasible.</w:t>
      </w:r>
    </w:p>
    <w:p>
      <w:pPr>
        <w:pStyle w:val="Heading3"/>
      </w:pPr>
      <w:r>
        <w:rPr>
          <w:color w:val="000000"/>
        </w:rPr>
        <w:t>Day 5: Execute and observe</w:t>
      </w:r>
    </w:p>
    <w:p>
      <w:pPr>
        <w:pStyle w:val="ListBullet"/>
      </w:pPr>
      <w:r>
        <w:rPr>
          <w:b w:val="0"/>
          <w:i w:val="0"/>
        </w:rPr>
        <w:t>Execute the first task. Write the test. Confirm it fails. Write the minimal implementation. Confirm it passes. Commit.</w:t>
      </w:r>
    </w:p>
    <w:p>
      <w:pPr>
        <w:pStyle w:val="ListBullet"/>
      </w:pPr>
      <w:r>
        <w:rPr>
          <w:b w:val="0"/>
          <w:i w:val="0"/>
        </w:rPr>
        <w:t>Set up monitoring and observability for the slice, even if it is just a dashboard with one metric. If it cannot be observed, it cannot be validated.</w:t>
      </w:r>
    </w:p>
    <w:p>
      <w:pPr>
        <w:pStyle w:val="ListBullet"/>
      </w:pPr>
      <w:r>
        <w:rPr>
          <w:b w:val="0"/>
          <w:i w:val="0"/>
        </w:rPr>
        <w:t>End the week with a retrospective. What went well? What did not? What will the team change next week?</w:t>
      </w:r>
    </w:p>
    <w:p>
      <w:pPr>
        <w:pStyle w:val="Heading3"/>
      </w:pPr>
      <w:r>
        <w:rPr>
          <w:color w:val="000000"/>
        </w:rPr>
        <w:t>The following week</w:t>
      </w:r>
    </w:p>
    <w:p>
      <w:pPr>
        <w:pStyle w:val="ListBullet"/>
      </w:pPr>
      <w:r>
        <w:rPr>
          <w:b w:val="0"/>
          <w:i w:val="0"/>
        </w:rPr>
        <w:t>Review the previous week's retrospective before planning the next slice.</w:t>
      </w:r>
    </w:p>
    <w:p>
      <w:pPr>
        <w:pStyle w:val="ListBullet"/>
      </w:pPr>
      <w:r>
        <w:rPr>
          <w:b w:val="0"/>
          <w:i w:val="0"/>
        </w:rPr>
        <w:t>Expand the observability. Add SLOs if the team does not have them yet.</w:t>
      </w:r>
    </w:p>
    <w:p>
      <w:pPr>
        <w:pStyle w:val="ListBullet"/>
      </w:pPr>
      <w:r>
        <w:rPr>
          <w:b w:val="0"/>
          <w:i w:val="0"/>
        </w:rPr>
        <w:t>Formalize the C-suite roles for the next slice based on what the team learned about who is good at what.</w:t>
      </w:r>
    </w:p>
    <w:p>
      <w:pPr>
        <w:pStyle w:val="ListBullet"/>
      </w:pPr>
      <w:r>
        <w:rPr>
          <w:b w:val="0"/>
          <w:i w:val="0"/>
        </w:rPr>
        <w:t>Read and update this chapter. It is a living document.</w:t>
      </w:r>
    </w:p>
    <w:p>
      <w:r>
        <w:br w:type="page"/>
      </w:r>
    </w:p>
    <w:p>
      <w:pPr>
        <w:pStyle w:val="Heading2"/>
      </w:pPr>
      <w:r>
        <w:rPr>
          <w:color w:val="000000"/>
        </w:rPr>
        <w:t>15. Closing thoughts</w:t>
      </w:r>
    </w:p>
    <w:p>
      <w:r>
        <w:rPr>
          <w:b w:val="0"/>
          <w:i w:val="0"/>
          <w:sz w:val="22"/>
        </w:rPr>
        <w:t>Software Operations is not a methodology you adopt. It is a way of looking at the work. It says that building software is not a project arc with a clear end. It is a continuous operation with a heartbeat, and the team that runs it needs the same discipline, honesty, and accountability as a crew running a power plant.</w:t>
      </w:r>
    </w:p>
    <w:p>
      <w:r>
        <w:rPr>
          <w:b w:val="0"/>
          <w:i w:val="0"/>
          <w:sz w:val="22"/>
        </w:rPr>
        <w:t>The word "operations" evokes a sense of continuity and responsibility. A power plant does not have a "development phase" followed by an "operations phase." It runs continuously, with maintenance cycles, upgrades, and occasional overhauls, but the plant is always operating. Software is the same. The team is always operating, even when they are building new features. The distinction between "building" and "running" is artificial.</w:t>
      </w:r>
    </w:p>
    <w:p>
      <w:r>
        <w:rPr>
          <w:b w:val="0"/>
          <w:i w:val="0"/>
          <w:sz w:val="22"/>
        </w:rPr>
        <w:t>This is not a new idea. The DevOps movement said the same thing fifteen years ago: developers should own their code in production. The reason it did not fully take root is that the industry kept the word "development" as the primary label. When the primary activity is "developing," the secondary activity becomes "operating" — and who wants to be secondary? Software Operations fixes the naming problem. When the primary activity is "operating," development is a sub-activity within it, and the team's relationship to the work changes.</w:t>
      </w:r>
    </w:p>
    <w:p>
      <w:r>
        <w:rPr>
          <w:b w:val="0"/>
          <w:i w:val="0"/>
          <w:sz w:val="22"/>
        </w:rPr>
        <w:t>The name change is not marketing. It is a shift in perspective. When you stop calling the work "development" and start calling it "Operations," the questions change. The team stops asking "when will this be done" and starts asking "how do we keep this running well." The team stops asking "who is responsible for quality" and starts asking "how do we build quality into every step." The team stops asking "is this project finished" and starts asking "what did we learn from shipping this."</w:t>
      </w:r>
    </w:p>
    <w:p>
      <w:r>
        <w:rPr>
          <w:b w:val="0"/>
          <w:i w:val="0"/>
          <w:sz w:val="22"/>
        </w:rPr>
        <w:t>None of this is easy. Every team that tries it will stumble on the first few slices. The shaping will be too vague. The specs will be too long. The plans will miss edge cases. The C-suite roles will feel awkward. The writing will still sound like a template. That is the point of the first week, the first month, the first cycle. Every stumble is a data point that feeds the self-correction loop. Every retro produces a change that makes the next slice measurably better.</w:t>
      </w:r>
    </w:p>
    <w:p>
      <w:r>
        <w:rPr>
          <w:b w:val="0"/>
          <w:i w:val="0"/>
          <w:sz w:val="22"/>
        </w:rPr>
        <w:t>A team that runs this loop for six months will look nothing like the team that started. Not because they read the right books or hired the right consultants, but because they built the discipline of learning from their own output. That discipline — more than any architecture, any tool, any language choice — is the core of Software Operations.</w:t>
      </w:r>
    </w:p>
    <w:p>
      <w:r>
        <w:rPr>
          <w:b w:val="0"/>
          <w:i w:val="0"/>
          <w:sz w:val="22"/>
        </w:rPr>
        <w:t>The rest of this book builds that discipline in detail. What follows is the full lifecycle of a software artifact under Operations — from the first signal of a problem through development, deployment, sustained operations, maintenance, and eventual decommission or handoff.</w:t>
      </w:r>
    </w:p>
    <w:p>
      <w:pPr>
        <w:pStyle w:val="Heading3"/>
      </w:pPr>
      <w:r>
        <w:rPr>
          <w:color w:val="000000"/>
        </w:rPr>
        <w:t>Where to go from here</w:t>
      </w:r>
    </w:p>
    <w:p>
      <w:r>
        <w:rPr>
          <w:b w:val="0"/>
          <w:i w:val="0"/>
          <w:sz w:val="22"/>
        </w:rPr>
        <w:t xml:space="preserve">The Table of Contents for the remaining chapters is published separately as </w:t>
      </w:r>
      <w:r>
        <w:rPr>
          <w:b w:val="0"/>
          <w:i w:val="0"/>
          <w:sz w:val="22"/>
        </w:rPr>
        <w:t>TOC.md</w:t>
      </w:r>
      <w:r>
        <w:rPr>
          <w:b w:val="0"/>
          <w:i w:val="0"/>
          <w:sz w:val="22"/>
        </w:rPr>
        <w:t>. The chapters themselves are published as individual files (</w:t>
      </w:r>
      <w:r>
        <w:rPr>
          <w:b w:val="0"/>
          <w:i w:val="0"/>
          <w:sz w:val="22"/>
        </w:rPr>
        <w:t>chapter_2-Triage.md</w:t>
      </w:r>
      <w:r>
        <w:rPr>
          <w:b w:val="0"/>
          <w:i w:val="0"/>
          <w:sz w:val="22"/>
        </w:rPr>
        <w:t xml:space="preserve"> through </w:t>
      </w:r>
      <w:r>
        <w:rPr>
          <w:b w:val="0"/>
          <w:i w:val="0"/>
          <w:sz w:val="22"/>
        </w:rPr>
        <w:t>chapter_25-Culture.md</w:t>
      </w:r>
      <w:r>
        <w:rPr>
          <w:b w:val="0"/>
          <w:i w:val="0"/>
          <w:sz w:val="22"/>
        </w:rPr>
        <w:t xml:space="preserve">, plus </w:t>
      </w:r>
      <w:r>
        <w:rPr>
          <w:b w:val="0"/>
          <w:i w:val="0"/>
          <w:sz w:val="22"/>
        </w:rPr>
        <w:t>appendices.md</w:t>
      </w:r>
      <w:r>
        <w:rPr>
          <w:b w:val="0"/>
          <w:i w:val="0"/>
          <w:sz w:val="22"/>
        </w:rPr>
        <w:t>). The chapters are organized into seven parts:</w:t>
      </w:r>
    </w:p>
    <w:p>
      <w:pPr>
        <w:pStyle w:val="ListBullet"/>
      </w:pPr>
      <w:r>
        <w:rPr>
          <w:b/>
          <w:i w:val="0"/>
        </w:rPr>
        <w:t>Part II — The Intake Pipeline</w:t>
      </w:r>
      <w:r>
        <w:rPr>
          <w:b w:val="0"/>
          <w:i w:val="0"/>
        </w:rPr>
        <w:t>: triage, discovery, framing, shaping, and betting. How a signal becomes a shaped bet worth funding.</w:t>
      </w:r>
    </w:p>
    <w:p>
      <w:pPr>
        <w:pStyle w:val="ListBullet"/>
      </w:pPr>
      <w:r>
        <w:rPr>
          <w:b/>
          <w:i w:val="0"/>
        </w:rPr>
        <w:t>Part III — The Development Phase</w:t>
      </w:r>
      <w:r>
        <w:rPr>
          <w:b w:val="0"/>
          <w:i w:val="0"/>
        </w:rPr>
        <w:t>: slicing, technical practices, architecture, quality, and security. How the team builds the slice.</w:t>
      </w:r>
    </w:p>
    <w:p>
      <w:pPr>
        <w:pStyle w:val="ListBullet"/>
      </w:pPr>
      <w:r>
        <w:rPr>
          <w:b/>
          <w:i w:val="0"/>
        </w:rPr>
        <w:t>Part IV — The Ship Phase</w:t>
      </w:r>
      <w:r>
        <w:rPr>
          <w:b w:val="0"/>
          <w:i w:val="0"/>
        </w:rPr>
        <w:t>: release engineering, deployment, observability, and the value review gate. How the team delivers and validates.</w:t>
      </w:r>
    </w:p>
    <w:p>
      <w:pPr>
        <w:pStyle w:val="ListBullet"/>
      </w:pPr>
      <w:r>
        <w:rPr>
          <w:b/>
          <w:i w:val="0"/>
        </w:rPr>
        <w:t>Part V — Sustained Operations</w:t>
      </w:r>
      <w:r>
        <w:rPr>
          <w:b w:val="0"/>
          <w:i w:val="0"/>
        </w:rPr>
        <w:t>: incident response, reliability, technical debt, data integrity, and team health. How the team keeps the system running.</w:t>
      </w:r>
    </w:p>
    <w:p>
      <w:pPr>
        <w:pStyle w:val="ListBullet"/>
      </w:pPr>
      <w:r>
        <w:rPr>
          <w:b/>
          <w:i w:val="0"/>
        </w:rPr>
        <w:t>Part VI — The Long Tail</w:t>
      </w:r>
      <w:r>
        <w:rPr>
          <w:b w:val="0"/>
          <w:i w:val="0"/>
        </w:rPr>
        <w:t>: maintenance, product handoff, and decommissioning. How the team manages the system after active development ends.</w:t>
      </w:r>
    </w:p>
    <w:p>
      <w:pPr>
        <w:pStyle w:val="ListBullet"/>
      </w:pPr>
      <w:r>
        <w:rPr>
          <w:b/>
          <w:i w:val="0"/>
        </w:rPr>
        <w:t>Part VII — The Human Element</w:t>
      </w:r>
      <w:r>
        <w:rPr>
          <w:b w:val="0"/>
          <w:i w:val="0"/>
        </w:rPr>
        <w:t>: talent management, and culture. How the team sustains itself.</w:t>
      </w:r>
    </w:p>
    <w:p>
      <w:pPr>
        <w:pStyle w:val="ListBullet"/>
      </w:pPr>
      <w:r>
        <w:rPr>
          <w:b/>
          <w:i w:val="0"/>
        </w:rPr>
        <w:t>Appendices</w:t>
      </w:r>
      <w:r>
        <w:rPr>
          <w:b w:val="0"/>
          <w:i w:val="0"/>
        </w:rPr>
        <w:t>: templates, checklists, a glossary, and further reading.</w:t>
      </w:r>
    </w:p>
    <w:p>
      <w:r>
        <w:rPr>
          <w:b w:val="0"/>
          <w:i w:val="0"/>
          <w:sz w:val="22"/>
        </w:rPr>
        <w:t>If you are starting a new operations practice, read Chapter 2 next. It covers triage — the discipline of receiving, classifying, and responding to incoming signals. Everything downstream depends on a well-run intake funnel. A team that cannot control what enters its pipeline cannot control what ships.</w:t>
      </w:r>
    </w:p>
    <w:p>
      <w:r>
        <w:rPr>
          <w:b w:val="0"/>
          <w:i w:val="0"/>
          <w:sz w:val="22"/>
        </w:rPr>
        <w:t>If you are joining an existing team, read the chapter that matches the phase you are entering. The book is designed to be read sequentially or consulted by phase.</w:t>
      </w:r>
    </w:p>
    <w:p>
      <w:pPr>
        <w:pStyle w:val="Heading3"/>
      </w:pPr>
      <w:r>
        <w:rPr>
          <w:color w:val="000000"/>
        </w:rPr>
        <w:t>The first slice does not need to be perfect</w:t>
      </w:r>
    </w:p>
    <w:p>
      <w:r>
        <w:rPr>
          <w:b w:val="0"/>
          <w:i w:val="0"/>
          <w:sz w:val="22"/>
        </w:rPr>
        <w:t>Teams often delay starting because they want the perfect setup. They want the right tools, the right roles, the right templates. This is a form of procrastination dressed up as preparation. The first slice will be messy. The shaping will be rough. The spec will have gaps. The plan will miss edge cases. The roles will feel unnatural. The writing will still sound stiff. That is fine. The purpose of the first slice is to start the self-correction loop, not to produce a perfect result.</w:t>
      </w:r>
    </w:p>
    <w:p>
      <w:r>
        <w:rPr>
          <w:b w:val="0"/>
          <w:i w:val="0"/>
          <w:sz w:val="22"/>
        </w:rPr>
        <w:t>The only condition for starting is: the team agrees that the current way of working is not serving them, and they are willing to try something different. That is enough.</w:t>
      </w:r>
    </w:p>
    <w:p>
      <w:r>
        <w:rPr>
          <w:b w:val="0"/>
          <w:i w:val="0"/>
          <w:sz w:val="22"/>
        </w:rPr>
        <w:t>The first slice starts now.</w:t>
      </w:r>
    </w:p>
    <w:p>
      <w:r>
        <w:br w:type="page"/>
      </w:r>
    </w:p>
    <w:p>
      <w:pPr>
        <w:pStyle w:val="Heading1"/>
      </w:pPr>
      <w:r>
        <w:rPr>
          <w:color w:val="000000"/>
        </w:rPr>
        <w:t>Chapter 2 — Triage: Receiving and Classifying Incoming Signals</w:t>
      </w:r>
    </w:p>
    <w:p>
      <w:pPr>
        <w:ind w:left="567"/>
      </w:pPr>
      <w:r>
        <w:rPr>
          <w:i/>
          <w:sz w:val="22"/>
        </w:rPr>
        <w:t>*The team that does not control its intake funnel drowns.*</w:t>
      </w:r>
    </w:p>
    <w:p>
      <w:r>
        <w:rPr>
          <w:b w:val="0"/>
          <w:i w:val="0"/>
          <w:sz w:val="22"/>
        </w:rPr>
        <w:t>Every operation begins with a signal. A user reports a bug. An executive proposes a strategic initiative. A monitoring alert fires at 2am. A competitor ships a feature your customers now expect. A compliance requirement lands with a deadline. A developer finds a piece of code so confusing it demands refactoring. These signals arrive through every available channel — support tickets, Slack messages, email, hallway conversations, executive briefs, customer calls, engineering intuition, automated alerts.</w:t>
      </w:r>
    </w:p>
    <w:p>
      <w:r>
        <w:rPr>
          <w:b w:val="0"/>
          <w:i w:val="0"/>
          <w:sz w:val="22"/>
        </w:rPr>
        <w:t>The team that tries to act on every signal as it arrives does nothing well. The team that ignores signals loses track of what matters. The discipline of triage is the discipline of receiving, classifying, and routing every incoming signal so that the right work reaches the right people at the right time, and the wrong work is explicitly rejected before it consumes resources.</w:t>
      </w:r>
    </w:p>
    <w:p>
      <w:r>
        <w:rPr>
          <w:b w:val="0"/>
          <w:i w:val="0"/>
          <w:sz w:val="22"/>
        </w:rPr>
        <w:t>This chapter covers the intake funnel: how to receive signals without drowning, how to classify them so they reach the right owner, how to set response expectations, and how to say no without losing the relationship that brought you the signal in the first place.</w:t>
      </w:r>
    </w:p>
    <w:p>
      <w:r>
        <w:br w:type="page"/>
      </w:r>
    </w:p>
    <w:p>
      <w:pPr>
        <w:pStyle w:val="Heading2"/>
      </w:pPr>
      <w:r>
        <w:rPr>
          <w:color w:val="000000"/>
        </w:rPr>
        <w:t>2.1 The four signal classes</w:t>
      </w:r>
    </w:p>
    <w:p>
      <w:r>
        <w:rPr>
          <w:b w:val="0"/>
          <w:i w:val="0"/>
          <w:sz w:val="22"/>
        </w:rPr>
        <w:t>Not every signal is the same kind of work. The first act of triage is classification. Every incoming signal falls into one of four classes:</w:t>
      </w:r>
    </w:p>
    <w:p>
      <w:r>
        <w:rPr>
          <w:b/>
          <w:i w:val="0"/>
          <w:sz w:val="22"/>
        </w:rPr>
        <w:t>Bugs</w:t>
      </w:r>
      <w:r>
        <w:rPr>
          <w:b w:val="0"/>
          <w:i w:val="0"/>
          <w:sz w:val="22"/>
        </w:rPr>
        <w:t xml:space="preserve"> — The system is not behaving as documented or as a reasonable user would expect. A payment fails for a valid card. A page returns a 500. A report generates incorrect numbers. A button does not respond. Bugs are defects in existing functionality. The user's expectation is that the system already works this way; it does not.</w:t>
      </w:r>
    </w:p>
    <w:p>
      <w:r>
        <w:rPr>
          <w:b/>
          <w:i w:val="0"/>
          <w:sz w:val="22"/>
        </w:rPr>
        <w:t>Features</w:t>
      </w:r>
      <w:r>
        <w:rPr>
          <w:b w:val="0"/>
          <w:i w:val="0"/>
          <w:sz w:val="22"/>
        </w:rPr>
        <w:t xml:space="preserve"> — A request for new capability. "We need a way to export data to CSV." "Can we add two-factor authentication?" "The mobile app needs offline mode." Features are additive. They extend the system beyond its current boundaries. The user's expectation is that the system does not do this yet but should.</w:t>
      </w:r>
    </w:p>
    <w:p>
      <w:r>
        <w:rPr>
          <w:b/>
          <w:i w:val="0"/>
          <w:sz w:val="22"/>
        </w:rPr>
        <w:t>Improvements</w:t>
      </w:r>
      <w:r>
        <w:rPr>
          <w:b w:val="0"/>
          <w:i w:val="0"/>
          <w:sz w:val="22"/>
        </w:rPr>
        <w:t xml:space="preserve"> — A request to change existing functionality without adding new capability. "This page loads too slowly." "The checkout flow has too many steps." "The search results are not relevant enough." Improvements modify what already exists. They are harder to scope than features because the boundary between "fixing" and "redesigning" is blurry.</w:t>
      </w:r>
    </w:p>
    <w:p>
      <w:r>
        <w:rPr>
          <w:b/>
          <w:i w:val="0"/>
          <w:sz w:val="22"/>
        </w:rPr>
        <w:t>Noise</w:t>
      </w:r>
      <w:r>
        <w:rPr>
          <w:b w:val="0"/>
          <w:i w:val="0"/>
          <w:sz w:val="22"/>
        </w:rPr>
        <w:t xml:space="preserve"> — A signal that does not represent real work. A duplicate of an already-filed bug. A feature request that serves a single user with no strategic value. A complaint that is actually a misunderstanding of how the system works. A suggestion that contradicts the product's direction. Noise is not bad — it is just not work the team should take on. The discipline is recognizing it quickly and closing it gracefully.</w:t>
      </w:r>
    </w:p>
    <w:p>
      <w:r>
        <w:rPr>
          <w:b w:val="0"/>
          <w:i w:val="0"/>
          <w:sz w:val="22"/>
        </w:rPr>
        <w:t>The distinction matters because each class routes differently. Bugs go to a severity assessment. Features go to discovery and shaping. Improvements go to a sizing conversation. Noise goes to a polite close. A team that treats every signal as a bug will under-invest in new capability. A team that treats every signal as a feature will never stabilize what already exists.</w:t>
      </w:r>
    </w:p>
    <w:p>
      <w:r>
        <w:rPr>
          <w:b w:val="0"/>
          <w:i w:val="0"/>
          <w:sz w:val="22"/>
        </w:rPr>
        <w:t>Consider a team that receives a report: "The dashboard takes eight seconds to load." Is this a bug? Only if the dashboard previously loaded in under a second and nothing changed. Is it an improvement? Probably — the dashboard works, but the performance has degraded as data grew. Is it a feature? Only if someone asks for a "fast dashboard" as new capability. The classification determines whether the team treats this as a regression to fix immediately, a performance improvement to shape and schedule, or a non-issue to close with an explanation.</w:t>
      </w:r>
    </w:p>
    <w:p>
      <w:r>
        <w:br w:type="page"/>
      </w:r>
    </w:p>
    <w:p>
      <w:pPr>
        <w:pStyle w:val="Heading2"/>
      </w:pPr>
      <w:r>
        <w:rPr>
          <w:color w:val="000000"/>
        </w:rPr>
        <w:t>2.2 The triage protocol</w:t>
      </w:r>
    </w:p>
    <w:p>
      <w:r>
        <w:rPr>
          <w:b w:val="0"/>
          <w:i w:val="0"/>
          <w:sz w:val="22"/>
        </w:rPr>
        <w:t>Triage is a protocol, not a meeting. The protocol defines who touches an incoming signal, what they do with it, and how quickly they must act. A well-run triage protocol processes every signal within a defined SLA — not because every signal deserves action, but because every signal deserves a response.</w:t>
      </w:r>
    </w:p>
    <w:p>
      <w:r>
        <w:rPr>
          <w:b w:val="0"/>
          <w:i w:val="0"/>
          <w:sz w:val="22"/>
        </w:rPr>
        <w:t>The protocol has four steps, performed in order:</w:t>
      </w:r>
    </w:p>
    <w:p>
      <w:r>
        <w:rPr>
          <w:b/>
          <w:i w:val="0"/>
          <w:sz w:val="22"/>
        </w:rPr>
        <w:t>Step 1: Receive and acknowledge.</w:t>
      </w:r>
      <w:r>
        <w:rPr>
          <w:b w:val="0"/>
          <w:i w:val="0"/>
          <w:sz w:val="22"/>
        </w:rPr>
        <w:t xml:space="preserve"> The signal enters the system. The system (or a person) confirms receipt. For automated alerts, this means the alert fires and someone is paged. For user-reported issues, this means the user receives an automated acknowledgment: "We received your report. A human will review it within 24 hours." Acknowledgment does not mean action. It means the signal is not lost.</w:t>
      </w:r>
    </w:p>
    <w:p>
      <w:r>
        <w:rPr>
          <w:b/>
          <w:i w:val="0"/>
          <w:sz w:val="22"/>
        </w:rPr>
        <w:t>Step 2: Classify.</w:t>
      </w:r>
      <w:r>
        <w:rPr>
          <w:b w:val="0"/>
          <w:i w:val="0"/>
          <w:sz w:val="22"/>
        </w:rPr>
        <w:t xml:space="preserve"> A human reads the signal and assigns it to one of the four classes. This takes no more than two minutes per signal. If a human cannot classify a signal in two minutes, the signal is poorly written and needs enrichment (see 2.4).</w:t>
      </w:r>
    </w:p>
    <w:p>
      <w:r>
        <w:rPr>
          <w:b/>
          <w:i w:val="0"/>
          <w:sz w:val="22"/>
        </w:rPr>
        <w:t>Step 3: Assign severity or disposition.</w:t>
      </w:r>
      <w:r>
        <w:rPr>
          <w:b w:val="0"/>
          <w:i w:val="0"/>
          <w:sz w:val="22"/>
        </w:rPr>
        <w:t xml:space="preserve"> For bugs, assign a severity (P0 through P3, defined in 2.5). For features and improvements, assign a disposition: shape now, shape later, or decline. For noise, close with an explanation.</w:t>
      </w:r>
    </w:p>
    <w:p>
      <w:r>
        <w:rPr>
          <w:b/>
          <w:i w:val="0"/>
          <w:sz w:val="22"/>
        </w:rPr>
        <w:t>Step 4: Route.</w:t>
      </w:r>
      <w:r>
        <w:rPr>
          <w:b w:val="0"/>
          <w:i w:val="0"/>
          <w:sz w:val="22"/>
        </w:rPr>
        <w:t xml:space="preserve"> The signal reaches the right queue. Bugs go to the bug backlog, ordered by severity. Features and improvements go to the shaping queue for discovery. Closed signals go to the archive with their disposition recorded.</w:t>
      </w:r>
    </w:p>
    <w:p>
      <w:r>
        <w:rPr>
          <w:b w:val="0"/>
          <w:i w:val="0"/>
          <w:sz w:val="22"/>
        </w:rPr>
        <w:t>The triage protocol is owned by a single person on a rotating basis. This person is the triage officer for the day or the week. They are not responsible for fixing the bugs or building the features. They are responsible for ensuring no signal sits unprocessed for longer than the SLA. The rotation prevents triage from becoming a single person's permanent job, and it gives every team member experience in the intake discipline.</w:t>
      </w:r>
    </w:p>
    <w:p>
      <w:r>
        <w:rPr>
          <w:b w:val="0"/>
          <w:i w:val="0"/>
          <w:sz w:val="22"/>
        </w:rPr>
        <w:t>A common failure mode is the "triage by committee" approach, where the whole team reviews every signal in a daily meeting. This scales poorly. Ten signals a day means ten signals in a meeting. A hundred signals a day means the meeting consumes the morning. The triage officer model scales because one person can process a hundred signals in an hour if the classification criteria are clear.</w:t>
      </w:r>
    </w:p>
    <w:p>
      <w:r>
        <w:br w:type="page"/>
      </w:r>
    </w:p>
    <w:p>
      <w:pPr>
        <w:pStyle w:val="Heading2"/>
      </w:pPr>
      <w:r>
        <w:rPr>
          <w:color w:val="000000"/>
        </w:rPr>
        <w:t>2.3 The triage board</w:t>
      </w:r>
    </w:p>
    <w:p>
      <w:r>
        <w:rPr>
          <w:b w:val="0"/>
          <w:i w:val="0"/>
          <w:sz w:val="22"/>
        </w:rPr>
        <w:t>The triage board is the living queue of unprocessed and recently processed signals. It is not the same as the product backlog. The product backlog contains shaped bets that have been funded. The triage board contains raw signals that have not yet been evaluated.</w:t>
      </w:r>
    </w:p>
    <w:p>
      <w:r>
        <w:rPr>
          <w:b w:val="0"/>
          <w:i w:val="0"/>
          <w:sz w:val="22"/>
        </w:rPr>
        <w:t>The triage board has four columns:</w:t>
      </w:r>
    </w:p>
    <w:p>
      <w:r>
        <w:rPr>
          <w:b/>
          <w:i w:val="0"/>
          <w:sz w:val="22"/>
        </w:rPr>
        <w:t>Incoming</w:t>
      </w:r>
      <w:r>
        <w:rPr>
          <w:b w:val="0"/>
          <w:i w:val="0"/>
          <w:sz w:val="22"/>
        </w:rPr>
        <w:t xml:space="preserve"> — Signals that have arrived but not yet been touched by the triage officer. This column should be empty at the end of every triage session. If it is not empty, the team is falling behind on intake.</w:t>
      </w:r>
    </w:p>
    <w:p>
      <w:r>
        <w:rPr>
          <w:b/>
          <w:i w:val="0"/>
          <w:sz w:val="22"/>
        </w:rPr>
        <w:t>Classified</w:t>
      </w:r>
      <w:r>
        <w:rPr>
          <w:b w:val="0"/>
          <w:i w:val="0"/>
          <w:sz w:val="22"/>
        </w:rPr>
        <w:t xml:space="preserve"> — Signals that have been classified and assigned a severity or disposition, but not yet routed to their final destination. This is a transient column. Signals should not sit here longer than a few hours.</w:t>
      </w:r>
    </w:p>
    <w:p>
      <w:r>
        <w:rPr>
          <w:b/>
          <w:i w:val="0"/>
          <w:sz w:val="22"/>
        </w:rPr>
        <w:t>Routed</w:t>
      </w:r>
      <w:r>
        <w:rPr>
          <w:b w:val="0"/>
          <w:i w:val="0"/>
          <w:sz w:val="22"/>
        </w:rPr>
        <w:t xml:space="preserve"> — Signals that have reached their destination: the bug backlog, the shaping queue, or the archive. The triage officer's job is done when every signal lands here.</w:t>
      </w:r>
    </w:p>
    <w:p>
      <w:r>
        <w:rPr>
          <w:b/>
          <w:i w:val="0"/>
          <w:sz w:val="22"/>
        </w:rPr>
        <w:t>Needs enrichment</w:t>
      </w:r>
      <w:r>
        <w:rPr>
          <w:b w:val="0"/>
          <w:i w:val="0"/>
          <w:sz w:val="22"/>
        </w:rPr>
        <w:t xml:space="preserve"> — Signals that cannot be classified without more information. The triage officer sends these back to the reporter with specific questions. If the reporter does not respond within a defined window (typically one week), the signal is closed as "cannot reproduce" or "insufficient information."</w:t>
      </w:r>
    </w:p>
    <w:p>
      <w:r>
        <w:rPr>
          <w:b w:val="0"/>
          <w:i w:val="0"/>
          <w:sz w:val="22"/>
        </w:rPr>
        <w:t>The triage board should be visible to the whole team. Not because everyone needs to process every signal, but because everyone needs to see what is coming in. Engineers who never look at the intake funnel build based on incomplete information. Support staff who never look at the bug backlog promise fixes that the team has not committed to.</w:t>
      </w:r>
    </w:p>
    <w:p>
      <w:r>
        <w:rPr>
          <w:b w:val="0"/>
          <w:i w:val="0"/>
          <w:sz w:val="22"/>
        </w:rPr>
        <w:t>A practical example: a team uses a shared project board (Linear, GitHub Projects, Jira — the tool does not matter) with the four columns above. The triage officer starts each day by processing the Incoming column. By 10am, the column is empty. The rest of the team sees what was classified and can dispute a classification asynchronously. If an engineer disagrees with a "noise" classification on a feature request, they can reclassify it and add a note. The triage officer has final say on the day, but the team has visibility into the decision.</w:t>
      </w:r>
    </w:p>
    <w:p>
      <w:r>
        <w:br w:type="page"/>
      </w:r>
    </w:p>
    <w:p>
      <w:pPr>
        <w:pStyle w:val="Heading2"/>
      </w:pPr>
      <w:r>
        <w:rPr>
          <w:color w:val="000000"/>
        </w:rPr>
        <w:t>2.4 Signal enrichment</w:t>
      </w:r>
    </w:p>
    <w:p>
      <w:r>
        <w:rPr>
          <w:b w:val="0"/>
          <w:i w:val="0"/>
          <w:sz w:val="22"/>
        </w:rPr>
        <w:t>A signal that cannot be classified in two minutes is not ready for triage. It needs enrichment: additional information that makes the signal actionable. The triage officer's job is not to investigate the signal. It is to identify what information is missing and send it back to the reporter.</w:t>
      </w:r>
    </w:p>
    <w:p>
      <w:r>
        <w:rPr>
          <w:b w:val="0"/>
          <w:i w:val="0"/>
          <w:sz w:val="22"/>
        </w:rPr>
        <w:t>Every class of signal has minimum enrichment requirements:</w:t>
      </w:r>
    </w:p>
    <w:p>
      <w:r>
        <w:rPr>
          <w:b/>
          <w:i w:val="0"/>
          <w:sz w:val="22"/>
        </w:rPr>
        <w:t>Bugs</w:t>
      </w:r>
      <w:r>
        <w:rPr>
          <w:b w:val="0"/>
          <w:i w:val="0"/>
          <w:sz w:val="22"/>
        </w:rPr>
        <w:t xml:space="preserve"> need: steps to reproduce, expected behavior, actual behavior, environment (browser, OS, version), and frequency (always, sometimes, once). A bug report that says "it is broken" is not a bug report. A bug report that says "when I click the export button on the reports page using Chrome 120 on macOS, nothing happens, and this happens every time" is a bug report.</w:t>
      </w:r>
    </w:p>
    <w:p>
      <w:r>
        <w:rPr>
          <w:b/>
          <w:i w:val="0"/>
          <w:sz w:val="22"/>
        </w:rPr>
        <w:t>Features</w:t>
      </w:r>
      <w:r>
        <w:rPr>
          <w:b w:val="0"/>
          <w:i w:val="0"/>
          <w:sz w:val="22"/>
        </w:rPr>
        <w:t xml:space="preserve"> need: the user, the pain, and the desired outcome. Who needs this? What are they trying to accomplish? What happens today when they cannot accomplish it? A feature request that says "we need dark mode" is not shaped. A feature request that says "our support team works overnight in a dark office and the bright UI causes eye strain; they need a low-light theme" is the beginning of a shaped request.</w:t>
      </w:r>
    </w:p>
    <w:p>
      <w:r>
        <w:rPr>
          <w:b/>
          <w:i w:val="0"/>
          <w:sz w:val="22"/>
        </w:rPr>
        <w:t>Improvements</w:t>
      </w:r>
      <w:r>
        <w:rPr>
          <w:b w:val="0"/>
          <w:i w:val="0"/>
          <w:sz w:val="22"/>
        </w:rPr>
        <w:t xml:space="preserve"> need: the current behavior, the desired behavior, and the metric that would change. "This is too slow" is not actionable. "The search results page takes four seconds to load and we need it under one second to meet our SLO" is actionable.</w:t>
      </w:r>
    </w:p>
    <w:p>
      <w:r>
        <w:rPr>
          <w:b w:val="0"/>
          <w:i w:val="0"/>
          <w:sz w:val="22"/>
        </w:rPr>
        <w:t>The triage officer sends an enrichment template to the reporter. The template asks for the specific information needed. If the reporter provides it, the signal re-enters the triage queue as a new signal. If the reporter does not respond within a week, the signal is closed. This is not punitive. It is the recognition that signals which the reporter cannot be bothered to enrich are signals that do not matter enough to the reporter.</w:t>
      </w:r>
    </w:p>
    <w:p>
      <w:r>
        <w:br w:type="page"/>
      </w:r>
    </w:p>
    <w:p>
      <w:pPr>
        <w:pStyle w:val="Heading2"/>
      </w:pPr>
      <w:r>
        <w:rPr>
          <w:color w:val="000000"/>
        </w:rPr>
        <w:t>2.5 The triage SLA</w:t>
      </w:r>
    </w:p>
    <w:p>
      <w:r>
        <w:rPr>
          <w:b w:val="0"/>
          <w:i w:val="0"/>
          <w:sz w:val="22"/>
        </w:rPr>
        <w:t>Every signal class has a response SLA — the maximum time a signal can sit in the Incoming column before the triage officer must process it. The SLA is not a commitment to fix or build. It is a commitment to respond.</w:t>
      </w:r>
    </w:p>
    <w:p>
      <w:r>
        <w:rPr>
          <w:sz w:val="20"/>
        </w:rPr>
        <w:t>Signal Class | Triage SLA | Meaning</w:t>
      </w:r>
    </w:p>
    <w:p>
      <w:r>
        <w:rPr>
          <w:sz w:val="20"/>
        </w:rPr>
        <w:t>-------------- | ------------ | ---------</w:t>
      </w:r>
    </w:p>
    <w:p>
      <w:r>
        <w:rPr>
          <w:sz w:val="20"/>
        </w:rPr>
        <w:t>Bug (P0 — outage) | 15 minutes | A human acknowledges and begins assessment within 15 minutes of the alert firing.</w:t>
      </w:r>
    </w:p>
    <w:p>
      <w:r>
        <w:rPr>
          <w:sz w:val="20"/>
        </w:rPr>
        <w:t>Bug (P1 — major) | 1 hour | A human acknowledges and classifies within 1 hour.</w:t>
      </w:r>
    </w:p>
    <w:p>
      <w:r>
        <w:rPr>
          <w:sz w:val="20"/>
        </w:rPr>
        <w:t>Bug (P2 — minor) | 4 hours | A human acknowledges and classifies within 4 hours during business hours.</w:t>
      </w:r>
    </w:p>
    <w:p>
      <w:r>
        <w:rPr>
          <w:sz w:val="20"/>
        </w:rPr>
        <w:t>Bug (P3 — trivial) | 24 hours | A human acknowledges and classifies within 1 business day.</w:t>
      </w:r>
    </w:p>
    <w:p>
      <w:r>
        <w:rPr>
          <w:sz w:val="20"/>
        </w:rPr>
        <w:t>Feature / Improvement | 48 hours | A human acknowledges, classifies, and either routes to shaping queue or responds with a disposition within 2 business days.</w:t>
      </w:r>
    </w:p>
    <w:p>
      <w:r>
        <w:rPr>
          <w:sz w:val="20"/>
        </w:rPr>
        <w:t>Noise | 72 hours | A human acknowledges and closes with an explanation within 3 business days.</w:t>
      </w:r>
    </w:p>
    <w:p>
      <w:r>
        <w:rPr>
          <w:b w:val="0"/>
          <w:i w:val="0"/>
          <w:sz w:val="22"/>
        </w:rPr>
        <w:t>The SLA exists to prevent the "black hole" experience: a user submits a report and hears nothing for weeks. Even a response of "we received this, we are evaluating it, we will have a disposition within two weeks" is better than silence. Silence erodes trust. A closed ticket with an explanation preserves it.</w:t>
      </w:r>
    </w:p>
    <w:p>
      <w:r>
        <w:rPr>
          <w:b w:val="0"/>
          <w:i w:val="0"/>
          <w:sz w:val="22"/>
        </w:rPr>
        <w:t>The SLA also exists to protect the triage officer. Without an SLA, the triage officer feels guilty every time the Incoming column has items in it. With an SLA, the triage officer has a clear standard: if the SLA is met, the intake funnel is healthy. If the SLA is missed, the team has a resourcing problem, not a personal failure.</w:t>
      </w:r>
    </w:p>
    <w:p>
      <w:r>
        <w:br w:type="page"/>
      </w:r>
    </w:p>
    <w:p>
      <w:pPr>
        <w:pStyle w:val="Heading2"/>
      </w:pPr>
      <w:r>
        <w:rPr>
          <w:color w:val="000000"/>
        </w:rPr>
        <w:t>2.6 When to reject a signal</w:t>
      </w:r>
    </w:p>
    <w:p>
      <w:r>
        <w:rPr>
          <w:b w:val="0"/>
          <w:i w:val="0"/>
          <w:sz w:val="22"/>
        </w:rPr>
        <w:t>The hardest part of triage is saying no. Every signal comes from a person who cares enough to report it. Rejecting the signal feels like rejecting the person. It is not. Rejecting a signal is the discipline of protecting the team's attention for the work that matters most.</w:t>
      </w:r>
    </w:p>
    <w:p>
      <w:r>
        <w:rPr>
          <w:b w:val="0"/>
          <w:i w:val="0"/>
          <w:sz w:val="22"/>
        </w:rPr>
        <w:t>A signal should be rejected when:</w:t>
      </w:r>
    </w:p>
    <w:p>
      <w:r>
        <w:rPr>
          <w:b/>
          <w:i w:val="0"/>
          <w:sz w:val="22"/>
        </w:rPr>
        <w:t>It is a duplicate.</w:t>
      </w:r>
      <w:r>
        <w:rPr>
          <w:b w:val="0"/>
          <w:i w:val="0"/>
          <w:sz w:val="22"/>
        </w:rPr>
        <w:t xml:space="preserve"> The same bug or feature has already been reported. The triage officer links the new signal to the existing one and closes the duplicate. The reporter sees that the issue is already tracked.</w:t>
      </w:r>
    </w:p>
    <w:p>
      <w:r>
        <w:rPr>
          <w:b/>
          <w:i w:val="0"/>
          <w:sz w:val="22"/>
        </w:rPr>
        <w:t>It is out of scope.</w:t>
      </w:r>
      <w:r>
        <w:rPr>
          <w:b w:val="0"/>
          <w:i w:val="0"/>
          <w:sz w:val="22"/>
        </w:rPr>
        <w:t xml:space="preserve"> The signal requests capability that does not align with the product's direction. The triage officer explains the product's direction and why the request does not fit. This is not a permanent no. It is a "not now, and here is why."</w:t>
      </w:r>
    </w:p>
    <w:p>
      <w:r>
        <w:rPr>
          <w:b/>
          <w:i w:val="0"/>
          <w:sz w:val="22"/>
        </w:rPr>
        <w:t>It is a misunderstanding.</w:t>
      </w:r>
      <w:r>
        <w:rPr>
          <w:b w:val="0"/>
          <w:i w:val="0"/>
          <w:sz w:val="22"/>
        </w:rPr>
        <w:t xml:space="preserve"> The signal reports a bug that is actually intended behavior, or requests a feature that already exists in a different form. The triage officer explains the intended behavior or points to the existing feature.</w:t>
      </w:r>
    </w:p>
    <w:p>
      <w:r>
        <w:rPr>
          <w:b/>
          <w:i w:val="0"/>
          <w:sz w:val="22"/>
        </w:rPr>
        <w:t>It is not actionable.</w:t>
      </w:r>
      <w:r>
        <w:rPr>
          <w:b w:val="0"/>
          <w:i w:val="0"/>
          <w:sz w:val="22"/>
        </w:rPr>
        <w:t xml:space="preserve"> The signal is too vague to classify even after enrichment. The triage officer closes it with a description of what would make it actionable.</w:t>
      </w:r>
    </w:p>
    <w:p>
      <w:r>
        <w:rPr>
          <w:b/>
          <w:i w:val="0"/>
          <w:sz w:val="22"/>
        </w:rPr>
        <w:t>It serves one user with no strategic value.</w:t>
      </w:r>
      <w:r>
        <w:rPr>
          <w:b w:val="0"/>
          <w:i w:val="0"/>
          <w:sz w:val="22"/>
        </w:rPr>
        <w:t xml:space="preserve"> The signal is legitimate but affects only one user and does not represent a broader need. The triage officer offers a workaround and closes the signal.</w:t>
      </w:r>
    </w:p>
    <w:p>
      <w:r>
        <w:rPr>
          <w:b w:val="0"/>
          <w:i w:val="0"/>
          <w:sz w:val="22"/>
        </w:rPr>
        <w:t>The rejection message matters. A good rejection message has three parts: acknowledgment ("we received your report"), reasoning ("this does not align with our current priorities because..."), and a path forward ("if you believe this affects more users, please share usage data and we will re-evaluate"). A bad rejection message is a closed ticket with no explanation.</w:t>
      </w:r>
    </w:p>
    <w:p>
      <w:r>
        <w:rPr>
          <w:b w:val="0"/>
          <w:i w:val="0"/>
          <w:sz w:val="22"/>
        </w:rPr>
        <w:t>Consider a team that receives a request for a custom integration with a niche accounting system used by one customer. The triage officer closes it with: "Thanks for this request. We currently integrate with the three accounting platforms that cover 95% of our customer base. If this integration would serve multiple customers, please share how many and we will re-evaluate for the next shaping cycle. For now, we offer a CSV export that can be imported into your accounting system." The reporter may not be happy, but they are not ignored.</w:t>
      </w:r>
    </w:p>
    <w:p>
      <w:r>
        <w:br w:type="page"/>
      </w:r>
    </w:p>
    <w:p>
      <w:pPr>
        <w:pStyle w:val="Heading2"/>
      </w:pPr>
      <w:r>
        <w:rPr>
          <w:color w:val="000000"/>
        </w:rPr>
        <w:t>2.7 Tooling</w:t>
      </w:r>
    </w:p>
    <w:p>
      <w:r>
        <w:rPr>
          <w:b w:val="0"/>
          <w:i w:val="0"/>
          <w:sz w:val="22"/>
        </w:rPr>
        <w:t>The triage system does not require specialized software. It requires a shared inbox, a classification scheme, and a board with four columns. The tool is secondary to the protocol.</w:t>
      </w:r>
    </w:p>
    <w:p>
      <w:r>
        <w:rPr>
          <w:b w:val="0"/>
          <w:i w:val="0"/>
          <w:sz w:val="22"/>
        </w:rPr>
        <w:t>The minimum viable triage system consists of:</w:t>
      </w:r>
    </w:p>
    <w:p>
      <w:pPr>
        <w:pStyle w:val="ListBullet"/>
      </w:pPr>
      <w:r>
        <w:rPr>
          <w:b/>
          <w:i w:val="0"/>
        </w:rPr>
        <w:t>An intake channel.</w:t>
      </w:r>
      <w:r>
        <w:rPr>
          <w:b w:val="0"/>
          <w:i w:val="0"/>
        </w:rPr>
        <w:t xml:space="preserve"> A shared email address, a support ticket system, a form on the website, a Slack channel — any channel where signals can arrive and be collected in one place. The key word is </w:t>
      </w:r>
      <w:r>
        <w:rPr>
          <w:b w:val="0"/>
          <w:i/>
        </w:rPr>
        <w:t>one</w:t>
      </w:r>
      <w:r>
        <w:rPr>
          <w:b w:val="0"/>
          <w:i w:val="0"/>
        </w:rPr>
        <w:t>. Signals that arrive in private DMs to individual engineers are signals the triage system never sees.</w:t>
      </w:r>
    </w:p>
    <w:p>
      <w:pPr>
        <w:pStyle w:val="ListBullet"/>
      </w:pPr>
      <w:r>
        <w:rPr>
          <w:b/>
          <w:i w:val="0"/>
        </w:rPr>
        <w:t>A classification scheme.</w:t>
      </w:r>
      <w:r>
        <w:rPr>
          <w:b w:val="0"/>
          <w:i w:val="0"/>
        </w:rPr>
        <w:t xml:space="preserve"> The four classes defined in 2.1, documented in a one-page reference that every team member can read in two minutes.</w:t>
      </w:r>
    </w:p>
    <w:p>
      <w:pPr>
        <w:pStyle w:val="ListBullet"/>
      </w:pPr>
      <w:r>
        <w:rPr>
          <w:b/>
          <w:i w:val="0"/>
        </w:rPr>
        <w:t>A board.</w:t>
      </w:r>
      <w:r>
        <w:rPr>
          <w:b w:val="0"/>
          <w:i w:val="0"/>
        </w:rPr>
        <w:t xml:space="preserve"> Physical or digital, with the four columns defined in 2.3.</w:t>
      </w:r>
    </w:p>
    <w:p>
      <w:pPr>
        <w:pStyle w:val="ListBullet"/>
      </w:pPr>
      <w:r>
        <w:rPr>
          <w:b/>
          <w:i w:val="0"/>
        </w:rPr>
        <w:t>An SLA tracker.</w:t>
      </w:r>
      <w:r>
        <w:rPr>
          <w:b w:val="0"/>
          <w:i w:val="0"/>
        </w:rPr>
        <w:t xml:space="preserve"> A simple dashboard or even a daily check: does the Incoming column have items older than the SLA?</w:t>
      </w:r>
    </w:p>
    <w:p>
      <w:pPr>
        <w:pStyle w:val="ListBullet"/>
      </w:pPr>
      <w:r>
        <w:rPr>
          <w:b/>
          <w:i w:val="0"/>
        </w:rPr>
        <w:t>An enrichment template.</w:t>
      </w:r>
      <w:r>
        <w:rPr>
          <w:b w:val="0"/>
          <w:i w:val="0"/>
        </w:rPr>
        <w:t xml:space="preserve"> A pre-written message that the triage officer sends to reporters when a signal needs more information.</w:t>
      </w:r>
    </w:p>
    <w:p>
      <w:r>
        <w:rPr>
          <w:b w:val="0"/>
          <w:i w:val="0"/>
          <w:sz w:val="22"/>
        </w:rPr>
        <w:t>Teams that over-invest in triage tooling before they have a working protocol often find themselves with an expensive system that nobody uses. The protocol comes first. The tool supports the protocol. When the protocol is stable and the team is processing signals consistently, then — and only then — does it make sense to invest in automation: auto-classification based on keywords, auto-response for common requests, auto-escalation when SLAs are at risk.</w:t>
      </w:r>
    </w:p>
    <w:p>
      <w:r>
        <w:rPr>
          <w:b w:val="0"/>
          <w:i w:val="0"/>
          <w:sz w:val="22"/>
        </w:rPr>
        <w:t>A practical example: a six-person team uses a shared Gmail label for intake, a Trello board for the triage board, and a weekly rotation for the triage officer. This costs nothing and processes fifty signals a week. A fifty-person team uses a dedicated ticketing system with automated routing rules, SLA dashboards, and a full-time triage role. Both are appropriate to their scale. The protocol is the same. The tooling is different.</w:t>
      </w:r>
    </w:p>
    <w:p>
      <w:r>
        <w:br w:type="page"/>
      </w:r>
    </w:p>
    <w:p>
      <w:r>
        <w:rPr>
          <w:b w:val="0"/>
          <w:i/>
          <w:sz w:val="22"/>
        </w:rPr>
        <w:t>The intake funnel is the front door of the Operations discipline. A well-run triage system means the team sees every signal, classifies it honestly, and routes it to the right destination within a defined SLA. A poorly run triage system means the team is either drowning in unprocessed signals or missing the ones that matter. The next chapter covers what happens to the signals that pass through triage and enter the discovery phase: how the team understands the problem before committing to a solution.</w:t>
      </w:r>
    </w:p>
    <w:p>
      <w:r>
        <w:br w:type="page"/>
      </w:r>
    </w:p>
    <w:p>
      <w:pPr>
        <w:pStyle w:val="Heading1"/>
      </w:pPr>
      <w:r>
        <w:rPr>
          <w:color w:val="000000"/>
        </w:rPr>
        <w:t>Chapter 3 — Discovery: Understanding the Problem Before the Solution</w:t>
      </w:r>
    </w:p>
    <w:p>
      <w:pPr>
        <w:ind w:left="567"/>
      </w:pPr>
      <w:r>
        <w:rPr>
          <w:i/>
          <w:sz w:val="22"/>
        </w:rPr>
        <w:t>*A shaped problem is worth a hundred designed solutions.*</w:t>
      </w:r>
    </w:p>
    <w:p>
      <w:r>
        <w:rPr>
          <w:b w:val="0"/>
          <w:i w:val="0"/>
          <w:sz w:val="22"/>
        </w:rPr>
        <w:t>Triage classified the signal. Discovery understands it. This is the phase where the team resists the urge to build and instead invests time in understanding the user, the context, the pain, and the conditions under which the pain matters. Discovery answers the question that triage cannot: "Is this problem real, and is it worth solving?"</w:t>
      </w:r>
    </w:p>
    <w:p>
      <w:r>
        <w:rPr>
          <w:b w:val="0"/>
          <w:i w:val="0"/>
          <w:sz w:val="22"/>
        </w:rPr>
        <w:t>The temptation to skip discovery is strong. A feature request arrives that sounds clear. A bug report describes a straightforward fix. A stakeholder has a solution in mind and is waiting for engineering to build it. In every case, the team is under pressure to move forward. Discovery feels like delay. It is not. Discovery is the cheapest form of risk reduction available to the team. Every hour spent understanding the problem before building saves days of building the wrong thing.</w:t>
      </w:r>
    </w:p>
    <w:p>
      <w:r>
        <w:rPr>
          <w:b w:val="0"/>
          <w:i w:val="0"/>
          <w:sz w:val="22"/>
        </w:rPr>
        <w:t>This chapter covers the practices that make discovery systematic: how to write a discovery brief, how to interview users without leading them, how to read data without fooling yourself, how to state a value hypothesis, and how to decide — based on evidence, not intuition — whether the problem deserves a shaped bet.</w:t>
      </w:r>
    </w:p>
    <w:p>
      <w:r>
        <w:br w:type="page"/>
      </w:r>
    </w:p>
    <w:p>
      <w:pPr>
        <w:pStyle w:val="Heading2"/>
      </w:pPr>
      <w:r>
        <w:rPr>
          <w:color w:val="000000"/>
        </w:rPr>
        <w:t>3.1 The discovery brief</w:t>
      </w:r>
    </w:p>
    <w:p>
      <w:r>
        <w:rPr>
          <w:b w:val="0"/>
          <w:i w:val="0"/>
          <w:sz w:val="22"/>
        </w:rPr>
        <w:t>The discovery brief is a one-page document that frames the investigation before it begins. It is not a spec. It is not a plan. It is a contract between the investigator and the team about what will be explored, what success looks like, and what would cause the team to walk away.</w:t>
      </w:r>
    </w:p>
    <w:p>
      <w:r>
        <w:rPr>
          <w:b w:val="0"/>
          <w:i w:val="0"/>
          <w:sz w:val="22"/>
        </w:rPr>
        <w:t>The discovery brief has five sections:</w:t>
      </w:r>
    </w:p>
    <w:p>
      <w:r>
        <w:rPr>
          <w:b/>
          <w:i w:val="0"/>
          <w:sz w:val="22"/>
        </w:rPr>
        <w:t>The signal.</w:t>
      </w:r>
      <w:r>
        <w:rPr>
          <w:b w:val="0"/>
          <w:i w:val="0"/>
          <w:sz w:val="22"/>
        </w:rPr>
        <w:t xml:space="preserve"> What triggered this discovery? A bug report, a feature request, a strategic initiative, a metric that moved in the wrong direction. The signal is the raw input from triage. It is stated as the reporter stated it, not as the team has interpreted it.</w:t>
      </w:r>
    </w:p>
    <w:p>
      <w:r>
        <w:rPr>
          <w:b/>
          <w:i w:val="0"/>
          <w:sz w:val="22"/>
        </w:rPr>
        <w:t>The assumption.</w:t>
      </w:r>
      <w:r>
        <w:rPr>
          <w:b w:val="0"/>
          <w:i w:val="0"/>
          <w:sz w:val="22"/>
        </w:rPr>
        <w:t xml:space="preserve"> What does the team believes is true? "We believe that users abandon the checkout flow at the shipping address step because the form asks for information they do not have on hand." The assumption is a hypothesis, not a fact. The purpose of discovery is to test it.</w:t>
      </w:r>
    </w:p>
    <w:p>
      <w:r>
        <w:rPr>
          <w:b/>
          <w:i w:val="0"/>
          <w:sz w:val="22"/>
        </w:rPr>
        <w:t>The investigation plan.</w:t>
      </w:r>
      <w:r>
        <w:rPr>
          <w:b w:val="0"/>
          <w:i w:val="0"/>
          <w:sz w:val="22"/>
        </w:rPr>
        <w:t xml:space="preserve"> What will the team do to test the assumption? User interviews, data analysis, competitive review, prototype testing. The plan is specific: who will be interviewed, what data will be queried, what will be read. It is also time-boxed: discovery should take no more than two weeks for a single bet. If the investigation cannot be completed in two weeks, the problem is not well enough understood to scope.</w:t>
      </w:r>
    </w:p>
    <w:p>
      <w:r>
        <w:rPr>
          <w:b/>
          <w:i w:val="0"/>
          <w:sz w:val="22"/>
        </w:rPr>
        <w:t>The success criteria.</w:t>
      </w:r>
      <w:r>
        <w:rPr>
          <w:b w:val="0"/>
          <w:i w:val="0"/>
          <w:sz w:val="22"/>
        </w:rPr>
        <w:t xml:space="preserve"> What evidence would confirm the assumption? "If three or more users mention the shipping address as a pain point in interviews, and if the data shows a 40% drop-off at that step, the assumption is confirmed." The success criteria are stated before the investigation begins to prevent confirmation bias.</w:t>
      </w:r>
    </w:p>
    <w:p>
      <w:r>
        <w:rPr>
          <w:b/>
          <w:i w:val="0"/>
          <w:sz w:val="22"/>
        </w:rPr>
        <w:t>The kill criterion.</w:t>
      </w:r>
      <w:r>
        <w:rPr>
          <w:b w:val="0"/>
          <w:i w:val="0"/>
          <w:sz w:val="22"/>
        </w:rPr>
        <w:t xml:space="preserve"> What evidence would cause the team to walk away? "If fewer than 10% of interviewed users mention shipping as a pain point, or if the data shows the drop-off is caused by page load time rather than form complexity, we will not pursue this bet." The kill criterion is as important as the success criteria. Without it, discovery becomes an exercise in justifying a decision that has already been made.</w:t>
      </w:r>
    </w:p>
    <w:p>
      <w:r>
        <w:rPr>
          <w:b w:val="0"/>
          <w:i w:val="0"/>
          <w:sz w:val="22"/>
        </w:rPr>
        <w:t>The discovery brief is written by the person who will lead the investigation — typically the CPO/CQO or a senior engineer with product sense. It is reviewed by the Commanding Officer before the investigation begins. The review is not a gate. It is a sanity check: is the assumption clear, is the plan feasible, are the criteria measurable?</w:t>
      </w:r>
    </w:p>
    <w:p>
      <w:r>
        <w:rPr>
          <w:b w:val="0"/>
          <w:i w:val="0"/>
          <w:sz w:val="22"/>
        </w:rPr>
        <w:t>Consider a team that receives a request for a "bulk edit" feature in their project management tool. The discovery brief states the assumption: "Users with more than 50 projects spend significant time making the same change to multiple projects individually." The investigation plan includes: interview five users who manage more than 50 projects, query the database to see how often users make the same change to multiple projects within a week, and review how competitors handle bulk operations. The success criteria: at least three users describe bulk editing as a frequent need, and the data shows at least 20% of power users make repeated identical changes. The kill criterion: if users describe the need but the data shows it happens less than once per month, the feature is not worth building.</w:t>
      </w:r>
    </w:p>
    <w:p>
      <w:r>
        <w:br w:type="page"/>
      </w:r>
    </w:p>
    <w:p>
      <w:pPr>
        <w:pStyle w:val="Heading2"/>
      </w:pPr>
      <w:r>
        <w:rPr>
          <w:color w:val="000000"/>
        </w:rPr>
        <w:t>3.2 User interviews</w:t>
      </w:r>
    </w:p>
    <w:p>
      <w:r>
        <w:rPr>
          <w:b w:val="0"/>
          <w:i w:val="0"/>
          <w:sz w:val="22"/>
        </w:rPr>
        <w:t>The user interview is the most valuable and most abused tool in discovery. Valuable because users can describe their experience in ways data cannot. Abused because interviewers consistently lead users toward the answer the interviewer already believes.</w:t>
      </w:r>
    </w:p>
    <w:p>
      <w:r>
        <w:rPr>
          <w:b w:val="0"/>
          <w:i w:val="0"/>
          <w:sz w:val="22"/>
        </w:rPr>
        <w:t>A good discovery interview has three rules:</w:t>
      </w:r>
    </w:p>
    <w:p>
      <w:r>
        <w:rPr>
          <w:b/>
          <w:i w:val="0"/>
          <w:sz w:val="22"/>
        </w:rPr>
        <w:t>Rule 1: Ask about the last time, not the general case.</w:t>
      </w:r>
      <w:r>
        <w:rPr>
          <w:b w:val="0"/>
          <w:i w:val="0"/>
          <w:sz w:val="22"/>
        </w:rPr>
        <w:t xml:space="preserve"> "How do you manage your projects?" produces abstract answers. "Tell me about the last time you had to update multiple projects at once" produces concrete stories. Concrete stories reveal what people actually do, not what they say they do. The gap between the two is where discovery lives.</w:t>
      </w:r>
    </w:p>
    <w:p>
      <w:r>
        <w:rPr>
          <w:b/>
          <w:i w:val="0"/>
          <w:sz w:val="22"/>
        </w:rPr>
        <w:t>Rule 2: Listen more than you talk.</w:t>
      </w:r>
      <w:r>
        <w:rPr>
          <w:b w:val="0"/>
          <w:i w:val="0"/>
          <w:sz w:val="22"/>
        </w:rPr>
        <w:t xml:space="preserve"> The interviewer should talk no more than 20% of the time. The user should talk 80%. This means the interviewer prepares five or six open-ended questions and then stays silent. Silence is uncomfortable. It is also where the user fills the space with the information you actually need.</w:t>
      </w:r>
    </w:p>
    <w:p>
      <w:r>
        <w:rPr>
          <w:b/>
          <w:i w:val="0"/>
          <w:sz w:val="22"/>
        </w:rPr>
        <w:t>Rule 3: Do not describe the solution.</w:t>
      </w:r>
      <w:r>
        <w:rPr>
          <w:b w:val="0"/>
          <w:i w:val="0"/>
          <w:sz w:val="22"/>
        </w:rPr>
        <w:t xml:space="preserve"> The moment the interviewer says "would it be helpful if you could edit multiple projects at once," the interview is over. The user will say yes because saying yes is polite and because the solution sounds reasonable when described by someone else. The interviewer's job is to understand the problem so deeply that the solution becomes obvious — or becomes obviously unnecessary.</w:t>
      </w:r>
    </w:p>
    <w:p>
      <w:r>
        <w:rPr>
          <w:b w:val="0"/>
          <w:i w:val="0"/>
          <w:sz w:val="22"/>
        </w:rPr>
        <w:t>The interview is not a sales call. The goal is not to validate that the user wants the feature. The goal is to understand the user's workflow well enough to design a solution that fits. Sometimes the discovery reveals that the user's problem is not what the signal suggested. A request for "bulk editing" may actually be a request for "better defaults so I do not have to edit in the first place." A request for "faster reports" may actually be a request for "different data because the current report answers the wrong question."</w:t>
      </w:r>
    </w:p>
    <w:p>
      <w:r>
        <w:rPr>
          <w:b w:val="0"/>
          <w:i w:val="0"/>
          <w:sz w:val="22"/>
        </w:rPr>
        <w:t xml:space="preserve">A practical example: a team building an e-commerce platform interviews merchants who requested a "discount code bulk creation" feature. The assumption was that merchants need to create hundreds of codes for a promotion. The interviews revealed that merchants actually create codes one at a time, but they need to </w:t>
      </w:r>
      <w:r>
        <w:rPr>
          <w:b w:val="0"/>
          <w:i/>
          <w:sz w:val="22"/>
        </w:rPr>
        <w:t>deactivate</w:t>
      </w:r>
      <w:r>
        <w:rPr>
          <w:b w:val="0"/>
          <w:i w:val="0"/>
          <w:sz w:val="22"/>
        </w:rPr>
        <w:t xml:space="preserve"> hundreds of expired codes at once. The feature the merchants asked for was not the feature they needed. Without discovery, the team would have built the wrong thing.</w:t>
      </w:r>
    </w:p>
    <w:p>
      <w:r>
        <w:br w:type="page"/>
      </w:r>
    </w:p>
    <w:p>
      <w:pPr>
        <w:pStyle w:val="Heading2"/>
      </w:pPr>
      <w:r>
        <w:rPr>
          <w:color w:val="000000"/>
        </w:rPr>
        <w:t>3.3 Data archaeology</w:t>
      </w:r>
    </w:p>
    <w:p>
      <w:r>
        <w:rPr>
          <w:b w:val="0"/>
          <w:i w:val="0"/>
          <w:sz w:val="22"/>
        </w:rPr>
        <w:t>Data archaeology is the practice of reading the system's existing data to understand user behavior. It is not the same as building a dashboard. Dashboards show what the team decided to measure. Data archaeology looks at what the data reveals that the team did not think to measure.</w:t>
      </w:r>
    </w:p>
    <w:p>
      <w:r>
        <w:rPr>
          <w:b w:val="0"/>
          <w:i w:val="0"/>
          <w:sz w:val="22"/>
        </w:rPr>
        <w:t>The practice has three steps:</w:t>
      </w:r>
    </w:p>
    <w:p>
      <w:r>
        <w:rPr>
          <w:b/>
          <w:i w:val="0"/>
          <w:sz w:val="22"/>
        </w:rPr>
        <w:t>Step 1: Identify the relevant data.</w:t>
      </w:r>
      <w:r>
        <w:rPr>
          <w:b w:val="0"/>
          <w:i w:val="0"/>
          <w:sz w:val="22"/>
        </w:rPr>
        <w:t xml:space="preserve"> What tables, logs, or metrics relate to the assumption? If the assumption is about checkout abandonment, the relevant data includes: session logs, page view events, form field timing, error logs, and transaction records. The investigator maps the data sources before writing a single query.</w:t>
      </w:r>
    </w:p>
    <w:p>
      <w:r>
        <w:rPr>
          <w:b/>
          <w:i w:val="0"/>
          <w:sz w:val="22"/>
        </w:rPr>
        <w:t>Step 2: Query for patterns, not numbers.</w:t>
      </w:r>
      <w:r>
        <w:rPr>
          <w:b w:val="0"/>
          <w:i w:val="0"/>
          <w:sz w:val="22"/>
        </w:rPr>
        <w:t xml:space="preserve"> A query that says "how many users abandoned checkout last month" produces a number. A query that says "what is the distribution of time spent on each checkout step, segmented by device type and user history" produces a pattern. Patterns reveal causation. Numbers reveal magnitude. Discovery needs causation first.</w:t>
      </w:r>
    </w:p>
    <w:p>
      <w:r>
        <w:rPr>
          <w:b/>
          <w:i w:val="0"/>
          <w:sz w:val="22"/>
        </w:rPr>
        <w:t>Step 3: Triangulate with interviews.</w:t>
      </w:r>
      <w:r>
        <w:rPr>
          <w:b w:val="0"/>
          <w:i w:val="0"/>
          <w:sz w:val="22"/>
        </w:rPr>
        <w:t xml:space="preserve"> Data shows what happened. Interviews show why. Neither is sufficient alone. If the data shows a 50% drop-off at the shipping step and the interviews reveal that users are frustrated by the form length, the team has a causal hypothesis. If the data shows a 50% drop-off but the interviews reveal no frustration with the form, the team needs to look elsewhere — perhaps the page loads slowly, or users are comparison shopping and intend to return.</w:t>
      </w:r>
    </w:p>
    <w:p>
      <w:r>
        <w:rPr>
          <w:b w:val="0"/>
          <w:i w:val="0"/>
          <w:sz w:val="22"/>
        </w:rPr>
        <w:t xml:space="preserve">The most common failure in data archaeology is confirmation bias. The investigator queries the data expecting to find evidence for the assumption and finds it — because the query was designed to find it. The defense against confirmation bias is to query for evidence that would </w:t>
      </w:r>
      <w:r>
        <w:rPr>
          <w:b w:val="0"/>
          <w:i/>
          <w:sz w:val="22"/>
        </w:rPr>
        <w:t>disprove</w:t>
      </w:r>
      <w:r>
        <w:rPr>
          <w:b w:val="0"/>
          <w:i w:val="0"/>
          <w:sz w:val="22"/>
        </w:rPr>
        <w:t xml:space="preserve"> the assumption. If the assumption is that users abandon checkout because of form complexity, query for users who completed checkout quickly despite the form. What did they do differently? If the answer is "they used autofill," the solution may be better autofill support, not a shorter form.</w:t>
      </w:r>
    </w:p>
    <w:p>
      <w:r>
        <w:br w:type="page"/>
      </w:r>
    </w:p>
    <w:p>
      <w:pPr>
        <w:pStyle w:val="Heading2"/>
      </w:pPr>
      <w:r>
        <w:rPr>
          <w:color w:val="000000"/>
        </w:rPr>
        <w:t>3.4 Competitive and comparable analysis</w:t>
      </w:r>
    </w:p>
    <w:p>
      <w:r>
        <w:rPr>
          <w:b w:val="0"/>
          <w:i w:val="0"/>
          <w:sz w:val="22"/>
        </w:rPr>
        <w:t>Discovery does not happen in a vacuum. Other teams have solved similar problems. Some of those teams are competitors. Some are in adjacent industries. The purpose of competitive analysis is not to copy. It is to learn what works, what does not, and what the user's expectations are based on their experience with other products.</w:t>
      </w:r>
    </w:p>
    <w:p>
      <w:r>
        <w:rPr>
          <w:b w:val="0"/>
          <w:i w:val="0"/>
          <w:sz w:val="22"/>
        </w:rPr>
        <w:t>Competitive analysis in discovery has a narrow scope. The investigator is not building a feature matrix. The investigator is answering three questions:</w:t>
      </w:r>
    </w:p>
    <w:p>
      <w:r>
        <w:rPr>
          <w:b/>
          <w:i w:val="0"/>
          <w:sz w:val="22"/>
        </w:rPr>
        <w:t>How do competitors solve this problem?</w:t>
      </w:r>
      <w:r>
        <w:rPr>
          <w:b w:val="0"/>
          <w:i w:val="0"/>
          <w:sz w:val="22"/>
        </w:rPr>
        <w:t xml:space="preserve"> Not "what features do they have" but "what is the user experience of solving this problem in their product." The investigator goes through the competitor's workflow as a user would. Where is it smooth? Where is it confusing? What trade-offs did the competitor make?</w:t>
      </w:r>
    </w:p>
    <w:p>
      <w:r>
        <w:rPr>
          <w:b/>
          <w:i w:val="0"/>
          <w:sz w:val="22"/>
        </w:rPr>
        <w:t>What are the trade-offs?</w:t>
      </w:r>
      <w:r>
        <w:rPr>
          <w:b w:val="0"/>
          <w:i w:val="0"/>
          <w:sz w:val="22"/>
        </w:rPr>
        <w:t xml:space="preserve"> Every solution has trade-offs. A product that offers bulk editing may require the user to select items first, adding a step. A product that offers one-click editing may risk accidental changes. The investigator identifies the trade-offs so the team can make informed decisions about which trade-offs are acceptable for their users.</w:t>
      </w:r>
    </w:p>
    <w:p>
      <w:r>
        <w:rPr>
          <w:b/>
          <w:i w:val="0"/>
          <w:sz w:val="22"/>
        </w:rPr>
        <w:t>What are the user's expectations?</w:t>
      </w:r>
      <w:r>
        <w:rPr>
          <w:b w:val="0"/>
          <w:i w:val="0"/>
          <w:sz w:val="22"/>
        </w:rPr>
        <w:t xml:space="preserve"> Users who have used a competitor's solution arrive with expectations. If every competing project management tool offers bulk edit via multi-select, users will expect the same. This does not mean the team must copy the pattern. It means the team must be aware of the expectation and either meet it or deliberately deviate from it with a clear reason.</w:t>
      </w:r>
    </w:p>
    <w:p>
      <w:r>
        <w:rPr>
          <w:b w:val="0"/>
          <w:i w:val="0"/>
          <w:sz w:val="22"/>
        </w:rPr>
        <w:t>Comparable analysis extends beyond direct competitors. A team building a healthcare scheduling system might study how airlines handle appointment rescheduling. A team building a data export tool might study how photo management apps handle bulk export. The insight is often sharper from an adjacent industry because the investigator is not tempted to copy — they are forced to understand the underlying pattern.</w:t>
      </w:r>
    </w:p>
    <w:p>
      <w:r>
        <w:br w:type="page"/>
      </w:r>
    </w:p>
    <w:p>
      <w:pPr>
        <w:pStyle w:val="Heading2"/>
      </w:pPr>
      <w:r>
        <w:rPr>
          <w:color w:val="000000"/>
        </w:rPr>
        <w:t>3.5 The value hypothesis</w:t>
      </w:r>
    </w:p>
    <w:p>
      <w:r>
        <w:rPr>
          <w:b w:val="0"/>
          <w:i w:val="0"/>
          <w:sz w:val="22"/>
        </w:rPr>
        <w:t>The value hypothesis is the output of discovery. It is a single statement that captures what the team believes will happen if the problem is solved, for whom, and how the team will know it worked.</w:t>
      </w:r>
    </w:p>
    <w:p>
      <w:r>
        <w:rPr>
          <w:b w:val="0"/>
          <w:i w:val="0"/>
          <w:sz w:val="22"/>
        </w:rPr>
        <w:t>The value hypothesis has four parts:</w:t>
      </w:r>
    </w:p>
    <w:p>
      <w:r>
        <w:rPr>
          <w:b/>
          <w:i w:val="0"/>
          <w:sz w:val="22"/>
        </w:rPr>
        <w:t>The user.</w:t>
      </w:r>
      <w:r>
        <w:rPr>
          <w:b w:val="0"/>
          <w:i w:val="0"/>
          <w:sz w:val="22"/>
        </w:rPr>
        <w:t xml:space="preserve"> Who specifically experiences the problem? Not "all users" but "merchants who manage more than 50 products and update pricing weekly." The more specific the user, the more testable the hypothesis.</w:t>
      </w:r>
    </w:p>
    <w:p>
      <w:r>
        <w:rPr>
          <w:b/>
          <w:i w:val="0"/>
          <w:sz w:val="22"/>
        </w:rPr>
        <w:t>The change.</w:t>
      </w:r>
      <w:r>
        <w:rPr>
          <w:b w:val="0"/>
          <w:i w:val="0"/>
          <w:sz w:val="22"/>
        </w:rPr>
        <w:t xml:space="preserve"> What will the team build or change? "We will add a bulk pricing update tool that allows merchants to adjust prices across multiple products in a single action."</w:t>
      </w:r>
    </w:p>
    <w:p>
      <w:r>
        <w:rPr>
          <w:b/>
          <w:i w:val="0"/>
          <w:sz w:val="22"/>
        </w:rPr>
        <w:t>The expected outcome.</w:t>
      </w:r>
      <w:r>
        <w:rPr>
          <w:b w:val="0"/>
          <w:i w:val="0"/>
          <w:sz w:val="22"/>
        </w:rPr>
        <w:t xml:space="preserve"> What will change as a result? "Merchants will update pricing 50% faster, and the frequency of pricing updates will increase from monthly to weekly."</w:t>
      </w:r>
    </w:p>
    <w:p>
      <w:r>
        <w:rPr>
          <w:b/>
          <w:i w:val="0"/>
          <w:sz w:val="22"/>
        </w:rPr>
        <w:t>The evidence.</w:t>
      </w:r>
      <w:r>
        <w:rPr>
          <w:b w:val="0"/>
          <w:i w:val="0"/>
          <w:sz w:val="22"/>
        </w:rPr>
        <w:t xml:space="preserve"> How will the team know the outcome was achieved? "We will measure the time from 'open pricing tool' to 'confirm changes' and the frequency of pricing updates per merchant per month, over the four weeks following shipment."</w:t>
      </w:r>
    </w:p>
    <w:p>
      <w:r>
        <w:rPr>
          <w:b w:val="0"/>
          <w:i w:val="0"/>
          <w:sz w:val="22"/>
        </w:rPr>
        <w:t>The value hypothesis is not a promise. It is a testable statement. If the evidence does not support the hypothesis after shipment, the team kills or pivots the bet. This is why the evidence component matters. Without it, the team cannot distinguish between "the hypothesis was wrong" and "we did not measure the right thing."</w:t>
      </w:r>
    </w:p>
    <w:p>
      <w:r>
        <w:rPr>
          <w:b w:val="0"/>
          <w:i w:val="0"/>
          <w:sz w:val="22"/>
        </w:rPr>
        <w:t>A well-written value hypothesis is falsifiable. "Users will be happier" is not falsifiable. "The checkout completion rate will increase from 60% to 75% within four weeks of shipment" is falsifiable. The team either hits the number or it does not. If it does not, the hypothesis is invalidated and the team makes a decision: persevere (the trend is positive but not yet at target), pivot (the hypothesis was partially wrong), or punt (the hypothesis was wrong).</w:t>
      </w:r>
    </w:p>
    <w:p>
      <w:r>
        <w:br w:type="page"/>
      </w:r>
    </w:p>
    <w:p>
      <w:pPr>
        <w:pStyle w:val="Heading2"/>
      </w:pPr>
      <w:r>
        <w:rPr>
          <w:color w:val="000000"/>
        </w:rPr>
        <w:t>3.6 The confidence estimate</w:t>
      </w:r>
    </w:p>
    <w:p>
      <w:r>
        <w:rPr>
          <w:b w:val="0"/>
          <w:i w:val="0"/>
          <w:sz w:val="22"/>
        </w:rPr>
        <w:t>Not all hypotheses are equally certain. The confidence estimate is the team's honest assessment of how much they do not know. It is expressed as a number from 1 to 10:</w:t>
      </w:r>
    </w:p>
    <w:p>
      <w:pPr>
        <w:pStyle w:val="ListBullet"/>
      </w:pPr>
      <w:r>
        <w:rPr>
          <w:b/>
          <w:i w:val="0"/>
        </w:rPr>
        <w:t>1–3: Pure guess.</w:t>
      </w:r>
      <w:r>
        <w:rPr>
          <w:b w:val="0"/>
          <w:i w:val="0"/>
        </w:rPr>
        <w:t xml:space="preserve"> The team has no evidence. The hypothesis is based on intuition or a single anecdote. The learning budget should be small — build the cheapest possible thing that produces evidence.</w:t>
      </w:r>
    </w:p>
    <w:p>
      <w:pPr>
        <w:pStyle w:val="ListBullet"/>
      </w:pPr>
      <w:r>
        <w:rPr>
          <w:b/>
          <w:i w:val="0"/>
        </w:rPr>
        <w:t>4–6: Informed hypothesis.</w:t>
      </w:r>
      <w:r>
        <w:rPr>
          <w:b w:val="0"/>
          <w:i w:val="0"/>
        </w:rPr>
        <w:t xml:space="preserve"> The team has some evidence from discovery — user interviews, data patterns, competitive analysis. The hypothesis is plausible but unproven. The learning budget should be moderate — build a slice that tests the riskiest assumption.</w:t>
      </w:r>
    </w:p>
    <w:p>
      <w:pPr>
        <w:pStyle w:val="ListBullet"/>
      </w:pPr>
      <w:r>
        <w:rPr>
          <w:b/>
          <w:i w:val="0"/>
        </w:rPr>
        <w:t>7–9: Strong signal.</w:t>
      </w:r>
      <w:r>
        <w:rPr>
          <w:b w:val="0"/>
          <w:i w:val="0"/>
        </w:rPr>
        <w:t xml:space="preserve"> The team has substantial evidence. The hypothesis is supported by data and user research. The learning budget can be larger — build the full slice with confidence that the direction is correct.</w:t>
      </w:r>
    </w:p>
    <w:p>
      <w:pPr>
        <w:pStyle w:val="ListBullet"/>
      </w:pPr>
      <w:r>
        <w:rPr>
          <w:b/>
          <w:i w:val="0"/>
        </w:rPr>
        <w:t>10: Hard evidence.</w:t>
      </w:r>
      <w:r>
        <w:rPr>
          <w:b w:val="0"/>
          <w:i w:val="0"/>
        </w:rPr>
        <w:t xml:space="preserve"> The team has proof from their own system — an A/B test, a prototype measurement, a pilot with real users. The learning budget is a formality; the team is executing on a known opportunity.</w:t>
      </w:r>
    </w:p>
    <w:p>
      <w:r>
        <w:rPr>
          <w:b w:val="0"/>
          <w:i w:val="0"/>
          <w:sz w:val="22"/>
        </w:rPr>
        <w:t>The confidence estimate determines how the team approaches Development. A low-confidence bet should be built cheaply and shipped fast — the goal is to learn, not to deliver a polished feature. A high-confidence bet can be built more carefully — the goal is to deliver a complete solution. Most teams over-invest in low-confidence bets (building a polished feature nobody wants) and under-invest in high-confidence bets (shipping a half-finished version of something users are already asking for).</w:t>
      </w:r>
    </w:p>
    <w:p>
      <w:r>
        <w:rPr>
          <w:b w:val="0"/>
          <w:i w:val="0"/>
          <w:sz w:val="22"/>
        </w:rPr>
        <w:t>The confidence estimate is also the CPO/CQO's primary tool at the betting table. When the Commanding Officer asks "how sure are we that this is worth six weeks," the answer is not "pretty sure." It is "our confidence is 4 out of 10 based on five user interviews and a data pattern that supports the hypothesis but does not prove it." That honesty allows the betting table to make an informed decision about resource allocation.</w:t>
      </w:r>
    </w:p>
    <w:p>
      <w:r>
        <w:br w:type="page"/>
      </w:r>
    </w:p>
    <w:p>
      <w:pPr>
        <w:pStyle w:val="Heading2"/>
      </w:pPr>
      <w:r>
        <w:rPr>
          <w:color w:val="000000"/>
        </w:rPr>
        <w:t>3.7 The kill criterion</w:t>
      </w:r>
    </w:p>
    <w:p>
      <w:r>
        <w:rPr>
          <w:b w:val="0"/>
          <w:i w:val="0"/>
          <w:sz w:val="22"/>
        </w:rPr>
        <w:t>The kill criterion is stated in the discovery brief and revisited at the end of discovery. It is the evidence that would cause the team to walk away from the bet entirely. Every bet needs one. Without a kill criterion, the team will continue investigating indefinitely, searching for evidence that justifies building something they have already decided to build.</w:t>
      </w:r>
    </w:p>
    <w:p>
      <w:r>
        <w:rPr>
          <w:b w:val="0"/>
          <w:i w:val="0"/>
          <w:sz w:val="22"/>
        </w:rPr>
        <w:t>The kill criterion is not a failure. It is a success — the team invested two weeks to avoid investing six weeks in the wrong thing. The kill criterion should be specific and measurable:</w:t>
      </w:r>
    </w:p>
    <w:p>
      <w:pPr>
        <w:pStyle w:val="ListBullet"/>
      </w:pPr>
      <w:r>
        <w:rPr>
          <w:b w:val="0"/>
          <w:i w:val="0"/>
        </w:rPr>
        <w:t>"If fewer than 20% of interviewed users describe this as a frequent pain point."</w:t>
      </w:r>
    </w:p>
    <w:p>
      <w:pPr>
        <w:pStyle w:val="ListBullet"/>
      </w:pPr>
      <w:r>
        <w:rPr>
          <w:b w:val="0"/>
          <w:i w:val="0"/>
        </w:rPr>
        <w:t>"If the data shows the problem affects fewer than 100 users per month."</w:t>
      </w:r>
    </w:p>
    <w:p>
      <w:pPr>
        <w:pStyle w:val="ListBullet"/>
      </w:pPr>
      <w:r>
        <w:rPr>
          <w:b w:val="0"/>
          <w:i w:val="0"/>
        </w:rPr>
        <w:t>"If the competitive analysis reveals that no successful product solves this problem, suggesting the problem may not be solvable in this way."</w:t>
      </w:r>
    </w:p>
    <w:p>
      <w:pPr>
        <w:pStyle w:val="ListBullet"/>
      </w:pPr>
      <w:r>
        <w:rPr>
          <w:b w:val="0"/>
          <w:i w:val="0"/>
        </w:rPr>
        <w:t>"If the cost to build exceeds the expected value by a factor of three."</w:t>
      </w:r>
    </w:p>
    <w:p>
      <w:r>
        <w:rPr>
          <w:b w:val="0"/>
          <w:i w:val="0"/>
          <w:sz w:val="22"/>
        </w:rPr>
        <w:t>When the kill criterion is met, the team writes a brief close-out document: what was investigated, what was found, and why the bet is being killed. This document is archived. It prevents the same bet from being proposed again six months later by someone who does not remember the investigation. It also captures the learning — even a killed bet teaches the team something about their users, their system, or their market.</w:t>
      </w:r>
    </w:p>
    <w:p>
      <w:r>
        <w:rPr>
          <w:b w:val="0"/>
          <w:i w:val="0"/>
          <w:sz w:val="22"/>
        </w:rPr>
        <w:t>A practical example: a team investigates a request for real-time collaboration in their document editor. The kill criterion is "if fewer than 30% of users share documents with more than one person simultaneously." The data shows that only 5% of users share documents at all, and of those, almost all share asynchronously. The kill criterion is met. The team writes a close-out document explaining the finding and archives it. Six months later, a new team member proposes real-time collaboration. The team points to the close-out document. The investigation does not need to be repeated.</w:t>
      </w:r>
    </w:p>
    <w:p>
      <w:r>
        <w:br w:type="page"/>
      </w:r>
    </w:p>
    <w:p>
      <w:pPr>
        <w:pStyle w:val="Heading2"/>
      </w:pPr>
      <w:r>
        <w:rPr>
          <w:color w:val="000000"/>
        </w:rPr>
        <w:t>3.8 Discovery antipatterns</w:t>
      </w:r>
    </w:p>
    <w:p>
      <w:r>
        <w:rPr>
          <w:b w:val="0"/>
          <w:i w:val="0"/>
          <w:sz w:val="22"/>
        </w:rPr>
        <w:t>Discovery fails in predictable ways. The following antipatterns account for most wasted discovery efforts:</w:t>
      </w:r>
    </w:p>
    <w:p>
      <w:r>
        <w:rPr>
          <w:b/>
          <w:i w:val="0"/>
          <w:sz w:val="22"/>
        </w:rPr>
        <w:t>Confirmation bias.</w:t>
      </w:r>
      <w:r>
        <w:rPr>
          <w:b w:val="0"/>
          <w:i w:val="0"/>
          <w:sz w:val="22"/>
        </w:rPr>
        <w:t xml:space="preserve"> The investigator sets out to prove the assumption rather than test it. Every interview question leads the user toward the expected answer. Every data query is designed to find supporting evidence. The defense is to explicitly seek disconfirming evidence: query for data that would disprove the hypothesis, interview users who are </w:t>
      </w:r>
      <w:r>
        <w:rPr>
          <w:b w:val="0"/>
          <w:i/>
          <w:sz w:val="22"/>
        </w:rPr>
        <w:t>not</w:t>
      </w:r>
      <w:r>
        <w:rPr>
          <w:b w:val="0"/>
          <w:i w:val="0"/>
          <w:sz w:val="22"/>
        </w:rPr>
        <w:t xml:space="preserve"> expected to have the problem, read the competitive products that tried and failed.</w:t>
      </w:r>
    </w:p>
    <w:p>
      <w:r>
        <w:rPr>
          <w:b/>
          <w:i w:val="0"/>
          <w:sz w:val="22"/>
        </w:rPr>
        <w:t>Solutioneering.</w:t>
      </w:r>
      <w:r>
        <w:rPr>
          <w:b w:val="0"/>
          <w:i w:val="0"/>
          <w:sz w:val="22"/>
        </w:rPr>
        <w:t xml:space="preserve"> The investigator jumps from the signal to a solution without understanding the problem. "Users want faster reports" becomes "we need a caching layer" without asking what "faster" means, which reports are slow, or why users need them faster. The defense is to ban solution discussions during discovery. The discovery brief should not mention a solution. The interview should not describe a solution. The output of discovery is a problem statement, not a design.</w:t>
      </w:r>
    </w:p>
    <w:p>
      <w:r>
        <w:rPr>
          <w:b/>
          <w:i w:val="0"/>
          <w:sz w:val="22"/>
        </w:rPr>
        <w:t>Scope expansion.</w:t>
      </w:r>
      <w:r>
        <w:rPr>
          <w:b w:val="0"/>
          <w:i w:val="0"/>
          <w:sz w:val="22"/>
        </w:rPr>
        <w:t xml:space="preserve"> The investigation starts with one problem and ends with ten. The team set out to understand checkout abandonment and discovered that users are also confused by the return process, the product recommendations, and the account settings page. The defense is the discovery brief's time-box. If the investigation cannot be completed in two weeks, the scope is too broad. Pick the most important problem and investigate the rest in a future cycle.</w:t>
      </w:r>
    </w:p>
    <w:p>
      <w:r>
        <w:rPr>
          <w:b/>
          <w:i w:val="0"/>
          <w:sz w:val="22"/>
        </w:rPr>
        <w:t>The phantom user.</w:t>
      </w:r>
      <w:r>
        <w:rPr>
          <w:b w:val="0"/>
          <w:i w:val="0"/>
          <w:sz w:val="22"/>
        </w:rPr>
        <w:t xml:space="preserve"> The investigator designs for a user who does not exist — a power user who wants every feature, or a novice user who needs every step explained. Real users are neither. The defense is to interview actual users, not to imagine them. If the team has not spoken to at least five real users during discovery, the investigation is not complete.</w:t>
      </w:r>
    </w:p>
    <w:p>
      <w:r>
        <w:rPr>
          <w:b/>
          <w:i w:val="0"/>
          <w:sz w:val="22"/>
        </w:rPr>
        <w:t>Analysis paralysis.</w:t>
      </w:r>
      <w:r>
        <w:rPr>
          <w:b w:val="0"/>
          <w:i w:val="0"/>
          <w:sz w:val="22"/>
        </w:rPr>
        <w:t xml:space="preserve"> The team investigates indefinitely because they are afraid of building the wrong thing. More interviews, more data, more competitive analysis — always one more week of research. The defense is the kill criterion and the time-box. Discovery ends when the time-box expires or the kill criterion is met. If the evidence is ambiguous at the end of the time-box, the team makes a decision with the evidence they have. Perfect information does not exist.</w:t>
      </w:r>
    </w:p>
    <w:p>
      <w:r>
        <w:br w:type="page"/>
      </w:r>
    </w:p>
    <w:p>
      <w:r>
        <w:rPr>
          <w:b w:val="0"/>
          <w:i/>
          <w:sz w:val="22"/>
        </w:rPr>
        <w:t>Discovery is the discipline of understanding before building. A well-run discovery produces a value hypothesis that is specific, testable, and falsifiable. It also produces a confidence estimate that tells the team how much to invest in the next phase. The next chapter covers shaping: the process of turning a validated hypothesis into a pitch that the betting table can evaluate and fund.</w:t>
      </w:r>
    </w:p>
    <w:p>
      <w:r>
        <w:br w:type="page"/>
      </w:r>
    </w:p>
    <w:p>
      <w:pPr>
        <w:pStyle w:val="Heading1"/>
      </w:pPr>
      <w:r>
        <w:rPr>
          <w:color w:val="000000"/>
        </w:rPr>
        <w:t>Chapter 4 — Framing: Defining the Problem Boundary</w:t>
      </w:r>
    </w:p>
    <w:p>
      <w:pPr>
        <w:ind w:left="567"/>
      </w:pPr>
      <w:r>
        <w:rPr>
          <w:i/>
          <w:sz w:val="22"/>
        </w:rPr>
        <w:t>*A well-framed problem is half-solved. A poorly-framed problem is a guarantee that the team will build the wrong thing.*</w:t>
      </w:r>
    </w:p>
    <w:p>
      <w:r>
        <w:rPr>
          <w:b w:val="0"/>
          <w:i w:val="0"/>
          <w:sz w:val="22"/>
        </w:rPr>
        <w:t>Discovery validated that the problem is real. Framing defines the boundary of the problem before anyone attempts to solve it. This is the step where the team takes the validated hypothesis from discovery and answers the question: "What exactly are we solving, for whom, and under what constraints?"</w:t>
      </w:r>
    </w:p>
    <w:p>
      <w:r>
        <w:rPr>
          <w:b w:val="0"/>
          <w:i w:val="0"/>
          <w:sz w:val="22"/>
        </w:rPr>
        <w:t>The temptation to skip framing is strong. Discovery produced evidence. The team understands the pain. The natural next step is to design a solution — to move straight to shaping. This is a mistake. Without framing, the team shapes a solution to a problem that has not been properly bounded. The result is a solution that is too broad (trying to solve every variant of the problem at once) or too narrow (solving the obvious symptom while ignoring the underlying cause).</w:t>
      </w:r>
    </w:p>
    <w:p>
      <w:r>
        <w:rPr>
          <w:b w:val="0"/>
          <w:i w:val="0"/>
          <w:sz w:val="22"/>
        </w:rPr>
        <w:t>Framing is not discovery. Discovery asks "is this problem real?" Framing asks "what is the shape of this problem?" Discovery produces evidence. Framing produces a problem statement that the shaper can work from.</w:t>
      </w:r>
    </w:p>
    <w:p>
      <w:r>
        <w:rPr>
          <w:b w:val="0"/>
          <w:i w:val="0"/>
          <w:sz w:val="22"/>
        </w:rPr>
        <w:t>This chapter covers the framing discipline: how to write a problem frame, how to define the user and the context, how to set the problem boundary, how to identify the constraints that shape the solution space, and how to hand off a well-framed problem to the shaper.</w:t>
      </w:r>
    </w:p>
    <w:p>
      <w:r>
        <w:br w:type="page"/>
      </w:r>
    </w:p>
    <w:p>
      <w:pPr>
        <w:pStyle w:val="Heading2"/>
      </w:pPr>
      <w:r>
        <w:rPr>
          <w:color w:val="000000"/>
        </w:rPr>
        <w:t>4.1 The problem frame document</w:t>
      </w:r>
    </w:p>
    <w:p>
      <w:r>
        <w:rPr>
          <w:b w:val="0"/>
          <w:i w:val="0"/>
          <w:sz w:val="22"/>
        </w:rPr>
        <w:t>The output of framing is a problem frame document — a one-to-two-page statement that defines the problem boundary. It is not a pitch. It does not propose a solution. It describes the problem in enough detail that a shaper can begin designing without needing to re-investigate.</w:t>
      </w:r>
    </w:p>
    <w:p>
      <w:r>
        <w:rPr>
          <w:b w:val="0"/>
          <w:i w:val="0"/>
          <w:sz w:val="22"/>
        </w:rPr>
        <w:t>The problem frame has five sections:</w:t>
      </w:r>
    </w:p>
    <w:p>
      <w:r>
        <w:rPr>
          <w:b/>
          <w:i w:val="0"/>
          <w:sz w:val="22"/>
        </w:rPr>
        <w:t>The validated problem.</w:t>
      </w:r>
      <w:r>
        <w:rPr>
          <w:b w:val="0"/>
          <w:i w:val="0"/>
          <w:sz w:val="22"/>
        </w:rPr>
        <w:t xml:space="preserve"> What did discovery confirm? State the problem as a specific, evidence-backed statement. "Merchants who manage more than 50 products spend an average of 45 minutes per week updating prices individually, based on interviews with 8 merchants and analysis of 3 months of pricing update logs." Not "merchants need a better pricing tool."</w:t>
      </w:r>
    </w:p>
    <w:p>
      <w:r>
        <w:rPr>
          <w:b/>
          <w:i w:val="0"/>
          <w:sz w:val="22"/>
        </w:rPr>
        <w:t>The user.</w:t>
      </w:r>
      <w:r>
        <w:rPr>
          <w:b w:val="0"/>
          <w:i w:val="0"/>
          <w:sz w:val="22"/>
        </w:rPr>
        <w:t xml:space="preserve"> Who specifically experiences this problem? The more specific, the better. "Merchants who manage more than 50 products and update pricing at least weekly." Not "all merchants." Not "power users." A specific, named user with a specific context.</w:t>
      </w:r>
    </w:p>
    <w:p>
      <w:r>
        <w:rPr>
          <w:b/>
          <w:i w:val="0"/>
          <w:sz w:val="22"/>
        </w:rPr>
        <w:t>The context.</w:t>
      </w:r>
      <w:r>
        <w:rPr>
          <w:b w:val="0"/>
          <w:i w:val="0"/>
          <w:sz w:val="22"/>
        </w:rPr>
        <w:t xml:space="preserve"> Under what conditions does the problem occur? "Pricing updates happen in bulk at the end of each week, when merchants review supplier price changes across their catalog. The current workflow requires opening each product individually, editing the price field, and saving." Context is what turns a generic problem into a specific one.</w:t>
      </w:r>
    </w:p>
    <w:p>
      <w:r>
        <w:rPr>
          <w:b/>
          <w:i w:val="0"/>
          <w:sz w:val="22"/>
        </w:rPr>
        <w:t>The problem boundary.</w:t>
      </w:r>
      <w:r>
        <w:rPr>
          <w:b w:val="0"/>
          <w:i w:val="0"/>
          <w:sz w:val="22"/>
        </w:rPr>
        <w:t xml:space="preserve"> What is in scope and what is explicitly out? "This frame covers the workflow of updating existing product prices. It does not cover setting initial prices, managing supplier relationships, or handling currency conversion." The boundary prevents the shaper from accidentally expanding the problem during shaping.</w:t>
      </w:r>
    </w:p>
    <w:p>
      <w:r>
        <w:rPr>
          <w:b/>
          <w:i w:val="0"/>
          <w:sz w:val="22"/>
        </w:rPr>
        <w:t>The constraints.</w:t>
      </w:r>
      <w:r>
        <w:rPr>
          <w:b w:val="0"/>
          <w:i w:val="0"/>
          <w:sz w:val="22"/>
        </w:rPr>
        <w:t xml:space="preserve"> What constraints does the solution need to respect? "The solution must work within the existing product catalog UI. It must not require changes to the pricing data model. It must be usable by merchants who are not technically sophisticated." Constraints narrow the solution space so the shaper can focus on approaches that are actually viable.</w:t>
      </w:r>
    </w:p>
    <w:p>
      <w:r>
        <w:rPr>
          <w:b w:val="0"/>
          <w:i w:val="0"/>
          <w:sz w:val="22"/>
        </w:rPr>
        <w:t>A practical example: a team completed discovery on a request for "better reporting." Discovery confirmed that the finance team spends 6 hours per month manually compiling reports from three different systems. The problem frame narrows this to: "The finance team needs to consolidate revenue data from the billing system, the CRM, and the spreadsheet they maintain manually. The report must be generated monthly, must match the format the board expects, and must be completable in under one hour. This frame covers the monthly revenue report only — not weekly reports, not ad-hoc analysis, not other finance team workflows."</w:t>
      </w:r>
    </w:p>
    <w:p>
      <w:r>
        <w:br w:type="page"/>
      </w:r>
    </w:p>
    <w:p>
      <w:pPr>
        <w:pStyle w:val="Heading2"/>
      </w:pPr>
      <w:r>
        <w:rPr>
          <w:color w:val="000000"/>
        </w:rPr>
        <w:t>4.2 Defining the user with precision</w:t>
      </w:r>
    </w:p>
    <w:p>
      <w:r>
        <w:rPr>
          <w:b w:val="0"/>
          <w:i w:val="0"/>
          <w:sz w:val="22"/>
        </w:rPr>
        <w:t>The most important section of the problem frame is the user definition. A vague user definition leads to a vague solution. A precise user definition gives the shaper a clear target.</w:t>
      </w:r>
    </w:p>
    <w:p>
      <w:r>
        <w:rPr>
          <w:b w:val="0"/>
          <w:i w:val="0"/>
          <w:sz w:val="22"/>
        </w:rPr>
        <w:t>The user definition has three components:</w:t>
      </w:r>
    </w:p>
    <w:p>
      <w:r>
        <w:rPr>
          <w:b/>
          <w:i w:val="0"/>
          <w:sz w:val="22"/>
        </w:rPr>
        <w:t>Who.</w:t>
      </w:r>
      <w:r>
        <w:rPr>
          <w:b w:val="0"/>
          <w:i w:val="0"/>
          <w:sz w:val="22"/>
        </w:rPr>
        <w:t xml:space="preserve"> What role or type of person experiences this problem? "The finance analyst who prepares the monthly board report." Not "the finance team." Not "the organization." A specific person with a specific job.</w:t>
      </w:r>
    </w:p>
    <w:p>
      <w:r>
        <w:rPr>
          <w:b/>
          <w:i w:val="0"/>
          <w:sz w:val="22"/>
        </w:rPr>
        <w:t>What.</w:t>
      </w:r>
      <w:r>
        <w:rPr>
          <w:b w:val="0"/>
          <w:i w:val="0"/>
          <w:sz w:val="22"/>
        </w:rPr>
        <w:t xml:space="preserve"> What are they trying to accomplish? "Consolidate revenue data from three sources into a single report in the board's expected format." Not "get better reporting." Not "access data more easily." A specific task with a specific output.</w:t>
      </w:r>
    </w:p>
    <w:p>
      <w:r>
        <w:rPr>
          <w:b/>
          <w:i w:val="0"/>
          <w:sz w:val="22"/>
        </w:rPr>
        <w:t>Under what conditions.</w:t>
      </w:r>
      <w:r>
        <w:rPr>
          <w:b w:val="0"/>
          <w:i w:val="0"/>
          <w:sz w:val="22"/>
        </w:rPr>
        <w:t xml:space="preserve"> When and where does this task happen? "On the first business day of each month, in the two hours before the board meeting, using a laptop in the finance office." Conditions reveal constraints that a generic user definition would miss. If the task happens under time pressure, the solution must be fast. If it happens on a laptop, the solution must work on a laptop.</w:t>
      </w:r>
    </w:p>
    <w:p>
      <w:r>
        <w:rPr>
          <w:b w:val="0"/>
          <w:i w:val="0"/>
          <w:sz w:val="22"/>
        </w:rPr>
        <w:t>The user definition is validated against the discovery evidence. If the discovery interviews spoke to five finance analysts who all described the same workflow, the user definition is grounded. If the discovery evidence is thin — two interviews with people who described different workflows — the user definition is a guess, and the team needs to return to discovery.</w:t>
      </w:r>
    </w:p>
    <w:p>
      <w:r>
        <w:rPr>
          <w:b w:val="0"/>
          <w:i w:val="0"/>
          <w:sz w:val="22"/>
        </w:rPr>
        <w:t>A practical example: a team frames a problem for "improving the onboarding experience." The vague user definition is "new users." The precise user definition is "a new user who signed up for the free trial, has not yet completed the setup wizard, and is accessing the product for the first time on a desktop browser during business hours." The precise definition tells the shaper exactly who the solution is for and under what conditions it will be used.</w:t>
      </w:r>
    </w:p>
    <w:p>
      <w:r>
        <w:br w:type="page"/>
      </w:r>
    </w:p>
    <w:p>
      <w:pPr>
        <w:pStyle w:val="Heading2"/>
      </w:pPr>
      <w:r>
        <w:rPr>
          <w:color w:val="000000"/>
        </w:rPr>
        <w:t>4.3 Setting the problem boundary</w:t>
      </w:r>
    </w:p>
    <w:p>
      <w:r>
        <w:rPr>
          <w:b w:val="0"/>
          <w:i w:val="0"/>
          <w:sz w:val="22"/>
        </w:rPr>
        <w:t>The problem boundary is the most consequential section of the frame. It defines what the shaper is allowed to solve and, more importantly, what they are not allowed to solve.</w:t>
      </w:r>
    </w:p>
    <w:p>
      <w:r>
        <w:rPr>
          <w:b w:val="0"/>
          <w:i w:val="0"/>
          <w:sz w:val="22"/>
        </w:rPr>
        <w:t>A problem without a boundary is a scope creep machine. The shaper starts designing a solution for the core problem and discovers adjacent problems that also need solving. Without a boundary, the shaper expands the solution to cover those adjacent problems. The result is a solution that is too large for the appetite and too complex to build well.</w:t>
      </w:r>
    </w:p>
    <w:p>
      <w:r>
        <w:rPr>
          <w:b w:val="0"/>
          <w:i w:val="0"/>
          <w:sz w:val="22"/>
        </w:rPr>
        <w:t>The boundary has two parts:</w:t>
      </w:r>
    </w:p>
    <w:p>
      <w:r>
        <w:rPr>
          <w:b/>
          <w:i w:val="0"/>
          <w:sz w:val="22"/>
        </w:rPr>
        <w:t>In scope.</w:t>
      </w:r>
      <w:r>
        <w:rPr>
          <w:b w:val="0"/>
          <w:i w:val="0"/>
          <w:sz w:val="22"/>
        </w:rPr>
        <w:t xml:space="preserve"> The specific problem the shaper should solve. "The workflow of updating prices for existing products in the catalog." This is the core problem that discovery validated.</w:t>
      </w:r>
    </w:p>
    <w:p>
      <w:r>
        <w:rPr>
          <w:b/>
          <w:i w:val="0"/>
          <w:sz w:val="22"/>
        </w:rPr>
        <w:t>Out of scope.</w:t>
      </w:r>
      <w:r>
        <w:rPr>
          <w:b w:val="0"/>
          <w:i w:val="0"/>
          <w:sz w:val="22"/>
        </w:rPr>
        <w:t xml:space="preserve"> The adjacent problems that the shaper should explicitly not solve. "Setting initial prices for new products. Managing supplier price lists. Handling currency conversion. Supporting bulk import of prices from a spreadsheet." These are real problems, but they are not this problem. They can be framed and shaped separately.</w:t>
      </w:r>
    </w:p>
    <w:p>
      <w:r>
        <w:rPr>
          <w:b w:val="0"/>
          <w:i w:val="0"/>
          <w:sz w:val="22"/>
        </w:rPr>
        <w:t>The out-of-scope list is not a rejection of those problems. It is a recognition that solving them would expand the solution beyond what the appetite allows. A problem that is out of scope in this frame can be the subject of a future frame and a future bet.</w:t>
      </w:r>
    </w:p>
    <w:p>
      <w:r>
        <w:rPr>
          <w:b w:val="0"/>
          <w:i w:val="0"/>
          <w:sz w:val="22"/>
        </w:rPr>
        <w:t>The boundary is set by the framer (typically the CPO/CQO) in consultation with the CTO (who understands the technical implications of the boundary) and the CO (who understands the strategic implications). The boundary is not arbitrary. It is based on the discovery evidence: what did users actually describe as the core pain, and what did they mention as adjacent concerns?</w:t>
      </w:r>
    </w:p>
    <w:p>
      <w:r>
        <w:rPr>
          <w:b w:val="0"/>
          <w:i w:val="0"/>
          <w:sz w:val="22"/>
        </w:rPr>
        <w:t>A practical example: a team frames a problem for "reducing checkout abandonment." The discovery revealed that users abandon checkout for three reasons: the form is too long, the payment fails silently, and the shipping options are unclear. The problem boundary is set to cover the form length and shipping options only. The silent payment failure is a bug, not a design problem — it goes to the bug backlog for immediate fixing. The form and shipping problems are a design challenge that warrants a shaped bet.</w:t>
      </w:r>
    </w:p>
    <w:p>
      <w:r>
        <w:br w:type="page"/>
      </w:r>
    </w:p>
    <w:p>
      <w:pPr>
        <w:pStyle w:val="Heading2"/>
      </w:pPr>
      <w:r>
        <w:rPr>
          <w:color w:val="000000"/>
        </w:rPr>
        <w:t>4.4 Identifying constraints</w:t>
      </w:r>
    </w:p>
    <w:p>
      <w:r>
        <w:rPr>
          <w:b w:val="0"/>
          <w:i w:val="0"/>
          <w:sz w:val="22"/>
        </w:rPr>
        <w:t>Constraints are the non-negotiable requirements that any solution must satisfy. They are not preferences. They are hard limits that the shaper must work within.</w:t>
      </w:r>
    </w:p>
    <w:p>
      <w:r>
        <w:rPr>
          <w:b w:val="0"/>
          <w:i w:val="0"/>
          <w:sz w:val="22"/>
        </w:rPr>
        <w:t>Constraints come from four sources:</w:t>
      </w:r>
    </w:p>
    <w:p>
      <w:r>
        <w:rPr>
          <w:b/>
          <w:i w:val="0"/>
          <w:sz w:val="22"/>
        </w:rPr>
        <w:t>Technical constraints.</w:t>
      </w:r>
      <w:r>
        <w:rPr>
          <w:b w:val="0"/>
          <w:i w:val="0"/>
          <w:sz w:val="22"/>
        </w:rPr>
        <w:t xml:space="preserve"> The existing architecture, technology stack, and data model. "The solution must work within the existing product catalog API. It cannot require changes to the database schema." Technical constraints are identified by the CTO.</w:t>
      </w:r>
    </w:p>
    <w:p>
      <w:r>
        <w:rPr>
          <w:b/>
          <w:i w:val="0"/>
          <w:sz w:val="22"/>
        </w:rPr>
        <w:t>User constraints.</w:t>
      </w:r>
      <w:r>
        <w:rPr>
          <w:b w:val="0"/>
          <w:i w:val="0"/>
          <w:sz w:val="22"/>
        </w:rPr>
        <w:t xml:space="preserve"> The user's capabilities, environment, and context. "The solution must be usable by merchants who are not technically sophisticated. It must work on a laptop browser, not a mobile device." User constraints come from the discovery evidence.</w:t>
      </w:r>
    </w:p>
    <w:p>
      <w:r>
        <w:rPr>
          <w:b/>
          <w:i w:val="0"/>
          <w:sz w:val="22"/>
        </w:rPr>
        <w:t>Business constraints.</w:t>
      </w:r>
      <w:r>
        <w:rPr>
          <w:b w:val="0"/>
          <w:i w:val="0"/>
          <w:sz w:val="22"/>
        </w:rPr>
        <w:t xml:space="preserve"> The organization's strategic direction, regulatory requirements, and resource limits. "The solution must comply with pricing regulations in the EU. It must not require additional headcount to operate." Business constraints are identified by the CO and the CSO.</w:t>
      </w:r>
    </w:p>
    <w:p>
      <w:r>
        <w:rPr>
          <w:b/>
          <w:i w:val="0"/>
          <w:sz w:val="22"/>
        </w:rPr>
        <w:t>Time constraints.</w:t>
      </w:r>
      <w:r>
        <w:rPr>
          <w:b w:val="0"/>
          <w:i w:val="0"/>
          <w:sz w:val="22"/>
        </w:rPr>
        <w:t xml:space="preserve"> The appetite that the team is willing to commit. "This problem is worth a small batch (two weeks). The solution must be buildable within that time." The time constraint is set at the betting table, but the framer signals the likely appetite based on the problem's value.</w:t>
      </w:r>
    </w:p>
    <w:p>
      <w:r>
        <w:rPr>
          <w:b w:val="0"/>
          <w:i w:val="0"/>
          <w:sz w:val="22"/>
        </w:rPr>
        <w:t>The constraints section of the problem frame is the shaper's design brief. A good constraint is specific and verifiable: "The solution must not require changes to the database schema" is verifiable. "The solution should be simple" is not.</w:t>
      </w:r>
    </w:p>
    <w:p>
      <w:r>
        <w:rPr>
          <w:b w:val="0"/>
          <w:i w:val="0"/>
          <w:sz w:val="22"/>
        </w:rPr>
        <w:t>A practical example: a team frames a problem for "adding task dependencies to the project management tool." The constraints are: technical (must work within the existing task data model, no new database tables), user (must be usable by project managers who are not technical, must work in the existing task view), business (must not require changes to the billing system), and time (the problem is worth a large batch — six weeks). The shaper now knows exactly what design space they have to work in.</w:t>
      </w:r>
    </w:p>
    <w:p>
      <w:r>
        <w:br w:type="page"/>
      </w:r>
    </w:p>
    <w:p>
      <w:pPr>
        <w:pStyle w:val="Heading2"/>
      </w:pPr>
      <w:r>
        <w:rPr>
          <w:color w:val="000000"/>
        </w:rPr>
        <w:t>4.5 The framing review</w:t>
      </w:r>
    </w:p>
    <w:p>
      <w:r>
        <w:rPr>
          <w:b w:val="0"/>
          <w:i w:val="0"/>
          <w:sz w:val="22"/>
        </w:rPr>
        <w:t>Before the problem frame goes to shaping, it undergoes a brief review. The review checks whether the frame is well-defined, whether the boundary is appropriate, and whether the constraints are realistic.</w:t>
      </w:r>
    </w:p>
    <w:p>
      <w:r>
        <w:rPr>
          <w:b w:val="0"/>
          <w:i w:val="0"/>
          <w:sz w:val="22"/>
        </w:rPr>
        <w:t>The review involves three perspectives:</w:t>
      </w:r>
    </w:p>
    <w:p>
      <w:r>
        <w:rPr>
          <w:b/>
          <w:i w:val="0"/>
          <w:sz w:val="22"/>
        </w:rPr>
        <w:t>The CTO</w:t>
      </w:r>
      <w:r>
        <w:rPr>
          <w:b w:val="0"/>
          <w:i w:val="0"/>
          <w:sz w:val="22"/>
        </w:rPr>
        <w:t xml:space="preserve"> reviews the technical constraints. Are they accurate? Are there technical rabbit holes the framer missed? Is the boundary technically feasible?</w:t>
      </w:r>
    </w:p>
    <w:p>
      <w:r>
        <w:rPr>
          <w:b/>
          <w:i w:val="0"/>
          <w:sz w:val="22"/>
        </w:rPr>
        <w:t>The CO</w:t>
      </w:r>
      <w:r>
        <w:rPr>
          <w:b w:val="0"/>
          <w:i w:val="0"/>
          <w:sz w:val="22"/>
        </w:rPr>
        <w:t xml:space="preserve"> reviews the strategic fit. Does this problem align with the team's direction? Is the likely appetite appropriate for the value?</w:t>
      </w:r>
    </w:p>
    <w:p>
      <w:r>
        <w:rPr>
          <w:b/>
          <w:i w:val="0"/>
          <w:sz w:val="22"/>
        </w:rPr>
        <w:t>A senior engineer</w:t>
      </w:r>
      <w:r>
        <w:rPr>
          <w:b w:val="0"/>
          <w:i w:val="0"/>
          <w:sz w:val="22"/>
        </w:rPr>
        <w:t xml:space="preserve"> reviews the problem definition. Is the user specific enough? Is the context clear? Are there edge cases the framer missed?</w:t>
      </w:r>
    </w:p>
    <w:p>
      <w:r>
        <w:rPr>
          <w:b w:val="0"/>
          <w:i w:val="0"/>
          <w:sz w:val="22"/>
        </w:rPr>
        <w:t>The review takes no more than 30 minutes. The reviewers provide written feedback. The framer incorporates the feedback or explicitly declines with a reason. The revised frame goes to shaping.</w:t>
      </w:r>
    </w:p>
    <w:p>
      <w:r>
        <w:rPr>
          <w:b w:val="0"/>
          <w:i w:val="0"/>
          <w:sz w:val="22"/>
        </w:rPr>
        <w:t>A practical example: a team frames a problem for "improving the search experience." The CTO reviews and flags that the current search infrastructure does not support the kind of faceted search the framer is assuming. The framer revises the constraints: "The solution must work within the existing search infrastructure. Faceted search is out of scope for v1." The CO reviews and confirms the strategic fit. The senior engineer reviews and suggests adding a constraint about mobile usability. The framer incorporates the suggestion. The frame is ready for shaping.</w:t>
      </w:r>
    </w:p>
    <w:p>
      <w:r>
        <w:br w:type="page"/>
      </w:r>
    </w:p>
    <w:p>
      <w:pPr>
        <w:pStyle w:val="Heading2"/>
      </w:pPr>
      <w:r>
        <w:rPr>
          <w:color w:val="000000"/>
        </w:rPr>
        <w:t>4.6 The handoff from framing to shaping</w:t>
      </w:r>
    </w:p>
    <w:p>
      <w:r>
        <w:rPr>
          <w:b w:val="0"/>
          <w:i w:val="0"/>
          <w:sz w:val="22"/>
        </w:rPr>
        <w:t>The problem frame is the shaper's starting point. A well-framed problem gives the shaper everything they need to begin designing: a specific user, a clear context, a bounded problem, and explicit constraints.</w:t>
      </w:r>
    </w:p>
    <w:p>
      <w:r>
        <w:rPr>
          <w:b w:val="0"/>
          <w:i w:val="0"/>
          <w:sz w:val="22"/>
        </w:rPr>
        <w:t>The handoff is a brief conversation between the framer and the shaper. The framer walks through the problem frame, explains the discovery evidence, and answers questions. The shaper reads the frame, asks clarifying questions, and begins shaping.</w:t>
      </w:r>
    </w:p>
    <w:p>
      <w:r>
        <w:rPr>
          <w:b w:val="0"/>
          <w:i w:val="0"/>
          <w:sz w:val="22"/>
        </w:rPr>
        <w:t>The handoff is not a gate. The shaper does not need permission to begin. The problem frame is a starting point, not a straitjacket. If the shaper discovers during shaping that the frame was wrong — the user is different than expected, the boundary is in the wrong place, the constraints are too tight — the shaper brings the finding back to the framer. The frame is revised. The shaping continues.</w:t>
      </w:r>
    </w:p>
    <w:p>
      <w:r>
        <w:rPr>
          <w:b w:val="0"/>
          <w:i w:val="0"/>
          <w:sz w:val="22"/>
        </w:rPr>
        <w:t>This is the difference between a waterfall process and Operations. In a waterfall, the frame is a contract that cannot be changed. In Operations, the frame is a hypothesis that is refined as the team learns.</w:t>
      </w:r>
    </w:p>
    <w:p>
      <w:r>
        <w:rPr>
          <w:b w:val="0"/>
          <w:i w:val="0"/>
          <w:sz w:val="22"/>
        </w:rPr>
        <w:t>A practical example: the framer hands off a problem frame for "reducing checkout abandonment at the shipping step." The shaper begins designing and discovers that the real problem is not the shipping form — it's that users don't understand the shipping costs until they reach that step. The shaper brings this finding back to the framer. The frame is revised: the problem is "shipping cost transparency," not "shipping form complexity." The shaper designs a solution that shows shipping costs earlier in the flow. The revised solution is smaller, simpler, and more effective than the original approach.</w:t>
      </w:r>
    </w:p>
    <w:p>
      <w:r>
        <w:br w:type="page"/>
      </w:r>
    </w:p>
    <w:p>
      <w:r>
        <w:rPr>
          <w:b w:val="0"/>
          <w:i/>
          <w:sz w:val="22"/>
        </w:rPr>
        <w:t>Framing is the discipline of defining the problem boundary before attempting to solve it. A well-framed problem gives the shaper a clear target, a bounded scope, and explicit constraints. The problem frame document captures the framing in a form that can be reviewed, challenged, and handed off. The next chapter covers shaping: the process of turning a well-framed problem into a pitch that the betting table can evaluate and fund.</w:t>
      </w:r>
    </w:p>
    <w:p>
      <w:r>
        <w:br w:type="page"/>
      </w:r>
    </w:p>
    <w:p>
      <w:pPr>
        <w:pStyle w:val="Heading1"/>
      </w:pPr>
      <w:r>
        <w:rPr>
          <w:color w:val="000000"/>
        </w:rPr>
        <w:t>Chapter 5 — Shaping: Designing the Bet</w:t>
      </w:r>
    </w:p>
    <w:p>
      <w:pPr>
        <w:ind w:left="567"/>
      </w:pPr>
      <w:r>
        <w:rPr>
          <w:i/>
          <w:sz w:val="22"/>
        </w:rPr>
        <w:t>*Shaping is the work you do before the work.*</w:t>
      </w:r>
    </w:p>
    <w:p>
      <w:r>
        <w:rPr>
          <w:b w:val="0"/>
          <w:i w:val="0"/>
          <w:sz w:val="22"/>
        </w:rPr>
        <w:t>Discovery produced a validated hypothesis. Shaping turns that hypothesis into a pitch — a three-to-five-page document that defines the user, the pain, the proposed solution, the appetite, the risk assessment, and the conditions under which the bet dies. A shaped bet is not a spec. It is a contract between the team and its decision-makers about what the team will explore, not what it will build.</w:t>
      </w:r>
    </w:p>
    <w:p>
      <w:r>
        <w:rPr>
          <w:b w:val="0"/>
          <w:i w:val="0"/>
          <w:sz w:val="22"/>
        </w:rPr>
        <w:t>The distinction matters. A spec is too detailed — it removes the building team's ability to make creative decisions and turns them into ticket-takers. A user story is too vague — it leaves too many open questions for the team to resolve under time pressure. Shaping sits in between: detailed enough that the main approach is clear, rough enough that the team has room to work out the specifics.</w:t>
      </w:r>
    </w:p>
    <w:p>
      <w:r>
        <w:rPr>
          <w:b w:val="0"/>
          <w:i w:val="0"/>
          <w:sz w:val="22"/>
        </w:rPr>
        <w:t>This chapter covers the shaping discipline: how to set an appetite, how to sketch solutions at the right level of abstraction, how to identify and address rabbit holes, how to define no-gos, and how to package the result into a pitch that the betting table can evaluate.</w:t>
      </w:r>
    </w:p>
    <w:p>
      <w:r>
        <w:br w:type="page"/>
      </w:r>
    </w:p>
    <w:p>
      <w:pPr>
        <w:pStyle w:val="Heading2"/>
      </w:pPr>
      <w:r>
        <w:rPr>
          <w:color w:val="000000"/>
        </w:rPr>
        <w:t>4.1 The pitch structure: the six mandatory sections</w:t>
      </w:r>
    </w:p>
    <w:p>
      <w:r>
        <w:rPr>
          <w:b w:val="0"/>
          <w:i w:val="0"/>
          <w:sz w:val="22"/>
        </w:rPr>
        <w:t>A pitch is a written document — not a slide deck, not a verbal presentation. Writing forces clarity and allows the betting table to review asynchronously. A pitch that cannot be read in ten minutes is not shaped well enough. It is either too detailed or too complex.</w:t>
      </w:r>
    </w:p>
    <w:p>
      <w:r>
        <w:rPr>
          <w:b w:val="0"/>
          <w:i w:val="0"/>
          <w:sz w:val="22"/>
        </w:rPr>
        <w:t>Every pitch has six sections. If any section is missing, the pitch is not ready for the betting table.</w:t>
      </w:r>
    </w:p>
    <w:p>
      <w:r>
        <w:rPr>
          <w:b/>
          <w:i w:val="0"/>
          <w:sz w:val="22"/>
        </w:rPr>
        <w:t>1. Problem.</w:t>
      </w:r>
      <w:r>
        <w:rPr>
          <w:b w:val="0"/>
          <w:i w:val="0"/>
          <w:sz w:val="22"/>
        </w:rPr>
        <w:t xml:space="preserve"> What is the problem or opportunity? Describe it from the user's perspective, not the system's perspective. Include a specific scenario that makes the problem concrete. "Merchants who manage more than 50 products spend 30 minutes each week updating prices individually" is a problem statement. "We need a bulk pricing tool" is a solution pretending to be a problem. The problem section does not mention the solution.</w:t>
      </w:r>
    </w:p>
    <w:p>
      <w:r>
        <w:rPr>
          <w:b/>
          <w:i w:val="0"/>
          <w:sz w:val="22"/>
        </w:rPr>
        <w:t>2. Appetite.</w:t>
      </w:r>
      <w:r>
        <w:rPr>
          <w:b w:val="0"/>
          <w:i w:val="0"/>
          <w:sz w:val="22"/>
        </w:rPr>
        <w:t xml:space="preserve"> How much time is this worth? The standard sizes are small batch (one to two weeks, one to two people) and large batch (six weeks, two to three people). There is no three-week appetite and no four-month appetite. The fixed sizes force honest classification: either this is small enough for a quick batch, or it is worth a full cycle. If it seems like it falls in between, it needs more shaping to fit one size or the other.</w:t>
      </w:r>
    </w:p>
    <w:p>
      <w:r>
        <w:rPr>
          <w:b/>
          <w:i w:val="0"/>
          <w:sz w:val="22"/>
        </w:rPr>
        <w:t>3. Solution.</w:t>
      </w:r>
      <w:r>
        <w:rPr>
          <w:b w:val="0"/>
          <w:i w:val="0"/>
          <w:sz w:val="22"/>
        </w:rPr>
        <w:t xml:space="preserve"> The shaped solution, presented through breadboards, fat marker sketches, or written descriptions — never wireframes, never mockups, never detailed designs. The solution shows the core flow and key interactions. It is rough on purpose. The building team will fill in the details. The shaper's job is to make sure the fundamental approach is sound.</w:t>
      </w:r>
    </w:p>
    <w:p>
      <w:r>
        <w:rPr>
          <w:b/>
          <w:i w:val="0"/>
          <w:sz w:val="22"/>
        </w:rPr>
        <w:t>4. Risk assessment.</w:t>
      </w:r>
      <w:r>
        <w:rPr>
          <w:b w:val="0"/>
          <w:i w:val="0"/>
          <w:sz w:val="22"/>
        </w:rPr>
        <w:t xml:space="preserve"> What could go wrong? Every bet carries risk: technical complexity, user adoption, competitive response, dependency on external systems. The pitch identifies the top three to five risks and explains how the solution mitigates each one. Not every risk can be mitigated. The ones that cannot are called out explicitly so the betting table can make an informed decision.</w:t>
      </w:r>
    </w:p>
    <w:p>
      <w:r>
        <w:rPr>
          <w:b/>
          <w:i w:val="0"/>
          <w:sz w:val="22"/>
        </w:rPr>
        <w:t>5. Kill criteria.</w:t>
      </w:r>
      <w:r>
        <w:rPr>
          <w:b w:val="0"/>
          <w:i w:val="0"/>
          <w:sz w:val="22"/>
        </w:rPr>
        <w:t xml:space="preserve"> Under what conditions should the team walk away? The kill criteria from the discovery brief are refined here with specific thresholds. "If the data migration takes longer than one week" or "if user testing shows that fewer than 30% of target users adopt the feature in the first two weeks after shipment." Kill criteria give the building team permission to stop without guilt.</w:t>
      </w:r>
    </w:p>
    <w:p>
      <w:r>
        <w:rPr>
          <w:b/>
          <w:i w:val="0"/>
          <w:sz w:val="22"/>
        </w:rPr>
        <w:t>6. No-gos.</w:t>
      </w:r>
      <w:r>
        <w:rPr>
          <w:b w:val="0"/>
          <w:i w:val="0"/>
          <w:sz w:val="22"/>
        </w:rPr>
        <w:t xml:space="preserve"> What will the solution explicitly not include? No-gos prevent scope creep by making boundaries visible and non-negotiable. "No custom pricing rules in v1 — only bulk percentage adjustments." "No mobile support in v1 — desktop only." No-gos must be specific. "Keep it simple" is not a no-go. "No undo functionality" is a no-go.</w:t>
      </w:r>
    </w:p>
    <w:p>
      <w:r>
        <w:rPr>
          <w:b w:val="0"/>
          <w:i w:val="0"/>
          <w:sz w:val="22"/>
        </w:rPr>
        <w:t>A practical example: a team shaping a pitch for a project management tool's "task dependency" feature. The problem: "Project managers cannot express that Task B cannot start until Task A is complete, leading to blocked work and missed deadlines." The appetite: large batch (six weeks). The solution: a breadboard showing the task view with a "depends on" field, the dependency visualization, and the blocking logic. The risk assessment identifies: performance risk (checking dependencies across thousands of tasks), UX risk (users may create circular dependencies), and adoption risk (users may not understand the feature without guidance). The kill criteria: if performance testing shows the dependency check adds more than 500ms to task load time, the bet is killed. The no-gos: no automatic rescheduling, no dependency visualization for more than two levels deep, no support for cross-project dependencies in v1.</w:t>
      </w:r>
    </w:p>
    <w:p>
      <w:r>
        <w:br w:type="page"/>
      </w:r>
    </w:p>
    <w:p>
      <w:pPr>
        <w:pStyle w:val="Heading2"/>
      </w:pPr>
      <w:r>
        <w:rPr>
          <w:color w:val="000000"/>
        </w:rPr>
        <w:t>4.2 Defining the appetite</w:t>
      </w:r>
    </w:p>
    <w:p>
      <w:r>
        <w:rPr>
          <w:b w:val="0"/>
          <w:i w:val="0"/>
          <w:sz w:val="22"/>
        </w:rPr>
        <w:t>The appetite is the most important number in the pitch. It is a time budget that reflects how much the problem is worth, not a technical estimate of how long the work will take. This is a fundamental distinction that shapes the entire conversation.</w:t>
      </w:r>
    </w:p>
    <w:p>
      <w:r>
        <w:rPr>
          <w:b w:val="0"/>
          <w:i w:val="0"/>
          <w:sz w:val="22"/>
        </w:rPr>
        <w:t>Estimation asks: "How long will this take?" The answer depends on the solution, which depends on scope, which depends on what the team discovers, which means the answer is a guess that grows under pressure. Appetite asks: "How much time is this problem worth to us?" The answer is a strategic decision made before a solution exists. It constrains the solution rather than the solution dictating the timeline.</w:t>
      </w:r>
    </w:p>
    <w:p>
      <w:r>
        <w:rPr>
          <w:b w:val="0"/>
          <w:i w:val="0"/>
          <w:sz w:val="22"/>
        </w:rPr>
        <w:t>The appetite sizes are:</w:t>
      </w:r>
    </w:p>
    <w:p>
      <w:r>
        <w:rPr>
          <w:b/>
          <w:i w:val="0"/>
          <w:sz w:val="22"/>
        </w:rPr>
        <w:t>Small batch: one to two weeks, one to two people.</w:t>
      </w:r>
      <w:r>
        <w:rPr>
          <w:b w:val="0"/>
          <w:i w:val="0"/>
          <w:sz w:val="22"/>
        </w:rPr>
        <w:t xml:space="preserve"> For bug fixes, small improvements, experiments, and features that touch a limited surface area. A small batch bet is complete when it ships — there is no "phase 2" planned during the build. If the team needs more time, the solution was not shaped well enough.</w:t>
      </w:r>
    </w:p>
    <w:p>
      <w:r>
        <w:rPr>
          <w:b/>
          <w:i w:val="0"/>
          <w:sz w:val="22"/>
        </w:rPr>
        <w:t>Large batch: six weeks, two to three people.</w:t>
      </w:r>
      <w:r>
        <w:rPr>
          <w:b w:val="0"/>
          <w:i w:val="0"/>
          <w:sz w:val="22"/>
        </w:rPr>
        <w:t xml:space="preserve"> For new features, significant improvements, redesigns, and features that touch multiple parts of the system. Six weeks is long enough for meaningful work and short enough to feel the deadline. The team cuts non-essential scope to hit the fixed deadline, never the reverse.</w:t>
      </w:r>
    </w:p>
    <w:p>
      <w:r>
        <w:rPr>
          <w:b w:val="0"/>
          <w:i w:val="0"/>
          <w:sz w:val="22"/>
        </w:rPr>
        <w:t>How does the shaper choose? The question is not "how complex is this?" but "how much is this problem worth?" A problem that costs the business $100,000 per month in lost efficiency might be worth a six-week bet even if the solution is simple. A problem that annoys users but does not affect revenue might be worth a one-week bet even if the solution is complex — because the low value does not justify a large investment.</w:t>
      </w:r>
    </w:p>
    <w:p>
      <w:r>
        <w:rPr>
          <w:b w:val="0"/>
          <w:i w:val="0"/>
          <w:sz w:val="22"/>
        </w:rPr>
        <w:t>The appetite also reflects the team's confidence. A high-confidence bet (the team has strong evidence from discovery) can justify a larger appetite because the risk of building the wrong thing is lower. A low-confidence bet (the team is guessing) should get a small appetite — build the cheapest thing that produces evidence, then re-evaluate.</w:t>
      </w:r>
    </w:p>
    <w:p>
      <w:r>
        <w:rPr>
          <w:b w:val="0"/>
          <w:i w:val="0"/>
          <w:sz w:val="22"/>
        </w:rPr>
        <w:t>Consider a team that has discovered through user interviews and data analysis that their checkout flow loses 40% of users at the shipping address step. The problem is worth solving — it directly affects revenue. But the team does not yet know the right solution. The appetite is set at a small batch (two weeks) for a first slice: simplify the shipping form and measure the impact. If the data supports the hypothesis, a larger bet follows. If it does not, the team has lost two weeks, not six.</w:t>
      </w:r>
    </w:p>
    <w:p>
      <w:r>
        <w:br w:type="page"/>
      </w:r>
    </w:p>
    <w:p>
      <w:pPr>
        <w:pStyle w:val="Heading2"/>
      </w:pPr>
      <w:r>
        <w:rPr>
          <w:color w:val="000000"/>
        </w:rPr>
        <w:t>4.3 Setting boundaries: what is in scope and what is explicitly out</w:t>
      </w:r>
    </w:p>
    <w:p>
      <w:r>
        <w:rPr>
          <w:b w:val="0"/>
          <w:i w:val="0"/>
          <w:sz w:val="22"/>
        </w:rPr>
        <w:t>Boundary-setting is the shaper's most underappreciated skill. The shaped solution must be bounded — the team must know what they are building and, just as importantly, what they are not building. Boundaries come from two sources: the appetite and the no-gos.</w:t>
      </w:r>
    </w:p>
    <w:p>
      <w:r>
        <w:rPr>
          <w:b w:val="0"/>
          <w:i w:val="0"/>
          <w:sz w:val="22"/>
        </w:rPr>
        <w:t>The appetite sets the time boundary. "This is worth six weeks" means the team has six weeks. If the solution cannot be delivered in six weeks, the solution is too big. The shaper must find a smaller version of the solution that fits. This is not cutting corners. This is finding the essential version — the version that solves 80% of the problem with 20% of the effort.</w:t>
      </w:r>
    </w:p>
    <w:p>
      <w:r>
        <w:rPr>
          <w:b w:val="0"/>
          <w:i w:val="0"/>
          <w:sz w:val="22"/>
        </w:rPr>
        <w:t>The no-gos set the feature boundary. Each no-go is an explicit exclusion that prevents scope creep during the build. Good no-gos are specific and concrete:</w:t>
      </w:r>
    </w:p>
    <w:p>
      <w:pPr>
        <w:pStyle w:val="ListBullet"/>
      </w:pPr>
      <w:r>
        <w:rPr>
          <w:b w:val="0"/>
          <w:i w:val="0"/>
        </w:rPr>
        <w:t>"No bulk operations in v1 — users invite one person at a time."</w:t>
      </w:r>
    </w:p>
    <w:p>
      <w:pPr>
        <w:pStyle w:val="ListBullet"/>
      </w:pPr>
      <w:r>
        <w:rPr>
          <w:b w:val="0"/>
          <w:i w:val="0"/>
        </w:rPr>
        <w:t>"No custom notification schedules — the system picks a sensible default."</w:t>
      </w:r>
    </w:p>
    <w:p>
      <w:pPr>
        <w:pStyle w:val="ListBullet"/>
      </w:pPr>
      <w:r>
        <w:rPr>
          <w:b w:val="0"/>
          <w:i w:val="0"/>
        </w:rPr>
        <w:t>"No mobile-responsive version for this feature — desktop only."</w:t>
      </w:r>
    </w:p>
    <w:p>
      <w:pPr>
        <w:pStyle w:val="ListBullet"/>
      </w:pPr>
      <w:r>
        <w:rPr>
          <w:b w:val="0"/>
          <w:i w:val="0"/>
        </w:rPr>
        <w:t>"No CSV import — users enter data manually or via the API."</w:t>
      </w:r>
    </w:p>
    <w:p>
      <w:pPr>
        <w:pStyle w:val="ListBullet"/>
      </w:pPr>
      <w:r>
        <w:rPr>
          <w:b w:val="0"/>
          <w:i w:val="0"/>
        </w:rPr>
        <w:t>"No undo — actions are confirmed before execution."</w:t>
      </w:r>
    </w:p>
    <w:p>
      <w:r>
        <w:rPr>
          <w:b w:val="0"/>
          <w:i w:val="0"/>
          <w:sz w:val="22"/>
        </w:rPr>
        <w:t>Bad no-gos are vague and unenforceable:</w:t>
      </w:r>
    </w:p>
    <w:p>
      <w:pPr>
        <w:pStyle w:val="ListBullet"/>
      </w:pPr>
      <w:r>
        <w:rPr>
          <w:b w:val="0"/>
          <w:i w:val="0"/>
        </w:rPr>
        <w:t>"No over-engineering."</w:t>
      </w:r>
    </w:p>
    <w:p>
      <w:pPr>
        <w:pStyle w:val="ListBullet"/>
      </w:pPr>
      <w:r>
        <w:rPr>
          <w:b w:val="0"/>
          <w:i w:val="0"/>
        </w:rPr>
        <w:t>"Keep it simple."</w:t>
      </w:r>
    </w:p>
    <w:p>
      <w:pPr>
        <w:pStyle w:val="ListBullet"/>
      </w:pPr>
      <w:r>
        <w:rPr>
          <w:b w:val="0"/>
          <w:i w:val="0"/>
        </w:rPr>
        <w:t>"Don't spend too much time on edge cases."</w:t>
      </w:r>
    </w:p>
    <w:p>
      <w:r>
        <w:rPr>
          <w:b w:val="0"/>
          <w:i w:val="0"/>
          <w:sz w:val="22"/>
        </w:rPr>
        <w:t>A team member should be able to look at a no-go and immediately know whether their current work violates it. If the no-go is "no over-engineering," every engineer will have a different interpretation. If the no-go is "no undo functionality," there is no ambiguity.</w:t>
      </w:r>
    </w:p>
    <w:p>
      <w:r>
        <w:rPr>
          <w:b w:val="0"/>
          <w:i w:val="0"/>
          <w:sz w:val="22"/>
        </w:rPr>
        <w:t>The shaper defines no-gos based on three criteria: risk (this feature introduces unacceptable complexity), value (this feature serves too few users to justify the cost), and clarity (the team does not yet understand this feature well enough to build it now). Each no-go is stated in the pitch document. The building team does not add features that violate a no-go. If they discover that a no-go is wrong, they bring it back to the shaper for renegotiation — they do not unilaterally remove it.</w:t>
      </w:r>
    </w:p>
    <w:p>
      <w:r>
        <w:br w:type="page"/>
      </w:r>
    </w:p>
    <w:p>
      <w:pPr>
        <w:pStyle w:val="Heading2"/>
      </w:pPr>
      <w:r>
        <w:rPr>
          <w:color w:val="000000"/>
        </w:rPr>
        <w:t>4.4 The fat marker sketch: designing at low resolution</w:t>
      </w:r>
    </w:p>
    <w:p>
      <w:r>
        <w:rPr>
          <w:b w:val="0"/>
          <w:i w:val="0"/>
          <w:sz w:val="22"/>
        </w:rPr>
        <w:t>The solution section of the pitch uses breadboards, fat marker sketches, or written descriptions — never wireframes, never mockups, never detailed designs. The reason is deliberate: the level of abstraction determines who owns the decisions.</w:t>
      </w:r>
    </w:p>
    <w:p>
      <w:r>
        <w:rPr>
          <w:b w:val="0"/>
          <w:i w:val="0"/>
          <w:sz w:val="22"/>
        </w:rPr>
        <w:t>Wireframes say: "Here is exactly what the solution should look like. Build this." The building team becomes a production crew, executing someone else's design. Fat marker sketches say: "Here is the general approach. You own the details." The building team remains creative, making design and technical decisions within the boundaries the shaper has established.</w:t>
      </w:r>
    </w:p>
    <w:p>
      <w:r>
        <w:rPr>
          <w:b w:val="0"/>
          <w:i w:val="0"/>
          <w:sz w:val="22"/>
        </w:rPr>
        <w:t>A breadboard is an interaction sketch that uses only words and arrows. Places (screens, dialogs) are written as nouns. Affordances (buttons, fields, links) are written as verbs. Arrows show how affordances lead to other places. A breadboard for "user invites a teammate" looks like this:</w:t>
      </w:r>
    </w:p>
    <w:p>
      <w:r>
        <w:rPr>
          <w:rFonts w:ascii="Courier New" w:hAnsi="Courier New"/>
          <w:sz w:val="18"/>
        </w:rPr>
        <w:t>[Project Settings]</w:t>
      </w:r>
    </w:p>
    <w:p>
      <w:r>
        <w:rPr>
          <w:rFonts w:ascii="Courier New" w:hAnsi="Courier New"/>
          <w:sz w:val="18"/>
        </w:rPr>
        <w:t xml:space="preserve">  → "Invite" button</w:t>
      </w:r>
    </w:p>
    <w:p>
      <w:r>
        <w:rPr>
          <w:rFonts w:ascii="Courier New" w:hAnsi="Courier New"/>
          <w:sz w:val="18"/>
        </w:rPr>
        <w:t>[Invite Form]</w:t>
      </w:r>
    </w:p>
    <w:p>
      <w:r>
        <w:rPr>
          <w:rFonts w:ascii="Courier New" w:hAnsi="Courier New"/>
          <w:sz w:val="18"/>
        </w:rPr>
        <w:t xml:space="preserve">  → Email field, Role selector</w:t>
      </w:r>
    </w:p>
    <w:p>
      <w:r>
        <w:rPr>
          <w:rFonts w:ascii="Courier New" w:hAnsi="Courier New"/>
          <w:sz w:val="18"/>
        </w:rPr>
        <w:t xml:space="preserve">  → "Send Invite" button</w:t>
      </w:r>
    </w:p>
    <w:p>
      <w:r>
        <w:rPr>
          <w:rFonts w:ascii="Courier New" w:hAnsi="Courier New"/>
          <w:sz w:val="18"/>
        </w:rPr>
        <w:t>[Confirmation]</w:t>
      </w:r>
    </w:p>
    <w:p>
      <w:r>
        <w:rPr>
          <w:rFonts w:ascii="Courier New" w:hAnsi="Courier New"/>
          <w:sz w:val="18"/>
        </w:rPr>
        <w:t xml:space="preserve">  → "Invitation sent" message</w:t>
      </w:r>
    </w:p>
    <w:p>
      <w:r>
        <w:rPr>
          <w:rFonts w:ascii="Courier New" w:hAnsi="Courier New"/>
          <w:sz w:val="18"/>
        </w:rPr>
        <w:t xml:space="preserve">  → "Send another" link</w:t>
      </w:r>
    </w:p>
    <w:p>
      <w:r>
        <w:rPr>
          <w:rFonts w:ascii="Courier New" w:hAnsi="Courier New"/>
          <w:sz w:val="18"/>
        </w:rPr>
        <w:t xml:space="preserve">  → "Done" link</w:t>
      </w:r>
    </w:p>
    <w:p>
      <w:r>
        <w:rPr>
          <w:b w:val="0"/>
          <w:i w:val="0"/>
          <w:sz w:val="22"/>
        </w:rPr>
        <w:t>No layout. No visual design. No color. Just the flow. Anyone can read it — no design tools required.</w:t>
      </w:r>
    </w:p>
    <w:p>
      <w:r>
        <w:rPr>
          <w:b w:val="0"/>
          <w:i w:val="0"/>
          <w:sz w:val="22"/>
        </w:rPr>
        <w:t>A fat marker sketch is a visual sketch drawn at low fidelity — as if using a thick marker on a whiteboard. The thick line prevents drawing details like specific fonts, exact spacing, or precise button sizes. It forces thinking about arrangement and emphasis rather than polish.</w:t>
      </w:r>
    </w:p>
    <w:p>
      <w:r>
        <w:rPr>
          <w:b w:val="0"/>
          <w:i w:val="0"/>
          <w:sz w:val="22"/>
        </w:rPr>
        <w:t>The rule is: never create the solution sketch in a design tool. Design tools invite detail. Paper, whiteboard, or a tablet with a thick brush — these enforce the right level of abstraction. The shaper spends no more than 30 minutes on a sketch. If it takes longer, the problem needs more narrowing.</w:t>
      </w:r>
    </w:p>
    <w:p>
      <w:r>
        <w:rPr>
          <w:b w:val="0"/>
          <w:i w:val="0"/>
          <w:sz w:val="22"/>
        </w:rPr>
        <w:t>Written descriptions work for solutions that are primarily algorithmic or data-driven rather than interface-driven. A pitch for a new search ranking algorithm might describe the approach in prose: "We will rank results by recency and user engagement, with a decay factor that reduces the weight of older content exponentially." No sketch needed. The logic is the solution.</w:t>
      </w:r>
    </w:p>
    <w:p>
      <w:r>
        <w:rPr>
          <w:b w:val="0"/>
          <w:i w:val="0"/>
          <w:sz w:val="22"/>
        </w:rPr>
        <w:t>The key principle: the solution section communicates the approach, not the implementation. The building team will figure out the details. The shaper's job is to make sure the approach is sound.</w:t>
      </w:r>
    </w:p>
    <w:p>
      <w:r>
        <w:br w:type="page"/>
      </w:r>
    </w:p>
    <w:p>
      <w:pPr>
        <w:pStyle w:val="Heading2"/>
      </w:pPr>
      <w:r>
        <w:rPr>
          <w:color w:val="000000"/>
        </w:rPr>
        <w:t>4.5 Identifying the riskiest assumption</w:t>
      </w:r>
    </w:p>
    <w:p>
      <w:r>
        <w:rPr>
          <w:b w:val="0"/>
          <w:i w:val="0"/>
          <w:sz w:val="22"/>
        </w:rPr>
        <w:t>Every shaped bet rests on assumptions. Some are well-supported by discovery: the user research confirms the pain, the data confirms the pattern, the competitive analysis confirms the opportunity. Others are less certain: the technical approach has not been validated, the user adoption is projected rather than measured, the integration with an external system has not been tested.</w:t>
      </w:r>
    </w:p>
    <w:p>
      <w:r>
        <w:rPr>
          <w:b w:val="0"/>
          <w:i w:val="0"/>
          <w:sz w:val="22"/>
        </w:rPr>
        <w:t>The riskiest assumption is the one that, if wrong, would invalidate the entire bet. Identifying it is the shaper's most important risk management task. The riskiest assumption is not necessarily the most likely to fail — it is the one whose failure would be most damaging.</w:t>
      </w:r>
    </w:p>
    <w:p>
      <w:r>
        <w:rPr>
          <w:b w:val="0"/>
          <w:i w:val="0"/>
          <w:sz w:val="22"/>
        </w:rPr>
        <w:t>Common riskiest assumptions include:</w:t>
      </w:r>
    </w:p>
    <w:p>
      <w:r>
        <w:rPr>
          <w:b/>
          <w:i w:val="0"/>
          <w:sz w:val="22"/>
        </w:rPr>
        <w:t>Technical feasibility.</w:t>
      </w:r>
      <w:r>
        <w:rPr>
          <w:b w:val="0"/>
          <w:i w:val="0"/>
          <w:sz w:val="22"/>
        </w:rPr>
        <w:t xml:space="preserve"> "We assume the database can handle the new query pattern within our latency requirements." If this assumption is wrong, the entire solution must be rearchitected. The mitigation is to build a technical spike — a small, throwaway piece of code that tests the assumption — before committing to the full bet.</w:t>
      </w:r>
    </w:p>
    <w:p>
      <w:r>
        <w:rPr>
          <w:b/>
          <w:i w:val="0"/>
          <w:sz w:val="22"/>
        </w:rPr>
        <w:t>User adoption.</w:t>
      </w:r>
      <w:r>
        <w:rPr>
          <w:b w:val="0"/>
          <w:i w:val="0"/>
          <w:sz w:val="22"/>
        </w:rPr>
        <w:t xml:space="preserve"> "We assume that 30% of active users will use the new feature within the first month." If this assumption is wrong, the bet did not produce the expected value. The mitigation is to shape the smallest possible first slice that tests adoption, rather than building the full feature.</w:t>
      </w:r>
    </w:p>
    <w:p>
      <w:r>
        <w:rPr>
          <w:b/>
          <w:i w:val="0"/>
          <w:sz w:val="22"/>
        </w:rPr>
        <w:t>Integration dependency.</w:t>
      </w:r>
      <w:r>
        <w:rPr>
          <w:b w:val="0"/>
          <w:i w:val="0"/>
          <w:sz w:val="22"/>
        </w:rPr>
        <w:t xml:space="preserve"> "We assume the payment provider's API supports the new refund workflow." If this assumption is wrong, the feature cannot be built as designed. The mitigation is to contact the provider and verify support before betting.</w:t>
      </w:r>
    </w:p>
    <w:p>
      <w:r>
        <w:rPr>
          <w:b/>
          <w:i w:val="0"/>
          <w:sz w:val="22"/>
        </w:rPr>
        <w:t>Willingness to change.</w:t>
      </w:r>
      <w:r>
        <w:rPr>
          <w:b w:val="0"/>
          <w:i w:val="0"/>
          <w:sz w:val="22"/>
        </w:rPr>
        <w:t xml:space="preserve"> "We assume users will change their workflow to use the new feature." If this assumption is wrong, the feature ships but nobody uses it. The mitigation is to observe users in their current workflow during discovery to understand how resistant they are to change.</w:t>
      </w:r>
    </w:p>
    <w:p>
      <w:r>
        <w:rPr>
          <w:b w:val="0"/>
          <w:i w:val="0"/>
          <w:sz w:val="22"/>
        </w:rPr>
        <w:t>The riskiest assumption is called out explicitly in the pitch's risk assessment section. The building team addresses it in the first week of Development. If the assumption is invalidated, the team brings the evidence back to the shaper immediately — not at the end of the cycle. The bet may need to be reshaped or killed.</w:t>
      </w:r>
    </w:p>
    <w:p>
      <w:r>
        <w:br w:type="page"/>
      </w:r>
    </w:p>
    <w:p>
      <w:pPr>
        <w:pStyle w:val="Heading2"/>
      </w:pPr>
      <w:r>
        <w:rPr>
          <w:color w:val="000000"/>
        </w:rPr>
        <w:t>4.6 The shaped bet review</w:t>
      </w:r>
    </w:p>
    <w:p>
      <w:r>
        <w:rPr>
          <w:b w:val="0"/>
          <w:i w:val="0"/>
          <w:sz w:val="22"/>
        </w:rPr>
        <w:t>Before the pitch goes to the betting table, it undergoes a review. This is not a gate. It is a sanity check: is the bet properly shaped, are the risks addressed, are the no-gos clear?</w:t>
      </w:r>
    </w:p>
    <w:p>
      <w:r>
        <w:rPr>
          <w:b w:val="0"/>
          <w:i w:val="0"/>
          <w:sz w:val="22"/>
        </w:rPr>
        <w:t>The review involves three perspectives:</w:t>
      </w:r>
    </w:p>
    <w:p>
      <w:r>
        <w:rPr>
          <w:b/>
          <w:i w:val="0"/>
          <w:sz w:val="22"/>
        </w:rPr>
        <w:t>Technical review.</w:t>
      </w:r>
      <w:r>
        <w:rPr>
          <w:b w:val="0"/>
          <w:i w:val="0"/>
          <w:sz w:val="22"/>
        </w:rPr>
        <w:t xml:space="preserve"> An engineer who is not on the building team reads the pitch and asks: "Can we build this within the appetite? Are there technical rabbit holes the shaper missed? Is the riskiest assumption technically sound?" The technical reviewer does not redesign the solution. They identify risks the shaper may have missed.</w:t>
      </w:r>
    </w:p>
    <w:p>
      <w:r>
        <w:rPr>
          <w:b/>
          <w:i w:val="0"/>
          <w:sz w:val="22"/>
        </w:rPr>
        <w:t>Design review.</w:t>
      </w:r>
      <w:r>
        <w:rPr>
          <w:b w:val="0"/>
          <w:i w:val="0"/>
          <w:sz w:val="22"/>
        </w:rPr>
        <w:t xml:space="preserve"> A designer who is not on the building team reads the pitch and asks: "Does the solution make sense from a user's perspective? Are there interaction problems the shaper missed? Is the solution at the right level of abstraction?" The designer does not produce mockups. They validate the approach.</w:t>
      </w:r>
    </w:p>
    <w:p>
      <w:r>
        <w:rPr>
          <w:b/>
          <w:i w:val="0"/>
          <w:sz w:val="22"/>
        </w:rPr>
        <w:t>Business review.</w:t>
      </w:r>
      <w:r>
        <w:rPr>
          <w:b w:val="0"/>
          <w:i w:val="0"/>
          <w:sz w:val="22"/>
        </w:rPr>
        <w:t xml:space="preserve"> The Commanding Officer or a senior stakeholder reads the pitch and asks: "Does this align with our strategy? Is the appetite appropriate for the value? Are the no-gos acceptable?" The business reviewer does not add requirements. They validate the strategic fit.</w:t>
      </w:r>
    </w:p>
    <w:p>
      <w:r>
        <w:rPr>
          <w:b w:val="0"/>
          <w:i w:val="0"/>
          <w:sz w:val="22"/>
        </w:rPr>
        <w:t>The review takes no more than a day. The reviewers provide written feedback. The shaper incorporates the feedback or explicitly declines to incorporate it with a reason. The revised pitch goes to the betting table.</w:t>
      </w:r>
    </w:p>
    <w:p>
      <w:r>
        <w:rPr>
          <w:b w:val="0"/>
          <w:i w:val="0"/>
          <w:sz w:val="22"/>
        </w:rPr>
        <w:t>A practical example: a team shapes a pitch for a "saved views" feature in their analytics dashboard. The technical reviewer flags that the current database schema does not support per-user view preferences and that adding this capability will require a schema migration that could take two weeks by itself. The shaper revises the pitch: the appetite increases from small batch to large batch, or the no-gos are expanded to exclude custom view persistence in v1 (views are saved in local storage only). The design reviewer flags that the breadboard does not show what happens when a user has more than 20 saved views — how do they find the one they need? The shaper adds a search affordance to the breadboard. The business reviewer confirms the strategic fit: saved views align with the goal of increasing daily active usage.</w:t>
      </w:r>
    </w:p>
    <w:p>
      <w:r>
        <w:br w:type="page"/>
      </w:r>
    </w:p>
    <w:p>
      <w:pPr>
        <w:pStyle w:val="Heading2"/>
      </w:pPr>
      <w:r>
        <w:rPr>
          <w:color w:val="000000"/>
        </w:rPr>
        <w:t>4.7 The value review gate: does this bet survive to Development?</w:t>
      </w:r>
    </w:p>
    <w:p>
      <w:r>
        <w:rPr>
          <w:b w:val="0"/>
          <w:i w:val="0"/>
          <w:sz w:val="22"/>
        </w:rPr>
        <w:t>The value review gate is the final checkpoint before a shaped bet enters the betting table. It is a brief review — no more than 30 minutes — that confirms the bet is ready to be considered for funding.</w:t>
      </w:r>
    </w:p>
    <w:p>
      <w:r>
        <w:rPr>
          <w:b w:val="0"/>
          <w:i w:val="0"/>
          <w:sz w:val="22"/>
        </w:rPr>
        <w:t>The value review gate checks five things:</w:t>
      </w:r>
    </w:p>
    <w:p>
      <w:r>
        <w:rPr>
          <w:b/>
          <w:i w:val="0"/>
          <w:sz w:val="22"/>
        </w:rPr>
        <w:t>Is the problem real?</w:t>
      </w:r>
      <w:r>
        <w:rPr>
          <w:b w:val="0"/>
          <w:i w:val="0"/>
          <w:sz w:val="22"/>
        </w:rPr>
        <w:t xml:space="preserve"> The discovery evidence supports the hypothesis. User interviews, data analysis, or competitive research confirm that the problem exists and matters to the target users.</w:t>
      </w:r>
    </w:p>
    <w:p>
      <w:r>
        <w:rPr>
          <w:b/>
          <w:i w:val="0"/>
          <w:sz w:val="22"/>
        </w:rPr>
        <w:t>Is the solution shaped?</w:t>
      </w:r>
      <w:r>
        <w:rPr>
          <w:b w:val="0"/>
          <w:i w:val="0"/>
          <w:sz w:val="22"/>
        </w:rPr>
        <w:t xml:space="preserve"> The pitch has all six sections. The solution is rough, solved, and bounded. The breadboards or sketches communicate the approach without dictating the implementation.</w:t>
      </w:r>
    </w:p>
    <w:p>
      <w:r>
        <w:rPr>
          <w:b/>
          <w:i w:val="0"/>
          <w:sz w:val="22"/>
        </w:rPr>
        <w:t>Is the appetite appropriate?</w:t>
      </w:r>
      <w:r>
        <w:rPr>
          <w:b w:val="0"/>
          <w:i w:val="0"/>
          <w:sz w:val="22"/>
        </w:rPr>
        <w:t xml:space="preserve"> The time budget reflects the problem's value, not the solution's complexity. The appetite is either small batch or large batch — nothing in between.</w:t>
      </w:r>
    </w:p>
    <w:p>
      <w:r>
        <w:rPr>
          <w:b/>
          <w:i w:val="0"/>
          <w:sz w:val="22"/>
        </w:rPr>
        <w:t>Are the risks addressed?</w:t>
      </w:r>
      <w:r>
        <w:rPr>
          <w:b w:val="0"/>
          <w:i w:val="0"/>
          <w:sz w:val="22"/>
        </w:rPr>
        <w:t xml:space="preserve"> The risk assessment identifies the top risks and explains how each is mitigated. The riskiest assumption is called out and will be tested in the first week of Development.</w:t>
      </w:r>
    </w:p>
    <w:p>
      <w:r>
        <w:rPr>
          <w:b/>
          <w:i w:val="0"/>
          <w:sz w:val="22"/>
        </w:rPr>
        <w:t>Are the no-gos clear?</w:t>
      </w:r>
      <w:r>
        <w:rPr>
          <w:b w:val="0"/>
          <w:i w:val="0"/>
          <w:sz w:val="22"/>
        </w:rPr>
        <w:t xml:space="preserve"> The no-gos are specific and enforceable. The building team knows exactly what is out of scope.</w:t>
      </w:r>
    </w:p>
    <w:p>
      <w:r>
        <w:rPr>
          <w:b w:val="0"/>
          <w:i w:val="0"/>
          <w:sz w:val="22"/>
        </w:rPr>
        <w:t>If the value review gate passes, the pitch goes to the betting table. If it does not pass, the shaper revises the pitch and brings it back for another review. A pitch that fails the value review gate twice is a signal that the problem is not yet well enough understood to bet on. The team returns to discovery.</w:t>
      </w:r>
    </w:p>
    <w:p>
      <w:r>
        <w:rPr>
          <w:b w:val="0"/>
          <w:i w:val="0"/>
          <w:sz w:val="22"/>
        </w:rPr>
        <w:t>The value review gate is run by the CPO/CQO. They are the person who will ultimately own the bet's value hypothesis, so they are the right person to confirm that the bet is ready. The gate is not a rubber stamp. The CPO/CQO may reject a pitch that is technically sound but strategically misaligned, or strategically sound but technically too risky for the appetite.</w:t>
      </w:r>
    </w:p>
    <w:p>
      <w:r>
        <w:br w:type="page"/>
      </w:r>
    </w:p>
    <w:p>
      <w:r>
        <w:rPr>
          <w:b w:val="0"/>
          <w:i/>
          <w:sz w:val="22"/>
        </w:rPr>
        <w:t>Shaping is the bridge between discovery and betting. A well-shaped pitch gives the betting table everything it needs to make an informed decision: a real problem, a bounded solution, an appropriate appetite, addressed risks, and clear boundaries. The next chapter covers the betting table itself: how the team decides which shaped bets receive the commitment of time and people.</w:t>
      </w:r>
    </w:p>
    <w:p>
      <w:r>
        <w:br w:type="page"/>
      </w:r>
    </w:p>
    <w:p>
      <w:pPr>
        <w:pStyle w:val="Heading1"/>
      </w:pPr>
      <w:r>
        <w:rPr>
          <w:color w:val="000000"/>
        </w:rPr>
        <w:t>Chapter 6 — Betting: Committing Resources</w:t>
      </w:r>
    </w:p>
    <w:p>
      <w:pPr>
        <w:ind w:left="567"/>
      </w:pPr>
      <w:r>
        <w:rPr>
          <w:i/>
          <w:sz w:val="22"/>
        </w:rPr>
        <w:t>*Betting is not prioritization. Prioritization is continuous. Betting is commitment for the next cycle.*</w:t>
      </w:r>
    </w:p>
    <w:p>
      <w:r>
        <w:rPr>
          <w:b w:val="0"/>
          <w:i w:val="0"/>
          <w:sz w:val="22"/>
        </w:rPr>
        <w:t>Shaping produced a pitch. Betting decides whether that pitch receives the most valuable resource the team has: the commitment of people and time for an entire cycle. This is the moment where strategy meets resource allocation, where the Commanding Officer and the C-suite decide which shaped bets are worth pursuing and which must wait — or die.</w:t>
      </w:r>
    </w:p>
    <w:p>
      <w:r>
        <w:rPr>
          <w:b w:val="0"/>
          <w:i w:val="0"/>
          <w:sz w:val="22"/>
        </w:rPr>
        <w:t>A common mistake is treating betting as a rubber stamp. The shaper did the work, the pitch looks good, the problem is real — why not just fund it and move on? Because the team has limited capacity and unlimited demand. Every bet the team takes is a bet they did not take on something else. The betting table exists to make that trade-off explicit.</w:t>
      </w:r>
    </w:p>
    <w:p>
      <w:r>
        <w:rPr>
          <w:b w:val="0"/>
          <w:i w:val="0"/>
          <w:sz w:val="22"/>
        </w:rPr>
        <w:t>This chapter covers the betting process: who sits at the table, how pitches are reviewed, how decisions are made, how capacity is managed, and how the circuit breaker prevents zombie projects from consuming resources indefinitely.</w:t>
      </w:r>
    </w:p>
    <w:p>
      <w:r>
        <w:br w:type="page"/>
      </w:r>
    </w:p>
    <w:p>
      <w:pPr>
        <w:pStyle w:val="Heading2"/>
      </w:pPr>
      <w:r>
        <w:rPr>
          <w:color w:val="000000"/>
        </w:rPr>
        <w:t>5.1 The betting table: who sits at it</w:t>
      </w:r>
    </w:p>
    <w:p>
      <w:r>
        <w:rPr>
          <w:b w:val="0"/>
          <w:i w:val="0"/>
          <w:sz w:val="22"/>
        </w:rPr>
        <w:t>The betting table is a small group of senior stakeholders who review shaped pitches and decide which ones to fund. It is not a large meeting. Two to four people, never more. Too many voices leads to compromise, and compromise produces mediocre bets.</w:t>
      </w:r>
    </w:p>
    <w:p>
      <w:r>
        <w:rPr>
          <w:b w:val="0"/>
          <w:i w:val="0"/>
          <w:sz w:val="22"/>
        </w:rPr>
        <w:t>The attendees are:</w:t>
      </w:r>
    </w:p>
    <w:p>
      <w:r>
        <w:rPr>
          <w:b/>
          <w:i w:val="0"/>
          <w:sz w:val="22"/>
        </w:rPr>
        <w:t>The Commanding Officer (CEO).</w:t>
      </w:r>
      <w:r>
        <w:rPr>
          <w:b w:val="0"/>
          <w:i w:val="0"/>
          <w:sz w:val="22"/>
        </w:rPr>
        <w:t xml:space="preserve"> Has final decision authority. The CO's role is to ensure that every bet aligns with the team's strategic direction. They ask: "Is this the right problem to solve right now? Does this move us toward where we are going?" The CO does not evaluate technical feasibility — that is the CTO's job. The CO evaluates strategic fit.</w:t>
      </w:r>
    </w:p>
    <w:p>
      <w:r>
        <w:rPr>
          <w:b/>
          <w:i w:val="0"/>
          <w:sz w:val="22"/>
        </w:rPr>
        <w:t>The CPO/CQO.</w:t>
      </w:r>
      <w:r>
        <w:rPr>
          <w:b w:val="0"/>
          <w:i w:val="0"/>
          <w:sz w:val="22"/>
        </w:rPr>
        <w:t xml:space="preserve"> Owns the value hypothesis and the quality standards. The CPO/CQO's role is to validate that the problem is real, the solution is sound, and the kill criteria are clear. They ask: "Will users actually use this? Did the discovery produce genuine evidence? Are the no-gos honest?"</w:t>
      </w:r>
    </w:p>
    <w:p>
      <w:r>
        <w:rPr>
          <w:b/>
          <w:i w:val="0"/>
          <w:sz w:val="22"/>
        </w:rPr>
        <w:t>The CTO.</w:t>
      </w:r>
      <w:r>
        <w:rPr>
          <w:b w:val="0"/>
          <w:i w:val="0"/>
          <w:sz w:val="22"/>
        </w:rPr>
        <w:t xml:space="preserve"> Owns technical feasibility. The CTO's role is to identify risks the shaper may have missed, validate technical assumptions, and confirm that the team has the skills to execute the bet. They ask: "Is this buildable within the appetite? Are there architectural rabbit holes? Do we have the right people?"</w:t>
      </w:r>
    </w:p>
    <w:p>
      <w:r>
        <w:rPr>
          <w:b/>
          <w:i w:val="0"/>
          <w:sz w:val="22"/>
        </w:rPr>
        <w:t>Optionally, a senior designer.</w:t>
      </w:r>
      <w:r>
        <w:rPr>
          <w:b w:val="0"/>
          <w:i w:val="0"/>
          <w:sz w:val="22"/>
        </w:rPr>
        <w:t xml:space="preserve"> If the bet is design-heavy, a designer who was not involved in shaping provides an independent review of the solution's approach.</w:t>
      </w:r>
    </w:p>
    <w:p>
      <w:r>
        <w:rPr>
          <w:b w:val="0"/>
          <w:i w:val="0"/>
          <w:sz w:val="22"/>
        </w:rPr>
        <w:t>The betting table is not democratic. The CO has final say. This is intentional. When everyone has a vote, decisions become compromises. When one person has the final accountability, decisions become clear. The CO listens to the CTO on feasibility, the CPO/CQO on value, and the designer on usability. Then the CO decides.</w:t>
      </w:r>
    </w:p>
    <w:p>
      <w:r>
        <w:rPr>
          <w:b w:val="0"/>
          <w:i w:val="0"/>
          <w:sz w:val="22"/>
        </w:rPr>
        <w:t>The betting table meets during cool-down — the two-week period between cycles. This timing is deliberate. Cool-down is when the team is not actively building anything urgent. Senior people have the mental space to evaluate pitches without the pressure of an ongoing cycle. Pitches are shared as written documents before the meeting so attendees can review asynchronously.</w:t>
      </w:r>
    </w:p>
    <w:p>
      <w:r>
        <w:br w:type="page"/>
      </w:r>
    </w:p>
    <w:p>
      <w:pPr>
        <w:pStyle w:val="Heading2"/>
      </w:pPr>
      <w:r>
        <w:rPr>
          <w:color w:val="000000"/>
        </w:rPr>
        <w:t>5.2 The bet slate: comparing shaped bets against each other</w:t>
      </w:r>
    </w:p>
    <w:p>
      <w:r>
        <w:rPr>
          <w:b w:val="0"/>
          <w:i w:val="0"/>
          <w:sz w:val="22"/>
        </w:rPr>
        <w:t>The betting table does not evaluate pitches in isolation. It evaluates them against each other and against the team's capacity. This comparison is what makes betting honest. A pitch that looks excellent in isolation may be the wrong bet when compared to five other excellent pitches that also need funding.</w:t>
      </w:r>
    </w:p>
    <w:p>
      <w:r>
        <w:rPr>
          <w:b w:val="0"/>
          <w:i w:val="0"/>
          <w:sz w:val="22"/>
        </w:rPr>
        <w:t>The bet slate is the set of pitches being considered for the next cycle. It typically contains three to eight pitches. More than eight means the shaping process is not selective enough — too many ideas are being pitched without enough killing upstream. Fewer than three means the team may have capacity for additional work, or the intake pipeline is not producing enough shaped opportunities.</w:t>
      </w:r>
    </w:p>
    <w:p>
      <w:r>
        <w:rPr>
          <w:b w:val="0"/>
          <w:i w:val="0"/>
          <w:sz w:val="22"/>
        </w:rPr>
        <w:t>Before the betting table meets, the CO reviews the entire slate and asks three questions:</w:t>
      </w:r>
    </w:p>
    <w:p>
      <w:r>
        <w:rPr>
          <w:b/>
          <w:i w:val="0"/>
          <w:sz w:val="22"/>
        </w:rPr>
        <w:t>Strategic alignment.</w:t>
      </w:r>
      <w:r>
        <w:rPr>
          <w:b w:val="0"/>
          <w:i w:val="0"/>
          <w:sz w:val="22"/>
        </w:rPr>
        <w:t xml:space="preserve"> Which bets align most closely with the team's current strategic priorities? A bet that is perfectly shaped but misaligned with the team's direction should not be funded, no matter how good the pitch is.</w:t>
      </w:r>
    </w:p>
    <w:p>
      <w:r>
        <w:rPr>
          <w:b/>
          <w:i w:val="0"/>
          <w:sz w:val="22"/>
        </w:rPr>
        <w:t>Risk distribution.</w:t>
      </w:r>
      <w:r>
        <w:rPr>
          <w:b w:val="0"/>
          <w:i w:val="0"/>
          <w:sz w:val="22"/>
        </w:rPr>
        <w:t xml:space="preserve"> Does the slate have a mix of risk levels? A slate of ten high-risk bets is reckless. A slate of ten low-risk bets is timid. The ideal slate has a few high-risk, high-reward bets balanced with several lower-risk bets that are likely to deliver value.</w:t>
      </w:r>
    </w:p>
    <w:p>
      <w:r>
        <w:rPr>
          <w:b/>
          <w:i w:val="0"/>
          <w:sz w:val="22"/>
        </w:rPr>
        <w:t>Capacity realism.</w:t>
      </w:r>
      <w:r>
        <w:rPr>
          <w:b w:val="0"/>
          <w:i w:val="0"/>
          <w:sz w:val="22"/>
        </w:rPr>
        <w:t xml:space="preserve"> Can the team actually execute these bets in the available cycles? The capacity rule is simple: total bets should not exceed 80% of available capacity. The remaining 20% is slack — for bugs, for unexpected problems, for the inevitable discovery that a shaped pitch was harder than anticipated. A team that bets at 100% capacity is a team that will miss commitments.</w:t>
      </w:r>
    </w:p>
    <w:p>
      <w:r>
        <w:rPr>
          <w:b w:val="0"/>
          <w:i w:val="0"/>
          <w:sz w:val="22"/>
        </w:rPr>
        <w:t>The betting table reviews each pitch for no more than 15 minutes. The pitch is presented by the shaper (not by the CO or the CPO/CQO). The shaper summarizes the problem, the solution, the appetite, and the risk assessment. Then the table discusses. The discussion is not a redesign session. The pitch is already shaped. The table is deciding whether to fund it, not reshaping it.</w:t>
      </w:r>
    </w:p>
    <w:p>
      <w:r>
        <w:rPr>
          <w:b w:val="0"/>
          <w:i w:val="0"/>
          <w:sz w:val="22"/>
        </w:rPr>
        <w:t>After all pitches have been reviewed, the table places bets. The decisions are:</w:t>
      </w:r>
    </w:p>
    <w:p>
      <w:r>
        <w:rPr>
          <w:b/>
          <w:i w:val="0"/>
          <w:sz w:val="22"/>
        </w:rPr>
        <w:t>BET.</w:t>
      </w:r>
      <w:r>
        <w:rPr>
          <w:b w:val="0"/>
          <w:i w:val="0"/>
          <w:sz w:val="22"/>
        </w:rPr>
        <w:t xml:space="preserve"> The pitch is funded. A team is assigned. The bet is protected from interruption for the cycle.</w:t>
      </w:r>
    </w:p>
    <w:p>
      <w:r>
        <w:rPr>
          <w:b/>
          <w:i w:val="0"/>
          <w:sz w:val="22"/>
        </w:rPr>
        <w:t>DEFER.</w:t>
      </w:r>
      <w:r>
        <w:rPr>
          <w:b w:val="0"/>
          <w:i w:val="0"/>
          <w:sz w:val="22"/>
        </w:rPr>
        <w:t xml:space="preserve"> The pitch is good but the time is wrong. It is not added to a backlog. It is set aside, and the shaper may bring it back to a future betting table.</w:t>
      </w:r>
    </w:p>
    <w:p>
      <w:r>
        <w:rPr>
          <w:b/>
          <w:i w:val="0"/>
          <w:sz w:val="22"/>
        </w:rPr>
        <w:t>KILL.</w:t>
      </w:r>
      <w:r>
        <w:rPr>
          <w:b w:val="0"/>
          <w:i w:val="0"/>
          <w:sz w:val="22"/>
        </w:rPr>
        <w:t xml:space="preserve"> The problem is not real, the solution is not viable, or the timing is permanently wrong. The pitch is closed. A brief document explains why.</w:t>
      </w:r>
    </w:p>
    <w:p>
      <w:r>
        <w:rPr>
          <w:b/>
          <w:i w:val="0"/>
          <w:sz w:val="22"/>
        </w:rPr>
        <w:t>DISCUSS MORE.</w:t>
      </w:r>
      <w:r>
        <w:rPr>
          <w:b w:val="0"/>
          <w:i w:val="0"/>
          <w:sz w:val="22"/>
        </w:rPr>
        <w:t xml:space="preserve"> The pitch is unclear or incomplete. It goes back to shaping with specific questions from the table.</w:t>
      </w:r>
    </w:p>
    <w:p>
      <w:r>
        <w:rPr>
          <w:b w:val="0"/>
          <w:i w:val="0"/>
          <w:sz w:val="22"/>
        </w:rPr>
        <w:t>A kill rate of 10–25% is healthy. If the kill rate is zero, the shaping process is not honest enough. If the kill rate is above 50%, the intake pipeline is producing too many unviable ideas and the discovery phase needs tightening.</w:t>
      </w:r>
    </w:p>
    <w:p>
      <w:r>
        <w:br w:type="page"/>
      </w:r>
    </w:p>
    <w:p>
      <w:pPr>
        <w:pStyle w:val="Heading2"/>
      </w:pPr>
      <w:r>
        <w:rPr>
          <w:color w:val="000000"/>
        </w:rPr>
        <w:t>5.3 Appetite as a commitment, not a deadline</w:t>
      </w:r>
    </w:p>
    <w:p>
      <w:r>
        <w:rPr>
          <w:b w:val="0"/>
          <w:i w:val="0"/>
          <w:sz w:val="22"/>
        </w:rPr>
        <w:t>The appetite stated in the pitch is a commitment, not a deadline. This is a subtle but critical distinction that shapes how the team approaches the work.</w:t>
      </w:r>
    </w:p>
    <w:p>
      <w:r>
        <w:rPr>
          <w:b w:val="0"/>
          <w:i w:val="0"/>
          <w:sz w:val="22"/>
        </w:rPr>
        <w:t>A deadline says: "You must finish by this date." The implicit message is that finishing on time is the measure of success, and missing the deadline is a failure. Teams respond to deadlines by negotiating for more time, cutting quality, or working unsustainable hours.</w:t>
      </w:r>
    </w:p>
    <w:p>
      <w:r>
        <w:rPr>
          <w:b w:val="0"/>
          <w:i w:val="0"/>
          <w:sz w:val="22"/>
        </w:rPr>
        <w:t>An appetite says: "This problem is worth this much of our time." The implicit message is that the time budget is fixed, and the scope is variable. Teams respond to appetite by cutting non-essential scope, converging on the core solution, and shipping what is ready at the end of the time budget.</w:t>
      </w:r>
    </w:p>
    <w:p>
      <w:r>
        <w:rPr>
          <w:b w:val="0"/>
          <w:i w:val="0"/>
          <w:sz w:val="22"/>
        </w:rPr>
        <w:t>The commitment works in both directions. The team commits to working on the bet for the full cycle. The organization commits to protecting the team from interruptions during that cycle. A bet that is funded is a bet that is protected. New feature requests, bug reports from other areas, and "quick questions" from stakeholders do not redirect a team that is mid-bet. This protection is the organization's part of the commitment.</w:t>
      </w:r>
    </w:p>
    <w:p>
      <w:r>
        <w:rPr>
          <w:b w:val="0"/>
          <w:i w:val="0"/>
          <w:sz w:val="22"/>
        </w:rPr>
        <w:t>If the organization cannot protect the team, the betting process breaks down. Teams that are constantly redirected do not finish what they start. The betting table becomes a wish list rather than a commitment. The CO's responsibility, once a bet is placed, is to defend the team's focus. This means saying no to good ideas that arrive mid-cycle, deferring them to the next cool-down, and keeping the team on track.</w:t>
      </w:r>
    </w:p>
    <w:p>
      <w:r>
        <w:rPr>
          <w:b w:val="0"/>
          <w:i w:val="0"/>
          <w:sz w:val="22"/>
        </w:rPr>
        <w:t>Consider a team that has been assigned a six-week bet. In week three, a stakeholder requests an urgent feature for an upcoming sales demo. The instinct is to interrupt the team and add the feature to their plate. The correct response is: the bet is protected. The urgent feature is triaged (chapter 2). If it is a bug, it is fixed during cool-down or handled by a different team. If it is a new feature, it goes through discovery and shaping and competes at the next betting table. The sales demo may need to wait, or the stakeholder may need to use existing functionality creatively. The bet is not interrupted.</w:t>
      </w:r>
    </w:p>
    <w:p>
      <w:r>
        <w:br w:type="page"/>
      </w:r>
    </w:p>
    <w:p>
      <w:pPr>
        <w:pStyle w:val="Heading2"/>
      </w:pPr>
      <w:r>
        <w:rPr>
          <w:color w:val="000000"/>
        </w:rPr>
        <w:t>5.4 The six-week appetite: why it is the default</w:t>
      </w:r>
    </w:p>
    <w:p>
      <w:r>
        <w:rPr>
          <w:b w:val="0"/>
          <w:i w:val="0"/>
          <w:sz w:val="22"/>
        </w:rPr>
        <w:t>Six weeks is the standard appetite for a large batch. This is not arbitrary. It is the result of years of practice at finding the boundary between "too short for meaningful work" and "too long to maintain urgency."</w:t>
      </w:r>
    </w:p>
    <w:p>
      <w:r>
        <w:rPr>
          <w:b w:val="0"/>
          <w:i w:val="0"/>
          <w:sz w:val="22"/>
        </w:rPr>
        <w:t>Two weeks is too short for meaningful work. A team spends the first two days getting oriented, the last two days preparing to ship, and the remaining eight days building. Eight days is not enough for a team to design, implement, test, and polish a significant feature. It is enough for a bug fix or a small improvement, but not for a new capability. Teams on two-week cycles spend a disproportionate amount of time in planning and transition relative to actual building.</w:t>
      </w:r>
    </w:p>
    <w:p>
      <w:r>
        <w:rPr>
          <w:b w:val="0"/>
          <w:i w:val="0"/>
          <w:sz w:val="22"/>
        </w:rPr>
        <w:t>Six weeks is enough for a team to design, build, test, and ship a significant feature. The rhythm of a six-week cycle naturally divides into phases:</w:t>
      </w:r>
    </w:p>
    <w:p>
      <w:r>
        <w:rPr>
          <w:b/>
          <w:i w:val="0"/>
          <w:sz w:val="22"/>
        </w:rPr>
        <w:t>Weeks 1–2: Exploration.</w:t>
      </w:r>
      <w:r>
        <w:rPr>
          <w:b w:val="0"/>
          <w:i w:val="0"/>
          <w:sz w:val="22"/>
        </w:rPr>
        <w:t xml:space="preserve"> The team reads the pitch, explores the problem, identifies scopes (named chunks of work), and resolves the biggest unknowns. This is the uphill phase — the team is still figuring out what they are building.</w:t>
      </w:r>
    </w:p>
    <w:p>
      <w:r>
        <w:rPr>
          <w:b/>
          <w:i w:val="0"/>
          <w:sz w:val="22"/>
        </w:rPr>
        <w:t>Weeks 3–4: Execution.</w:t>
      </w:r>
      <w:r>
        <w:rPr>
          <w:b w:val="0"/>
          <w:i w:val="0"/>
          <w:sz w:val="22"/>
        </w:rPr>
        <w:t xml:space="preserve"> The core functionality comes together. Scopes move from "figuring out" to "executing." The biggest risks have been addressed. The team is in a building rhythm.</w:t>
      </w:r>
    </w:p>
    <w:p>
      <w:r>
        <w:rPr>
          <w:b/>
          <w:i w:val="0"/>
          <w:sz w:val="22"/>
        </w:rPr>
        <w:t>Weeks 5–6: Convergence.</w:t>
      </w:r>
      <w:r>
        <w:rPr>
          <w:b w:val="0"/>
          <w:i w:val="0"/>
          <w:sz w:val="22"/>
        </w:rPr>
        <w:t xml:space="preserve"> Scope cutting begins. Everything that is not essential is cut. The team focuses on finishing the core experience. Polish, testing, and deployment preparation.</w:t>
      </w:r>
    </w:p>
    <w:p>
      <w:r>
        <w:rPr>
          <w:b w:val="0"/>
          <w:i w:val="0"/>
          <w:sz w:val="22"/>
        </w:rPr>
        <w:t>More than six weeks loses urgency. The deadline feels distant, and teams defer hard decisions. A twelve-week project is not a longer version of a six-week project — it is two six-week projects that have been glued together. Break it into two independent bets, each of which delivers value on its own.</w:t>
      </w:r>
    </w:p>
    <w:p>
      <w:r>
        <w:rPr>
          <w:b w:val="0"/>
          <w:i w:val="0"/>
          <w:sz w:val="22"/>
        </w:rPr>
        <w:t>The six-week appetite is the default. There is no three-week appetite and no four-month appetite. The constraint forces honest shaping. If a problem seems like it needs three weeks, the shaper must decide: is it small enough for a two-week small batch, or important enough for a full six-week cycle? The "in-between" is where scope creep lives. The fixed sizes eliminate it.</w:t>
      </w:r>
    </w:p>
    <w:p>
      <w:r>
        <w:br w:type="page"/>
      </w:r>
    </w:p>
    <w:p>
      <w:pPr>
        <w:pStyle w:val="Heading2"/>
      </w:pPr>
      <w:r>
        <w:rPr>
          <w:color w:val="000000"/>
        </w:rPr>
        <w:t>5.5 Killing bets proactively</w:t>
      </w:r>
    </w:p>
    <w:p>
      <w:r>
        <w:rPr>
          <w:b w:val="0"/>
          <w:i w:val="0"/>
          <w:sz w:val="22"/>
        </w:rPr>
        <w:t>Killing a bet is not a failure. It is one of the most important disciplines in Operations. A bet that is not working — whether because the problem was not as important as expected, the solution is harder than anticipated, or the strategic context has changed — consumes resources that could be directed toward better opportunities.</w:t>
      </w:r>
    </w:p>
    <w:p>
      <w:r>
        <w:rPr>
          <w:b w:val="0"/>
          <w:i w:val="0"/>
          <w:sz w:val="22"/>
        </w:rPr>
        <w:t>Bets are killed at two points in the process:</w:t>
      </w:r>
    </w:p>
    <w:p>
      <w:r>
        <w:rPr>
          <w:b/>
          <w:i w:val="0"/>
          <w:sz w:val="22"/>
        </w:rPr>
        <w:t>At the betting table.</w:t>
      </w:r>
      <w:r>
        <w:rPr>
          <w:b w:val="0"/>
          <w:i w:val="0"/>
          <w:sz w:val="22"/>
        </w:rPr>
        <w:t xml:space="preserve"> The table reviews a pitch and decides not to fund it. The kill reason is documented: "The discovery evidence was thin — only two users mentioned this as a pain point." "The strategic context has shifted — this no longer aligns with our priorities." "The technical risk is too high for the appetite." The kill is clean. The team never starts work.</w:t>
      </w:r>
    </w:p>
    <w:p>
      <w:r>
        <w:rPr>
          <w:b/>
          <w:i w:val="0"/>
          <w:sz w:val="22"/>
        </w:rPr>
        <w:t>Mid-cycle via the circuit breaker.</w:t>
      </w:r>
      <w:r>
        <w:rPr>
          <w:b w:val="0"/>
          <w:i w:val="0"/>
          <w:sz w:val="22"/>
        </w:rPr>
        <w:t xml:space="preserve"> A team is six weeks into a bet and realizes the core approach is wrong. The circuit breaker fires: the bet stops. The team documents what they learned and returns the remaining scope to the shaping table for re-evaluation.</w:t>
      </w:r>
    </w:p>
    <w:p>
      <w:r>
        <w:rPr>
          <w:b w:val="0"/>
          <w:i w:val="0"/>
          <w:sz w:val="22"/>
        </w:rPr>
        <w:t>The circuit breaker is the most controversial element of the betting process. Teams resist it. Stakeholders resist it. "We have already invested six weeks — we cannot just stop." But the six weeks are gone regardless. The question is whether the team invests another six weeks in an approach that is not working, or stops, re-shapes, and finds a better approach.</w:t>
      </w:r>
    </w:p>
    <w:p>
      <w:r>
        <w:rPr>
          <w:b w:val="0"/>
          <w:i w:val="0"/>
          <w:sz w:val="22"/>
        </w:rPr>
        <w:t>The circuit breaker works because it is real. If teams know that deadlines are negotiable, they negotiate. If stakeholders know that struggling projects get extensions, they demand extensions. When the circuit breaker is absolute — not done means not shipped — the incentives align. Shapers shape more carefully. Teams cut scope more aggressively. Stakeholders take the betting process more seriously.</w:t>
      </w:r>
    </w:p>
    <w:p>
      <w:r>
        <w:rPr>
          <w:b w:val="0"/>
          <w:i w:val="0"/>
          <w:sz w:val="22"/>
        </w:rPr>
        <w:t>A practical example: a team is six weeks into building a real-time collaboration feature. In week five, they discover that the conflict-resolution algorithm they designed does not scale beyond 10 concurrent users. The original pitch assumed 100. The team has two choices: ship a feature that works for 10 users (which does not meet the value hypothesis) or invoke the circuit breaker, re-shape the pitch with a simpler conflict-resolution approach, and bet on it in the next cycle. The circuit breaker is the right call. Shipping a feature that does not work is worse than shipping nothing.</w:t>
      </w:r>
    </w:p>
    <w:p>
      <w:r>
        <w:br w:type="page"/>
      </w:r>
    </w:p>
    <w:p>
      <w:pPr>
        <w:pStyle w:val="Heading2"/>
      </w:pPr>
      <w:r>
        <w:rPr>
          <w:color w:val="000000"/>
        </w:rPr>
        <w:t>5.6 The betting cadence: how often the team bets</w:t>
      </w:r>
    </w:p>
    <w:p>
      <w:r>
        <w:rPr>
          <w:b w:val="0"/>
          <w:i w:val="0"/>
          <w:sz w:val="22"/>
        </w:rPr>
        <w:t>The betting cadence is tied to the cycle rhythm. A standard rhythm is:</w:t>
      </w:r>
    </w:p>
    <w:p>
      <w:r>
        <w:rPr>
          <w:b/>
          <w:i w:val="0"/>
          <w:sz w:val="22"/>
        </w:rPr>
        <w:t>Six-week cycle</w:t>
      </w:r>
      <w:r>
        <w:rPr>
          <w:b w:val="0"/>
          <w:i w:val="0"/>
          <w:sz w:val="22"/>
        </w:rPr>
        <w:t xml:space="preserve"> → </w:t>
      </w:r>
      <w:r>
        <w:rPr>
          <w:b/>
          <w:i w:val="0"/>
          <w:sz w:val="22"/>
        </w:rPr>
        <w:t>Two-week cool-down</w:t>
      </w:r>
      <w:r>
        <w:rPr>
          <w:b w:val="0"/>
          <w:i w:val="0"/>
          <w:sz w:val="22"/>
        </w:rPr>
        <w:t xml:space="preserve"> → </w:t>
      </w:r>
      <w:r>
        <w:rPr>
          <w:b/>
          <w:i w:val="0"/>
          <w:sz w:val="22"/>
        </w:rPr>
        <w:t>Betting table</w:t>
      </w:r>
      <w:r>
        <w:rPr>
          <w:b w:val="0"/>
          <w:i w:val="0"/>
          <w:sz w:val="22"/>
        </w:rPr>
        <w:t xml:space="preserve"> → </w:t>
      </w:r>
      <w:r>
        <w:rPr>
          <w:b/>
          <w:i w:val="0"/>
          <w:sz w:val="22"/>
        </w:rPr>
        <w:t>Next six-week cycle</w:t>
      </w:r>
    </w:p>
    <w:p>
      <w:r>
        <w:rPr>
          <w:b w:val="0"/>
          <w:i w:val="0"/>
          <w:sz w:val="22"/>
        </w:rPr>
        <w:t>This means the betting table meets every eight weeks (six weeks of building plus two weeks of cool-down). During cool-down, senior people review pitches, the betting table places bets, and the team handles bugs, exploration, and technical maintenance.</w:t>
      </w:r>
    </w:p>
    <w:p>
      <w:r>
        <w:rPr>
          <w:b w:val="0"/>
          <w:i w:val="0"/>
          <w:sz w:val="22"/>
        </w:rPr>
        <w:t>The cool-down serves two purposes. First, it gives the team unstructured time to recover from six weeks of focused building. Second, it gives senior people time to evaluate pitches without the pressure of an ongoing cycle. The betting table meets during cool-down, not during a cycle, because betting requires strategic thinking that is difficult to do when the team is in the middle of execution.</w:t>
      </w:r>
    </w:p>
    <w:p>
      <w:r>
        <w:rPr>
          <w:b w:val="0"/>
          <w:i w:val="0"/>
          <w:sz w:val="22"/>
        </w:rPr>
        <w:t>Some teams run a different cadence: three-week cycles with one-week cool-downs. This works for teams that are earlier in their Operations maturity — shorter cycles build the betting muscle faster because the team goes through the rhythm more often. The trade-off is that three-week cycles can only accommodate smaller bets. A feature that genuinely needs six weeks cannot be compressed into three weeks without cutting scope so aggressively that the result is not valuable.</w:t>
      </w:r>
    </w:p>
    <w:p>
      <w:r>
        <w:rPr>
          <w:b w:val="0"/>
          <w:i w:val="0"/>
          <w:sz w:val="22"/>
        </w:rPr>
        <w:t>The cadence should match the team's maturity. New teams should start with shorter cycles (three weeks) and lengthen as they develop the discipline of shaping and betting. Mature teams run six-week cycles comfortably. The key is consistency: the cadence should be predictable so the team can plan around it.</w:t>
      </w:r>
    </w:p>
    <w:p>
      <w:r>
        <w:br w:type="page"/>
      </w:r>
    </w:p>
    <w:p>
      <w:pPr>
        <w:pStyle w:val="Heading2"/>
      </w:pPr>
      <w:r>
        <w:rPr>
          <w:color w:val="000000"/>
        </w:rPr>
        <w:t>5.7 The unfunded backlog: what happens to bets that are not selected</w:t>
      </w:r>
    </w:p>
    <w:p>
      <w:r>
        <w:rPr>
          <w:b w:val="0"/>
          <w:i w:val="0"/>
          <w:sz w:val="22"/>
        </w:rPr>
        <w:t>When a pitch is not bet on, it does not go into a backlog. This is a deliberate choice. Backlogs grow forever, create false obligations, and dilute focus. A pitch that is not funded is either killed (documented and closed) or deferred (set aside with a clear trigger for reconsideration).</w:t>
      </w:r>
    </w:p>
    <w:p>
      <w:r>
        <w:rPr>
          <w:b w:val="0"/>
          <w:i w:val="0"/>
          <w:sz w:val="22"/>
        </w:rPr>
        <w:t>A deferred pitch is not forgotten. It is associated with a condition that would bring it back to the betting table: "Defer until we have three more customers requesting this feature." "Defer until the platform migration is complete." "Defer until the next cool-down, when we will re-evaluate based on new data." The deferral trigger is specific and measurable. If the trigger is met, the pitch returns to the betting table. If it is not met, the pitch stays deferred.</w:t>
      </w:r>
    </w:p>
    <w:p>
      <w:r>
        <w:rPr>
          <w:b w:val="0"/>
          <w:i w:val="0"/>
          <w:sz w:val="22"/>
        </w:rPr>
        <w:t>This approach prevents the "zombie backlog" problem: a list of 200 ideas that the team feels guilty about not working on. Guilt is not a strategy. The betting table makes explicit decisions about what matters now. Everything else is either killed or deferred with a clear trigger.</w:t>
      </w:r>
    </w:p>
    <w:p>
      <w:r>
        <w:rPr>
          <w:b w:val="0"/>
          <w:i w:val="0"/>
          <w:sz w:val="22"/>
        </w:rPr>
        <w:t>Individual team members may keep personal lists of ideas they want to explore. This is healthy. The personal list is not a team commitment — it is a source of future pitches. When an idea on a personal list becomes urgent enough, the team member shapes it into a pitch and brings it to the betting table. The betting table evaluates it on its merits, alongside all other pitches.</w:t>
      </w:r>
    </w:p>
    <w:p>
      <w:r>
        <w:rPr>
          <w:b w:val="0"/>
          <w:i w:val="0"/>
          <w:sz w:val="22"/>
        </w:rPr>
        <w:t>A practical example: a team member has an idea for a machine-learning-based recommendation engine. It is not currently a strategic priority, but the team member believes it could be valuable in the future. They keep the idea on their personal list. Six months later, a competitor launches a recommendation feature and customers start asking for it. The team member shapes a pitch, the discovery phase validates the opportunity, and the pitch goes to the betting table. It is funded because the strategic context has changed. The personal list was the incubation mechanism. The betting table was the decision mechanism.</w:t>
      </w:r>
    </w:p>
    <w:p>
      <w:r>
        <w:br w:type="page"/>
      </w:r>
    </w:p>
    <w:p>
      <w:r>
        <w:rPr>
          <w:b w:val="0"/>
          <w:i/>
          <w:sz w:val="22"/>
        </w:rPr>
        <w:t>The betting table is where strategy becomes commitment. A well-run betting process ensures that the team is always working on the most important problem, that every bet has a clear appetite and clear boundaries, and that the circuit breaker prevents struggling projects from consuming resources indefinitely. The next chapter covers what happens after a bet is placed: the Development phase, where the team builds the slice.</w:t>
      </w:r>
    </w:p>
    <w:p>
      <w:r>
        <w:br w:type="page"/>
      </w:r>
    </w:p>
    <w:p>
      <w:pPr>
        <w:pStyle w:val="Heading1"/>
      </w:pPr>
      <w:r>
        <w:rPr>
          <w:color w:val="000000"/>
        </w:rPr>
        <w:t>Chapter 7 — The Slice: Anatomy of Shippable Work</w:t>
      </w:r>
    </w:p>
    <w:p>
      <w:pPr>
        <w:ind w:left="567"/>
      </w:pPr>
      <w:r>
        <w:rPr>
          <w:i/>
          <w:sz w:val="22"/>
        </w:rPr>
        <w:t>*A vertical slice cuts through all layers to deliver one piece of end-to-end user value.*</w:t>
      </w:r>
    </w:p>
    <w:p>
      <w:r>
        <w:rPr>
          <w:b w:val="0"/>
          <w:i w:val="0"/>
          <w:sz w:val="22"/>
        </w:rPr>
        <w:t>A slice is the atomic unit of deliverable value. It is the smallest piece of work that can be shipped independently and produce user-facing value. Every slice has a clear goal, a defined scope, and a punt criterion. When the team finishes a slice, something is in the hands of users that was not there before.</w:t>
      </w:r>
    </w:p>
    <w:p>
      <w:r>
        <w:rPr>
          <w:b w:val="0"/>
          <w:i w:val="0"/>
          <w:sz w:val="22"/>
        </w:rPr>
        <w:t>Chapter 1 introduced the concept of a slice in the context of the Build-Measure-Learn loop. This chapter goes deep into how to identify, size, and validate slices before a single line of code is written. The difference between a vertical slice, a horizontal slice, and a dependency tangle determines whether the team ships continuously or in painful batches.</w:t>
      </w:r>
    </w:p>
    <w:p>
      <w:r>
        <w:rPr>
          <w:b w:val="0"/>
          <w:i w:val="0"/>
          <w:sz w:val="22"/>
        </w:rPr>
        <w:t>The skill of slicing — breaking a problem into vertical pieces — is one of the most valuable skills in Operations. It is also one of the hardest to learn. Teams naturally gravitate toward horizontal work because it feels organized: "first we build the data layer, then the API, then the UI." Horizontal work accumulates risk in places nobody is watching. Vertical work surfaces problems early, when they are still cheap to fix.</w:t>
      </w:r>
    </w:p>
    <w:p>
      <w:r>
        <w:rPr>
          <w:b w:val="0"/>
          <w:i w:val="0"/>
          <w:sz w:val="22"/>
        </w:rPr>
        <w:t>This chapter covers what makes a good slice, what makes a bad one, how to slice a problem into shippable increments, and how to size slices to match the team's maturity.</w:t>
      </w:r>
    </w:p>
    <w:p>
      <w:r>
        <w:br w:type="page"/>
      </w:r>
    </w:p>
    <w:p>
      <w:pPr>
        <w:pStyle w:val="Heading2"/>
      </w:pPr>
      <w:r>
        <w:rPr>
          <w:color w:val="000000"/>
        </w:rPr>
        <w:t>6.1 Vertical vs. horizontal slicing</w:t>
      </w:r>
    </w:p>
    <w:p>
      <w:r>
        <w:rPr>
          <w:b w:val="0"/>
          <w:i w:val="0"/>
          <w:sz w:val="22"/>
        </w:rPr>
        <w:t>A vertical slice cuts through all layers of the system — UI, API, data, deployment, observability — to deliver one piece of end-to-end user value. A horizontal slice builds one layer across many features without delivering any single feature end-to-end.</w:t>
      </w:r>
    </w:p>
    <w:p>
      <w:r>
        <w:rPr>
          <w:b w:val="0"/>
          <w:i w:val="0"/>
          <w:sz w:val="22"/>
        </w:rPr>
        <w:t>Consider a team building a search feature for an e-commerce application. A horizontal approach splits the work into three phases:</w:t>
      </w:r>
    </w:p>
    <w:p>
      <w:r>
        <w:rPr>
          <w:b/>
          <w:i w:val="0"/>
          <w:sz w:val="22"/>
        </w:rPr>
        <w:t>Phase 1: Build the search infrastructure.</w:t>
      </w:r>
      <w:r>
        <w:rPr>
          <w:b w:val="0"/>
          <w:i w:val="0"/>
          <w:sz w:val="22"/>
        </w:rPr>
        <w:t xml:space="preserve"> Index the product catalog, implement the query parser, build the ranking algorithm. No user can search yet. The team has built a data layer and a service, but nothing is shippable.</w:t>
      </w:r>
    </w:p>
    <w:p>
      <w:r>
        <w:rPr>
          <w:b/>
          <w:i w:val="0"/>
          <w:sz w:val="22"/>
        </w:rPr>
        <w:t>Phase 2: Build the API.</w:t>
      </w:r>
      <w:r>
        <w:rPr>
          <w:b w:val="0"/>
          <w:i w:val="0"/>
          <w:sz w:val="22"/>
        </w:rPr>
        <w:t xml:space="preserve"> Expose the search service through a REST endpoint. No user can search yet. The team has built an API, but there is no interface.</w:t>
      </w:r>
    </w:p>
    <w:p>
      <w:r>
        <w:rPr>
          <w:b/>
          <w:i w:val="0"/>
          <w:sz w:val="22"/>
        </w:rPr>
        <w:t>Phase 3: Build the UI.</w:t>
      </w:r>
      <w:r>
        <w:rPr>
          <w:b w:val="0"/>
          <w:i w:val="0"/>
          <w:sz w:val="22"/>
        </w:rPr>
        <w:t xml:space="preserve"> Add the search box, the results page, the filters. Now users can search. The feature is shippable — after three phases of work that produced nothing users could touch.</w:t>
      </w:r>
    </w:p>
    <w:p>
      <w:r>
        <w:rPr>
          <w:b w:val="0"/>
          <w:i w:val="0"/>
          <w:sz w:val="22"/>
        </w:rPr>
        <w:t>The problem with horizontal work is not that it is wrong. It is that it accumulates risk. In Phase 1, the team assumes the ranking algorithm produces good results. In Phase 2, the team assumes the API design matches what the UI will need. In Phase 3, the team discovers whether those assumptions were correct. If the ranking is poor, the team must go back to Phase 1. If the API does not support the UI's needs, the team must go back to Phase 2. The feedback loop is as long as the entire project.</w:t>
      </w:r>
    </w:p>
    <w:p>
      <w:r>
        <w:rPr>
          <w:b w:val="0"/>
          <w:i w:val="0"/>
          <w:sz w:val="22"/>
        </w:rPr>
        <w:t>A vertical approach splits the work into slices, each of which delivers end-to-end value:</w:t>
      </w:r>
    </w:p>
    <w:p>
      <w:r>
        <w:rPr>
          <w:b/>
          <w:i w:val="0"/>
          <w:sz w:val="22"/>
        </w:rPr>
        <w:t>Slice 1: Accept a search query and return hardcoded results.</w:t>
      </w:r>
      <w:r>
        <w:rPr>
          <w:b w:val="0"/>
          <w:i w:val="0"/>
          <w:sz w:val="22"/>
        </w:rPr>
        <w:t xml:space="preserve"> The UI works, the query box works, the results page renders, but the search does not actually search yet. What does this prove? It proves the team can build the UI surface and that users will use it. If nobody types anything, the team learns the search box is invisible or unwanted — and no search infrastructure has been built yet.</w:t>
      </w:r>
    </w:p>
    <w:p>
      <w:r>
        <w:rPr>
          <w:b/>
          <w:i w:val="0"/>
          <w:sz w:val="22"/>
        </w:rPr>
        <w:t>Slice 2: Query a static dataset.</w:t>
      </w:r>
      <w:r>
        <w:rPr>
          <w:b w:val="0"/>
          <w:i w:val="0"/>
          <w:sz w:val="22"/>
        </w:rPr>
        <w:t xml:space="preserve"> Index a small catalog of products manually and return real results from that dataset. This proves the query pipeline works and that the ranking logic produces reasonable results.</w:t>
      </w:r>
    </w:p>
    <w:p>
      <w:r>
        <w:rPr>
          <w:b/>
          <w:i w:val="0"/>
          <w:sz w:val="22"/>
        </w:rPr>
        <w:t>Slice 3: Connect to the live product catalog.</w:t>
      </w:r>
      <w:r>
        <w:rPr>
          <w:b w:val="0"/>
          <w:i w:val="0"/>
          <w:sz w:val="22"/>
        </w:rPr>
        <w:t xml:space="preserve"> Real queries return real results. The team watches for slow queries and irrelevant results. This is the first slice where the feature is actually useful to users, but the team has spent much less than a full parallel infrastructure build.</w:t>
      </w:r>
    </w:p>
    <w:p>
      <w:r>
        <w:rPr>
          <w:b/>
          <w:i w:val="0"/>
          <w:sz w:val="22"/>
        </w:rPr>
        <w:t>Slice 4: Add pagination, filtering, and analytics.</w:t>
      </w:r>
      <w:r>
        <w:rPr>
          <w:b w:val="0"/>
          <w:i w:val="0"/>
          <w:sz w:val="22"/>
        </w:rPr>
        <w:t xml:space="preserve"> The feature is now complete enough to replace the existing browse-based discovery. Each slice added measurable value and could ship independently.</w:t>
      </w:r>
    </w:p>
    <w:p>
      <w:r>
        <w:rPr>
          <w:b w:val="0"/>
          <w:i w:val="0"/>
          <w:sz w:val="22"/>
        </w:rPr>
        <w:t>The vertical approach surfaces problems in Slice 1, when the cost of change is low. The horizontal approach surfaces problems in Phase 3, when the cost of change is high.</w:t>
      </w:r>
    </w:p>
    <w:p>
      <w:r>
        <w:rPr>
          <w:b w:val="0"/>
          <w:i w:val="0"/>
          <w:sz w:val="22"/>
        </w:rPr>
        <w:t>This does not mean horizontal work never happens. Some work is inherently horizontal: a database migration, a security upgrade, a framework upgrade. But horizontal work should be the exception, not the default. When the team finds itself planning a horizontal phase, the first question should be: "What is the smallest vertical slice that lets us start learning?"</w:t>
      </w:r>
    </w:p>
    <w:p>
      <w:r>
        <w:br w:type="page"/>
      </w:r>
    </w:p>
    <w:p>
      <w:pPr>
        <w:pStyle w:val="Heading2"/>
      </w:pPr>
      <w:r>
        <w:rPr>
          <w:color w:val="000000"/>
        </w:rPr>
        <w:t>6.2 The slice boundary test</w:t>
      </w:r>
    </w:p>
    <w:p>
      <w:r>
        <w:rPr>
          <w:b w:val="0"/>
          <w:i w:val="0"/>
          <w:sz w:val="22"/>
        </w:rPr>
        <w:t>Every slice has a boundary: what is included and what is explicitly outside. The boundary test is a simple check that the slice is well-defined. A slice passes the boundary test if:</w:t>
      </w:r>
    </w:p>
    <w:p>
      <w:r>
        <w:rPr>
          <w:b/>
          <w:i w:val="0"/>
          <w:sz w:val="22"/>
        </w:rPr>
        <w:t>It is vertical.</w:t>
      </w:r>
      <w:r>
        <w:rPr>
          <w:b w:val="0"/>
          <w:i w:val="0"/>
          <w:sz w:val="22"/>
        </w:rPr>
        <w:t xml:space="preserve"> It touches UI, API, data, deployment, and observability in one thin pass. If the slice only touches one layer, it is horizontal and fails the test.</w:t>
      </w:r>
    </w:p>
    <w:p>
      <w:r>
        <w:rPr>
          <w:b/>
          <w:i w:val="0"/>
          <w:sz w:val="22"/>
        </w:rPr>
        <w:t>It is testable.</w:t>
      </w:r>
      <w:r>
        <w:rPr>
          <w:b w:val="0"/>
          <w:i w:val="0"/>
          <w:sz w:val="22"/>
        </w:rPr>
        <w:t xml:space="preserve"> The team can verify the slice works without waiting for another slice. If the slice requires a second slice to be testable, the two slices should be merged into one.</w:t>
      </w:r>
    </w:p>
    <w:p>
      <w:r>
        <w:rPr>
          <w:b/>
          <w:i w:val="0"/>
          <w:sz w:val="22"/>
        </w:rPr>
        <w:t>It is ship-able.</w:t>
      </w:r>
      <w:r>
        <w:rPr>
          <w:b w:val="0"/>
          <w:i w:val="0"/>
          <w:sz w:val="22"/>
        </w:rPr>
        <w:t xml:space="preserve"> If the team decided today to stop working on the project, the slice would be useful on its own. A slice that is only useful when combined with future slices is too small.</w:t>
      </w:r>
    </w:p>
    <w:p>
      <w:r>
        <w:rPr>
          <w:b/>
          <w:i w:val="0"/>
          <w:sz w:val="22"/>
        </w:rPr>
        <w:t>It has a clear boundary.</w:t>
      </w:r>
      <w:r>
        <w:rPr>
          <w:b w:val="0"/>
          <w:i w:val="0"/>
          <w:sz w:val="22"/>
        </w:rPr>
        <w:t xml:space="preserve"> Everyone on the team knows what is in the slice and what is not. If two team members have different understandings of the slice's scope, the boundary is not clear enough.</w:t>
      </w:r>
    </w:p>
    <w:p>
      <w:r>
        <w:rPr>
          <w:b/>
          <w:i w:val="0"/>
          <w:sz w:val="22"/>
        </w:rPr>
        <w:t>It has an appetite.</w:t>
      </w:r>
      <w:r>
        <w:rPr>
          <w:b w:val="0"/>
          <w:i w:val="0"/>
          <w:sz w:val="22"/>
        </w:rPr>
        <w:t xml:space="preserve"> A fixed amount of time the team is willing to spend. If the slice is not done within the appetite, the default is to kill it or cut scope, not to extend the deadline.</w:t>
      </w:r>
    </w:p>
    <w:p>
      <w:r>
        <w:rPr>
          <w:b w:val="0"/>
          <w:i w:val="0"/>
          <w:sz w:val="22"/>
        </w:rPr>
        <w:t>A slice that fails any of these criteria is not ready for Development. The team should re-slice until every slice passes the test.</w:t>
      </w:r>
    </w:p>
    <w:p>
      <w:r>
        <w:rPr>
          <w:b w:val="0"/>
          <w:i w:val="0"/>
          <w:sz w:val="22"/>
        </w:rPr>
        <w:t>Consider a team that defines a slice as "implement user authentication." Does this pass the boundary test? It is vertical (login UI, auth API, user database, session management, deployment). It is testable (users can log in). It is ship-able (users can create accounts and log in). But the boundary is unclear: does "authentication" include password reset? Two-factor authentication? Social login? SSO? The team has different understandings. The slice fails the boundary test. The solution is to define the boundary explicitly: "Slice 1 covers email-and-password login and registration only. Password reset, 2FA, and social login are separate slices."</w:t>
      </w:r>
    </w:p>
    <w:p>
      <w:r>
        <w:br w:type="page"/>
      </w:r>
    </w:p>
    <w:p>
      <w:pPr>
        <w:pStyle w:val="Heading2"/>
      </w:pPr>
      <w:r>
        <w:rPr>
          <w:color w:val="000000"/>
        </w:rPr>
        <w:t>6.3 Identifying the happy path as the first slice</w:t>
      </w:r>
    </w:p>
    <w:p>
      <w:r>
        <w:rPr>
          <w:b w:val="0"/>
          <w:i w:val="0"/>
          <w:sz w:val="22"/>
        </w:rPr>
        <w:t>The first slice of any feature should be the happy path: the simplest version of the feature that works for the main use case. Edge cases, error handling, and optimizations come later. The happy path slice answers the most important question first: "Does anyone want this feature at all?"</w:t>
      </w:r>
    </w:p>
    <w:p>
      <w:r>
        <w:rPr>
          <w:b w:val="0"/>
          <w:i w:val="0"/>
          <w:sz w:val="22"/>
        </w:rPr>
        <w:t>The happy path slice is deliberately incomplete. It handles the main scenario and ignores everything else. A checkout happy path assumes the user has a valid payment method, the items are in stock, and the shipping address is complete. It does not handle: invalid payments, out-of-stock items, international addresses, discount codes, gift messages, or any of the dozens of edge cases that a production checkout system must handle.</w:t>
      </w:r>
    </w:p>
    <w:p>
      <w:r>
        <w:rPr>
          <w:b w:val="0"/>
          <w:i w:val="0"/>
          <w:sz w:val="22"/>
        </w:rPr>
        <w:t>This incompleteness is a feature, not a bug. By shipping the happy path first, the team learns whether the core value proposition is real before investing in edge cases. If users do not use the happy path, the team has saved weeks of building edge cases for a feature nobody wanted.</w:t>
      </w:r>
    </w:p>
    <w:p>
      <w:r>
        <w:rPr>
          <w:b w:val="0"/>
          <w:i w:val="0"/>
          <w:sz w:val="22"/>
        </w:rPr>
        <w:t>The happy path slice also forces the team to confront the riskiest assumption first. If the riskiest assumption is that users will use the feature at all, the happy path tests that assumption directly. If the riskiest assumption is technical — "we assume the third-party API can handle our request volume" — the happy path may need to be preceded by a technical spike. But the spike is not a slice. It is a throwaway investigation that informs the first slice.</w:t>
      </w:r>
    </w:p>
    <w:p>
      <w:r>
        <w:rPr>
          <w:b w:val="0"/>
          <w:i w:val="0"/>
          <w:sz w:val="22"/>
        </w:rPr>
        <w:t>A practical example: a team building a "save for later" feature for an e-commerce cart. The happy path slice: a logged-in user can click "save for later" on a cart item, and the item moves to a "saved" list. The user can move it back to the cart. That is it. No sharing of saved lists, no notifications when saved items go on sale, no bulk actions, no expiration of saved items. Just the core flow. If users do not click "save for later," the team learns this before building the rest.</w:t>
      </w:r>
    </w:p>
    <w:p>
      <w:r>
        <w:br w:type="page"/>
      </w:r>
    </w:p>
    <w:p>
      <w:pPr>
        <w:pStyle w:val="Heading2"/>
      </w:pPr>
      <w:r>
        <w:rPr>
          <w:color w:val="000000"/>
        </w:rPr>
        <w:t>6.4 Edge cases as subsequent slices</w:t>
      </w:r>
    </w:p>
    <w:p>
      <w:r>
        <w:rPr>
          <w:b w:val="0"/>
          <w:i w:val="0"/>
          <w:sz w:val="22"/>
        </w:rPr>
        <w:t>Once the happy path is shipped and the team has evidence that users value the feature, edge cases become subsequent slices. Each edge case is its own slice, prioritized by frequency and impact.</w:t>
      </w:r>
    </w:p>
    <w:p>
      <w:r>
        <w:rPr>
          <w:b w:val="0"/>
          <w:i w:val="0"/>
          <w:sz w:val="22"/>
        </w:rPr>
        <w:t>The prioritization question is: "What goes wrong most often, and what goes wrong most badly?" High-frequency, high-impact edge cases get sliced first. Low-frequency, low-impact edge cases may never get sliced — they may remain as known limitations documented in the product.</w:t>
      </w:r>
    </w:p>
    <w:p>
      <w:r>
        <w:rPr>
          <w:b w:val="0"/>
          <w:i w:val="0"/>
          <w:sz w:val="22"/>
        </w:rPr>
        <w:t>For the "save for later" feature, the edge case slices might be:</w:t>
      </w:r>
    </w:p>
    <w:p>
      <w:r>
        <w:rPr>
          <w:b/>
          <w:i w:val="0"/>
          <w:sz w:val="22"/>
        </w:rPr>
        <w:t>Slice 2: Unlogged-in users.</w:t>
      </w:r>
      <w:r>
        <w:rPr>
          <w:b w:val="0"/>
          <w:i w:val="0"/>
          <w:sz w:val="22"/>
        </w:rPr>
        <w:t xml:space="preserve"> What happens when a user who is not logged in clicks "save for later"? Option A: prompt them to log in. Option B: save to a session-based list that is lost when the browser closes. The team chooses based on the product's priorities.</w:t>
      </w:r>
    </w:p>
    <w:p>
      <w:r>
        <w:rPr>
          <w:b/>
          <w:i w:val="0"/>
          <w:sz w:val="22"/>
        </w:rPr>
        <w:t>Slice 3: Saved items go out of stock.</w:t>
      </w:r>
      <w:r>
        <w:rPr>
          <w:b w:val="0"/>
          <w:i w:val="0"/>
          <w:sz w:val="22"/>
        </w:rPr>
        <w:t xml:space="preserve"> What happens when a saved item is no longer available? Show it as "unavailable" in the saved list? Remove it automatically? Notify the user?</w:t>
      </w:r>
    </w:p>
    <w:p>
      <w:r>
        <w:rPr>
          <w:b/>
          <w:i w:val="0"/>
          <w:sz w:val="22"/>
        </w:rPr>
        <w:t>Slice 4: Bulk save and remove.</w:t>
      </w:r>
      <w:r>
        <w:rPr>
          <w:b w:val="0"/>
          <w:i w:val="0"/>
          <w:sz w:val="22"/>
        </w:rPr>
        <w:t xml:space="preserve"> Can users save or remove multiple items at once? This is a lower-frequency action but a high-impact convenience for power users.</w:t>
      </w:r>
    </w:p>
    <w:p>
      <w:r>
        <w:rPr>
          <w:b w:val="0"/>
          <w:i w:val="0"/>
          <w:sz w:val="22"/>
        </w:rPr>
        <w:t>Each slice is ship-able independently. The team could stop after Slice 2 and still have a valuable feature. The team could ship Slice 4 before Slice 3 if bulk actions turn out to be more important than out-of-stock handling.</w:t>
      </w:r>
    </w:p>
    <w:p>
      <w:r>
        <w:rPr>
          <w:b w:val="0"/>
          <w:i w:val="0"/>
          <w:sz w:val="22"/>
        </w:rPr>
        <w:t>The key insight is that edge cases are not a single "edge case phase" that happens after the happy path is complete. They are individual slices that are prioritized, shaped, and bet on independently. This prevents the team from spending weeks on edge cases that affect 1% of users while the happy path has been sitting in production for a month.</w:t>
      </w:r>
    </w:p>
    <w:p>
      <w:r>
        <w:br w:type="page"/>
      </w:r>
    </w:p>
    <w:p>
      <w:pPr>
        <w:pStyle w:val="Heading2"/>
      </w:pPr>
      <w:r>
        <w:rPr>
          <w:color w:val="000000"/>
        </w:rPr>
        <w:t>6.5 Dependencies between slices: the dependency graph</w:t>
      </w:r>
    </w:p>
    <w:p>
      <w:r>
        <w:rPr>
          <w:b w:val="0"/>
          <w:i w:val="0"/>
          <w:sz w:val="22"/>
        </w:rPr>
        <w:t>Slices should be independent. Each slice should deliver value on its own, without requiring another slice to be complete. In practice, some slices depend on others. The team needs to understand these dependencies to sequence the work correctly.</w:t>
      </w:r>
    </w:p>
    <w:p>
      <w:r>
        <w:rPr>
          <w:b w:val="0"/>
          <w:i w:val="0"/>
          <w:sz w:val="22"/>
        </w:rPr>
        <w:t>A dependency exists when Slice B cannot ship without Slice A being complete. The dependency is:</w:t>
      </w:r>
    </w:p>
    <w:p>
      <w:r>
        <w:rPr>
          <w:b/>
          <w:i w:val="0"/>
          <w:sz w:val="22"/>
        </w:rPr>
        <w:t>Hard</w:t>
      </w:r>
      <w:r>
        <w:rPr>
          <w:b w:val="0"/>
          <w:i w:val="0"/>
          <w:sz w:val="22"/>
        </w:rPr>
        <w:t xml:space="preserve"> if Slice B is technically impossible without Slice A. The "search results page" slice depends on the "search infrastructure" slice. Without infrastructure, there are no results to display.</w:t>
      </w:r>
    </w:p>
    <w:p>
      <w:r>
        <w:rPr>
          <w:b/>
          <w:i w:val="0"/>
          <w:sz w:val="22"/>
        </w:rPr>
        <w:t>Soft</w:t>
      </w:r>
      <w:r>
        <w:rPr>
          <w:b w:val="0"/>
          <w:i w:val="0"/>
          <w:sz w:val="22"/>
        </w:rPr>
        <w:t xml:space="preserve"> if Slice B is possible without Slice A but significantly less valuable. The "saved item notifications" slice is possible without the "bulk save" slice, but the notifications are more valuable when users can save items in bulk.</w:t>
      </w:r>
    </w:p>
    <w:p>
      <w:r>
        <w:rPr>
          <w:b w:val="0"/>
          <w:i w:val="0"/>
          <w:sz w:val="22"/>
        </w:rPr>
        <w:t>Hard dependencies determine the sequence. Soft dependencies determine the priority. The team sequences hard dependencies first and prioritizes soft dependencies based on value.</w:t>
      </w:r>
    </w:p>
    <w:p>
      <w:r>
        <w:rPr>
          <w:b w:val="0"/>
          <w:i w:val="0"/>
          <w:sz w:val="22"/>
        </w:rPr>
        <w:t>The dependency graph is a simple diagram that shows which slices depend on which. It is drawn during shaping, before the bet is placed. The graph reveals:</w:t>
      </w:r>
    </w:p>
    <w:p>
      <w:r>
        <w:rPr>
          <w:b/>
          <w:i w:val="0"/>
          <w:sz w:val="22"/>
        </w:rPr>
        <w:t>Critical path.</w:t>
      </w:r>
      <w:r>
        <w:rPr>
          <w:b w:val="0"/>
          <w:i w:val="0"/>
          <w:sz w:val="22"/>
        </w:rPr>
        <w:t xml:space="preserve"> The longest chain of hard dependencies. This is the minimum time before the feature is complete. If the critical path is longer than the appetite, the feature needs to be re-sliced.</w:t>
      </w:r>
    </w:p>
    <w:p>
      <w:r>
        <w:rPr>
          <w:b/>
          <w:i w:val="0"/>
          <w:sz w:val="22"/>
        </w:rPr>
        <w:t>Independent slices.</w:t>
      </w:r>
      <w:r>
        <w:rPr>
          <w:b w:val="0"/>
          <w:i w:val="0"/>
          <w:sz w:val="22"/>
        </w:rPr>
        <w:t xml:space="preserve"> Slices with no dependencies on other slices. These can be built in parallel by different team members or in different cycles.</w:t>
      </w:r>
    </w:p>
    <w:p>
      <w:r>
        <w:rPr>
          <w:b/>
          <w:i w:val="0"/>
          <w:sz w:val="22"/>
        </w:rPr>
        <w:t>Bottleneck slices.</w:t>
      </w:r>
      <w:r>
        <w:rPr>
          <w:b w:val="0"/>
          <w:i w:val="0"/>
          <w:sz w:val="22"/>
        </w:rPr>
        <w:t xml:space="preserve"> Slices that many other slices depend on. These should be built first because they unblock the most downstream work.</w:t>
      </w:r>
    </w:p>
    <w:p>
      <w:r>
        <w:rPr>
          <w:b w:val="0"/>
          <w:i w:val="0"/>
          <w:sz w:val="22"/>
        </w:rPr>
        <w:t>A practical example: a team shaping a "project collaboration" feature identifies the following slices:</w:t>
      </w:r>
    </w:p>
    <w:p>
      <w:pPr>
        <w:pStyle w:val="ListNumber"/>
      </w:pPr>
      <w:r>
        <w:rPr>
          <w:b w:val="0"/>
          <w:i w:val="0"/>
        </w:rPr>
        <w:t>User authentication (hard dependency for everything)</w:t>
      </w:r>
    </w:p>
    <w:p>
      <w:pPr>
        <w:pStyle w:val="ListNumber"/>
      </w:pPr>
      <w:r>
        <w:rPr>
          <w:b w:val="0"/>
          <w:i w:val="0"/>
        </w:rPr>
        <w:t>Project creation (depends on 1)</w:t>
      </w:r>
    </w:p>
    <w:p>
      <w:pPr>
        <w:pStyle w:val="ListNumber"/>
      </w:pPr>
      <w:r>
        <w:rPr>
          <w:b w:val="0"/>
          <w:i w:val="0"/>
        </w:rPr>
        <w:t>Inviting members (depends on 1, 2)</w:t>
      </w:r>
    </w:p>
    <w:p>
      <w:pPr>
        <w:pStyle w:val="ListNumber"/>
      </w:pPr>
      <w:r>
        <w:rPr>
          <w:b w:val="0"/>
          <w:i w:val="0"/>
        </w:rPr>
        <w:t>Commenting on tasks (depends on 1, 2)</w:t>
      </w:r>
    </w:p>
    <w:p>
      <w:pPr>
        <w:pStyle w:val="ListNumber"/>
      </w:pPr>
      <w:r>
        <w:rPr>
          <w:b w:val="0"/>
          <w:i w:val="0"/>
        </w:rPr>
        <w:t>File attachments (depends on 1, 2)</w:t>
      </w:r>
    </w:p>
    <w:p>
      <w:pPr>
        <w:pStyle w:val="ListNumber"/>
      </w:pPr>
      <w:r>
        <w:rPr>
          <w:b w:val="0"/>
          <w:i w:val="0"/>
        </w:rPr>
        <w:t>Activity feed (depends on 3, 4, 5)</w:t>
      </w:r>
    </w:p>
    <w:p>
      <w:r>
        <w:rPr>
          <w:b w:val="0"/>
          <w:i w:val="0"/>
          <w:sz w:val="22"/>
        </w:rPr>
        <w:t>The critical path is 1 → 2 → 3 → 6 (four slices). Slices 4 and 5 are independent of each other and can be built in parallel after slice 2. If the team has two people, one can work on the invitation flow (leading to the activity feed) while the other works on commenting and file attachments in parallel.</w:t>
      </w:r>
    </w:p>
    <w:p>
      <w:r>
        <w:br w:type="page"/>
      </w:r>
    </w:p>
    <w:p>
      <w:pPr>
        <w:pStyle w:val="Heading2"/>
      </w:pPr>
      <w:r>
        <w:rPr>
          <w:color w:val="000000"/>
        </w:rPr>
        <w:t>6.6 Slice sizing by team maturity</w:t>
      </w:r>
    </w:p>
    <w:p>
      <w:r>
        <w:rPr>
          <w:b w:val="0"/>
          <w:i w:val="0"/>
          <w:sz w:val="22"/>
        </w:rPr>
        <w:t>A new team should aim for smaller slices — a few days each, not weeks. Small slices build confidence in the slicing skill and produce frequent evidence. A team that starts with six-week slices will likely produce slices that are actually two or three features stuck together.</w:t>
      </w:r>
    </w:p>
    <w:p>
      <w:r>
        <w:rPr>
          <w:b w:val="0"/>
          <w:i w:val="0"/>
          <w:sz w:val="22"/>
        </w:rPr>
        <w:t>The progression looks like this:</w:t>
      </w:r>
    </w:p>
    <w:p>
      <w:r>
        <w:rPr>
          <w:b/>
          <w:i w:val="0"/>
          <w:sz w:val="22"/>
        </w:rPr>
        <w:t>New team (first 1–3 cycles): Slices of 2–4 days.</w:t>
      </w:r>
      <w:r>
        <w:rPr>
          <w:b w:val="0"/>
          <w:i w:val="0"/>
          <w:sz w:val="22"/>
        </w:rPr>
        <w:t xml:space="preserve"> The goal is to practice the slicing discipline and to ship frequently. Small slices mean fast feedback. The team learns what "done" means for a slice and how to estimate scope.</w:t>
      </w:r>
    </w:p>
    <w:p>
      <w:r>
        <w:rPr>
          <w:b/>
          <w:i w:val="0"/>
          <w:sz w:val="22"/>
        </w:rPr>
        <w:t>Developing team (cycles 3–6): Slices of 1–2 weeks.</w:t>
      </w:r>
      <w:r>
        <w:rPr>
          <w:b w:val="0"/>
          <w:i w:val="0"/>
          <w:sz w:val="22"/>
        </w:rPr>
        <w:t xml:space="preserve"> The team has confidence in the slicing skill and can handle slightly larger scopes. The team starts to develop intuition about where the boundaries are.</w:t>
      </w:r>
    </w:p>
    <w:p>
      <w:r>
        <w:rPr>
          <w:b/>
          <w:i w:val="0"/>
          <w:sz w:val="22"/>
        </w:rPr>
        <w:t>Mature team (cycles 6+): Slices of 2–4 weeks, within a 6-week appetite.</w:t>
      </w:r>
      <w:r>
        <w:rPr>
          <w:b w:val="0"/>
          <w:i w:val="0"/>
          <w:sz w:val="22"/>
        </w:rPr>
        <w:t xml:space="preserve"> The team can handle complex slices because it has the discipline to cut scope when needed. The appetite is fixed; the scope flexes.</w:t>
      </w:r>
    </w:p>
    <w:p>
      <w:r>
        <w:rPr>
          <w:b w:val="0"/>
          <w:i w:val="0"/>
          <w:sz w:val="22"/>
        </w:rPr>
        <w:t>The mistake is starting with slices that are too large. A new team that attempts a four-week slice will likely discover, in week three, that the slice was actually three slices. The team has lost three weeks and has nothing to show for it. A new team that attempts a three-day slice will discover quickly whether the slice was the right size and will have something to ship at the end of the week.</w:t>
      </w:r>
    </w:p>
    <w:p>
      <w:r>
        <w:rPr>
          <w:b w:val="0"/>
          <w:i w:val="0"/>
          <w:sz w:val="22"/>
        </w:rPr>
        <w:t>A practical example: a new team is building its first feature — a user profile page. The team is tempted to shape a single four-week slice: "Build the profile page with avatar upload, bio editing, social links, activity history, and privacy settings." This is too large. The team should slice it: "Week 1: Display the user's name and email (read-only). Week 2: Allow editing of name and bio. Week 3: Add avatar upload. Week 4: Add privacy settings." Each week produces something shipable. If the team discovers in week 2 that users care more about avatar than bio, the remaining slices can be re-prioritized.</w:t>
      </w:r>
    </w:p>
    <w:p>
      <w:r>
        <w:br w:type="page"/>
      </w:r>
    </w:p>
    <w:p>
      <w:pPr>
        <w:pStyle w:val="Heading2"/>
      </w:pPr>
      <w:r>
        <w:rPr>
          <w:color w:val="000000"/>
        </w:rPr>
        <w:t>6.7 The slice review: does this slice pass the shipability test?</w:t>
      </w:r>
    </w:p>
    <w:p>
      <w:r>
        <w:rPr>
          <w:b w:val="0"/>
          <w:i w:val="0"/>
          <w:sz w:val="22"/>
        </w:rPr>
        <w:t>Before a slice enters Development, it undergoes a brief review. The review checks whether the slice is well-defined, well-sized, and ready to be built.</w:t>
      </w:r>
    </w:p>
    <w:p>
      <w:r>
        <w:rPr>
          <w:b w:val="0"/>
          <w:i w:val="0"/>
          <w:sz w:val="22"/>
        </w:rPr>
        <w:t>The slice review checks five things:</w:t>
      </w:r>
    </w:p>
    <w:p>
      <w:r>
        <w:rPr>
          <w:b/>
          <w:i w:val="0"/>
          <w:sz w:val="22"/>
        </w:rPr>
        <w:t>Is the slice vertical?</w:t>
      </w:r>
      <w:r>
        <w:rPr>
          <w:b w:val="0"/>
          <w:i w:val="0"/>
          <w:sz w:val="22"/>
        </w:rPr>
        <w:t xml:space="preserve"> It touches all layers needed to deliver end-to-end value. If the slice is horizontal, it needs to be re-sliced.</w:t>
      </w:r>
    </w:p>
    <w:p>
      <w:r>
        <w:rPr>
          <w:b/>
          <w:i w:val="0"/>
          <w:sz w:val="22"/>
        </w:rPr>
        <w:t>Is the boundary clear?</w:t>
      </w:r>
      <w:r>
        <w:rPr>
          <w:b w:val="0"/>
          <w:i w:val="0"/>
          <w:sz w:val="22"/>
        </w:rPr>
        <w:t xml:space="preserve"> Everyone on the team agrees on what is in the slice and what is not. If there is disagreement, the boundary needs to be made explicit.</w:t>
      </w:r>
    </w:p>
    <w:p>
      <w:r>
        <w:rPr>
          <w:b/>
          <w:i w:val="0"/>
          <w:sz w:val="22"/>
        </w:rPr>
        <w:t>Is the appetite appropriate?</w:t>
      </w:r>
      <w:r>
        <w:rPr>
          <w:b w:val="0"/>
          <w:i w:val="0"/>
          <w:sz w:val="22"/>
        </w:rPr>
        <w:t xml:space="preserve"> The slice can be completed within the stated time budget. If the appetite is wrong, it should be adjusted before Development begins, not during.</w:t>
      </w:r>
    </w:p>
    <w:p>
      <w:r>
        <w:rPr>
          <w:b/>
          <w:i w:val="0"/>
          <w:sz w:val="22"/>
        </w:rPr>
        <w:t>Are the dependencies understood?</w:t>
      </w:r>
      <w:r>
        <w:rPr>
          <w:b w:val="0"/>
          <w:i w:val="0"/>
          <w:sz w:val="22"/>
        </w:rPr>
        <w:t xml:space="preserve"> The team knows which slices must be built before this one and which can be built in parallel. The dependency graph is drawn and reviewed.</w:t>
      </w:r>
    </w:p>
    <w:p>
      <w:r>
        <w:rPr>
          <w:b/>
          <w:i w:val="0"/>
          <w:sz w:val="22"/>
        </w:rPr>
        <w:t>Is the first slice the happy path?</w:t>
      </w:r>
      <w:r>
        <w:rPr>
          <w:b w:val="0"/>
          <w:i w:val="0"/>
          <w:sz w:val="22"/>
        </w:rPr>
        <w:t xml:space="preserve"> The team is starting with the simplest version that delivers value, not with an edge case or an infrastructure concern.</w:t>
      </w:r>
    </w:p>
    <w:p>
      <w:r>
        <w:rPr>
          <w:b w:val="0"/>
          <w:i w:val="0"/>
          <w:sz w:val="22"/>
        </w:rPr>
        <w:t>The slice review is conducted by the building team (the people who will do the work) with the shaper present to clarify intent. The review takes no more than 30 minutes. If the slice passes, Development begins. If it does not, the shaper re-slices and the team reviews again.</w:t>
      </w:r>
    </w:p>
    <w:p>
      <w:r>
        <w:rPr>
          <w:b w:val="0"/>
          <w:i w:val="0"/>
          <w:sz w:val="22"/>
        </w:rPr>
        <w:t>A practical example: a team reviews a slice titled "Implement search filters." The review reveals that the boundary is unclear: does "filters" include price range, category, brand, rating, or all of the team? The team has different understandings. The shaper clarifies: the first slice includes category and price range only. Brand and rating are separate slices. The boundary is now clear. The slice passes review.</w:t>
      </w:r>
    </w:p>
    <w:p>
      <w:r>
        <w:br w:type="page"/>
      </w:r>
    </w:p>
    <w:p>
      <w:r>
        <w:rPr>
          <w:b w:val="0"/>
          <w:i/>
          <w:sz w:val="22"/>
        </w:rPr>
        <w:t>Slicing is the discipline of breaking a problem into shippable pieces. A well-sliced feature delivers value from the first slice, surfaces problems early, and allows the team to re-prioritize based on evidence rather than assumptions. The next chapter covers the technical practices that the team uses to build each slice: test-driven development, pair programming, code review, continuous integration, and architecture decision records.</w:t>
      </w:r>
    </w:p>
    <w:p>
      <w:r>
        <w:br w:type="page"/>
      </w:r>
    </w:p>
    <w:p>
      <w:pPr>
        <w:pStyle w:val="Heading1"/>
      </w:pPr>
      <w:r>
        <w:rPr>
          <w:color w:val="000000"/>
        </w:rPr>
        <w:t>Chapter 8 — Technical Practices on the Ground</w:t>
      </w:r>
    </w:p>
    <w:p>
      <w:pPr>
        <w:ind w:left="567"/>
      </w:pPr>
      <w:r>
        <w:rPr>
          <w:i/>
          <w:sz w:val="22"/>
        </w:rPr>
        <w:t>*The hallmark of a healthy Development phase is steady, small, vertical slices built with discipline.*</w:t>
      </w:r>
    </w:p>
    <w:p>
      <w:r>
        <w:rPr>
          <w:b w:val="0"/>
          <w:i w:val="0"/>
          <w:sz w:val="22"/>
        </w:rPr>
        <w:t>Development is where the team writes code, designs interfaces, wires services, writes tests, and produces observable software. It takes Intake's pitches and turns them into working slices. But Development is not just "writing code." It is the application of a set of technical practices that separate professional software operations from a coding free-for-all.</w:t>
      </w:r>
    </w:p>
    <w:p>
      <w:r>
        <w:rPr>
          <w:b w:val="0"/>
          <w:i w:val="0"/>
          <w:sz w:val="22"/>
        </w:rPr>
        <w:t>The practices in this chapter are not optional extras. They are the baseline. A team that does not write tests first, does not review code, does not integrate continuously, and does not document architectural decisions is a team that is accumulating risk with every commit. The code may work today. It will not work reliably in six months.</w:t>
      </w:r>
    </w:p>
    <w:p>
      <w:r>
        <w:rPr>
          <w:b w:val="0"/>
          <w:i w:val="0"/>
          <w:sz w:val="22"/>
        </w:rPr>
        <w:t>This chapter covers five practices that every Operations team should apply during Development: test-driven development, pair programming, code review with a learning mindset, continuous integration, and architecture decision records. Each practice is described in enough detail that a team can adopt it on the next slice.</w:t>
      </w:r>
    </w:p>
    <w:p>
      <w:r>
        <w:br w:type="page"/>
      </w:r>
    </w:p>
    <w:p>
      <w:pPr>
        <w:pStyle w:val="Heading2"/>
      </w:pPr>
      <w:r>
        <w:rPr>
          <w:color w:val="000000"/>
        </w:rPr>
        <w:t>7.1 Test-driven development: the red-green-refactor cycle</w:t>
      </w:r>
    </w:p>
    <w:p>
      <w:r>
        <w:rPr>
          <w:b w:val="0"/>
          <w:i w:val="0"/>
          <w:sz w:val="22"/>
        </w:rPr>
        <w:t>Test-driven development (TDD) is the practice of writing the test before the writing the code. The cycle is simple: write a test that fails (red), write the minimal code to make it pass (green), improve the code while keeping the tests passing (refactor). Repeat.</w:t>
      </w:r>
    </w:p>
    <w:p>
      <w:r>
        <w:rPr>
          <w:b w:val="0"/>
          <w:i w:val="0"/>
          <w:sz w:val="22"/>
        </w:rPr>
        <w:t>The discipline is in the order. Writing the test first forces the developer to think about the interface before the implementation. What should this function accept? What should it return? What are the edge cases? These questions are easier to answer before the code exists, when the developer is still thinking about what the code should do rather than how it does it.</w:t>
      </w:r>
    </w:p>
    <w:p>
      <w:r>
        <w:rPr>
          <w:b w:val="0"/>
          <w:i w:val="0"/>
          <w:sz w:val="22"/>
        </w:rPr>
        <w:t>The red phase is not optional. A test that passes on the first run is a test that was written after the code, or a test that does not actually test anything. The red phase proves that the test is valid — it fails because the behavior does not exist yet. When the developer writes the behavior and the test turns green, they have proof that the code does what the test says it does.</w:t>
      </w:r>
    </w:p>
    <w:p>
      <w:r>
        <w:rPr>
          <w:b w:val="0"/>
          <w:i w:val="0"/>
          <w:sz w:val="22"/>
        </w:rPr>
        <w:t>The green phase is about minimalism. Write only enough code to make the test pass. Not enough code to handle every edge case. Not enough code to be "clean." Just enough code to turn the test green. This feels wrong to developers who are used to writing complete implementations. It is correct. The next test will drive the next piece of behavior. The code grows incrementally, one test at a time.</w:t>
      </w:r>
    </w:p>
    <w:p>
      <w:r>
        <w:rPr>
          <w:b w:val="0"/>
          <w:i w:val="0"/>
          <w:sz w:val="22"/>
        </w:rPr>
        <w:t>The refactor phase is where cleanliness happens. With the tests passing, the developer can improve the code's structure without fear of breaking it. Rename variables. Extract methods. Remove duplication. The tests are the safety net. If a refactor breaks a behavior, a test fails. The developer knows immediately.</w:t>
      </w:r>
    </w:p>
    <w:p>
      <w:r>
        <w:rPr>
          <w:b w:val="0"/>
          <w:i w:val="0"/>
          <w:sz w:val="22"/>
        </w:rPr>
        <w:t>TDD produces two outputs: the code and the tests. The code is the primary artifact. The tests are the executable documentation — they describe what the code does in terms that are verifiable. A new team member who reads the tests understands the code's behavior without reading the implementation.</w:t>
      </w:r>
    </w:p>
    <w:p>
      <w:r>
        <w:rPr>
          <w:b w:val="0"/>
          <w:i w:val="0"/>
          <w:sz w:val="22"/>
        </w:rPr>
        <w:t>A practical example: a developer is building a function that calculates shipping cost based on weight and distance. The first test: "a package weighing 1 pound shipped 100 miles costs $5." The test fails (red) because the function does not exist. The developer writes the function to return 5.0 for those inputs. The test passes (green). The second test: "a package weighing 10 pounds shipped 500 miles costs $25." The test fails. The developer adds the weight and distance calculation. The test passes. The third test: "a package weighing 0 pounds throws an error." The test fails. The developer adds input validation. The test passes. After each green phase, the developer refactors: extracting the rate calculation into a named function, adding a constant for the base rate. The tests ensure the refactoring does not break existing behavior.</w:t>
      </w:r>
    </w:p>
    <w:p>
      <w:r>
        <w:br w:type="page"/>
      </w:r>
    </w:p>
    <w:p>
      <w:pPr>
        <w:pStyle w:val="Heading2"/>
      </w:pPr>
      <w:r>
        <w:rPr>
          <w:color w:val="000000"/>
        </w:rPr>
        <w:t>7.2 Pair programming: when to pair, how to pair, how to switch</w:t>
      </w:r>
    </w:p>
    <w:p>
      <w:r>
        <w:rPr>
          <w:b w:val="0"/>
          <w:i w:val="0"/>
          <w:sz w:val="22"/>
        </w:rPr>
        <w:t>Pair programming is the practice of two people working at one keyboard. One person drives (writes the code). The other person thinks ahead (considers the next step, spots problems, asks questions). The roles switch frequently — every 20 to 30 minutes, or when the driver reaches a natural stopping point.</w:t>
      </w:r>
    </w:p>
    <w:p>
      <w:r>
        <w:rPr>
          <w:b w:val="0"/>
          <w:i w:val="0"/>
          <w:sz w:val="22"/>
        </w:rPr>
        <w:t>The practice is controversial. Two people at one keyboard feels like half the productivity. It is not. Pair programming produces higher-quality code because two people catch mistakes that one person misses. It spreads context — both people understand the code, not just one. It serves as real-time code review — the thinking partner catches issues as they are written, not after.</w:t>
      </w:r>
    </w:p>
    <w:p>
      <w:r>
        <w:rPr>
          <w:b w:val="0"/>
          <w:i w:val="0"/>
          <w:sz w:val="22"/>
        </w:rPr>
        <w:t>Pair programming is not always necessary. It is most valuable when:</w:t>
      </w:r>
    </w:p>
    <w:p>
      <w:r>
        <w:rPr>
          <w:b/>
          <w:i w:val="0"/>
          <w:sz w:val="22"/>
        </w:rPr>
        <w:t>The work is complex.</w:t>
      </w:r>
      <w:r>
        <w:rPr>
          <w:b w:val="0"/>
          <w:i w:val="0"/>
          <w:sz w:val="22"/>
        </w:rPr>
        <w:t xml:space="preserve"> When the developer is solving a problem they have not solved before, a second perspective prevents dead ends. The thinking partner asks: "What if we approached it this way?" The driver considers. Sometimes the answer is no. Sometimes the answer is a better approach.</w:t>
      </w:r>
    </w:p>
    <w:p>
      <w:r>
        <w:rPr>
          <w:b/>
          <w:i w:val="0"/>
          <w:sz w:val="22"/>
        </w:rPr>
        <w:t>The work is critical.</w:t>
      </w:r>
      <w:r>
        <w:rPr>
          <w:b w:val="0"/>
          <w:i w:val="0"/>
          <w:sz w:val="22"/>
        </w:rPr>
        <w:t xml:space="preserve"> When the code being written is security-sensitive, financial, or foundational, the cost of a mistake is high. A second pair of eyes catches the off-by-one error, the missing validation, the incorrect assumption.</w:t>
      </w:r>
    </w:p>
    <w:p>
      <w:r>
        <w:rPr>
          <w:b/>
          <w:i w:val="0"/>
          <w:sz w:val="22"/>
        </w:rPr>
        <w:t>The work is unfamiliar.</w:t>
      </w:r>
      <w:r>
        <w:rPr>
          <w:b w:val="0"/>
          <w:i w:val="0"/>
          <w:sz w:val="22"/>
        </w:rPr>
        <w:t xml:space="preserve"> When a developer is working in an unfamiliar part of the codebase, pairing with someone who knows the area prevents architectural mistakes. The experienced developer says: "This service expects the data in this shape. If you change it, three other services break."</w:t>
      </w:r>
    </w:p>
    <w:p>
      <w:r>
        <w:rPr>
          <w:b w:val="0"/>
          <w:i w:val="0"/>
          <w:sz w:val="22"/>
        </w:rPr>
        <w:t>Pair programming is less valuable when the work is routine. A developer who has written the same kind of endpoint twenty times does not need a partner for the twenty-first. The team should pair selectively, not universally.</w:t>
      </w:r>
    </w:p>
    <w:p>
      <w:r>
        <w:rPr>
          <w:b w:val="0"/>
          <w:i w:val="0"/>
          <w:sz w:val="22"/>
        </w:rPr>
        <w:t>The switching discipline is important. If the roles do not switch, the thinking partner becomes a passive observer. The driver should announce when they are at a natural stopping point: "I have the test passing. Do you want to drive for the refactor?" The switch keeps both people engaged.</w:t>
      </w:r>
    </w:p>
    <w:p>
      <w:r>
        <w:rPr>
          <w:b w:val="0"/>
          <w:i w:val="0"/>
          <w:sz w:val="22"/>
        </w:rPr>
        <w:t>A practical example: a team is implementing a new authentication flow. The work is security-sensitive and involves multiple services. Two developers pair. Developer A drives, writing the token generation logic. Developer B thinks ahead: "What happens if the token expires while the user is mid-request?" Developer A adds the refresh logic. They switch. Developer B drives, writing the session storage. Developer A thinks ahead: "What happens if two requests try to refresh the same token simultaneously?" Developer B adds the locking logic. The resulting code handles edge cases that neither developer would have caught alone.</w:t>
      </w:r>
    </w:p>
    <w:p>
      <w:r>
        <w:br w:type="page"/>
      </w:r>
    </w:p>
    <w:p>
      <w:pPr>
        <w:pStyle w:val="Heading2"/>
      </w:pPr>
      <w:r>
        <w:rPr>
          <w:color w:val="000000"/>
        </w:rPr>
        <w:t>7.3 Code review with a learning mindset</w:t>
      </w:r>
    </w:p>
    <w:p>
      <w:r>
        <w:rPr>
          <w:b w:val="0"/>
          <w:i w:val="0"/>
          <w:sz w:val="22"/>
        </w:rPr>
        <w:t>Code review is the practice of having a peer examine every change before it is merged. The purpose is not to catch errors — tests catch errors. The purpose is to share knowledge. A good review teaches the author something about the system or the language. A good review teaches the reviewer something about the change.</w:t>
      </w:r>
    </w:p>
    <w:p>
      <w:r>
        <w:rPr>
          <w:b w:val="0"/>
          <w:i w:val="0"/>
          <w:sz w:val="22"/>
        </w:rPr>
        <w:t>The learning mindset changes the tone of the review. Without it, code review is gatekeeping: the reviewer looks for reasons to reject the change. With it, code review is collaboration: the reviewer looks for opportunities to improve the change while understanding why the author made the choices they made.</w:t>
      </w:r>
    </w:p>
    <w:p>
      <w:r>
        <w:rPr>
          <w:b w:val="0"/>
          <w:i w:val="0"/>
          <w:sz w:val="22"/>
        </w:rPr>
        <w:t>A good review has three characteristics:</w:t>
      </w:r>
    </w:p>
    <w:p>
      <w:r>
        <w:rPr>
          <w:b/>
          <w:i w:val="0"/>
          <w:sz w:val="22"/>
        </w:rPr>
        <w:t>It is timely.</w:t>
      </w:r>
      <w:r>
        <w:rPr>
          <w:b w:val="0"/>
          <w:i w:val="0"/>
          <w:sz w:val="22"/>
        </w:rPr>
        <w:t xml:space="preserve"> A review that takes three days is a review that blocks the author. The review SLA is the same day for small changes, the next day for large changes. If the reviewer cannot meet the SLA, they should reassign the review to someone who can.</w:t>
      </w:r>
    </w:p>
    <w:p>
      <w:r>
        <w:rPr>
          <w:b/>
          <w:i w:val="0"/>
          <w:sz w:val="22"/>
        </w:rPr>
        <w:t>It is specific.</w:t>
      </w:r>
      <w:r>
        <w:rPr>
          <w:b w:val="0"/>
          <w:i w:val="0"/>
          <w:sz w:val="22"/>
        </w:rPr>
        <w:t xml:space="preserve"> "This looks good" is not a review. "This looks good, but consider extracting the validation logic into a separate function so it can be reused by the other endpoint" is a review. Specific feedback gives the author something to act on.</w:t>
      </w:r>
    </w:p>
    <w:p>
      <w:r>
        <w:rPr>
          <w:b/>
          <w:i w:val="0"/>
          <w:sz w:val="22"/>
        </w:rPr>
        <w:t>It is kind.</w:t>
      </w:r>
      <w:r>
        <w:rPr>
          <w:b w:val="0"/>
          <w:i w:val="0"/>
          <w:sz w:val="22"/>
        </w:rPr>
        <w:t xml:space="preserve"> The review addresses the code, not the author. "This function is confusing" is better than "you wrote a confusing function." The goal is to improve the code, not to demonstrate the reviewer's superiority.</w:t>
      </w:r>
    </w:p>
    <w:p>
      <w:r>
        <w:rPr>
          <w:b w:val="0"/>
          <w:i w:val="0"/>
          <w:sz w:val="22"/>
        </w:rPr>
        <w:t>The author's mindset matters too. A defensive author treats criticism of their code as criticism of their ability. An author with a learning mindset treats every comment as an opportunity to improve. The question is not "why are you criticizing my work?" but "how can this change be better?"</w:t>
      </w:r>
    </w:p>
    <w:p>
      <w:r>
        <w:rPr>
          <w:b w:val="0"/>
          <w:i w:val="0"/>
          <w:sz w:val="22"/>
        </w:rPr>
        <w:t xml:space="preserve">A practical example: an author submits a pull request that adds a new API endpoint. The reviewer notices that the endpoint does not validate the input. Instead of "this is missing validation," the reviewer writes: "Consider adding input validation here. The existing endpoints in this file use the </w:t>
      </w:r>
      <w:r>
        <w:rPr>
          <w:b w:val="0"/>
          <w:i w:val="0"/>
          <w:sz w:val="22"/>
        </w:rPr>
        <w:t>validate_request</w:t>
      </w:r>
      <w:r>
        <w:rPr>
          <w:b w:val="0"/>
          <w:i w:val="0"/>
          <w:sz w:val="22"/>
        </w:rPr>
        <w:t xml:space="preserve"> helper. Using the same pattern would keep the code consistent and prevent the validation logic from diverging." The author adds the validation. The code is better. The author learned a pattern they will apply in future work.</w:t>
      </w:r>
    </w:p>
    <w:p>
      <w:r>
        <w:br w:type="page"/>
      </w:r>
    </w:p>
    <w:p>
      <w:pPr>
        <w:pStyle w:val="Heading2"/>
      </w:pPr>
      <w:r>
        <w:rPr>
          <w:color w:val="000000"/>
        </w:rPr>
        <w:t>7.4 Continuous integration: the green build discipline</w:t>
      </w:r>
    </w:p>
    <w:p>
      <w:r>
        <w:rPr>
          <w:b w:val="0"/>
          <w:i w:val="0"/>
          <w:sz w:val="22"/>
        </w:rPr>
        <w:t>Continuous integration (CI) is the practice of running the full test suite on every commit. The CI pipeline is the team's automated quality gate. If the pipeline is green, the change is safe to merge. If the pipeline is red, the change is not safe to merge, and fixing the pipeline is the highest priority.</w:t>
      </w:r>
    </w:p>
    <w:p>
      <w:r>
        <w:rPr>
          <w:b w:val="0"/>
          <w:i w:val="0"/>
          <w:sz w:val="22"/>
        </w:rPr>
        <w:t>The discipline is in the response to a red build. A red build means the code is broken. The team does not merge new changes on top of a red build. The team does not continue working on new features while the build is red. The team stops and fixes the build. This is non-negotiable. A team that tolerates a red build is a team that will eventually ship broken code.</w:t>
      </w:r>
    </w:p>
    <w:p>
      <w:r>
        <w:rPr>
          <w:b w:val="0"/>
          <w:i w:val="0"/>
          <w:sz w:val="22"/>
        </w:rPr>
        <w:t>The CI pipeline should be fast. A pipeline that takes 30 minutes to run is a pipeline that developers avoid. They commit locally, wait until the end of the day, and push a batch of changes. When the pipeline fails, they have to untangle which change caused the failure. A pipeline that takes 5 minutes to run is a pipeline that developers trust. They push frequently. When the pipeline fails, they know which change caused it.</w:t>
      </w:r>
    </w:p>
    <w:p>
      <w:r>
        <w:rPr>
          <w:b w:val="0"/>
          <w:i w:val="0"/>
          <w:sz w:val="22"/>
        </w:rPr>
        <w:t>The pipeline should include:</w:t>
      </w:r>
    </w:p>
    <w:p>
      <w:r>
        <w:rPr>
          <w:b/>
          <w:i w:val="0"/>
          <w:sz w:val="22"/>
        </w:rPr>
        <w:t>Compilation.</w:t>
      </w:r>
      <w:r>
        <w:rPr>
          <w:b w:val="0"/>
          <w:i w:val="0"/>
          <w:sz w:val="22"/>
        </w:rPr>
        <w:t xml:space="preserve"> The code compiles. This is the minimum bar. If the code does not compile, nothing else matters.</w:t>
      </w:r>
    </w:p>
    <w:p>
      <w:r>
        <w:rPr>
          <w:b/>
          <w:i w:val="0"/>
          <w:sz w:val="22"/>
        </w:rPr>
        <w:t>Unit tests.</w:t>
      </w:r>
      <w:r>
        <w:rPr>
          <w:b w:val="0"/>
          <w:i w:val="0"/>
          <w:sz w:val="22"/>
        </w:rPr>
        <w:t xml:space="preserve"> The fast tests that verify individual functions and modules. These should run in seconds.</w:t>
      </w:r>
    </w:p>
    <w:p>
      <w:r>
        <w:rPr>
          <w:b/>
          <w:i w:val="0"/>
          <w:sz w:val="22"/>
        </w:rPr>
        <w:t>Integration tests.</w:t>
      </w:r>
      <w:r>
        <w:rPr>
          <w:b w:val="0"/>
          <w:i w:val="0"/>
          <w:sz w:val="22"/>
        </w:rPr>
        <w:t xml:space="preserve"> The slower tests that verify interactions between components. These may take minutes but should still complete within the pipeline's time budget.</w:t>
      </w:r>
    </w:p>
    <w:p>
      <w:r>
        <w:rPr>
          <w:b/>
          <w:i w:val="0"/>
          <w:sz w:val="22"/>
        </w:rPr>
        <w:t>Linting and formatting.</w:t>
      </w:r>
      <w:r>
        <w:rPr>
          <w:b w:val="0"/>
          <w:i w:val="0"/>
          <w:sz w:val="22"/>
        </w:rPr>
        <w:t xml:space="preserve"> The code conforms to the team's style standards. This is not about aesthetics. It is about eliminating style debates from code reviews so the reviewer can focus on substance.</w:t>
      </w:r>
    </w:p>
    <w:p>
      <w:r>
        <w:rPr>
          <w:b/>
          <w:i w:val="0"/>
          <w:sz w:val="22"/>
        </w:rPr>
        <w:t>Security scanning.</w:t>
      </w:r>
      <w:r>
        <w:rPr>
          <w:b w:val="0"/>
          <w:i w:val="0"/>
          <w:sz w:val="22"/>
        </w:rPr>
        <w:t xml:space="preserve"> The code does not introduce known vulnerabilities. Dependency scanning catches outdated libraries with published CVEs.</w:t>
      </w:r>
    </w:p>
    <w:p>
      <w:r>
        <w:rPr>
          <w:b w:val="0"/>
          <w:i w:val="0"/>
          <w:sz w:val="22"/>
        </w:rPr>
        <w:t>A practical example: a team's CI pipeline runs on every push to a branch. The pipeline compiles the code, runs 500 unit tests, runs 50 integration tests, checks formatting, and scans dependencies. The entire pipeline completes in 4 minutes. A developer pushes a change. The pipeline turns red: a unit test failed. The developer sees the failure, fixes the code, pushes again. The pipeline turns green. The change is merged. The whole cycle takes 10 minutes. Contrast this with a team that runs tests manually before deployment and discovers the failure in production.</w:t>
      </w:r>
    </w:p>
    <w:p>
      <w:r>
        <w:br w:type="page"/>
      </w:r>
    </w:p>
    <w:p>
      <w:pPr>
        <w:pStyle w:val="Heading2"/>
      </w:pPr>
      <w:r>
        <w:rPr>
          <w:color w:val="000000"/>
        </w:rPr>
        <w:t>7.5 Architecture decision records: documenting decisions as they are made</w:t>
      </w:r>
    </w:p>
    <w:p>
      <w:r>
        <w:rPr>
          <w:b w:val="0"/>
          <w:i w:val="0"/>
          <w:sz w:val="22"/>
        </w:rPr>
        <w:t>An architecture decision record (ADR) is a short document that captures a significant technical decision: the context, the options considered, the decision, and the consequences. ADRs prevent the team from re-litigating the same decisions every six months.</w:t>
      </w:r>
    </w:p>
    <w:p>
      <w:r>
        <w:rPr>
          <w:b w:val="0"/>
          <w:i w:val="0"/>
          <w:sz w:val="22"/>
        </w:rPr>
        <w:t>The trigger for an ADR is significance. Not every decision needs a record. Choosing a variable name does not need an ADR. Choosing a database, a communication protocol, or an authentication strategy does. The rule of thumb: if the decision would be expensive to reverse, it should be recorded.</w:t>
      </w:r>
    </w:p>
    <w:p>
      <w:r>
        <w:rPr>
          <w:b w:val="0"/>
          <w:i w:val="0"/>
          <w:sz w:val="22"/>
        </w:rPr>
        <w:t>An ADR has five sections:</w:t>
      </w:r>
    </w:p>
    <w:p>
      <w:r>
        <w:rPr>
          <w:b/>
          <w:i w:val="0"/>
          <w:sz w:val="22"/>
        </w:rPr>
        <w:t>Title.</w:t>
      </w:r>
      <w:r>
        <w:rPr>
          <w:b w:val="0"/>
          <w:i w:val="0"/>
          <w:sz w:val="22"/>
        </w:rPr>
        <w:t xml:space="preserve"> A short, descriptive name. "Use PostgreSQL for the primary database" or "Adopt event-driven communication between services."</w:t>
      </w:r>
    </w:p>
    <w:p>
      <w:r>
        <w:rPr>
          <w:b/>
          <w:i w:val="0"/>
          <w:sz w:val="22"/>
        </w:rPr>
        <w:t>Context.</w:t>
      </w:r>
      <w:r>
        <w:rPr>
          <w:b w:val="0"/>
          <w:i w:val="0"/>
          <w:sz w:val="22"/>
        </w:rPr>
        <w:t xml:space="preserve"> What is the situation that requires a decision? What are the constraints? What are the goals? The context is written for a reader who was not in the meeting where the decision was made. Six months later, the team member who was not hired yet will read this and understand why the decision was made.</w:t>
      </w:r>
    </w:p>
    <w:p>
      <w:r>
        <w:rPr>
          <w:b/>
          <w:i w:val="0"/>
          <w:sz w:val="22"/>
        </w:rPr>
        <w:t>Options considered.</w:t>
      </w:r>
      <w:r>
        <w:rPr>
          <w:b w:val="0"/>
          <w:i w:val="0"/>
          <w:sz w:val="22"/>
        </w:rPr>
        <w:t xml:space="preserve"> What were the alternatives? For each option, what are the pros and cons? This section demonstrates that the team considered alternatives, not just the first idea.</w:t>
      </w:r>
    </w:p>
    <w:p>
      <w:r>
        <w:rPr>
          <w:b/>
          <w:i w:val="0"/>
          <w:sz w:val="22"/>
        </w:rPr>
        <w:t>Decision.</w:t>
      </w:r>
      <w:r>
        <w:rPr>
          <w:b w:val="0"/>
          <w:i w:val="0"/>
          <w:sz w:val="22"/>
        </w:rPr>
        <w:t xml:space="preserve"> What was chosen and why? This is the shortest section. One or two paragraphs.</w:t>
      </w:r>
    </w:p>
    <w:p>
      <w:r>
        <w:rPr>
          <w:b/>
          <w:i w:val="0"/>
          <w:sz w:val="22"/>
        </w:rPr>
        <w:t>Consequences.</w:t>
      </w:r>
      <w:r>
        <w:rPr>
          <w:b w:val="0"/>
          <w:i w:val="0"/>
          <w:sz w:val="22"/>
        </w:rPr>
        <w:t xml:space="preserve"> What are the implications of this decision? What becomes easier? What becomes harder? What are the risks? This section is honest about the downsides. Every decision has downsides. An ADR that does not mention them is not trustworthy.</w:t>
      </w:r>
    </w:p>
    <w:p>
      <w:r>
        <w:rPr>
          <w:b w:val="0"/>
          <w:i w:val="0"/>
          <w:sz w:val="22"/>
        </w:rPr>
        <w:t xml:space="preserve">ADRs are stored in the codebase, typically in a </w:t>
      </w:r>
      <w:r>
        <w:rPr>
          <w:b w:val="0"/>
          <w:i w:val="0"/>
          <w:sz w:val="22"/>
        </w:rPr>
        <w:t>docs/adr/</w:t>
      </w:r>
      <w:r>
        <w:rPr>
          <w:b w:val="0"/>
          <w:i w:val="0"/>
          <w:sz w:val="22"/>
        </w:rPr>
        <w:t xml:space="preserve"> directory. They are version-controlled alongside the code. They are immutable — once written, an ADR is not edited. If the decision changes, a new ADR is written that supersedes the old one. The old ADR remains as a historical record.</w:t>
      </w:r>
    </w:p>
    <w:p>
      <w:r>
        <w:rPr>
          <w:b w:val="0"/>
          <w:i w:val="0"/>
          <w:sz w:val="22"/>
        </w:rPr>
        <w:t>A practical example: a team is building a new service and must choose how it communicates with existing services. The ADR documents three options: synchronous HTTP calls, asynchronous message queues, and a hybrid approach. The context explains that the service must handle both real-time requests and background processing. The decision is to use synchronous HTTP for real-time and message queues for background. The consequences: the team must operate a message broker, but the real-time path remains simple. Six months later, a new team member asks "why do we use both HTTP and queues?" The ADR answers the question without anyone needing to interrupt the original decision-makers.</w:t>
      </w:r>
    </w:p>
    <w:p>
      <w:r>
        <w:br w:type="page"/>
      </w:r>
    </w:p>
    <w:p>
      <w:pPr>
        <w:pStyle w:val="Heading2"/>
      </w:pPr>
      <w:r>
        <w:rPr>
          <w:color w:val="000000"/>
        </w:rPr>
        <w:t>7.6 API-first design: contracts before implementation</w:t>
      </w:r>
    </w:p>
    <w:p>
      <w:r>
        <w:rPr>
          <w:b w:val="0"/>
          <w:i w:val="0"/>
          <w:sz w:val="22"/>
        </w:rPr>
        <w:t>API-first design is the practice of defining the interface before writing the implementation. The team agrees on the shape of the API — the endpoints, the request and response formats, the error codes — before any service code is written. The API contract becomes the agreement between the frontend and the backend, or between two services.</w:t>
      </w:r>
    </w:p>
    <w:p>
      <w:r>
        <w:rPr>
          <w:b w:val="0"/>
          <w:i w:val="0"/>
          <w:sz w:val="22"/>
        </w:rPr>
        <w:t>The practice prevents a common failure mode: the frontend team builds against an assumed API, the backend team builds to a different assumption, and the integration reveals the mismatch. API-first design eliminates the mismatch by making the contract explicit before implementation begins.</w:t>
      </w:r>
    </w:p>
    <w:p>
      <w:r>
        <w:rPr>
          <w:b w:val="0"/>
          <w:i w:val="0"/>
          <w:sz w:val="22"/>
        </w:rPr>
        <w:t>The API contract is written in a machine-readable format (OpenAPI, GraphQL schema, or Protocol Buffers). This format serves as both documentation and validation. The frontend can generate a mock client from the contract and begin development immediately. The backend can generate server stubs. Both teams work against the same contract. When the integration happens, the only surprises are in the business logic, not the interface.</w:t>
      </w:r>
    </w:p>
    <w:p>
      <w:r>
        <w:rPr>
          <w:b w:val="0"/>
          <w:i w:val="0"/>
          <w:sz w:val="22"/>
        </w:rPr>
        <w:t xml:space="preserve">A practical example: a team is building a new "user profile" feature. The backend developer writes the API contract first: </w:t>
      </w:r>
      <w:r>
        <w:rPr>
          <w:b w:val="0"/>
          <w:i w:val="0"/>
          <w:sz w:val="22"/>
        </w:rPr>
        <w:t>GET /users/{id}</w:t>
      </w:r>
      <w:r>
        <w:rPr>
          <w:b w:val="0"/>
          <w:i w:val="0"/>
          <w:sz w:val="22"/>
        </w:rPr>
        <w:t xml:space="preserve"> returns a user object with name, email, and avatar URL. </w:t>
      </w:r>
      <w:r>
        <w:rPr>
          <w:b w:val="0"/>
          <w:i w:val="0"/>
          <w:sz w:val="22"/>
        </w:rPr>
        <w:t>PATCH /users/{id}</w:t>
      </w:r>
      <w:r>
        <w:rPr>
          <w:b w:val="0"/>
          <w:i w:val="0"/>
          <w:sz w:val="22"/>
        </w:rPr>
        <w:t xml:space="preserve"> accepts a partial user object and returns the updated user. The frontend developer generates a TypeScript client from the contract and builds the UI. The backend developer implements the service. When they integrate, the contract matches. The integration takes hours, not days.</w:t>
      </w:r>
    </w:p>
    <w:p>
      <w:r>
        <w:br w:type="page"/>
      </w:r>
    </w:p>
    <w:p>
      <w:pPr>
        <w:pStyle w:val="Heading2"/>
      </w:pPr>
      <w:r>
        <w:rPr>
          <w:color w:val="000000"/>
        </w:rPr>
        <w:t>7.7 Feature flags: decoupling deployment from release</w:t>
      </w:r>
    </w:p>
    <w:p>
      <w:r>
        <w:rPr>
          <w:b w:val="0"/>
          <w:i w:val="0"/>
          <w:sz w:val="22"/>
        </w:rPr>
        <w:t>A feature flag is a conditional in the code that enables or disables a feature at runtime. Feature flags decouple deployment (putting code on servers) from release (exposing it to users). The team can deploy code to production without making it visible to users. The feature is enabled later, when the team is confident it works.</w:t>
      </w:r>
    </w:p>
    <w:p>
      <w:r>
        <w:rPr>
          <w:b w:val="0"/>
          <w:i w:val="0"/>
          <w:sz w:val="22"/>
        </w:rPr>
        <w:t>Feature flags solve several problems:</w:t>
      </w:r>
    </w:p>
    <w:p>
      <w:r>
        <w:rPr>
          <w:b/>
          <w:i w:val="0"/>
          <w:sz w:val="22"/>
        </w:rPr>
        <w:t>Incomplete features.</w:t>
      </w:r>
      <w:r>
        <w:rPr>
          <w:b w:val="0"/>
          <w:i w:val="0"/>
          <w:sz w:val="22"/>
        </w:rPr>
        <w:t xml:space="preserve"> A slice is partially complete — the backend works but the UI is not finished. Without feature flags, the team cannot deploy the backend until the UI is ready. With feature flags, the backend is deployed with the feature disabled. The UI is added in the next slice. The feature is enabled when both pieces are complete.</w:t>
      </w:r>
    </w:p>
    <w:p>
      <w:r>
        <w:rPr>
          <w:b/>
          <w:i w:val="0"/>
          <w:sz w:val="22"/>
        </w:rPr>
        <w:t>Risky changes.</w:t>
      </w:r>
      <w:r>
        <w:rPr>
          <w:b w:val="0"/>
          <w:i w:val="0"/>
          <w:sz w:val="22"/>
        </w:rPr>
        <w:t xml:space="preserve"> A change is high-risk — a database migration, a new algorithm, a redesigned flow. The team deploys the change behind a flag and enables it for a small percentage of users. If the metrics look good, the flag is ramped up. If the metrics look bad, the flag is turned off. The rollback is instant — no deployment needed.</w:t>
      </w:r>
    </w:p>
    <w:p>
      <w:r>
        <w:rPr>
          <w:b/>
          <w:i w:val="0"/>
          <w:sz w:val="22"/>
        </w:rPr>
        <w:t>A/B testing.</w:t>
      </w:r>
      <w:r>
        <w:rPr>
          <w:b w:val="0"/>
          <w:i w:val="0"/>
          <w:sz w:val="22"/>
        </w:rPr>
        <w:t xml:space="preserve"> Two versions of a feature are deployed simultaneously. The flag routes 50% of users to version A and 50% to version B. The team measures which version produces better outcomes. The winning version is rolled out to 100%. The losing version is removed.</w:t>
      </w:r>
    </w:p>
    <w:p>
      <w:r>
        <w:rPr>
          <w:b w:val="0"/>
          <w:i w:val="0"/>
          <w:sz w:val="22"/>
        </w:rPr>
        <w:t>Feature flags require discipline. A flag that is left in the code after the feature is fully released is technical debt. The team should track every flag and remove it within one cycle of full release. A codebase with fifty active feature flags is a codebase where no one knows what behavior is actually live.</w:t>
      </w:r>
    </w:p>
    <w:p>
      <w:r>
        <w:rPr>
          <w:b w:val="0"/>
          <w:i w:val="0"/>
          <w:sz w:val="22"/>
        </w:rPr>
        <w:t>A practical example: a team is redesigning the checkout flow. The new flow is deployed behind a feature flag. For the first week, 5% of users see the new flow. The team monitors conversion rate, error rate, and page load time. The metrics are positive. The flag is ramped to 25%, then 50%, then 100%. After two weeks at 100%, the flag is removed and the old code is deleted. The rollout took two weeks. The risk was bounded at every step.</w:t>
      </w:r>
    </w:p>
    <w:p>
      <w:r>
        <w:br w:type="page"/>
      </w:r>
    </w:p>
    <w:p>
      <w:pPr>
        <w:pStyle w:val="Heading2"/>
      </w:pPr>
      <w:r>
        <w:rPr>
          <w:color w:val="000000"/>
        </w:rPr>
        <w:t>7.8 Observability instrumentation: building visibility into every slice</w:t>
      </w:r>
    </w:p>
    <w:p>
      <w:r>
        <w:rPr>
          <w:b w:val="0"/>
          <w:i w:val="0"/>
          <w:sz w:val="22"/>
        </w:rPr>
        <w:t>Observability is built during Development, not bolted on in Ship. A feature that ships without observability is a feature the team cannot learn from. Every slice must include the instrumentation that allows the team to answer three questions after shipment: Is the feature working? Are users using it? Is it performing acceptably?</w:t>
      </w:r>
    </w:p>
    <w:p>
      <w:r>
        <w:rPr>
          <w:b w:val="0"/>
          <w:i w:val="0"/>
          <w:sz w:val="22"/>
        </w:rPr>
        <w:t>The instrumentation for each slice includes:</w:t>
      </w:r>
    </w:p>
    <w:p>
      <w:r>
        <w:rPr>
          <w:b/>
          <w:i w:val="0"/>
          <w:sz w:val="22"/>
        </w:rPr>
        <w:t>Structured logs.</w:t>
      </w:r>
      <w:r>
        <w:rPr>
          <w:b w:val="0"/>
          <w:i w:val="0"/>
          <w:sz w:val="22"/>
        </w:rPr>
        <w:t xml:space="preserve"> Every significant action in the feature produces a log entry with enough context to diagnose problems. The log includes a trace ID that correlates entries across services. The log is structured (JSON, not free text) so it can be queried.</w:t>
      </w:r>
    </w:p>
    <w:p>
      <w:r>
        <w:rPr>
          <w:b/>
          <w:i w:val="0"/>
          <w:sz w:val="22"/>
        </w:rPr>
        <w:t>Metrics.</w:t>
      </w:r>
      <w:r>
        <w:rPr>
          <w:b w:val="0"/>
          <w:i w:val="0"/>
          <w:sz w:val="22"/>
        </w:rPr>
        <w:t xml:space="preserve"> The feature exposes metrics that measure its behavior: request count, error count, latency distribution, and business-specific metrics (e.g., "search results returned," "checkout attempts," "checkout completions"). The metrics are tagged by version so the team can compare behavior before and after the feature ships.</w:t>
      </w:r>
    </w:p>
    <w:p>
      <w:r>
        <w:rPr>
          <w:b/>
          <w:i w:val="0"/>
          <w:sz w:val="22"/>
        </w:rPr>
        <w:t>Traces.</w:t>
      </w:r>
      <w:r>
        <w:rPr>
          <w:b w:val="0"/>
          <w:i w:val="0"/>
          <w:sz w:val="22"/>
        </w:rPr>
        <w:t xml:space="preserve"> Every request that touches the feature is traced end-to-end across services. The trace shows how long each step took and where errors occurred. Traces are sampled in production (1–10% of requests) to avoid overhead, but 100% of errors are traced.</w:t>
      </w:r>
    </w:p>
    <w:p>
      <w:r>
        <w:rPr>
          <w:b w:val="0"/>
          <w:i w:val="0"/>
          <w:sz w:val="22"/>
        </w:rPr>
        <w:t>The CPO/CQO gates any slice that does not include adequate observability instrumentation. This is not negotiable. A feature without observability is a feature the team cannot validate. If the value review gate (Chapter 15) cannot measure the feature's impact, the feature cannot be evaluated. If it cannot be evaluated, it should not have been built.</w:t>
      </w:r>
    </w:p>
    <w:p>
      <w:r>
        <w:rPr>
          <w:b w:val="0"/>
          <w:i w:val="0"/>
          <w:sz w:val="22"/>
        </w:rPr>
        <w:t>A practical example: a team ships a new search feature. The instrumentation includes: a log entry for every search query (with the query text, the number of results, and the latency), a metric for search result count distribution, and a trace that follows the request from the UI through the API to the search service and back. After shipment, the team discovers that 20% of searches return zero results. The logs show that these searches use long, specific phrases that the ranking algorithm does not handle well. The team adjusts the algorithm. The zero-result rate drops to 5%. Without observability, the team would not have known the problem existed.</w:t>
      </w:r>
    </w:p>
    <w:p>
      <w:r>
        <w:br w:type="page"/>
      </w:r>
    </w:p>
    <w:p>
      <w:r>
        <w:rPr>
          <w:b w:val="0"/>
          <w:i/>
          <w:sz w:val="22"/>
        </w:rPr>
        <w:t>Technical practices are the difference between a team that builds software and a team that builds software reliably. Test-driven development ensures the code does what the tests say. Pair programming catches mistakes in real time. Code review shares knowledge. Continuous integration prevents broken code from reaching production. Architecture decision records preserve context. Feature flags decouple deployment from release. Observability instrumentation makes every slice measurable. The next chapter covers how these practices interact with the system's architecture: how to make architectural decisions in the context of a living system that is always partially built.</w:t>
      </w:r>
    </w:p>
    <w:p>
      <w:r>
        <w:br w:type="page"/>
      </w:r>
    </w:p>
    <w:p>
      <w:pPr>
        <w:pStyle w:val="Heading1"/>
      </w:pPr>
      <w:r>
        <w:rPr>
          <w:color w:val="000000"/>
        </w:rPr>
        <w:t>Chapter 9 — Architecture and Design in Operations</w:t>
      </w:r>
    </w:p>
    <w:p>
      <w:pPr>
        <w:ind w:left="567"/>
      </w:pPr>
      <w:r>
        <w:rPr>
          <w:i/>
          <w:sz w:val="22"/>
        </w:rPr>
        <w:t>*Architecture in an operations context is different from architecture in a greenfield project. The system is always partially built.*</w:t>
      </w:r>
    </w:p>
    <w:p>
      <w:r>
        <w:rPr>
          <w:b w:val="0"/>
          <w:i w:val="0"/>
          <w:sz w:val="22"/>
        </w:rPr>
        <w:t>Every new slice modifies an existing structure. The team does not start from a blank sheet of paper. It inherits databases, APIs, services, conventions, and accumulated decisions — some documented, some not. Architecture in Operations is the discipline of making structural decisions under the constraint of a living system that cannot be paused for redesign.</w:t>
      </w:r>
    </w:p>
    <w:p>
      <w:r>
        <w:rPr>
          <w:b w:val="0"/>
          <w:i w:val="0"/>
          <w:sz w:val="22"/>
        </w:rPr>
        <w:t>The CTO owns architecture, but the entire team is accountable for raising the flag when the structure is hurting them. An architecture decision that makes local sense — a new service to avoid touching legacy code, a denormalized table to speed up a query — can make the system harder to operate globally. The team needs a process for making these trade-offs visible before the damage compounds.</w:t>
      </w:r>
    </w:p>
    <w:p>
      <w:r>
        <w:rPr>
          <w:b w:val="0"/>
          <w:i w:val="0"/>
          <w:sz w:val="22"/>
        </w:rPr>
        <w:t>This chapter covers how to run architectural reviews, how to measure and limit coupling, how to replace systems incrementally, how to evolve schemas safely, how to automate architectural guardrails, and how to decide between rewrite and refactor.</w:t>
      </w:r>
    </w:p>
    <w:p>
      <w:r>
        <w:br w:type="page"/>
      </w:r>
    </w:p>
    <w:p>
      <w:pPr>
        <w:pStyle w:val="Heading2"/>
      </w:pPr>
      <w:r>
        <w:rPr>
          <w:color w:val="000000"/>
        </w:rPr>
        <w:t>8.1 The architectural review gate</w:t>
      </w:r>
    </w:p>
    <w:p>
      <w:r>
        <w:rPr>
          <w:b w:val="0"/>
          <w:i w:val="0"/>
          <w:sz w:val="22"/>
        </w:rPr>
        <w:t>Every slice that crosses service boundaries, introduces a new dependency, or modifies a shared data store passes through an architectural review before Development begins. This is not the same as code review. Code review evaluates the implementation of a solution. Architectural review evaluates the structural implications of the solution on the system as a whole.</w:t>
      </w:r>
    </w:p>
    <w:p>
      <w:r>
        <w:rPr>
          <w:b w:val="0"/>
          <w:i w:val="0"/>
          <w:sz w:val="22"/>
        </w:rPr>
        <w:t>The architectural review is a 30-minute conversation, not a committee meeting. The presenting engineer describes the proposed change, the alternatives considered, and the structural impact. The reviewer — typically the CTO or a senior engineer with system-wide context — asks three questions:</w:t>
      </w:r>
    </w:p>
    <w:p>
      <w:r>
        <w:rPr>
          <w:b/>
          <w:i w:val="0"/>
          <w:sz w:val="22"/>
        </w:rPr>
        <w:t>Does this change increase or decrease the system's modularity?</w:t>
      </w:r>
      <w:r>
        <w:rPr>
          <w:b w:val="0"/>
          <w:i w:val="0"/>
          <w:sz w:val="22"/>
        </w:rPr>
        <w:t xml:space="preserve"> A change that introduces a new dependency between two previously independent modules decreases modularity. A change that extracts a shared concern into its own service increases modularity. Neither is inherently bad, but the trade-off must be explicit.</w:t>
      </w:r>
    </w:p>
    <w:p>
      <w:r>
        <w:rPr>
          <w:b/>
          <w:i w:val="0"/>
          <w:sz w:val="22"/>
        </w:rPr>
        <w:t>What is the blast radius if this change fails?</w:t>
      </w:r>
      <w:r>
        <w:rPr>
          <w:b w:val="0"/>
          <w:i w:val="0"/>
          <w:sz w:val="22"/>
        </w:rPr>
        <w:t xml:space="preserve"> A change to a shared library has a larger blast radius than a change to an isolated service. The team should understand the blast radius before the change ships, not during the incident.</w:t>
      </w:r>
    </w:p>
    <w:p>
      <w:r>
        <w:rPr>
          <w:b/>
          <w:i w:val="0"/>
          <w:sz w:val="22"/>
        </w:rPr>
        <w:t>Can this change be reversed?</w:t>
      </w:r>
      <w:r>
        <w:rPr>
          <w:b w:val="0"/>
          <w:i w:val="0"/>
          <w:sz w:val="22"/>
        </w:rPr>
        <w:t xml:space="preserve"> A change that can be rolled back in minutes is lower-risk than a change that requires a data migration. The team should know the rollback path before it is needed.</w:t>
      </w:r>
    </w:p>
    <w:p>
      <w:r>
        <w:rPr>
          <w:b w:val="0"/>
          <w:i w:val="0"/>
          <w:sz w:val="22"/>
        </w:rPr>
        <w:t>If the review identifies concerns, the engineer revises the approach and returns for a second review. If the concerns are significant — the change would introduce a hard dependency that cannot be easily reversed — the issue escalates to the CTO for a decision. Most architectural reviews resolve in a single conversation.</w:t>
      </w:r>
    </w:p>
    <w:p>
      <w:r>
        <w:rPr>
          <w:b w:val="0"/>
          <w:i w:val="0"/>
          <w:sz w:val="22"/>
        </w:rPr>
        <w:t>A practical example: an engineer proposes adding a new field to a shared user profile table that is read by five services. The reviewer asks about the blast radius: if the migration fails, will all five services be affected? The engineer confirms they will. The reviewer suggests an alternative: add the field to a new, service-specific table and join when needed. The engineer adopts the alternative. The blast radius is now limited to one service.</w:t>
      </w:r>
    </w:p>
    <w:p>
      <w:r>
        <w:br w:type="page"/>
      </w:r>
    </w:p>
    <w:p>
      <w:pPr>
        <w:pStyle w:val="Heading2"/>
      </w:pPr>
      <w:r>
        <w:rPr>
          <w:color w:val="000000"/>
        </w:rPr>
        <w:t>8.2 The cost of coupling: measuring and limiting dependency chains</w:t>
      </w:r>
    </w:p>
    <w:p>
      <w:r>
        <w:rPr>
          <w:b w:val="0"/>
          <w:i w:val="0"/>
          <w:sz w:val="22"/>
        </w:rPr>
        <w:t>Coupling is the degree to which one component depends on another. Loose coupling means a change to one component does not require changes to others. Tight coupling means a change cascades through the system. Some coupling is inevitable. Too much coupling makes the system fragile and slow to change.</w:t>
      </w:r>
    </w:p>
    <w:p>
      <w:r>
        <w:rPr>
          <w:b w:val="0"/>
          <w:i w:val="0"/>
          <w:sz w:val="22"/>
        </w:rPr>
        <w:t>The team measures coupling through the dependency graph: a map of which components call, import, or read from which other components. The graph reveals three dangerous patterns:</w:t>
      </w:r>
    </w:p>
    <w:p>
      <w:r>
        <w:rPr>
          <w:b/>
          <w:i w:val="0"/>
          <w:sz w:val="22"/>
        </w:rPr>
        <w:t>The fan-out problem.</w:t>
      </w:r>
      <w:r>
        <w:rPr>
          <w:b w:val="0"/>
          <w:i w:val="0"/>
          <w:sz w:val="22"/>
        </w:rPr>
        <w:t xml:space="preserve"> One component is depended on by many others. A change to the shared component requires testing and potentially modifying every dependent component. The user profile service in a microservice architecture is a classic fan-out problem: ten services read from it, three write to it, and any schema change requires coordinating with all of them.</w:t>
      </w:r>
    </w:p>
    <w:p>
      <w:r>
        <w:rPr>
          <w:b/>
          <w:i w:val="0"/>
          <w:sz w:val="22"/>
        </w:rPr>
        <w:t>The fan-in problem.</w:t>
      </w:r>
      <w:r>
        <w:rPr>
          <w:b w:val="0"/>
          <w:i w:val="0"/>
          <w:sz w:val="22"/>
        </w:rPr>
        <w:t xml:space="preserve"> One component depends on many others. A change to any of the dependencies requires testing the dependent component. A dashboard service that aggregates data from twelve other services is a fan-in problem: any API change in any of the twelve breaks the dashboard.</w:t>
      </w:r>
    </w:p>
    <w:p>
      <w:r>
        <w:rPr>
          <w:b/>
          <w:i w:val="0"/>
          <w:sz w:val="22"/>
        </w:rPr>
        <w:t>The circular dependency.</w:t>
      </w:r>
      <w:r>
        <w:rPr>
          <w:b w:val="0"/>
          <w:i w:val="0"/>
          <w:sz w:val="22"/>
        </w:rPr>
        <w:t xml:space="preserve"> Component A depends on Component B, which depends on Component A. Circular dependencies make it impossible to test, deploy, or reason about either component independently. They are the architectural equivalent of a deadlock.</w:t>
      </w:r>
    </w:p>
    <w:p>
      <w:r>
        <w:rPr>
          <w:b w:val="0"/>
          <w:i w:val="0"/>
          <w:sz w:val="22"/>
        </w:rPr>
        <w:t>The team limits coupling through three strategies:</w:t>
      </w:r>
    </w:p>
    <w:p>
      <w:r>
        <w:rPr>
          <w:b/>
          <w:i w:val="0"/>
          <w:sz w:val="22"/>
        </w:rPr>
        <w:t>Interface stability.</w:t>
      </w:r>
      <w:r>
        <w:rPr>
          <w:b w:val="0"/>
          <w:i w:val="0"/>
          <w:sz w:val="22"/>
        </w:rPr>
        <w:t xml:space="preserve"> Components communicate through well-defined, versioned interfaces. The interface contract is the only thing that is guaranteed to be stable. Implementation details behind the interface can change without affecting consumers.</w:t>
      </w:r>
    </w:p>
    <w:p>
      <w:r>
        <w:rPr>
          <w:b/>
          <w:i w:val="0"/>
          <w:sz w:val="22"/>
        </w:rPr>
        <w:t>Bounded contexts.</w:t>
      </w:r>
      <w:r>
        <w:rPr>
          <w:b w:val="0"/>
          <w:i w:val="0"/>
          <w:sz w:val="22"/>
        </w:rPr>
        <w:t xml:space="preserve"> Each component owns its data and its logic. Other components cannot read from its database directly. They must go through the API. This prevents the tight coupling that arises when multiple services share a database.</w:t>
      </w:r>
    </w:p>
    <w:p>
      <w:r>
        <w:rPr>
          <w:b/>
          <w:i w:val="0"/>
          <w:sz w:val="22"/>
        </w:rPr>
        <w:t>Dependency inversion.</w:t>
      </w:r>
      <w:r>
        <w:rPr>
          <w:b w:val="0"/>
          <w:i w:val="0"/>
          <w:sz w:val="22"/>
        </w:rPr>
        <w:t xml:space="preserve"> High-level components do not depend on low-level components. Both depend on abstractions. The payment processing service depends on a "payment provider" interface, not on the Stripe API directly. When the team switches providers, only the adapter changes.</w:t>
      </w:r>
    </w:p>
    <w:p>
      <w:r>
        <w:rPr>
          <w:b w:val="0"/>
          <w:i w:val="0"/>
          <w:sz w:val="22"/>
        </w:rPr>
        <w:t>A practical example: a team discovers that their order service directly reads from the inventory service's database. When the inventory team wants to change their schema, they must coordinate with the order team. This is tight coupling. The team refactors: the inventory team exposes a read-only API for order data. The order service now depends on the API, not the database. The inventory team can change their schema freely as long as the API contract is maintained.</w:t>
      </w:r>
    </w:p>
    <w:p>
      <w:r>
        <w:br w:type="page"/>
      </w:r>
    </w:p>
    <w:p>
      <w:pPr>
        <w:pStyle w:val="Heading2"/>
      </w:pPr>
      <w:r>
        <w:rPr>
          <w:color w:val="000000"/>
        </w:rPr>
        <w:t>8.3 The strangler fig pattern: replacing systems incrementally</w:t>
      </w:r>
    </w:p>
    <w:p>
      <w:r>
        <w:rPr>
          <w:b w:val="0"/>
          <w:i w:val="0"/>
          <w:sz w:val="22"/>
        </w:rPr>
        <w:t>No system lasts forever. Eventually, a component becomes so outdated, so coupled, or so poorly understood that it must be replaced. The naive approach is the big-bang rewrite: build the new system in parallel, switch over on a cutover date, and hope nothing breaks. Big-bang rewrites fail more often than they succeed. They take longer than expected, miss edge cases that the old system handled, and create extended periods where neither system works well.</w:t>
      </w:r>
    </w:p>
    <w:p>
      <w:r>
        <w:rPr>
          <w:b w:val="0"/>
          <w:i w:val="0"/>
          <w:sz w:val="22"/>
        </w:rPr>
        <w:t>The strangler fig pattern is the alternative. Named after the strangler fig tree that grows around an existing host tree and eventually replaces it, the pattern works by gradually routing functionality from the old system to the new system, one piece at a time. At no point is there a cutover. The old system shrinks as the new system grows.</w:t>
      </w:r>
    </w:p>
    <w:p>
      <w:r>
        <w:rPr>
          <w:b w:val="0"/>
          <w:i w:val="0"/>
          <w:sz w:val="22"/>
        </w:rPr>
        <w:t>The pattern has four steps:</w:t>
      </w:r>
    </w:p>
    <w:p>
      <w:r>
        <w:rPr>
          <w:b/>
          <w:i w:val="0"/>
          <w:sz w:val="22"/>
        </w:rPr>
        <w:t>Step 1: Identify the seam.</w:t>
      </w:r>
      <w:r>
        <w:rPr>
          <w:b w:val="0"/>
          <w:i w:val="0"/>
          <w:sz w:val="22"/>
        </w:rPr>
        <w:t xml:space="preserve"> Find the boundary where the old system can be intercepted. This is typically an API endpoint, a message queue, or a database write. The seam is the point where traffic can be redirected from the old system to the new one.</w:t>
      </w:r>
    </w:p>
    <w:p>
      <w:r>
        <w:rPr>
          <w:b/>
          <w:i w:val="0"/>
          <w:sz w:val="22"/>
        </w:rPr>
        <w:t>Step 2: Build the new system behind the intercept.</w:t>
      </w:r>
      <w:r>
        <w:rPr>
          <w:b w:val="0"/>
          <w:i w:val="0"/>
          <w:sz w:val="22"/>
        </w:rPr>
        <w:t xml:space="preserve"> Implement a piece of functionality in the new system. Route a small percentage of traffic to it. Monitor the metrics. If the metrics match the old system, increase the percentage. If they do not, fix the new system before routing more traffic.</w:t>
      </w:r>
    </w:p>
    <w:p>
      <w:r>
        <w:rPr>
          <w:b/>
          <w:i w:val="0"/>
          <w:sz w:val="22"/>
        </w:rPr>
        <w:t>Step 3: Migrate incrementally.</w:t>
      </w:r>
      <w:r>
        <w:rPr>
          <w:b w:val="0"/>
          <w:i w:val="0"/>
          <w:sz w:val="22"/>
        </w:rPr>
        <w:t xml:space="preserve"> One endpoint, one workflow, one data type at a time. Each migration is a slice. Each slice ships independently. The team is never in a state where "half the system is migrated."</w:t>
      </w:r>
    </w:p>
    <w:p>
      <w:r>
        <w:rPr>
          <w:b/>
          <w:i w:val="0"/>
          <w:sz w:val="22"/>
        </w:rPr>
        <w:t>Step 4: Decommission the old system.</w:t>
      </w:r>
      <w:r>
        <w:rPr>
          <w:b w:val="0"/>
          <w:i w:val="0"/>
          <w:sz w:val="22"/>
        </w:rPr>
        <w:t xml:space="preserve"> When all functionality has been migrated and the old system receives no traffic, it is decommissioned. The old code is removed. The old infrastructure is torn down.</w:t>
      </w:r>
    </w:p>
    <w:p>
      <w:r>
        <w:rPr>
          <w:b w:val="0"/>
          <w:i w:val="0"/>
          <w:sz w:val="22"/>
        </w:rPr>
        <w:t>The strangler fig pattern is slower than a big-bang rewrite in calendar time. It is faster in reliable-delivery time because the team never has a period where neither system works. Every migration is a small, shippable slice with bounded risk.</w:t>
      </w:r>
    </w:p>
    <w:p>
      <w:r>
        <w:rPr>
          <w:b w:val="0"/>
          <w:i w:val="0"/>
          <w:sz w:val="22"/>
        </w:rPr>
        <w:t>A practical example: a team needs to replace a monolithic reporting service with a cloud-native data pipeline. The monolith generates twelve reports. The team builds the pipeline to generate one report — the simplest one. They route that report's traffic to the new pipeline for one week. The metrics match. They migrate the second report. Then the third. After three months, all twelve reports are running on the new pipeline. The monolith is decommissioned. At no point was there a cutover weekend. At no point was there a risk of "the new system is not ready, but we have already turned off the old one."</w:t>
      </w:r>
    </w:p>
    <w:p>
      <w:r>
        <w:br w:type="page"/>
      </w:r>
    </w:p>
    <w:p>
      <w:pPr>
        <w:pStyle w:val="Heading2"/>
      </w:pPr>
      <w:r>
        <w:rPr>
          <w:color w:val="000000"/>
        </w:rPr>
        <w:t>8.4 Schema evolution: making database changes safely</w:t>
      </w:r>
    </w:p>
    <w:p>
      <w:r>
        <w:rPr>
          <w:b w:val="0"/>
          <w:i w:val="0"/>
          <w:sz w:val="22"/>
        </w:rPr>
        <w:t>Database migrations are among the riskiest changes in Operations. A failed migration can corrupt data, cause downtime, or require a painful rollback. The team's approach to schema evolution must be as disciplined as its approach to code.</w:t>
      </w:r>
    </w:p>
    <w:p>
      <w:r>
        <w:rPr>
          <w:b w:val="0"/>
          <w:i w:val="0"/>
          <w:sz w:val="22"/>
        </w:rPr>
        <w:t>The expand-contract pattern is the standard approach for safe migrations. It works in three phases:</w:t>
      </w:r>
    </w:p>
    <w:p>
      <w:r>
        <w:rPr>
          <w:b/>
          <w:i w:val="0"/>
          <w:sz w:val="22"/>
        </w:rPr>
        <w:t>Expand.</w:t>
      </w:r>
      <w:r>
        <w:rPr>
          <w:b w:val="0"/>
          <w:i w:val="0"/>
          <w:sz w:val="22"/>
        </w:rPr>
        <w:t xml:space="preserve"> Add the new schema (column, table, index) without removing the old one. Deploy code that writes to both the old and new schema. The system can run with both schemas present.</w:t>
      </w:r>
    </w:p>
    <w:p>
      <w:r>
        <w:rPr>
          <w:b/>
          <w:i w:val="0"/>
          <w:sz w:val="22"/>
        </w:rPr>
        <w:t>Backfill.</w:t>
      </w:r>
      <w:r>
        <w:rPr>
          <w:b w:val="0"/>
          <w:i w:val="0"/>
          <w:sz w:val="22"/>
        </w:rPr>
        <w:t xml:space="preserve"> Populate the new schema with data from the old schema. This is done gradually, in batches, to avoid locking the database. The system continues to read from the old schema during the backfill.</w:t>
      </w:r>
    </w:p>
    <w:p>
      <w:r>
        <w:rPr>
          <w:b/>
          <w:i w:val="0"/>
          <w:sz w:val="22"/>
        </w:rPr>
        <w:t>Contract.</w:t>
      </w:r>
      <w:r>
        <w:rPr>
          <w:b w:val="0"/>
          <w:i w:val="0"/>
          <w:sz w:val="22"/>
        </w:rPr>
        <w:t xml:space="preserve"> Once the new schema is fully populated and verified, switch reads to the new schema. Remove the old schema. The system now uses only the new schema.</w:t>
      </w:r>
    </w:p>
    <w:p>
      <w:r>
        <w:rPr>
          <w:b w:val="0"/>
          <w:i w:val="0"/>
          <w:sz w:val="22"/>
        </w:rPr>
        <w:t>The expand-contract pattern ensures that old and new code can run simultaneously during the migration. This is essential because deployments are not instantaneous: for a period of time, some instances are running the old code and some are running the new code. Both must work with the current database state.</w:t>
      </w:r>
    </w:p>
    <w:p>
      <w:r>
        <w:rPr>
          <w:b w:val="0"/>
          <w:i w:val="0"/>
          <w:sz w:val="22"/>
        </w:rPr>
        <w:t>A migration that drops a column before all instances have been updated will cause errors on the old instances that still expect the column to exist. The expand-contract pattern prevents this by never removing the old schema until the transition is complete.</w:t>
      </w:r>
    </w:p>
    <w:p>
      <w:r>
        <w:rPr>
          <w:b w:val="0"/>
          <w:i w:val="0"/>
          <w:sz w:val="22"/>
        </w:rPr>
        <w:t xml:space="preserve">A practical example: a team needs to split a </w:t>
      </w:r>
      <w:r>
        <w:rPr>
          <w:b w:val="0"/>
          <w:i w:val="0"/>
          <w:sz w:val="22"/>
        </w:rPr>
        <w:t>name</w:t>
      </w:r>
      <w:r>
        <w:rPr>
          <w:b w:val="0"/>
          <w:i w:val="0"/>
          <w:sz w:val="22"/>
        </w:rPr>
        <w:t xml:space="preserve"> column into </w:t>
      </w:r>
      <w:r>
        <w:rPr>
          <w:b w:val="0"/>
          <w:i w:val="0"/>
          <w:sz w:val="22"/>
        </w:rPr>
        <w:t>first_name</w:t>
      </w:r>
      <w:r>
        <w:rPr>
          <w:b w:val="0"/>
          <w:i w:val="0"/>
          <w:sz w:val="22"/>
        </w:rPr>
        <w:t xml:space="preserve"> and </w:t>
      </w:r>
      <w:r>
        <w:rPr>
          <w:b w:val="0"/>
          <w:i w:val="0"/>
          <w:sz w:val="22"/>
        </w:rPr>
        <w:t>last_name</w:t>
      </w:r>
      <w:r>
        <w:rPr>
          <w:b w:val="0"/>
          <w:i w:val="0"/>
          <w:sz w:val="22"/>
        </w:rPr>
        <w:t xml:space="preserve">. The expand phase: add the two new columns, keep the </w:t>
      </w:r>
      <w:r>
        <w:rPr>
          <w:b w:val="0"/>
          <w:i w:val="0"/>
          <w:sz w:val="22"/>
        </w:rPr>
        <w:t>name</w:t>
      </w:r>
      <w:r>
        <w:rPr>
          <w:b w:val="0"/>
          <w:i w:val="0"/>
          <w:sz w:val="22"/>
        </w:rPr>
        <w:t xml:space="preserve"> column, deploy code that writes to all three columns. The backfill phase: populate </w:t>
      </w:r>
      <w:r>
        <w:rPr>
          <w:b w:val="0"/>
          <w:i w:val="0"/>
          <w:sz w:val="22"/>
        </w:rPr>
        <w:t>first_name</w:t>
      </w:r>
      <w:r>
        <w:rPr>
          <w:b w:val="0"/>
          <w:i w:val="0"/>
          <w:sz w:val="22"/>
        </w:rPr>
        <w:t xml:space="preserve"> and </w:t>
      </w:r>
      <w:r>
        <w:rPr>
          <w:b w:val="0"/>
          <w:i w:val="0"/>
          <w:sz w:val="22"/>
        </w:rPr>
        <w:t>last_name</w:t>
      </w:r>
      <w:r>
        <w:rPr>
          <w:b w:val="0"/>
          <w:i w:val="0"/>
          <w:sz w:val="22"/>
        </w:rPr>
        <w:t xml:space="preserve"> from </w:t>
      </w:r>
      <w:r>
        <w:rPr>
          <w:b w:val="0"/>
          <w:i w:val="0"/>
          <w:sz w:val="22"/>
        </w:rPr>
        <w:t>name</w:t>
      </w:r>
      <w:r>
        <w:rPr>
          <w:b w:val="0"/>
          <w:i w:val="0"/>
          <w:sz w:val="22"/>
        </w:rPr>
        <w:t xml:space="preserve"> in batches of 1000 rows. The contract phase: deploy code that reads from </w:t>
      </w:r>
      <w:r>
        <w:rPr>
          <w:b w:val="0"/>
          <w:i w:val="0"/>
          <w:sz w:val="22"/>
        </w:rPr>
        <w:t>first_name</w:t>
      </w:r>
      <w:r>
        <w:rPr>
          <w:b w:val="0"/>
          <w:i w:val="0"/>
          <w:sz w:val="22"/>
        </w:rPr>
        <w:t xml:space="preserve"> and </w:t>
      </w:r>
      <w:r>
        <w:rPr>
          <w:b w:val="0"/>
          <w:i w:val="0"/>
          <w:sz w:val="22"/>
        </w:rPr>
        <w:t>last_name</w:t>
      </w:r>
      <w:r>
        <w:rPr>
          <w:b w:val="0"/>
          <w:i w:val="0"/>
          <w:sz w:val="22"/>
        </w:rPr>
        <w:t xml:space="preserve">, then drop the </w:t>
      </w:r>
      <w:r>
        <w:rPr>
          <w:b w:val="0"/>
          <w:i w:val="0"/>
          <w:sz w:val="22"/>
        </w:rPr>
        <w:t>name</w:t>
      </w:r>
      <w:r>
        <w:rPr>
          <w:b w:val="0"/>
          <w:i w:val="0"/>
          <w:sz w:val="22"/>
        </w:rPr>
        <w:t xml:space="preserve"> column. At every point in the process, the system is deployable and reversible.</w:t>
      </w:r>
    </w:p>
    <w:p>
      <w:r>
        <w:br w:type="page"/>
      </w:r>
    </w:p>
    <w:p>
      <w:pPr>
        <w:pStyle w:val="Heading2"/>
      </w:pPr>
      <w:r>
        <w:rPr>
          <w:color w:val="000000"/>
        </w:rPr>
        <w:t>8.5 The architectural fitness function: automated guardrails</w:t>
      </w:r>
    </w:p>
    <w:p>
      <w:r>
        <w:rPr>
          <w:b w:val="0"/>
          <w:i w:val="0"/>
          <w:sz w:val="22"/>
        </w:rPr>
        <w:t>An architectural fitness function is an automated check that verifies the architecture conforms to the team's standards. Just as unit tests verify that the code behaves correctly, fitness functions verify that the architecture maintains its structural integrity.</w:t>
      </w:r>
    </w:p>
    <w:p>
      <w:r>
        <w:rPr>
          <w:b w:val="0"/>
          <w:i w:val="0"/>
          <w:sz w:val="22"/>
        </w:rPr>
        <w:t>Fitness functions are automated because manual architecture reviews do not scale. A team that makes ten changes a day cannot manually review every change for architectural compliance. A fitness function runs in the CI pipeline and fails the build if a change violates the architectural rules.</w:t>
      </w:r>
    </w:p>
    <w:p>
      <w:r>
        <w:rPr>
          <w:b w:val="0"/>
          <w:i w:val="0"/>
          <w:sz w:val="22"/>
        </w:rPr>
        <w:t>Common fitness functions include:</w:t>
      </w:r>
    </w:p>
    <w:p>
      <w:r>
        <w:rPr>
          <w:b/>
          <w:i w:val="0"/>
          <w:sz w:val="22"/>
        </w:rPr>
        <w:t>Dependency direction.</w:t>
      </w:r>
      <w:r>
        <w:rPr>
          <w:b w:val="0"/>
          <w:i w:val="0"/>
          <w:sz w:val="22"/>
        </w:rPr>
        <w:t xml:space="preserve"> Service A is not allowed to import Service B. The fitness function checks the import graph and fails if the direction is violated.</w:t>
      </w:r>
    </w:p>
    <w:p>
      <w:r>
        <w:rPr>
          <w:b/>
          <w:i w:val="0"/>
          <w:sz w:val="22"/>
        </w:rPr>
        <w:t>Coupling limits.</w:t>
      </w:r>
      <w:r>
        <w:rPr>
          <w:b w:val="0"/>
          <w:i w:val="0"/>
          <w:sz w:val="22"/>
        </w:rPr>
        <w:t xml:space="preserve"> No service may depend on more than five other services. The fitness function counts dependencies and fails if the limit is exceeded.</w:t>
      </w:r>
    </w:p>
    <w:p>
      <w:r>
        <w:rPr>
          <w:b/>
          <w:i w:val="0"/>
          <w:sz w:val="22"/>
        </w:rPr>
        <w:t>API versioning.</w:t>
      </w:r>
      <w:r>
        <w:rPr>
          <w:b w:val="0"/>
          <w:i w:val="0"/>
          <w:sz w:val="22"/>
        </w:rPr>
        <w:t xml:space="preserve"> All public APIs must have a version number. The fitness function checks that new endpoints include a version.</w:t>
      </w:r>
    </w:p>
    <w:p>
      <w:r>
        <w:rPr>
          <w:b/>
          <w:i w:val="0"/>
          <w:sz w:val="22"/>
        </w:rPr>
        <w:t>Database isolation.</w:t>
      </w:r>
      <w:r>
        <w:rPr>
          <w:b w:val="0"/>
          <w:i w:val="0"/>
          <w:sz w:val="22"/>
        </w:rPr>
        <w:t xml:space="preserve"> No service may access another service's database tables. The fitness function checks SQL queries for cross-service table references.</w:t>
      </w:r>
    </w:p>
    <w:p>
      <w:r>
        <w:rPr>
          <w:b/>
          <w:i w:val="0"/>
          <w:sz w:val="22"/>
        </w:rPr>
        <w:t>Test coverage.</w:t>
      </w:r>
      <w:r>
        <w:rPr>
          <w:b w:val="0"/>
          <w:i w:val="0"/>
          <w:sz w:val="22"/>
        </w:rPr>
        <w:t xml:space="preserve"> No package may fall below 80% test coverage. The fitness function runs coverage and fails if the threshold is not met.</w:t>
      </w:r>
    </w:p>
    <w:p>
      <w:r>
        <w:rPr>
          <w:b w:val="0"/>
          <w:i w:val="0"/>
          <w:sz w:val="22"/>
        </w:rPr>
        <w:t>The fitness function is not a substitute for architectural judgment. It is a guardrail for the rules that the team has already agreed on. It catches the violations that are easy to detect automatically, freeing the team to focus on the architectural decisions that require human judgment.</w:t>
      </w:r>
    </w:p>
    <w:p>
      <w:r>
        <w:rPr>
          <w:b w:val="0"/>
          <w:i w:val="0"/>
          <w:sz w:val="22"/>
        </w:rPr>
        <w:t>A practical example: a team defines a fitness function that prevents circular dependencies between packages. An engineer submits a pull request that accidentally introduces a cycle: Package A imports Package B, which imports Package A. The CI pipeline runs the fitness function. The build fails. The engineer sees the failure, restructures the code to break the cycle, and resubmits. The cycle never reaches production.</w:t>
      </w:r>
    </w:p>
    <w:p>
      <w:r>
        <w:br w:type="page"/>
      </w:r>
    </w:p>
    <w:p>
      <w:pPr>
        <w:pStyle w:val="Heading2"/>
      </w:pPr>
      <w:r>
        <w:rPr>
          <w:color w:val="000000"/>
        </w:rPr>
        <w:t>8.6 When to rewrite and when to refactor</w:t>
      </w:r>
    </w:p>
    <w:p>
      <w:r>
        <w:rPr>
          <w:b w:val="0"/>
          <w:i w:val="0"/>
          <w:sz w:val="22"/>
        </w:rPr>
        <w:t>Eventually, every team faces the question: should we rewrite this component, or refactor it? The answer is almost always refactor. Rewrites are seductive because they promise a clean slate. They are dangerous because the clean slate comes with no institutional knowledge — the original code contains years of bug fixes, edge case handling, and operational wisdom that the rewrite must rediscover the hard way.</w:t>
      </w:r>
    </w:p>
    <w:p>
      <w:r>
        <w:rPr>
          <w:b w:val="0"/>
          <w:i w:val="0"/>
          <w:sz w:val="22"/>
        </w:rPr>
        <w:t>The decision framework:</w:t>
      </w:r>
    </w:p>
    <w:p>
      <w:r>
        <w:rPr>
          <w:b/>
          <w:i w:val="0"/>
          <w:sz w:val="22"/>
        </w:rPr>
        <w:t>Refactor when:</w:t>
      </w:r>
    </w:p>
    <w:p>
      <w:pPr>
        <w:pStyle w:val="ListBullet"/>
      </w:pPr>
      <w:r>
        <w:rPr>
          <w:b w:val="0"/>
          <w:i w:val="0"/>
        </w:rPr>
        <w:t>The code is comprehensible but messy.</w:t>
      </w:r>
    </w:p>
    <w:p>
      <w:pPr>
        <w:pStyle w:val="ListBullet"/>
      </w:pPr>
      <w:r>
        <w:rPr>
          <w:b w:val="0"/>
          <w:i w:val="0"/>
        </w:rPr>
        <w:t>The architecture is sound but the implementation is sloppy.</w:t>
      </w:r>
    </w:p>
    <w:p>
      <w:pPr>
        <w:pStyle w:val="ListBullet"/>
      </w:pPr>
      <w:r>
        <w:rPr>
          <w:b w:val="0"/>
          <w:i w:val="0"/>
        </w:rPr>
        <w:t>The team understands the edge cases.</w:t>
      </w:r>
    </w:p>
    <w:p>
      <w:pPr>
        <w:pStyle w:val="ListBullet"/>
      </w:pPr>
      <w:r>
        <w:rPr>
          <w:b w:val="0"/>
          <w:i w:val="0"/>
        </w:rPr>
        <w:t>The changes can be made incrementally, one slice at a time.</w:t>
      </w:r>
    </w:p>
    <w:p>
      <w:r>
        <w:rPr>
          <w:b/>
          <w:i w:val="0"/>
          <w:sz w:val="22"/>
        </w:rPr>
        <w:t>Rewrite when:</w:t>
      </w:r>
    </w:p>
    <w:p>
      <w:pPr>
        <w:pStyle w:val="ListBullet"/>
      </w:pPr>
      <w:r>
        <w:rPr>
          <w:b w:val="0"/>
          <w:i w:val="0"/>
        </w:rPr>
        <w:t>The technology stack is no longer supported (end-of-life language, deprecated framework).</w:t>
      </w:r>
    </w:p>
    <w:p>
      <w:pPr>
        <w:pStyle w:val="ListBullet"/>
      </w:pPr>
      <w:r>
        <w:rPr>
          <w:b w:val="0"/>
          <w:i w:val="0"/>
        </w:rPr>
        <w:t>The architecture is fundamentally wrong (monolith that cannot be decomposed, shared mutable state that cannot be isolated).</w:t>
      </w:r>
    </w:p>
    <w:p>
      <w:pPr>
        <w:pStyle w:val="ListBullet"/>
      </w:pPr>
      <w:r>
        <w:rPr>
          <w:b w:val="0"/>
          <w:i w:val="0"/>
        </w:rPr>
        <w:t>The code is so poorly understood that refactoring is more expensive than rewriting.</w:t>
      </w:r>
    </w:p>
    <w:p>
      <w:pPr>
        <w:pStyle w:val="ListBullet"/>
      </w:pPr>
      <w:r>
        <w:rPr>
          <w:b w:val="0"/>
          <w:i w:val="0"/>
        </w:rPr>
        <w:t>The system has no test coverage, making refactoring too risky.</w:t>
      </w:r>
    </w:p>
    <w:p>
      <w:r>
        <w:rPr>
          <w:b w:val="0"/>
          <w:i w:val="0"/>
          <w:sz w:val="22"/>
        </w:rPr>
        <w:t>Even when rewriting is the right answer, the strangler fig pattern (Section 8.3) applies. The rewrite is delivered incrementally, one piece at a time, not as a big-bang replacement. The old system continues to operate while the new system grows around it.</w:t>
      </w:r>
    </w:p>
    <w:p>
      <w:r>
        <w:rPr>
          <w:b w:val="0"/>
          <w:i w:val="0"/>
          <w:sz w:val="22"/>
        </w:rPr>
        <w:t>A practical example: a team has a payment processing module written in a deprecated language. Rewriting is justified on technical grounds. But the module contains subtle handling for twelve different payment failure modes, each discovered through a production incident over three years. The team rewrites one failure mode at a time, verifying against the existing test suite and production logs, rather than attempting to reimplement all twelve from scratch in a single rewrite.</w:t>
      </w:r>
    </w:p>
    <w:p>
      <w:r>
        <w:br w:type="page"/>
      </w:r>
    </w:p>
    <w:p>
      <w:pPr>
        <w:pStyle w:val="Heading2"/>
      </w:pPr>
      <w:r>
        <w:rPr>
          <w:color w:val="000000"/>
        </w:rPr>
        <w:t>8.7 The architecture log: keeping a running record of structural decisions</w:t>
      </w:r>
    </w:p>
    <w:p>
      <w:r>
        <w:rPr>
          <w:b w:val="0"/>
          <w:i w:val="0"/>
          <w:sz w:val="22"/>
        </w:rPr>
        <w:t>Architecture is not static. Every cycle, the team makes decisions that change the system's structure: a new service is created, a database is migrated, a dependency is introduced or removed. Without a record, the team loses track of why the system looks the way it does.</w:t>
      </w:r>
    </w:p>
    <w:p>
      <w:r>
        <w:rPr>
          <w:b w:val="0"/>
          <w:i w:val="0"/>
          <w:sz w:val="22"/>
        </w:rPr>
        <w:t>The architecture log is a running record of structural changes. It is not the same as Architecture Decision Records (ADRs), which capture the decision-making process for significant choices. The architecture log is a lighter-weight record: what changed, when, and what the impact was.</w:t>
      </w:r>
    </w:p>
    <w:p>
      <w:r>
        <w:rPr>
          <w:b w:val="0"/>
          <w:i w:val="0"/>
          <w:sz w:val="22"/>
        </w:rPr>
        <w:t>Each entry in the architecture log includes:</w:t>
      </w:r>
    </w:p>
    <w:p>
      <w:r>
        <w:rPr>
          <w:b/>
          <w:i w:val="0"/>
          <w:sz w:val="22"/>
        </w:rPr>
        <w:t>The change.</w:t>
      </w:r>
      <w:r>
        <w:rPr>
          <w:b w:val="0"/>
          <w:i w:val="0"/>
          <w:sz w:val="22"/>
        </w:rPr>
        <w:t xml:space="preserve"> What was added, modified, or removed. "Extracted notification logic from the user service into a new notification service."</w:t>
      </w:r>
    </w:p>
    <w:p>
      <w:r>
        <w:rPr>
          <w:b/>
          <w:i w:val="0"/>
          <w:sz w:val="22"/>
        </w:rPr>
        <w:t>The date.</w:t>
      </w:r>
      <w:r>
        <w:rPr>
          <w:b w:val="0"/>
          <w:i w:val="0"/>
          <w:sz w:val="22"/>
        </w:rPr>
        <w:t xml:space="preserve"> When the change shipped to production.</w:t>
      </w:r>
    </w:p>
    <w:p>
      <w:r>
        <w:rPr>
          <w:b/>
          <w:i w:val="0"/>
          <w:sz w:val="22"/>
        </w:rPr>
        <w:t>The reason.</w:t>
      </w:r>
      <w:r>
        <w:rPr>
          <w:b w:val="0"/>
          <w:i w:val="0"/>
          <w:sz w:val="22"/>
        </w:rPr>
        <w:t xml:space="preserve"> Why the change was made. "The user service was growing too large, and notification logic was the most independent concern."</w:t>
      </w:r>
    </w:p>
    <w:p>
      <w:r>
        <w:rPr>
          <w:b/>
          <w:i w:val="0"/>
          <w:sz w:val="22"/>
        </w:rPr>
        <w:t>The impact.</w:t>
      </w:r>
      <w:r>
        <w:rPr>
          <w:b w:val="0"/>
          <w:i w:val="0"/>
          <w:sz w:val="22"/>
        </w:rPr>
        <w:t xml:space="preserve"> What changed operationally. "New service to monitor. New dependency between user service and notification service via message queue. Old notification code removed from user service."</w:t>
      </w:r>
    </w:p>
    <w:p>
      <w:r>
        <w:rPr>
          <w:b w:val="0"/>
          <w:i w:val="0"/>
          <w:sz w:val="22"/>
        </w:rPr>
        <w:t>The architecture log is maintained by the CTO and updated with every structural change. It is reviewed during the per-slice retrospective. It is consulted when an incident reveals an unexpected architectural dependency. It is the team's institutional memory of how the system evolved.</w:t>
      </w:r>
    </w:p>
    <w:p>
      <w:r>
        <w:br w:type="page"/>
      </w:r>
    </w:p>
    <w:p>
      <w:r>
        <w:rPr>
          <w:b w:val="0"/>
          <w:i/>
          <w:sz w:val="22"/>
        </w:rPr>
        <w:t>Architecture in Operations is a continuous discipline, not a one-time design activity. A well-managed architecture evolves through small, reviewed, reversible changes. A poorly-managed architecture drifts through uncoordinated changes until it becomes a system nobody understands and nobody dares to modify. The next chapter covers quality assurance: how to build quality into the development process such that a separate QA phase becomes redundant.</w:t>
      </w:r>
    </w:p>
    <w:p>
      <w:r>
        <w:br w:type="page"/>
      </w:r>
    </w:p>
    <w:p>
      <w:pPr>
        <w:pStyle w:val="Heading1"/>
      </w:pPr>
      <w:r>
        <w:rPr>
          <w:color w:val="000000"/>
        </w:rPr>
        <w:t>Chapter 10 — Quality Assurance as a Built-In Discipline</w:t>
      </w:r>
    </w:p>
    <w:p>
      <w:pPr>
        <w:ind w:left="567"/>
      </w:pPr>
      <w:r>
        <w:rPr>
          <w:i/>
          <w:sz w:val="22"/>
        </w:rPr>
        <w:t>*Quality is not a phase that happens after development. It is a thread that runs through every slice.*</w:t>
      </w:r>
    </w:p>
    <w:p>
      <w:r>
        <w:rPr>
          <w:b w:val="0"/>
          <w:i w:val="0"/>
          <w:sz w:val="22"/>
        </w:rPr>
        <w:t>Quality in Operations is not "this code passed the linter." It is a set of questions that the team answers continuously: Are we building the right thing? Are we building it correctly? Is it observable in production? Can we tell if it degrades? The CPO/CQO defines the quality standards for each slice. The team enforces those standards through the practices described in Chapter 7. This chapter addresses what happens when those practices are not enough — and how to build quality into the process such that a separate QA phase becomes redundant.</w:t>
      </w:r>
    </w:p>
    <w:p>
      <w:r>
        <w:rPr>
          <w:b w:val="0"/>
          <w:i w:val="0"/>
          <w:sz w:val="22"/>
        </w:rPr>
        <w:t>The traditional model of quality assurance is a gate at the end of development: the code is "complete," it is handed to a QA team, and the QA team finds bugs. This model has two problems. First, it creates an adversarial relationship: developers throw code over the wall, QA throws bugs back. Second, it delays feedback: a bug found in QA is a bug that survived design, implementation, code review, and integration. The cost of fixing it increases the longer it persists.</w:t>
      </w:r>
    </w:p>
    <w:p>
      <w:r>
        <w:rPr>
          <w:b w:val="0"/>
          <w:i w:val="0"/>
          <w:sz w:val="22"/>
        </w:rPr>
        <w:t>In Operations, quality is everyone's responsibility. The developer who writes the test first catches mistakes before they reach the reviewer. The reviewer who reads the test catches logic errors before they reach integration. The CI pipeline catches integration errors before they reach production. The observability instrumentation catches runtime errors before they affect users. Quality is not a gate. It is a net with many layers.</w:t>
      </w:r>
    </w:p>
    <w:p>
      <w:r>
        <w:rPr>
          <w:b w:val="0"/>
          <w:i w:val="0"/>
          <w:sz w:val="22"/>
        </w:rPr>
        <w:t>This chapter covers how to define quality standards per slice, how to measure test effectiveness, how to integrate testing into the development loop, how to test for performance and security, how to gate releases on quality metrics, and how to handle quality regressions.</w:t>
      </w:r>
    </w:p>
    <w:p>
      <w:r>
        <w:br w:type="page"/>
      </w:r>
    </w:p>
    <w:p>
      <w:pPr>
        <w:pStyle w:val="Heading2"/>
      </w:pPr>
      <w:r>
        <w:rPr>
          <w:color w:val="000000"/>
        </w:rPr>
        <w:t>9.1 Defining quality standards per slice</w:t>
      </w:r>
    </w:p>
    <w:p>
      <w:r>
        <w:rPr>
          <w:b w:val="0"/>
          <w:i w:val="0"/>
          <w:sz w:val="22"/>
        </w:rPr>
        <w:t>Not every slice has the same quality requirements. A prototype that tests a value hypothesis with five users has different requirements than a payment processing endpoint that handles millions of transactions. The CPO/CQO defines the quality standards for each slice during shaping, and the standards are documented in the pitch.</w:t>
      </w:r>
    </w:p>
    <w:p>
      <w:r>
        <w:rPr>
          <w:b w:val="0"/>
          <w:i w:val="0"/>
          <w:sz w:val="22"/>
        </w:rPr>
        <w:t>The quality standards address four dimensions:</w:t>
      </w:r>
    </w:p>
    <w:p>
      <w:r>
        <w:rPr>
          <w:b/>
          <w:i w:val="0"/>
          <w:sz w:val="22"/>
        </w:rPr>
        <w:t>Correctness.</w:t>
      </w:r>
      <w:r>
        <w:rPr>
          <w:b w:val="0"/>
          <w:i w:val="0"/>
          <w:sz w:val="22"/>
        </w:rPr>
        <w:t xml:space="preserve"> The slice behaves as specified. The test suite covers the happy path, the edge cases, and the error paths. The coverage threshold is explicit: 90% for business-critical logic, 80% for UI components, 70% for infrastructure glue code.</w:t>
      </w:r>
    </w:p>
    <w:p>
      <w:r>
        <w:rPr>
          <w:b/>
          <w:i w:val="0"/>
          <w:sz w:val="22"/>
        </w:rPr>
        <w:t>Reliability.</w:t>
      </w:r>
      <w:r>
        <w:rPr>
          <w:b w:val="0"/>
          <w:i w:val="0"/>
          <w:sz w:val="22"/>
        </w:rPr>
        <w:t xml:space="preserve"> The slice handles failure gracefully. External dependencies are called with timeouts and circuit breakers. Errors are logged with context. The slice degrades gracefully when a dependency is unavailable rather than failing completely.</w:t>
      </w:r>
    </w:p>
    <w:p>
      <w:r>
        <w:rPr>
          <w:b/>
          <w:i w:val="0"/>
          <w:sz w:val="22"/>
        </w:rPr>
        <w:t>Observability.</w:t>
      </w:r>
      <w:r>
        <w:rPr>
          <w:b w:val="0"/>
          <w:i w:val="0"/>
          <w:sz w:val="22"/>
        </w:rPr>
        <w:t xml:space="preserve"> The slice exposes the metrics, logs, and traces needed to answer the three questions: Is it working? Are users using it? Is it performing acceptably? The observability specification is defined before development begins, not added after shipment.</w:t>
      </w:r>
    </w:p>
    <w:p>
      <w:r>
        <w:rPr>
          <w:b/>
          <w:i w:val="0"/>
          <w:sz w:val="22"/>
        </w:rPr>
        <w:t>Security.</w:t>
      </w:r>
      <w:r>
        <w:rPr>
          <w:b w:val="0"/>
          <w:i w:val="0"/>
          <w:sz w:val="22"/>
        </w:rPr>
        <w:t xml:space="preserve"> The slice does not introduce vulnerabilities. Input is validated. Secrets are not logged. Authentication and authorization are enforced. Dependencies are scanned for known vulnerabilities.</w:t>
      </w:r>
    </w:p>
    <w:p>
      <w:r>
        <w:rPr>
          <w:b w:val="0"/>
          <w:i w:val="0"/>
          <w:sz w:val="22"/>
        </w:rPr>
        <w:t>The quality standards are not aspirational. They are enforced. A slice that does not meet the standards does not ship. This is the CPO/CQO's veto: if the quality report (Section 9.7) shows that the slice does not meet the defined standards, the slice does not go to production.</w:t>
      </w:r>
    </w:p>
    <w:p>
      <w:r>
        <w:rPr>
          <w:b w:val="0"/>
          <w:i w:val="0"/>
          <w:sz w:val="22"/>
        </w:rPr>
        <w:t>A practical example: a team is building a file upload feature. The quality standards for this slice include: files are scanned for malware before storage (security), files larger than 100MB are rejected with a clear error message (correctness), the upload service retries on transient failures (reliability), and the upload duration and success rate are exposed as metrics (observability). The team builds to these standards. The CPO/CQO verifies the standards are met before the slice ships.</w:t>
      </w:r>
    </w:p>
    <w:p>
      <w:r>
        <w:br w:type="page"/>
      </w:r>
    </w:p>
    <w:p>
      <w:pPr>
        <w:pStyle w:val="Heading2"/>
      </w:pPr>
      <w:r>
        <w:rPr>
          <w:color w:val="000000"/>
        </w:rPr>
        <w:t>9.2 Test coverage thresholds: what they protect and what they miss</w:t>
      </w:r>
    </w:p>
    <w:p>
      <w:r>
        <w:rPr>
          <w:b w:val="0"/>
          <w:i w:val="0"/>
          <w:sz w:val="22"/>
        </w:rPr>
        <w:t>Test coverage is a useful metric and a dangerous one. Useful because it reveals untested code. Dangerous because it can be gamed — a test that executes a line of code without asserting anything about its behavior increases coverage without increasing confidence.</w:t>
      </w:r>
    </w:p>
    <w:p>
      <w:r>
        <w:rPr>
          <w:b w:val="0"/>
          <w:i w:val="0"/>
          <w:sz w:val="22"/>
        </w:rPr>
        <w:t>The team sets coverage thresholds by the criticality of the code:</w:t>
      </w:r>
    </w:p>
    <w:p>
      <w:r>
        <w:rPr>
          <w:sz w:val="20"/>
        </w:rPr>
        <w:t>Code Category | Minimum Coverage | Rationale</w:t>
      </w:r>
    </w:p>
    <w:p>
      <w:r>
        <w:rPr>
          <w:sz w:val="20"/>
        </w:rPr>
        <w:t>--------------- | ----------------- | -----------</w:t>
      </w:r>
    </w:p>
    <w:p>
      <w:r>
        <w:rPr>
          <w:sz w:val="20"/>
        </w:rPr>
        <w:t>Business logic (pricing, eligibility, access control) | 90% | Errors here directly affect users and revenue.</w:t>
      </w:r>
    </w:p>
    <w:p>
      <w:r>
        <w:rPr>
          <w:sz w:val="20"/>
        </w:rPr>
        <w:t>API handlers and data transformation | 85% | Errors here cause incorrect responses or data corruption.</w:t>
      </w:r>
    </w:p>
    <w:p>
      <w:r>
        <w:rPr>
          <w:sz w:val="20"/>
        </w:rPr>
        <w:t>UI components | 80% | Errors here affect user experience but are usually caught quickly.</w:t>
      </w:r>
    </w:p>
    <w:p>
      <w:r>
        <w:rPr>
          <w:sz w:val="20"/>
        </w:rPr>
        <w:t>Infrastructure and glue code | 70% | Errors here are less likely and often caught by integration tests.</w:t>
      </w:r>
    </w:p>
    <w:p>
      <w:r>
        <w:rPr>
          <w:b w:val="0"/>
          <w:i w:val="0"/>
          <w:sz w:val="22"/>
        </w:rPr>
        <w:t>These thresholds are enforced by the CI pipeline. A pull request that reduces coverage below the threshold fails the build. But the team does not optimize for the number. A test suite with 95% coverage and weak assertions is worse than a test suite with 85% coverage and strong assertions. The coverage threshold is a floor, not a target.</w:t>
      </w:r>
    </w:p>
    <w:p>
      <w:r>
        <w:rPr>
          <w:b w:val="0"/>
          <w:i w:val="0"/>
          <w:sz w:val="22"/>
        </w:rPr>
        <w:t>The more important metric is mutation score: the percentage of artificially introduced bugs (mutations) that the test suite catches. A test suite with 90% line coverage and 60% mutation score is missing real gaps. The team should aim for a mutation score of at least 70% on business-critical code. Mutation testing is slower than coverage analysis, so it runs on a schedule (nightly) rather than on every commit.</w:t>
      </w:r>
    </w:p>
    <w:p>
      <w:r>
        <w:rPr>
          <w:b w:val="0"/>
          <w:i w:val="0"/>
          <w:sz w:val="22"/>
        </w:rPr>
        <w:t>A practical example: a team has 92% line coverage on their pricing engine. A mutation testing run reveals a mutation score of 55%. Investigation shows that the tests execute the pricing logic but do not assert on the output values — they only check that the function does not panic. The team adds assertions. The mutation score rises to 78%. The line coverage remains 92%, but the confidence in the test suite has increased substantially.</w:t>
      </w:r>
    </w:p>
    <w:p>
      <w:r>
        <w:br w:type="page"/>
      </w:r>
    </w:p>
    <w:p>
      <w:pPr>
        <w:pStyle w:val="Heading2"/>
      </w:pPr>
      <w:r>
        <w:rPr>
          <w:color w:val="000000"/>
        </w:rPr>
        <w:t>9.3 Mutation testing: measuring test effectiveness</w:t>
      </w:r>
    </w:p>
    <w:p>
      <w:r>
        <w:rPr>
          <w:b w:val="0"/>
          <w:i w:val="0"/>
          <w:sz w:val="22"/>
        </w:rPr>
        <w:t>Mutation testing is the practice of introducing small, synthetic bugs into the code and verifying that the test suite catches them. If a mutation survives — the tests still pass despite the bug — the test suite has a gap. The mutation score is the percentage of mutations that the test suite kills.</w:t>
      </w:r>
    </w:p>
    <w:p>
      <w:r>
        <w:rPr>
          <w:b w:val="0"/>
          <w:i w:val="0"/>
          <w:sz w:val="22"/>
        </w:rPr>
        <w:t>The practice is valuable because it catches the tests that exist but do not actually test anything. A test that calls a function but does not assert on the result will pass regardless of what the function returns. Mutation testing reveals these tests by changing the function's return value and checking whether any test fails.</w:t>
      </w:r>
    </w:p>
    <w:p>
      <w:r>
        <w:rPr>
          <w:b w:val="0"/>
          <w:i w:val="0"/>
          <w:sz w:val="22"/>
        </w:rPr>
        <w:t>The team runs mutation testing on business-critical code on a nightly schedule. The results are reviewed weekly. Surviving mutations are triaged: some are equivalent mutations (the change does not affect behavior), some reveal genuine test gaps. The genuine gaps are addressed by adding or strengthening tests.</w:t>
      </w:r>
    </w:p>
    <w:p>
      <w:r>
        <w:rPr>
          <w:b w:val="0"/>
          <w:i w:val="0"/>
          <w:sz w:val="22"/>
        </w:rPr>
        <w:t>Mutation testing is not a replacement for good test design. It is a verification that the test suite is actually doing its job. A team that writes tests first (Section 7.1) will naturally have a higher mutation score because the tests are written to verify specific behaviors, not just to execute code.</w:t>
      </w:r>
    </w:p>
    <w:p>
      <w:r>
        <w:rPr>
          <w:b w:val="0"/>
          <w:i w:val="0"/>
          <w:sz w:val="22"/>
        </w:rPr>
        <w:t xml:space="preserve">A practical example: a mutation testing run on an authentication module reveals that a mutation changing </w:t>
      </w:r>
      <w:r>
        <w:rPr>
          <w:b w:val="0"/>
          <w:i w:val="0"/>
          <w:sz w:val="22"/>
        </w:rPr>
        <w:t>is_admin == true</w:t>
      </w:r>
      <w:r>
        <w:rPr>
          <w:b w:val="0"/>
          <w:i w:val="0"/>
          <w:sz w:val="22"/>
        </w:rPr>
        <w:t xml:space="preserve"> to </w:t>
      </w:r>
      <w:r>
        <w:rPr>
          <w:b w:val="0"/>
          <w:i w:val="0"/>
          <w:sz w:val="22"/>
        </w:rPr>
        <w:t>is_admin == false</w:t>
      </w:r>
      <w:r>
        <w:rPr>
          <w:b w:val="0"/>
          <w:i w:val="0"/>
          <w:sz w:val="22"/>
        </w:rPr>
        <w:t xml:space="preserve"> survives. Investigation shows that the test suite verifies that admin users can access the admin panel but does not verify that non-admin users cannot. The team adds a test that asserts non-admin users receive a 403. The mutation is now killed.</w:t>
      </w:r>
    </w:p>
    <w:p>
      <w:r>
        <w:br w:type="page"/>
      </w:r>
    </w:p>
    <w:p>
      <w:pPr>
        <w:pStyle w:val="Heading2"/>
      </w:pPr>
      <w:r>
        <w:rPr>
          <w:color w:val="000000"/>
        </w:rPr>
        <w:t>9.4 Integration and contract testing</w:t>
      </w:r>
    </w:p>
    <w:p>
      <w:r>
        <w:rPr>
          <w:b w:val="0"/>
          <w:i w:val="0"/>
          <w:sz w:val="22"/>
        </w:rPr>
        <w:t>Unit tests verify individual functions in isolation. Integration tests verify that multiple components work together correctly. Both are necessary. Unit tests catch logic errors. Integration tests catch the errors that arise when components interact: mismatched data formats, incorrect API calls, timing issues, resource contention.</w:t>
      </w:r>
    </w:p>
    <w:p>
      <w:r>
        <w:rPr>
          <w:b w:val="0"/>
          <w:i w:val="0"/>
          <w:sz w:val="22"/>
        </w:rPr>
        <w:t>The team writes integration tests for every slice that touches more than one component. The integration tests run in the CI pipeline, in an environment that mirrors production as closely as possible. The tests use real databases (not in-memory fakes) and real message brokers (not mocks) to catch the integration issues that mocks hide.</w:t>
      </w:r>
    </w:p>
    <w:p>
      <w:r>
        <w:rPr>
          <w:b w:val="0"/>
          <w:i w:val="0"/>
          <w:sz w:val="22"/>
        </w:rPr>
        <w:t>Contract testing is a specific form of integration testing that verifies the agreement between two services. The consumer service defines a contract: "I expect the provider to accept this request and return this response." The provider service verifies that it satisfies the contract. If the provider changes its API in a way that breaks the contract, the contract test fails before the change reaches production.</w:t>
      </w:r>
    </w:p>
    <w:p>
      <w:r>
        <w:rPr>
          <w:b w:val="0"/>
          <w:i w:val="0"/>
          <w:sz w:val="22"/>
        </w:rPr>
        <w:t>The team uses contract testing for every cross-service interaction. The contracts are versioned alongside the code. When a provider needs to change its API, it first verifies that the change does not break any existing contracts. If it does, the consumer is updated first, then the provider change is deployed.</w:t>
      </w:r>
    </w:p>
    <w:p>
      <w:r>
        <w:rPr>
          <w:b w:val="0"/>
          <w:i w:val="0"/>
          <w:sz w:val="22"/>
        </w:rPr>
        <w:t xml:space="preserve">A practical example: the order service depends on the inventory service to check stock levels. The contract specifies that </w:t>
      </w:r>
      <w:r>
        <w:rPr>
          <w:b w:val="0"/>
          <w:i w:val="0"/>
          <w:sz w:val="22"/>
        </w:rPr>
        <w:t>GET /inventory/{product_id}</w:t>
      </w:r>
      <w:r>
        <w:rPr>
          <w:b w:val="0"/>
          <w:i w:val="0"/>
          <w:sz w:val="22"/>
        </w:rPr>
        <w:t xml:space="preserve"> returns a JSON object with an </w:t>
      </w:r>
      <w:r>
        <w:rPr>
          <w:b w:val="0"/>
          <w:i w:val="0"/>
          <w:sz w:val="22"/>
        </w:rPr>
        <w:t>available</w:t>
      </w:r>
      <w:r>
        <w:rPr>
          <w:b w:val="0"/>
          <w:i w:val="0"/>
          <w:sz w:val="22"/>
        </w:rPr>
        <w:t xml:space="preserve"> boolean. The inventory team wants to change the response to include a </w:t>
      </w:r>
      <w:r>
        <w:rPr>
          <w:b w:val="0"/>
          <w:i w:val="0"/>
          <w:sz w:val="22"/>
        </w:rPr>
        <w:t>quantity</w:t>
      </w:r>
      <w:r>
        <w:rPr>
          <w:b w:val="0"/>
          <w:i w:val="0"/>
          <w:sz w:val="22"/>
        </w:rPr>
        <w:t xml:space="preserve"> integer instead. The contract test fails. The order team updates their code to use the new response format. The inventory team deploys the change. The contract test passes. The change ships without breaking the order service.</w:t>
      </w:r>
    </w:p>
    <w:p>
      <w:r>
        <w:br w:type="page"/>
      </w:r>
    </w:p>
    <w:p>
      <w:pPr>
        <w:pStyle w:val="Heading2"/>
      </w:pPr>
      <w:r>
        <w:rPr>
          <w:color w:val="000000"/>
        </w:rPr>
        <w:t>9.5 Performance testing as a continuous practice</w:t>
      </w:r>
    </w:p>
    <w:p>
      <w:r>
        <w:rPr>
          <w:b w:val="0"/>
          <w:i w:val="0"/>
          <w:sz w:val="22"/>
        </w:rPr>
        <w:t>Performance testing is not a one-time event that happens before a major release. It is a continuous practice that runs against every slice. The goal is not to prove that the system is fast. The goal is to detect performance regressions before they reach production.</w:t>
      </w:r>
    </w:p>
    <w:p>
      <w:r>
        <w:rPr>
          <w:b w:val="0"/>
          <w:i w:val="0"/>
          <w:sz w:val="22"/>
        </w:rPr>
        <w:t>The team defines performance budgets for every slice: the maximum acceptable latency for each operation. A search query must return results in under 200ms at p95. A checkout must complete in under 500ms at p99. A report must generate in under 5 seconds. These budgets are defined during shaping and documented in the pitch.</w:t>
      </w:r>
    </w:p>
    <w:p>
      <w:r>
        <w:rPr>
          <w:b w:val="0"/>
          <w:i w:val="0"/>
          <w:sz w:val="22"/>
        </w:rPr>
        <w:t>The CI pipeline includes performance tests that verify the budgets. The tests run against a representative dataset — not the tiny dataset used for unit tests, but a dataset that reflects production scale. If a change causes a performance regression, the build fails. The developer must either fix the regression or explicitly adjust the budget (with justification).</w:t>
      </w:r>
    </w:p>
    <w:p>
      <w:r>
        <w:rPr>
          <w:b w:val="0"/>
          <w:i w:val="0"/>
          <w:sz w:val="22"/>
        </w:rPr>
        <w:t>Performance testing also includes load testing before major releases. The load test simulates expected production traffic and verifies that the system meets its Service Level Objectives (SLOs). The load test is not a substitute for continuous performance testing. It is a final verification that the system can handle the expected load.</w:t>
      </w:r>
    </w:p>
    <w:p>
      <w:r>
        <w:rPr>
          <w:b w:val="0"/>
          <w:i w:val="0"/>
          <w:sz w:val="22"/>
        </w:rPr>
        <w:t>A practical example: a team adds a new feature to the search results page that shows related products. The CI performance test reveals that the feature adds 150ms to the p95 latency, pushing it from 180ms to 330ms — over the 200ms budget. The developer optimizes the related-products query. The p95 drops to 190ms. The build passes. The feature ships within budget.</w:t>
      </w:r>
    </w:p>
    <w:p>
      <w:r>
        <w:br w:type="page"/>
      </w:r>
    </w:p>
    <w:p>
      <w:pPr>
        <w:pStyle w:val="Heading2"/>
      </w:pPr>
      <w:r>
        <w:rPr>
          <w:color w:val="000000"/>
        </w:rPr>
        <w:t>9.6 Security testing in the development loop</w:t>
      </w:r>
    </w:p>
    <w:p>
      <w:r>
        <w:rPr>
          <w:b w:val="0"/>
          <w:i w:val="0"/>
          <w:sz w:val="22"/>
        </w:rPr>
        <w:t>Security testing is not a penetration test that happens once a year. It is a continuous practice that runs against every slice. The team integrates security checks into the development loop so that vulnerabilities are caught when they are cheap to fix.</w:t>
      </w:r>
    </w:p>
    <w:p>
      <w:r>
        <w:rPr>
          <w:b w:val="0"/>
          <w:i w:val="0"/>
          <w:sz w:val="22"/>
        </w:rPr>
        <w:t>The security testing pipeline includes:</w:t>
      </w:r>
    </w:p>
    <w:p>
      <w:r>
        <w:rPr>
          <w:b/>
          <w:i w:val="0"/>
          <w:sz w:val="22"/>
        </w:rPr>
        <w:t>Static analysis.</w:t>
      </w:r>
      <w:r>
        <w:rPr>
          <w:b w:val="0"/>
          <w:i w:val="0"/>
          <w:sz w:val="22"/>
        </w:rPr>
        <w:t xml:space="preserve"> Automated tools scan the code for common vulnerabilities: SQL injection, cross-site scripting, insecure deserialization, hardcoded secrets. The scan runs on every commit. High-severity findings fail the build.</w:t>
      </w:r>
    </w:p>
    <w:p>
      <w:r>
        <w:rPr>
          <w:b/>
          <w:i w:val="0"/>
          <w:sz w:val="22"/>
        </w:rPr>
        <w:t>Dependency scanning.</w:t>
      </w:r>
      <w:r>
        <w:rPr>
          <w:b w:val="0"/>
          <w:i w:val="0"/>
          <w:sz w:val="22"/>
        </w:rPr>
        <w:t xml:space="preserve"> Automated tools scan the dependency tree for known vulnerabilities (CVEs). The scan runs on every dependency update. A dependency with a critical CVE must be upgraded or replaced before the slice ships.</w:t>
      </w:r>
    </w:p>
    <w:p>
      <w:r>
        <w:rPr>
          <w:b/>
          <w:i w:val="0"/>
          <w:sz w:val="22"/>
        </w:rPr>
        <w:t>Secret detection.</w:t>
      </w:r>
      <w:r>
        <w:rPr>
          <w:b w:val="0"/>
          <w:i w:val="0"/>
          <w:sz w:val="22"/>
        </w:rPr>
        <w:t xml:space="preserve"> Automated tools scan the codebase for accidentally committed secrets: API keys, passwords, tokens. The scan runs on every commit. A detected secret triggers an immediate rotation and removal.</w:t>
      </w:r>
    </w:p>
    <w:p>
      <w:r>
        <w:rPr>
          <w:b/>
          <w:i w:val="0"/>
          <w:sz w:val="22"/>
        </w:rPr>
        <w:t>Threat modeling.</w:t>
      </w:r>
      <w:r>
        <w:rPr>
          <w:b w:val="0"/>
          <w:i w:val="0"/>
          <w:sz w:val="22"/>
        </w:rPr>
        <w:t xml:space="preserve"> For slices that handle sensitive data or introduce new attack surfaces, the team conducts a brief threat modeling session during shaping. The session identifies the threat actors, the attack vectors, and the mitigations. The mitigations are documented in the slice's quality standards.</w:t>
      </w:r>
    </w:p>
    <w:p>
      <w:r>
        <w:rPr>
          <w:b w:val="0"/>
          <w:i w:val="0"/>
          <w:sz w:val="22"/>
        </w:rPr>
        <w:t>The CSO reviews the security findings for every slice. The CSO has the authority to block a slice from shipping if the security risks are unacceptable. This authority is exercised rarely — most security issues are caught by the automated tools and fixed by the developers. But the authority exists for the cases that the automated tools miss.</w:t>
      </w:r>
    </w:p>
    <w:p>
      <w:r>
        <w:rPr>
          <w:b w:val="0"/>
          <w:i w:val="0"/>
          <w:sz w:val="22"/>
        </w:rPr>
        <w:t>A practical example: a team is building a feature that allows users to upload profile pictures. The static analysis tool flags a potential path traversal vulnerability in the file upload handler. The developer fixes the vulnerability by validating the file path. The static analysis scan passes. The feature ships. Without the automated scan, the vulnerability might have been discovered only after an exploit in production.</w:t>
      </w:r>
    </w:p>
    <w:p>
      <w:r>
        <w:br w:type="page"/>
      </w:r>
    </w:p>
    <w:p>
      <w:pPr>
        <w:pStyle w:val="Heading2"/>
      </w:pPr>
      <w:r>
        <w:rPr>
          <w:color w:val="000000"/>
        </w:rPr>
        <w:t>9.7 The quality gate: what must pass before a slice ships</w:t>
      </w:r>
    </w:p>
    <w:p>
      <w:r>
        <w:rPr>
          <w:b w:val="0"/>
          <w:i w:val="0"/>
          <w:sz w:val="22"/>
        </w:rPr>
        <w:t>The quality gate is the final checkpoint before a slice is deployed to production. It is a checklist that the CPO/CQO verifies before signing off on the release. The checklist includes:</w:t>
      </w:r>
    </w:p>
    <w:p>
      <w:pPr>
        <w:pStyle w:val="ListBullet"/>
      </w:pPr>
      <w:r>
        <w:rPr>
          <w:b w:val="0"/>
          <w:i w:val="0"/>
        </w:rPr>
        <w:t>[ ] All unit tests pass.</w:t>
      </w:r>
    </w:p>
    <w:p>
      <w:pPr>
        <w:pStyle w:val="ListBullet"/>
      </w:pPr>
      <w:r>
        <w:rPr>
          <w:b w:val="0"/>
          <w:i w:val="0"/>
        </w:rPr>
        <w:t>[ ] All integration tests pass.</w:t>
      </w:r>
    </w:p>
    <w:p>
      <w:pPr>
        <w:pStyle w:val="ListBullet"/>
      </w:pPr>
      <w:r>
        <w:rPr>
          <w:b w:val="0"/>
          <w:i w:val="0"/>
        </w:rPr>
        <w:t>[ ] Code coverage meets the defined threshold.</w:t>
      </w:r>
    </w:p>
    <w:p>
      <w:pPr>
        <w:pStyle w:val="ListBullet"/>
      </w:pPr>
      <w:r>
        <w:rPr>
          <w:b w:val="0"/>
          <w:i w:val="0"/>
        </w:rPr>
        <w:t>[ ] No critical or high-severity static analysis findings.</w:t>
      </w:r>
    </w:p>
    <w:p>
      <w:pPr>
        <w:pStyle w:val="ListBullet"/>
      </w:pPr>
      <w:r>
        <w:rPr>
          <w:b w:val="0"/>
          <w:i w:val="0"/>
        </w:rPr>
        <w:t>[ ] No critical or high-severity dependency vulnerabilities.</w:t>
      </w:r>
    </w:p>
    <w:p>
      <w:pPr>
        <w:pStyle w:val="ListBullet"/>
      </w:pPr>
      <w:r>
        <w:rPr>
          <w:b w:val="0"/>
          <w:i w:val="0"/>
        </w:rPr>
        <w:t>[ ] No secrets detected in the codebase.</w:t>
      </w:r>
    </w:p>
    <w:p>
      <w:pPr>
        <w:pStyle w:val="ListBullet"/>
      </w:pPr>
      <w:r>
        <w:rPr>
          <w:b w:val="0"/>
          <w:i w:val="0"/>
        </w:rPr>
        <w:t>[ ] Performance budgets are met.</w:t>
      </w:r>
    </w:p>
    <w:p>
      <w:pPr>
        <w:pStyle w:val="ListBullet"/>
      </w:pPr>
      <w:r>
        <w:rPr>
          <w:b w:val="0"/>
          <w:i w:val="0"/>
        </w:rPr>
        <w:t>[ ] Observability instrumentation is in place (logs, metrics, traces).</w:t>
      </w:r>
    </w:p>
    <w:p>
      <w:pPr>
        <w:pStyle w:val="ListBullet"/>
      </w:pPr>
      <w:r>
        <w:rPr>
          <w:b w:val="0"/>
          <w:i w:val="0"/>
        </w:rPr>
        <w:t>[ ] Documentation is updated (API docs, runbooks, user-facing help).</w:t>
      </w:r>
    </w:p>
    <w:p>
      <w:pPr>
        <w:pStyle w:val="ListBullet"/>
      </w:pPr>
      <w:r>
        <w:rPr>
          <w:b w:val="0"/>
          <w:i w:val="0"/>
        </w:rPr>
        <w:t>[ ] The rollback plan is documented and tested.</w:t>
      </w:r>
    </w:p>
    <w:p>
      <w:r>
        <w:rPr>
          <w:b w:val="0"/>
          <w:i w:val="0"/>
          <w:sz w:val="22"/>
        </w:rPr>
        <w:t>The quality gate is not a rubber stamp. The CPO/CQO verifies each item. If any item is not met, the slice does not ship. The team fixes the issue and re-verifies. This is the CPO/CQO's absolute veto on quality grounds. There is no appeal except through the CEO.</w:t>
      </w:r>
    </w:p>
    <w:p>
      <w:r>
        <w:rPr>
          <w:b w:val="0"/>
          <w:i w:val="0"/>
          <w:sz w:val="22"/>
        </w:rPr>
        <w:t>A practical example: a team is ready to ship a new feature. The CPO/CQO reviews the quality gate checklist and finds that the observability instrumentation is missing: the feature does not expose a metric for error rate. The team adds the metric. The CPO/CQO re-verifies. The gate passes. The feature ships two days late but with full observability.</w:t>
      </w:r>
    </w:p>
    <w:p>
      <w:r>
        <w:br w:type="page"/>
      </w:r>
    </w:p>
    <w:p>
      <w:pPr>
        <w:pStyle w:val="Heading2"/>
      </w:pPr>
      <w:r>
        <w:rPr>
          <w:color w:val="000000"/>
        </w:rPr>
        <w:t>9.8 The quality regression: handling a shipped defect</w:t>
      </w:r>
    </w:p>
    <w:p>
      <w:r>
        <w:rPr>
          <w:b w:val="0"/>
          <w:i w:val="0"/>
          <w:sz w:val="22"/>
        </w:rPr>
        <w:t>Despite every layer of defense, defects occasionally reach production. The team's response to a shipped defect is as important as the prevention. A quality regression is not just a bug to fix. It is a signal that the quality net has a gap.</w:t>
      </w:r>
    </w:p>
    <w:p>
      <w:r>
        <w:rPr>
          <w:b w:val="0"/>
          <w:i w:val="0"/>
          <w:sz w:val="22"/>
        </w:rPr>
        <w:t>The response to a shipped defect has four steps:</w:t>
      </w:r>
    </w:p>
    <w:p>
      <w:r>
        <w:rPr>
          <w:b/>
          <w:i w:val="0"/>
          <w:sz w:val="22"/>
        </w:rPr>
        <w:t>Step 1: Fix the defect.</w:t>
      </w:r>
      <w:r>
        <w:rPr>
          <w:b w:val="0"/>
          <w:i w:val="0"/>
          <w:sz w:val="22"/>
        </w:rPr>
        <w:t xml:space="preserve"> The immediate priority is to restore correct behavior. The fix is deployed as quickly as possible, following the incident response process (Chapter 16) if the defect is severe.</w:t>
      </w:r>
    </w:p>
    <w:p>
      <w:r>
        <w:rPr>
          <w:b/>
          <w:i w:val="0"/>
          <w:sz w:val="22"/>
        </w:rPr>
        <w:t>Step 2: Identify the gap.</w:t>
      </w:r>
      <w:r>
        <w:rPr>
          <w:b w:val="0"/>
          <w:i w:val="0"/>
          <w:sz w:val="22"/>
        </w:rPr>
        <w:t xml:space="preserve"> The team asks: "Which layer of the quality net should have caught this defect?" Was it a missing test? A weak assertion? A skipped code review? A failed fitness function that was overridden? The answer identifies the gap.</w:t>
      </w:r>
    </w:p>
    <w:p>
      <w:r>
        <w:rPr>
          <w:b/>
          <w:i w:val="0"/>
          <w:sz w:val="22"/>
        </w:rPr>
        <w:t>Step 3: Close the gap.</w:t>
      </w:r>
      <w:r>
        <w:rPr>
          <w:b w:val="0"/>
          <w:i w:val="0"/>
          <w:sz w:val="22"/>
        </w:rPr>
        <w:t xml:space="preserve"> The team addresses the root cause. If the gap was a missing test, the team adds the test. If the gap was a weak assertion, the team strengthens the assertion. If the gap was a skipped review, the team reinforces the review discipline. The gap is closed so the same class of defect is caught in the future.</w:t>
      </w:r>
    </w:p>
    <w:p>
      <w:r>
        <w:rPr>
          <w:b/>
          <w:i w:val="0"/>
          <w:sz w:val="22"/>
        </w:rPr>
        <w:t>Step 4: Share the learning.</w:t>
      </w:r>
      <w:r>
        <w:rPr>
          <w:b w:val="0"/>
          <w:i w:val="0"/>
          <w:sz w:val="22"/>
        </w:rPr>
        <w:t xml:space="preserve"> The team documents the defect, the gap, and the fix in the quality log. The log is reviewed in the next retrospective. The learning is shared across the team so that other developers do not make the same mistake.</w:t>
      </w:r>
    </w:p>
    <w:p>
      <w:r>
        <w:rPr>
          <w:b w:val="0"/>
          <w:i w:val="0"/>
          <w:sz w:val="22"/>
        </w:rPr>
        <w:t>A practical example: a defect in the pricing engine causes customers to be charged the wrong amount for three hours before it is detected. The fix is deployed. The gap analysis reveals that the test suite covered the pricing logic but did not test the interaction between pricing and discount codes. The team adds integration tests for the pricing-discount interaction. The quality log is updated. The retrospective discusses the finding. The same class of defect is prevented in the future.</w:t>
      </w:r>
    </w:p>
    <w:p>
      <w:r>
        <w:br w:type="page"/>
      </w:r>
    </w:p>
    <w:p>
      <w:r>
        <w:rPr>
          <w:b w:val="0"/>
          <w:i/>
          <w:sz w:val="22"/>
        </w:rPr>
        <w:t>Quality assurance in Operations is not a department. It is a discipline that every team member practices. The CPO/CQO sets the standards and holds the gate. The developers write the tests, review the code, and instrument the features. The CI pipeline enforces the rules. The result is a system where defects are caught early, when they are cheap to fix, rather than late, when they are expensive. The next chapter covers security: how to integrate security practices into the development workflow without slowing the team to a crawl.</w:t>
      </w:r>
    </w:p>
    <w:p>
      <w:r>
        <w:br w:type="page"/>
      </w:r>
    </w:p>
    <w:p>
      <w:pPr>
        <w:pStyle w:val="Heading1"/>
      </w:pPr>
      <w:r>
        <w:rPr>
          <w:color w:val="000000"/>
        </w:rPr>
        <w:t>Chapter 11 — Security in the Development Pipeline</w:t>
      </w:r>
    </w:p>
    <w:p>
      <w:pPr>
        <w:ind w:left="567"/>
      </w:pPr>
      <w:r>
        <w:rPr>
          <w:i/>
          <w:sz w:val="22"/>
        </w:rPr>
        <w:t>*Security is not a fence the CSO builds around the team. It is a discipline that every team member practices.*</w:t>
      </w:r>
    </w:p>
    <w:p>
      <w:r>
        <w:rPr>
          <w:b w:val="0"/>
          <w:i w:val="0"/>
          <w:sz w:val="22"/>
        </w:rPr>
        <w:t>Security is everyone's responsibility, but the CSO sets the standard. This chapter covers how to integrate security practices into the development workflow without slowing the team to a crawl. The goal is not to make the team afraid to deploy. The goal is to make secure deployment the path of least resistance.</w:t>
      </w:r>
    </w:p>
    <w:p>
      <w:r>
        <w:rPr>
          <w:b w:val="0"/>
          <w:i w:val="0"/>
          <w:sz w:val="22"/>
        </w:rPr>
        <w:t>Security in Operations is not a penetration test that happens once a year. It is a thread that runs through every phase: threat modeling during shaping, secure coding during Development, security scanning during CI, and security sign-off before Ship. The CSO does not approve every line of code. The CSO ensures that the team knows the threat model, has addressed the highest-priority risks, and has the tools to write secure code by default.</w:t>
      </w:r>
    </w:p>
    <w:p>
      <w:r>
        <w:rPr>
          <w:b w:val="0"/>
          <w:i w:val="0"/>
          <w:sz w:val="22"/>
        </w:rPr>
        <w:t>This chapter covers threat modeling in the shaping phase, secure coding standards, the security review gate, incident response preparation, and the security debt log.</w:t>
      </w:r>
    </w:p>
    <w:p>
      <w:r>
        <w:br w:type="page"/>
      </w:r>
    </w:p>
    <w:p>
      <w:pPr>
        <w:pStyle w:val="Heading2"/>
      </w:pPr>
      <w:r>
        <w:rPr>
          <w:color w:val="000000"/>
        </w:rPr>
        <w:t>10.1 Threat modeling in the shaping phase</w:t>
      </w:r>
    </w:p>
    <w:p>
      <w:r>
        <w:rPr>
          <w:b w:val="0"/>
          <w:i w:val="0"/>
          <w:sz w:val="22"/>
        </w:rPr>
        <w:t>Every shaped bet that handles sensitive data, introduces a new external integration, or modifies authentication/authorization includes a threat model. The threat model is a brief document — no more than one page — that identifies the threat actors, the attack vectors, and the mitigations.</w:t>
      </w:r>
    </w:p>
    <w:p>
      <w:r>
        <w:rPr>
          <w:b w:val="0"/>
          <w:i w:val="0"/>
          <w:sz w:val="22"/>
        </w:rPr>
        <w:t>The team uses the STRIDE framework to identify threats:</w:t>
      </w:r>
    </w:p>
    <w:p>
      <w:r>
        <w:rPr>
          <w:b/>
          <w:i w:val="0"/>
          <w:sz w:val="22"/>
        </w:rPr>
        <w:t>Spoofing.</w:t>
      </w:r>
      <w:r>
        <w:rPr>
          <w:b w:val="0"/>
          <w:i w:val="0"/>
          <w:sz w:val="22"/>
        </w:rPr>
        <w:t xml:space="preserve"> An attacker impersonates a legitimate user or system. Mitigation: authentication, multi-factor authentication, session management, certificate validation for service-to-service communication.</w:t>
      </w:r>
    </w:p>
    <w:p>
      <w:r>
        <w:rPr>
          <w:b/>
          <w:i w:val="0"/>
          <w:sz w:val="22"/>
        </w:rPr>
        <w:t>Tampering.</w:t>
      </w:r>
      <w:r>
        <w:rPr>
          <w:b w:val="0"/>
          <w:i w:val="0"/>
          <w:sz w:val="22"/>
        </w:rPr>
        <w:t xml:space="preserve"> An attacker modifies data in transit or at rest. Mitigation: integrity checks, signed tokens, audit logs, encrypted storage.</w:t>
      </w:r>
    </w:p>
    <w:p>
      <w:r>
        <w:rPr>
          <w:b/>
          <w:i w:val="0"/>
          <w:sz w:val="22"/>
        </w:rPr>
        <w:t>Repudiation.</w:t>
      </w:r>
      <w:r>
        <w:rPr>
          <w:b w:val="0"/>
          <w:i w:val="0"/>
          <w:sz w:val="22"/>
        </w:rPr>
        <w:t xml:space="preserve"> A user denies having performed an action. Mitigation: comprehensive audit logging, non-repudiation through digital signatures where required.</w:t>
      </w:r>
    </w:p>
    <w:p>
      <w:r>
        <w:rPr>
          <w:b/>
          <w:i w:val="0"/>
          <w:sz w:val="22"/>
        </w:rPr>
        <w:t>Information disclosure.</w:t>
      </w:r>
      <w:r>
        <w:rPr>
          <w:b w:val="0"/>
          <w:i w:val="0"/>
          <w:sz w:val="22"/>
        </w:rPr>
        <w:t xml:space="preserve"> Sensitive data is exposed to unauthorized parties. Mitigation: encryption at rest and in transit, least-privilege access controls, data classification.</w:t>
      </w:r>
    </w:p>
    <w:p>
      <w:r>
        <w:rPr>
          <w:b/>
          <w:i w:val="0"/>
          <w:sz w:val="22"/>
        </w:rPr>
        <w:t>Denial of service.</w:t>
      </w:r>
      <w:r>
        <w:rPr>
          <w:b w:val="0"/>
          <w:i w:val="0"/>
          <w:sz w:val="22"/>
        </w:rPr>
        <w:t xml:space="preserve"> An attacker makes the system unavailable to legitimate users. Mitigation: rate limiting, circuit breakers, autoscaling, request size limits.</w:t>
      </w:r>
    </w:p>
    <w:p>
      <w:r>
        <w:rPr>
          <w:b/>
          <w:i w:val="0"/>
          <w:sz w:val="22"/>
        </w:rPr>
        <w:t>Elevation of privilege.</w:t>
      </w:r>
      <w:r>
        <w:rPr>
          <w:b w:val="0"/>
          <w:i w:val="0"/>
          <w:sz w:val="22"/>
        </w:rPr>
        <w:t xml:space="preserve"> A user gains access to functionality they should not have. Mitigation: role-based access control (RBAC), attribute-based access control (ABAC), principle of least privilege.</w:t>
      </w:r>
    </w:p>
    <w:p>
      <w:r>
        <w:rPr>
          <w:b w:val="0"/>
          <w:i w:val="0"/>
          <w:sz w:val="22"/>
        </w:rPr>
        <w:t>The threat model is created during shaping, not during Development. This timing is deliberate. If a threat cannot be mitigated within the appetite, the bet may need to be reshaped or killed. Discovering an unmitigable security risk in week five of a six-week cycle is a failure of the shaping process.</w:t>
      </w:r>
    </w:p>
    <w:p>
      <w:r>
        <w:rPr>
          <w:b w:val="0"/>
          <w:i w:val="0"/>
          <w:sz w:val="22"/>
        </w:rPr>
        <w:t>The threat model is reviewed by the CSO. The CSO may identify threats the team missed or suggest mitigations the team was not aware of. The CSO does not block the bet unless a critical threat cannot be mitigated. Most threat models result in a list of mitigations that the team implements during Development.</w:t>
      </w:r>
    </w:p>
    <w:p>
      <w:r>
        <w:rPr>
          <w:b w:val="0"/>
          <w:i w:val="0"/>
          <w:sz w:val="22"/>
        </w:rPr>
        <w:t>A practical example: a team is shaping a bet that allows users to share documents with external collaborators. The threat model identifies: spoofing (an attacker could forge a sharing invitation), information disclosure (an attacker could access documents they were not invited to), and elevation of privilege (a collaborator could gain admin access to the document). The mitigations: signed invitation tokens with expiration, access control checks on every document read, and a permission model that distinguishes "viewer" from "editor" from "owner." The CSO reviews the model and adds one more threat: the invitation email could be intercepted. The team adds email verification for the first access from a new collaborator.</w:t>
      </w:r>
    </w:p>
    <w:p>
      <w:r>
        <w:br w:type="page"/>
      </w:r>
    </w:p>
    <w:p>
      <w:pPr>
        <w:pStyle w:val="Heading2"/>
      </w:pPr>
      <w:r>
        <w:rPr>
          <w:color w:val="000000"/>
        </w:rPr>
        <w:t>10.2 Secure coding standards and automated linting</w:t>
      </w:r>
    </w:p>
    <w:p>
      <w:r>
        <w:rPr>
          <w:b w:val="0"/>
          <w:i w:val="0"/>
          <w:sz w:val="22"/>
        </w:rPr>
        <w:t>The team maintains a set of secure coding standards that every developer is expected to follow. The standards are not a document that nobody reads. They are enforced by automated linting tools that run in the CI pipeline. The linter catches the violations that are easy to detect automatically, freeing the code reviewer to focus on the security issues that require human judgment.</w:t>
      </w:r>
    </w:p>
    <w:p>
      <w:r>
        <w:rPr>
          <w:b w:val="0"/>
          <w:i w:val="0"/>
          <w:sz w:val="22"/>
        </w:rPr>
        <w:t>The secure coding standards address the OWASP Top 10 and the team's specific risk profile:</w:t>
      </w:r>
    </w:p>
    <w:p>
      <w:r>
        <w:rPr>
          <w:b/>
          <w:i w:val="0"/>
          <w:sz w:val="22"/>
        </w:rPr>
        <w:t>Input validation.</w:t>
      </w:r>
      <w:r>
        <w:rPr>
          <w:b w:val="0"/>
          <w:i w:val="0"/>
          <w:sz w:val="22"/>
        </w:rPr>
        <w:t xml:space="preserve"> All input is validated at every boundary: API request parameters, file uploads, webhook payloads, database reads. The validation is explicit: type, length, format, range. A string that should be an email is validated as an email. An integer that should be positive is validated as positive.</w:t>
      </w:r>
    </w:p>
    <w:p>
      <w:r>
        <w:rPr>
          <w:b/>
          <w:i w:val="0"/>
          <w:sz w:val="22"/>
        </w:rPr>
        <w:t>Output encoding.</w:t>
      </w:r>
      <w:r>
        <w:rPr>
          <w:b w:val="0"/>
          <w:i w:val="0"/>
          <w:sz w:val="22"/>
        </w:rPr>
        <w:t xml:space="preserve"> All output is encoded for the context in which it appears. HTML output is HTML-encoded. URL parameters are URL-encoded. JSON output is JSON-encoded. This prevents cross-site scripting (XSS) and injection attacks.</w:t>
      </w:r>
    </w:p>
    <w:p>
      <w:r>
        <w:rPr>
          <w:b/>
          <w:i w:val="0"/>
          <w:sz w:val="22"/>
        </w:rPr>
        <w:t>Parameterized queries.</w:t>
      </w:r>
      <w:r>
        <w:rPr>
          <w:b w:val="0"/>
          <w:i w:val="0"/>
          <w:sz w:val="22"/>
        </w:rPr>
        <w:t xml:space="preserve"> All database queries use parameterized queries or an ORM that parameterizes automatically. String concatenation to build SQL queries is prohibited. The linter flags any SQL query that appears to be constructed through string concatenation.</w:t>
      </w:r>
    </w:p>
    <w:p>
      <w:r>
        <w:rPr>
          <w:b/>
          <w:i w:val="0"/>
          <w:sz w:val="22"/>
        </w:rPr>
        <w:t>Secrets management.</w:t>
      </w:r>
      <w:r>
        <w:rPr>
          <w:b w:val="0"/>
          <w:i w:val="0"/>
          <w:sz w:val="22"/>
        </w:rPr>
        <w:t xml:space="preserve"> Secrets are never stored in code, configuration files, or environment variables in plaintext. The team uses a secrets manager (HashiCorp Vault, AWS Secrets Manager, or equivalent). The linter flags any string that looks like a secret: API keys, passwords, tokens.</w:t>
      </w:r>
    </w:p>
    <w:p>
      <w:r>
        <w:rPr>
          <w:b/>
          <w:i w:val="0"/>
          <w:sz w:val="22"/>
        </w:rPr>
        <w:t>Authentication and authorization.</w:t>
      </w:r>
      <w:r>
        <w:rPr>
          <w:b w:val="0"/>
          <w:i w:val="0"/>
          <w:sz w:val="22"/>
        </w:rPr>
        <w:t xml:space="preserve"> Every endpoint that requires authentication is explicitly annotated. Every endpoint that requires authorization checks the user's permissions. The linter flags endpoints that lack authentication annotations.</w:t>
      </w:r>
    </w:p>
    <w:p>
      <w:r>
        <w:rPr>
          <w:b/>
          <w:i w:val="0"/>
          <w:sz w:val="22"/>
        </w:rPr>
        <w:t>Dependency hygiene.</w:t>
      </w:r>
      <w:r>
        <w:rPr>
          <w:b w:val="0"/>
          <w:i w:val="0"/>
          <w:sz w:val="22"/>
        </w:rPr>
        <w:t xml:space="preserve"> Dependencies are scanned for known vulnerabilities on every update. A dependency with a critical CVE must be upgraded or replaced before the slice ships.</w:t>
      </w:r>
    </w:p>
    <w:p>
      <w:r>
        <w:rPr>
          <w:b w:val="0"/>
          <w:i w:val="0"/>
          <w:sz w:val="22"/>
        </w:rPr>
        <w:t>The linter runs on every commit. A high-severity finding fails the build. A medium-severity finding produces a warning that must be acknowledged. A low-severity finding is logged for review. The team does not override linter warnings without a written justification.</w:t>
      </w:r>
    </w:p>
    <w:p>
      <w:r>
        <w:rPr>
          <w:b w:val="0"/>
          <w:i w:val="0"/>
          <w:sz w:val="22"/>
        </w:rPr>
        <w:t xml:space="preserve">A practical example: a developer writes a SQL query using string interpolation: </w:t>
      </w:r>
      <w:r>
        <w:rPr>
          <w:b w:val="0"/>
          <w:i w:val="0"/>
          <w:sz w:val="22"/>
        </w:rPr>
        <w:t>format!("SELECT * FROM users WHERE id = {}", user_id)</w:t>
      </w:r>
      <w:r>
        <w:rPr>
          <w:b w:val="0"/>
          <w:i w:val="0"/>
          <w:sz w:val="22"/>
        </w:rPr>
        <w:t>. The linter flags this as a potential SQL injection vulnerability. The developer rewrites the query using a parameterized statement. The linter passes. The vulnerability never reaches the codebase.</w:t>
      </w:r>
    </w:p>
    <w:p>
      <w:r>
        <w:br w:type="page"/>
      </w:r>
    </w:p>
    <w:p>
      <w:pPr>
        <w:pStyle w:val="Heading2"/>
      </w:pPr>
      <w:r>
        <w:rPr>
          <w:color w:val="000000"/>
        </w:rPr>
        <w:t>10.3 The security review gate</w:t>
      </w:r>
    </w:p>
    <w:p>
      <w:r>
        <w:rPr>
          <w:b w:val="0"/>
          <w:i w:val="0"/>
          <w:sz w:val="22"/>
        </w:rPr>
        <w:t>Every slice that handles sensitive data, modifies authentication or authorization, or introduces a new external integration passes through a security review before it ships. The security review is conducted by the CSO or a designated security reviewer.</w:t>
      </w:r>
    </w:p>
    <w:p>
      <w:r>
        <w:rPr>
          <w:b w:val="0"/>
          <w:i w:val="0"/>
          <w:sz w:val="22"/>
        </w:rPr>
        <w:t>The security review checks:</w:t>
      </w:r>
    </w:p>
    <w:p>
      <w:r>
        <w:rPr>
          <w:b/>
          <w:i w:val="0"/>
          <w:sz w:val="22"/>
        </w:rPr>
        <w:t>The threat model was followed.</w:t>
      </w:r>
      <w:r>
        <w:rPr>
          <w:b w:val="0"/>
          <w:i w:val="0"/>
          <w:sz w:val="22"/>
        </w:rPr>
        <w:t xml:space="preserve"> The mitigations identified in the threat model are implemented. No new attack surfaces were introduced that were not covered by the model.</w:t>
      </w:r>
    </w:p>
    <w:p>
      <w:r>
        <w:rPr>
          <w:b/>
          <w:i w:val="0"/>
          <w:sz w:val="22"/>
        </w:rPr>
        <w:t>The secure coding standards were met.</w:t>
      </w:r>
      <w:r>
        <w:rPr>
          <w:b w:val="0"/>
          <w:i w:val="0"/>
          <w:sz w:val="22"/>
        </w:rPr>
        <w:t xml:space="preserve"> The linter passed. No warnings were overridden without justification.</w:t>
      </w:r>
    </w:p>
    <w:p>
      <w:r>
        <w:rPr>
          <w:b/>
          <w:i w:val="0"/>
          <w:sz w:val="22"/>
        </w:rPr>
        <w:t>The dependency scan is clean.</w:t>
      </w:r>
      <w:r>
        <w:rPr>
          <w:b w:val="0"/>
          <w:i w:val="0"/>
          <w:sz w:val="22"/>
        </w:rPr>
        <w:t xml:space="preserve"> No critical or high-severity vulnerabilities in the dependency tree.</w:t>
      </w:r>
    </w:p>
    <w:p>
      <w:r>
        <w:rPr>
          <w:b/>
          <w:i w:val="0"/>
          <w:sz w:val="22"/>
        </w:rPr>
        <w:t>The secrets scan is clean.</w:t>
      </w:r>
      <w:r>
        <w:rPr>
          <w:b w:val="0"/>
          <w:i w:val="0"/>
          <w:sz w:val="22"/>
        </w:rPr>
        <w:t xml:space="preserve"> No secrets were committed to the codebase.</w:t>
      </w:r>
    </w:p>
    <w:p>
      <w:r>
        <w:rPr>
          <w:b/>
          <w:i w:val="0"/>
          <w:sz w:val="22"/>
        </w:rPr>
        <w:t>The access controls are correct.</w:t>
      </w:r>
      <w:r>
        <w:rPr>
          <w:b w:val="0"/>
          <w:i w:val="0"/>
          <w:sz w:val="22"/>
        </w:rPr>
        <w:t xml:space="preserve"> The principle of least privilege is enforced. Users can only access the data and functionality they are authorized for.</w:t>
      </w:r>
    </w:p>
    <w:p>
      <w:r>
        <w:rPr>
          <w:b/>
          <w:i w:val="0"/>
          <w:sz w:val="22"/>
        </w:rPr>
        <w:t>The logging is adequate.</w:t>
      </w:r>
      <w:r>
        <w:rPr>
          <w:b w:val="0"/>
          <w:i w:val="0"/>
          <w:sz w:val="22"/>
        </w:rPr>
        <w:t xml:space="preserve"> Security-relevant events (authentication, authorization failures, data access) are logged with enough context to detect and investigate incidents.</w:t>
      </w:r>
    </w:p>
    <w:p>
      <w:r>
        <w:rPr>
          <w:b w:val="0"/>
          <w:i w:val="0"/>
          <w:sz w:val="22"/>
        </w:rPr>
        <w:t>The security review is not a rubber stamp. The CSO has the authority to block a slice from shipping if the security risks are unacceptable. This authority is exercised rarely — most security issues are caught by the automated tools and fixed by the developers during Development. But the authority exists for the cases that the automated tools miss.</w:t>
      </w:r>
    </w:p>
    <w:p>
      <w:r>
        <w:rPr>
          <w:b w:val="0"/>
          <w:i w:val="0"/>
          <w:sz w:val="22"/>
        </w:rPr>
        <w:t>If the security review identifies issues, the team fixes them and re-submits. The CSO re-reviews. The slice ships only when the CSO signs off.</w:t>
      </w:r>
    </w:p>
    <w:p>
      <w:r>
        <w:rPr>
          <w:b w:val="0"/>
          <w:i w:val="0"/>
          <w:sz w:val="22"/>
        </w:rPr>
        <w:t>A practical example: a team is shipping a feature that allows users to export their data. The security review reveals that the export endpoint does not check whether the requesting user owns the data being exported. An attacker could request another user's data by guessing the export ID. The team adds an ownership check. The CSO re-reviews. The slice ships.</w:t>
      </w:r>
    </w:p>
    <w:p>
      <w:r>
        <w:br w:type="page"/>
      </w:r>
    </w:p>
    <w:p>
      <w:pPr>
        <w:pStyle w:val="Heading2"/>
      </w:pPr>
      <w:r>
        <w:rPr>
          <w:color w:val="000000"/>
        </w:rPr>
        <w:t>10.4 The security review gate for third-party integrations</w:t>
      </w:r>
    </w:p>
    <w:p>
      <w:r>
        <w:rPr>
          <w:b w:val="0"/>
          <w:i w:val="0"/>
          <w:sz w:val="22"/>
        </w:rPr>
        <w:t>Third-party integrations deserve special attention because they introduce risk that the team does not directly control. When a slice integrates with a third-party service — a payment processor, an email provider, a cloud service — the security review includes:</w:t>
      </w:r>
    </w:p>
    <w:p>
      <w:r>
        <w:rPr>
          <w:b/>
          <w:i w:val="0"/>
          <w:sz w:val="22"/>
        </w:rPr>
        <w:t>Data classification.</w:t>
      </w:r>
      <w:r>
        <w:rPr>
          <w:b w:val="0"/>
          <w:i w:val="0"/>
          <w:sz w:val="22"/>
        </w:rPr>
        <w:t xml:space="preserve"> What data is shared with the third party? Personal data, financial data, health data? The classification determines the level of scrutiny. A payment processor that receives credit card numbers requires more scrutiny than an analytics service that receives anonymized usage data.</w:t>
      </w:r>
    </w:p>
    <w:p>
      <w:r>
        <w:rPr>
          <w:b/>
          <w:i w:val="0"/>
          <w:sz w:val="22"/>
        </w:rPr>
        <w:t>Authentication.</w:t>
      </w:r>
      <w:r>
        <w:rPr>
          <w:b w:val="0"/>
          <w:i w:val="0"/>
          <w:sz w:val="22"/>
        </w:rPr>
        <w:t xml:space="preserve"> How does the team authenticate to the third party? API keys are stored in the secrets manager, not in code. OAuth tokens are refreshed automatically. The authentication mechanism is documented.</w:t>
      </w:r>
    </w:p>
    <w:p>
      <w:r>
        <w:rPr>
          <w:b/>
          <w:i w:val="0"/>
          <w:sz w:val="22"/>
        </w:rPr>
        <w:t>Authorization.</w:t>
      </w:r>
      <w:r>
        <w:rPr>
          <w:b w:val="0"/>
          <w:i w:val="0"/>
          <w:sz w:val="22"/>
        </w:rPr>
        <w:t xml:space="preserve"> What permissions does the third-party integration have? The principle of least privilege applies: the integration should have only the permissions it needs. A storage integration that only writes files should not have permission to delete files.</w:t>
      </w:r>
    </w:p>
    <w:p>
      <w:r>
        <w:rPr>
          <w:b/>
          <w:i w:val="0"/>
          <w:sz w:val="22"/>
        </w:rPr>
        <w:t>Data residency.</w:t>
      </w:r>
      <w:r>
        <w:rPr>
          <w:b w:val="0"/>
          <w:i w:val="0"/>
          <w:sz w:val="22"/>
        </w:rPr>
        <w:t xml:space="preserve"> Where does the third party store the data? Some regulations require that certain data remains in certain jurisdictions. The team verifies that the third party's data residency practices comply with applicable regulations.</w:t>
      </w:r>
    </w:p>
    <w:p>
      <w:r>
        <w:rPr>
          <w:b/>
          <w:i w:val="0"/>
          <w:sz w:val="22"/>
        </w:rPr>
        <w:t>Incident notification.</w:t>
      </w:r>
      <w:r>
        <w:rPr>
          <w:b w:val="0"/>
          <w:i w:val="0"/>
          <w:sz w:val="22"/>
        </w:rPr>
        <w:t xml:space="preserve"> If the third party experiences a security incident, how will the team be notified? The team documents the third party's incident notification process and includes it in the incident response plan.</w:t>
      </w:r>
    </w:p>
    <w:p>
      <w:r>
        <w:rPr>
          <w:b/>
          <w:i w:val="0"/>
          <w:sz w:val="22"/>
        </w:rPr>
        <w:t>Exit strategy.</w:t>
      </w:r>
      <w:r>
        <w:rPr>
          <w:b w:val="0"/>
          <w:i w:val="0"/>
          <w:sz w:val="22"/>
        </w:rPr>
        <w:t xml:space="preserve"> If the third party is acquired, shuts down, or becomes untrustworthy, how will the team migrate away? The team documents the data export process and identifies alternative providers.</w:t>
      </w:r>
    </w:p>
    <w:p>
      <w:r>
        <w:rPr>
          <w:b w:val="0"/>
          <w:i w:val="0"/>
          <w:sz w:val="22"/>
        </w:rPr>
        <w:t>A practical example: a team integrates with a new email delivery service. The security review reveals that the service stores email content in a different jurisdiction than the team's users. The team verifies that this complies with their privacy policy and applicable regulations. The team documents the data residency arrangement and the exit strategy (export all email templates and subscriber lists, switch to the alternative provider).</w:t>
      </w:r>
    </w:p>
    <w:p>
      <w:r>
        <w:br w:type="page"/>
      </w:r>
    </w:p>
    <w:p>
      <w:pPr>
        <w:pStyle w:val="Heading2"/>
      </w:pPr>
      <w:r>
        <w:rPr>
          <w:color w:val="000000"/>
        </w:rPr>
        <w:t>10.5 Incident response preparation: drills and runbooks</w:t>
      </w:r>
    </w:p>
    <w:p>
      <w:r>
        <w:rPr>
          <w:b w:val="0"/>
          <w:i w:val="0"/>
          <w:sz w:val="22"/>
        </w:rPr>
        <w:t>Security incidents are not a matter of if but when. The team prepares for them through drills and runbooks. A runbook is a step-by-step guide for responding to a specific type of incident. A drill is a scheduled exercise where the team practices the response.</w:t>
      </w:r>
    </w:p>
    <w:p>
      <w:r>
        <w:rPr>
          <w:b w:val="0"/>
          <w:i w:val="0"/>
          <w:sz w:val="22"/>
        </w:rPr>
        <w:t>The team maintains runbooks for the following scenarios:</w:t>
      </w:r>
    </w:p>
    <w:p>
      <w:r>
        <w:rPr>
          <w:b/>
          <w:i w:val="0"/>
          <w:sz w:val="22"/>
        </w:rPr>
        <w:t>Data breach.</w:t>
      </w:r>
      <w:r>
        <w:rPr>
          <w:b w:val="0"/>
          <w:i w:val="0"/>
          <w:sz w:val="22"/>
        </w:rPr>
        <w:t xml:space="preserve"> Sensitive data has been accessed by an unauthorized party. The runbook covers: containment (revoke access, rotate credentials), assessment (what data was accessed, how many users are affected), notification (regulatory requirements, user communication), and remediation (fix the vulnerability that allowed the breach).</w:t>
      </w:r>
    </w:p>
    <w:p>
      <w:r>
        <w:rPr>
          <w:b/>
          <w:i w:val="0"/>
          <w:sz w:val="22"/>
        </w:rPr>
        <w:t>Credential compromise.</w:t>
      </w:r>
      <w:r>
        <w:rPr>
          <w:b w:val="0"/>
          <w:i w:val="0"/>
          <w:sz w:val="22"/>
        </w:rPr>
        <w:t xml:space="preserve"> A team member's credentials or a service API key has been exposed. The runbook covers: rotation (revoke the compromised credential, issue a new one), investigation (determine what the compromised credential could have accessed), and prevention (identify how the credential was exposed and prevent recurrence).</w:t>
      </w:r>
    </w:p>
    <w:p>
      <w:r>
        <w:rPr>
          <w:b/>
          <w:i w:val="0"/>
          <w:sz w:val="22"/>
        </w:rPr>
        <w:t>Denial of service.</w:t>
      </w:r>
      <w:r>
        <w:rPr>
          <w:b w:val="0"/>
          <w:i w:val="0"/>
          <w:sz w:val="22"/>
        </w:rPr>
        <w:t xml:space="preserve"> The system is under a volumetric attack. The runbook covers: mitigation (enable rate limiting, activate DDoS protection), communication (notify users of degraded service), and recovery (scale up, filter malicious traffic).</w:t>
      </w:r>
    </w:p>
    <w:p>
      <w:r>
        <w:rPr>
          <w:b/>
          <w:i w:val="0"/>
          <w:sz w:val="22"/>
        </w:rPr>
        <w:t>Supply chain attack.</w:t>
      </w:r>
      <w:r>
        <w:rPr>
          <w:b w:val="0"/>
          <w:i w:val="0"/>
          <w:sz w:val="22"/>
        </w:rPr>
        <w:t xml:space="preserve"> A dependency has been compromised. The runbook covers: identification (which services use the compromised dependency), containment (pin to a known-good version, remove the compromised version), and remediation (upgrade to a patched version, verify integrity).</w:t>
      </w:r>
    </w:p>
    <w:p>
      <w:r>
        <w:rPr>
          <w:b w:val="0"/>
          <w:i w:val="0"/>
          <w:sz w:val="22"/>
        </w:rPr>
        <w:t>Drills are conducted quarterly. The CSO designs a scenario, the team responds using the runbook, and the drill is debriefed. The debrief identifies gaps in the runbook, the tooling, or the team's training. The gaps are addressed before the next drill.</w:t>
      </w:r>
    </w:p>
    <w:p>
      <w:r>
        <w:rPr>
          <w:b w:val="0"/>
          <w:i w:val="0"/>
          <w:sz w:val="22"/>
        </w:rPr>
        <w:t>A practical example: the CSO designs a drill around a credential compromise scenario. The on-call engineer receives a simulated alert: "API key for the payment processor found in a public GitHub repository." The engineer follows the runbook: rotates the key, investigates what the key could have accessed, identifies how it was committed. The debrief reveals that the rotation process takes 15 minutes because it requires manual steps. The team automates the rotation. The next drill measures the new rotation time: 2 minutes.</w:t>
      </w:r>
    </w:p>
    <w:p>
      <w:r>
        <w:br w:type="page"/>
      </w:r>
    </w:p>
    <w:p>
      <w:pPr>
        <w:pStyle w:val="Heading2"/>
      </w:pPr>
      <w:r>
        <w:rPr>
          <w:color w:val="000000"/>
        </w:rPr>
        <w:t>10.6 The security debt log</w:t>
      </w:r>
    </w:p>
    <w:p>
      <w:r>
        <w:rPr>
          <w:b w:val="0"/>
          <w:i w:val="0"/>
          <w:sz w:val="22"/>
        </w:rPr>
        <w:t>Not every security finding can be fixed immediately. Some findings require architectural changes that cannot be completed within a single cycle. Some findings are low-severity and can be addressed in the next cool-down. The security debt log tracks these findings so they are not forgotten.</w:t>
      </w:r>
    </w:p>
    <w:p>
      <w:r>
        <w:rPr>
          <w:b w:val="0"/>
          <w:i w:val="0"/>
          <w:sz w:val="22"/>
        </w:rPr>
        <w:t>Each entry in the security debt log includes:</w:t>
      </w:r>
    </w:p>
    <w:p>
      <w:r>
        <w:rPr>
          <w:b/>
          <w:i w:val="0"/>
          <w:sz w:val="22"/>
        </w:rPr>
        <w:t>The finding.</w:t>
      </w:r>
      <w:r>
        <w:rPr>
          <w:b w:val="0"/>
          <w:i w:val="0"/>
          <w:sz w:val="22"/>
        </w:rPr>
        <w:t xml:space="preserve"> What was discovered and how severe it is.</w:t>
      </w:r>
    </w:p>
    <w:p>
      <w:r>
        <w:rPr>
          <w:b/>
          <w:i w:val="0"/>
          <w:sz w:val="22"/>
        </w:rPr>
        <w:t>The risk.</w:t>
      </w:r>
      <w:r>
        <w:rPr>
          <w:b w:val="0"/>
          <w:i w:val="0"/>
          <w:sz w:val="22"/>
        </w:rPr>
        <w:t xml:space="preserve"> What could happen if the finding is not addressed.</w:t>
      </w:r>
    </w:p>
    <w:p>
      <w:r>
        <w:rPr>
          <w:b/>
          <w:i w:val="0"/>
          <w:sz w:val="22"/>
        </w:rPr>
        <w:t>The planned remediation.</w:t>
      </w:r>
      <w:r>
        <w:rPr>
          <w:b w:val="0"/>
          <w:i w:val="0"/>
          <w:sz w:val="22"/>
        </w:rPr>
        <w:t xml:space="preserve"> What will be done and when.</w:t>
      </w:r>
    </w:p>
    <w:p>
      <w:r>
        <w:rPr>
          <w:b/>
          <w:i w:val="0"/>
          <w:sz w:val="22"/>
        </w:rPr>
        <w:t>The acceptance.</w:t>
      </w:r>
      <w:r>
        <w:rPr>
          <w:b w:val="0"/>
          <w:i w:val="0"/>
          <w:sz w:val="22"/>
        </w:rPr>
        <w:t xml:space="preserve"> Who accepted the risk and why. The CSO accepts low-severity debt. The CSO escalates to the Commanding Officer for medium-severity debt that cannot be addressed within two cycles.</w:t>
      </w:r>
    </w:p>
    <w:p>
      <w:r>
        <w:rPr>
          <w:b w:val="0"/>
          <w:i w:val="0"/>
          <w:sz w:val="22"/>
        </w:rPr>
        <w:t>The security debt log is reviewed at every betting table. The betting table considers the security debt when evaluating new bets: a team that is carrying significant security debt may not have capacity for new features until the debt is addressed.</w:t>
      </w:r>
    </w:p>
    <w:p>
      <w:r>
        <w:rPr>
          <w:b w:val="0"/>
          <w:i w:val="0"/>
          <w:sz w:val="22"/>
        </w:rPr>
        <w:t>The security debt log is not a permanent repository. Every item has a remediation date. Items that pass their remediation date without being addressed are escalated to the Commanding Officer. The Commanding Officer decides: extend the deadline with justification, allocate additional resources to address the finding, or accept the risk explicitly.</w:t>
      </w:r>
    </w:p>
    <w:p>
      <w:r>
        <w:rPr>
          <w:b w:val="0"/>
          <w:i w:val="0"/>
          <w:sz w:val="22"/>
        </w:rPr>
        <w:t>A practical example: a security scan reveals that the team's authentication tokens do not expire. The finding is medium-severity: a stolen token provides indefinite access. The remediation requires changes to the authentication service and the client libraries. The team logs the finding with a remediation date of two cycles from now. The betting table is informed. The team addresses the finding during the next cool-down. The log entry is closed.</w:t>
      </w:r>
    </w:p>
    <w:p>
      <w:r>
        <w:br w:type="page"/>
      </w:r>
    </w:p>
    <w:p>
      <w:r>
        <w:rPr>
          <w:b w:val="0"/>
          <w:i/>
          <w:sz w:val="22"/>
        </w:rPr>
        <w:t>Security in Operations is a continuous discipline, not a one-time review. The CSO sets the standards, the team follows them, the automated tools enforce them, and the security review gate verifies them. The result is a system where security is built in, not bolted on. The next chapter covers release engineering: the planning and tooling around how a release comes together.</w:t>
      </w:r>
    </w:p>
    <w:p>
      <w:r>
        <w:br w:type="page"/>
      </w:r>
    </w:p>
    <w:p>
      <w:pPr>
        <w:pStyle w:val="Heading1"/>
      </w:pPr>
      <w:r>
        <w:rPr>
          <w:color w:val="000000"/>
        </w:rPr>
        <w:t>Chapter 12 — Release Engineering</w:t>
      </w:r>
    </w:p>
    <w:p>
      <w:pPr>
        <w:ind w:left="567"/>
      </w:pPr>
      <w:r>
        <w:rPr>
          <w:i/>
          <w:sz w:val="22"/>
        </w:rPr>
        <w:t>*Releases in an operations discipline are routine, not events.*</w:t>
      </w:r>
    </w:p>
    <w:p>
      <w:r>
        <w:rPr>
          <w:b w:val="0"/>
          <w:i w:val="0"/>
          <w:sz w:val="22"/>
        </w:rPr>
        <w:t>Ship is the phase most teams oversimplify. A team that thinks Ship begins at "deploy and pray" has already lost half the value before a single user touches the software. Release engineering is the planning and tooling around how a release comes together: versioning, changelogs, release candidates, staging environments, smoke tests, and rollback plans. Each of these elements exists to make the act of releasing software low-ceremony, low-risk, and repeatable.</w:t>
      </w:r>
    </w:p>
    <w:p>
      <w:r>
        <w:rPr>
          <w:b w:val="0"/>
          <w:i w:val="0"/>
          <w:sz w:val="22"/>
        </w:rPr>
        <w:t>A mature Operations team releases multiple times per week. Not because they are reckless, but because they have built the infrastructure that makes releasing safe. The release is not the end of a long process. It is a routine step that happens after the real work — shaping, building, testing, and validating — is complete.</w:t>
      </w:r>
    </w:p>
    <w:p>
      <w:r>
        <w:rPr>
          <w:b w:val="0"/>
          <w:i w:val="0"/>
          <w:sz w:val="22"/>
        </w:rPr>
        <w:t>This chapter covers release candidates, versioning schemes, changelogs, staging environments, smoke tests, rollback plans, and release trains. The goal is to make the release itself unremarkable so the team can focus on what matters: whether the feature delivers value.</w:t>
      </w:r>
    </w:p>
    <w:p>
      <w:r>
        <w:br w:type="page"/>
      </w:r>
    </w:p>
    <w:p>
      <w:pPr>
        <w:pStyle w:val="Heading2"/>
      </w:pPr>
      <w:r>
        <w:rPr>
          <w:color w:val="000000"/>
        </w:rPr>
        <w:t>11.1 The release candidate: what makes a build releasable</w:t>
      </w:r>
    </w:p>
    <w:p>
      <w:r>
        <w:rPr>
          <w:b w:val="0"/>
          <w:i w:val="0"/>
          <w:sz w:val="22"/>
        </w:rPr>
        <w:t>A release candidate (RC) is a build that has passed all automated checks and is ready to be deployed to production. The RC is not a special build. It is the output of the CI pipeline — the same artifact that was tested in staging, promoted to production with a configuration change rather than a rebuild.</w:t>
      </w:r>
    </w:p>
    <w:p>
      <w:r>
        <w:rPr>
          <w:b w:val="0"/>
          <w:i w:val="0"/>
          <w:sz w:val="22"/>
        </w:rPr>
        <w:t>The principle is: test the artifact, not the process. If the team tests one build in staging and then builds a different one for production, the production build has not been tested. The RC is the tested artifact, promoted unchanged.</w:t>
      </w:r>
    </w:p>
    <w:p>
      <w:r>
        <w:rPr>
          <w:b w:val="0"/>
          <w:i w:val="0"/>
          <w:sz w:val="22"/>
        </w:rPr>
        <w:t>The team defines the RC criteria — the set of checks that must pass before a build is considered releasable:</w:t>
      </w:r>
    </w:p>
    <w:p>
      <w:pPr>
        <w:pStyle w:val="ListBullet"/>
      </w:pPr>
      <w:r>
        <w:rPr>
          <w:b w:val="0"/>
          <w:i w:val="0"/>
        </w:rPr>
        <w:t>All unit tests pass.</w:t>
      </w:r>
    </w:p>
    <w:p>
      <w:pPr>
        <w:pStyle w:val="ListBullet"/>
      </w:pPr>
      <w:r>
        <w:rPr>
          <w:b w:val="0"/>
          <w:i w:val="0"/>
        </w:rPr>
        <w:t>All integration tests pass.</w:t>
      </w:r>
    </w:p>
    <w:p>
      <w:pPr>
        <w:pStyle w:val="ListBullet"/>
      </w:pPr>
      <w:r>
        <w:rPr>
          <w:b w:val="0"/>
          <w:i w:val="0"/>
        </w:rPr>
        <w:t>All security scans pass.</w:t>
      </w:r>
    </w:p>
    <w:p>
      <w:pPr>
        <w:pStyle w:val="ListBullet"/>
      </w:pPr>
      <w:r>
        <w:rPr>
          <w:b w:val="0"/>
          <w:i w:val="0"/>
        </w:rPr>
        <w:t>Performance budgets are met.</w:t>
      </w:r>
    </w:p>
    <w:p>
      <w:pPr>
        <w:pStyle w:val="ListBullet"/>
      </w:pPr>
      <w:r>
        <w:rPr>
          <w:b w:val="0"/>
          <w:i w:val="0"/>
        </w:rPr>
        <w:t>The security review is signed off.</w:t>
      </w:r>
    </w:p>
    <w:p>
      <w:pPr>
        <w:pStyle w:val="ListBullet"/>
      </w:pPr>
      <w:r>
        <w:rPr>
          <w:b w:val="0"/>
          <w:i w:val="0"/>
        </w:rPr>
        <w:t>The CPO/CQO quality gate is passed.</w:t>
      </w:r>
    </w:p>
    <w:p>
      <w:pPr>
        <w:pStyle w:val="ListBullet"/>
      </w:pPr>
      <w:r>
        <w:rPr>
          <w:b w:val="0"/>
          <w:i w:val="0"/>
        </w:rPr>
        <w:t>No open critical or high-severity bugs against the release.</w:t>
      </w:r>
    </w:p>
    <w:p>
      <w:r>
        <w:rPr>
          <w:b w:val="0"/>
          <w:i w:val="0"/>
          <w:sz w:val="22"/>
        </w:rPr>
        <w:t>If any criterion is not met, the build is not an RC. The team fixes the issue and produces a new build. The team does not promote a build with known issues and plan to fix them in the next release. That path leads to production defects.</w:t>
      </w:r>
    </w:p>
    <w:p>
      <w:r>
        <w:rPr>
          <w:b w:val="0"/>
          <w:i w:val="0"/>
          <w:sz w:val="22"/>
        </w:rPr>
        <w:t xml:space="preserve">A practical example: a team merges a feature branch to main. The CI pipeline runs: compilation, unit tests, integration tests, security scan, performance tests. All pass. The pipeline produces an artifact and tags it as </w:t>
      </w:r>
      <w:r>
        <w:rPr>
          <w:b w:val="0"/>
          <w:i w:val="0"/>
          <w:sz w:val="22"/>
        </w:rPr>
        <w:t>rc-2024-06-15</w:t>
      </w:r>
      <w:r>
        <w:rPr>
          <w:b w:val="0"/>
          <w:i w:val="0"/>
          <w:sz w:val="22"/>
        </w:rPr>
        <w:t>. The artifact is deployed to staging. Smoke tests pass. The RC is promoted to production by applying the production configuration to the same artifact. No rebuild. No recompilation. The artifact that was tested is the artifact that ships.</w:t>
      </w:r>
    </w:p>
    <w:p>
      <w:r>
        <w:br w:type="page"/>
      </w:r>
    </w:p>
    <w:p>
      <w:pPr>
        <w:pStyle w:val="Heading2"/>
      </w:pPr>
      <w:r>
        <w:rPr>
          <w:color w:val="000000"/>
        </w:rPr>
        <w:t>11.2 Versioning: semantic versioning and its alternatives</w:t>
      </w:r>
    </w:p>
    <w:p>
      <w:r>
        <w:rPr>
          <w:b w:val="0"/>
          <w:i w:val="0"/>
          <w:sz w:val="22"/>
        </w:rPr>
        <w:t>Every release has a version number. The version number communicates the nature of the change to users, to other systems, and to the team itself. The team adopts a versioning scheme and applies it consistently.</w:t>
      </w:r>
    </w:p>
    <w:p>
      <w:r>
        <w:rPr>
          <w:b w:val="0"/>
          <w:i w:val="0"/>
          <w:sz w:val="22"/>
        </w:rPr>
        <w:t>Semantic versioning (SemVer) is the most common scheme. A version number has three parts: MAJOR.MINOR.PATCH. A MAJOR version increment signals breaking changes — callers must update their code to continue working. A MINOR version increment signals new, backward-compatible functionality. A PATCH version increment signals backward-compatible bug fixes.</w:t>
      </w:r>
    </w:p>
    <w:p>
      <w:r>
        <w:rPr>
          <w:b w:val="0"/>
          <w:i w:val="0"/>
          <w:sz w:val="22"/>
        </w:rPr>
        <w:t>SemVer works well for libraries and APIs where downstream consumers need to understand the impact of an upgrade. For applications where there is no downstream consumer, the team may use calendar versioning (CalVer): a version number based on the release date, like 2024.06.15 or 24.6.1. Calendar versioning is simpler and communicates when the release happened rather than the nature of the change.</w:t>
      </w:r>
    </w:p>
    <w:p>
      <w:r>
        <w:rPr>
          <w:b w:val="0"/>
          <w:i w:val="0"/>
          <w:sz w:val="22"/>
        </w:rPr>
        <w:t>The key is consistency. Whatever scheme the team chooses, every release follows it. A version number that is sometimes semantic, sometimes calendar, sometimes arbitrary, communicates nothing.</w:t>
      </w:r>
    </w:p>
    <w:p>
      <w:r>
        <w:rPr>
          <w:b w:val="0"/>
          <w:i w:val="0"/>
          <w:sz w:val="22"/>
        </w:rPr>
        <w:t>The team also maintains a version history: a record of what changed in each version. This is the changelog.</w:t>
      </w:r>
    </w:p>
    <w:p>
      <w:r>
        <w:rPr>
          <w:b w:val="0"/>
          <w:i w:val="0"/>
          <w:sz w:val="22"/>
        </w:rPr>
        <w:t>A practical example: a team maintains a public API. They use SemVer. Version 2.3.1 is the current release. A new feature adds a search endpoint that does not change any existing behavior: the version becomes 2.4.0. A bug fixes an issue where the pagination cursor was not encoded correctly: the version becomes 2.4.1. A new version removes a deprecated endpoint: the version becomes 3.0.0. API consumers see 3.0.0 and know they need to review their integration.</w:t>
      </w:r>
    </w:p>
    <w:p>
      <w:r>
        <w:br w:type="page"/>
      </w:r>
    </w:p>
    <w:p>
      <w:pPr>
        <w:pStyle w:val="Heading2"/>
      </w:pPr>
      <w:r>
        <w:rPr>
          <w:color w:val="000000"/>
        </w:rPr>
        <w:t>11.3 The changelog as a communication tool</w:t>
      </w:r>
    </w:p>
    <w:p>
      <w:r>
        <w:rPr>
          <w:b w:val="0"/>
          <w:i w:val="0"/>
          <w:sz w:val="22"/>
        </w:rPr>
        <w:t>The changelog is a human-readable summary of what changed between two versions. It is not a commit log. It is not a list of every pull request. It is a curated document that answers the question: "What do I need to know about this release?"</w:t>
      </w:r>
    </w:p>
    <w:p>
      <w:r>
        <w:rPr>
          <w:b w:val="0"/>
          <w:i w:val="0"/>
          <w:sz w:val="22"/>
        </w:rPr>
        <w:t>The changelog is written for the audience that needs it: users, support staff, and the team itself. It is written in plain language, not in technical jargon. "Fixed an issue where the search results page loaded slowly for queries with special characters" is a changelog entry. "Optimized the full-text search index to handle unicode normalization" is a commit message.</w:t>
      </w:r>
    </w:p>
    <w:p>
      <w:r>
        <w:rPr>
          <w:b w:val="0"/>
          <w:i w:val="0"/>
          <w:sz w:val="22"/>
        </w:rPr>
        <w:t>The team maintains the changelog as part of the release process, not as an afterthought. Each pull request that affects user-facing behavior includes a changelog entry. The release engineer (a rotating role) compiles the entries into the final changelog before the release ships.</w:t>
      </w:r>
    </w:p>
    <w:p>
      <w:r>
        <w:rPr>
          <w:b w:val="0"/>
          <w:i w:val="0"/>
          <w:sz w:val="22"/>
        </w:rPr>
        <w:t>A good changelog format:</w:t>
      </w:r>
    </w:p>
    <w:p>
      <w:r>
        <w:rPr>
          <w:rFonts w:ascii="Courier New" w:hAnsi="Courier New"/>
          <w:sz w:val="18"/>
        </w:rPr>
        <w:t>## [2.4.0] - 2024-06-15</w:t>
      </w:r>
    </w:p>
    <w:p>
      <w:r>
        <w:rPr>
          <w:rFonts w:ascii="Courier New" w:hAnsi="Courier New"/>
          <w:sz w:val="18"/>
        </w:rPr>
      </w:r>
    </w:p>
    <w:p>
      <w:r>
        <w:rPr>
          <w:rFonts w:ascii="Courier New" w:hAnsi="Courier New"/>
          <w:sz w:val="18"/>
        </w:rPr>
        <w:t>### Added</w:t>
      </w:r>
    </w:p>
    <w:p>
      <w:r>
        <w:rPr>
          <w:rFonts w:ascii="Courier New" w:hAnsi="Courier New"/>
          <w:sz w:val="18"/>
        </w:rPr>
        <w:t>- Search API endpoint with filtering by date range and category.</w:t>
      </w:r>
    </w:p>
    <w:p>
      <w:r>
        <w:rPr>
          <w:rFonts w:ascii="Courier New" w:hAnsi="Courier New"/>
          <w:sz w:val="18"/>
        </w:rPr>
        <w:t>- Bulk export of user data to CSV.</w:t>
      </w:r>
    </w:p>
    <w:p>
      <w:r>
        <w:rPr>
          <w:rFonts w:ascii="Courier New" w:hAnsi="Courier New"/>
          <w:sz w:val="18"/>
        </w:rPr>
      </w:r>
    </w:p>
    <w:p>
      <w:r>
        <w:rPr>
          <w:rFonts w:ascii="Courier New" w:hAnsi="Courier New"/>
          <w:sz w:val="18"/>
        </w:rPr>
        <w:t>### Changed</w:t>
      </w:r>
    </w:p>
    <w:p>
      <w:r>
        <w:rPr>
          <w:rFonts w:ascii="Courier New" w:hAnsi="Courier New"/>
          <w:sz w:val="18"/>
        </w:rPr>
        <w:t>- Improved search result relevance ranking.</w:t>
      </w:r>
    </w:p>
    <w:p>
      <w:r>
        <w:rPr>
          <w:rFonts w:ascii="Courier New" w:hAnsi="Courier New"/>
          <w:sz w:val="18"/>
        </w:rPr>
      </w:r>
    </w:p>
    <w:p>
      <w:r>
        <w:rPr>
          <w:rFonts w:ascii="Courier New" w:hAnsi="Courier New"/>
          <w:sz w:val="18"/>
        </w:rPr>
        <w:t>### Fixed</w:t>
      </w:r>
    </w:p>
    <w:p>
      <w:r>
        <w:rPr>
          <w:rFonts w:ascii="Courier New" w:hAnsi="Courier New"/>
          <w:sz w:val="18"/>
        </w:rPr>
        <w:t>- Pagination cursor encoding issue that caused incorrect results on page 3+.</w:t>
      </w:r>
    </w:p>
    <w:p>
      <w:r>
        <w:rPr>
          <w:rFonts w:ascii="Courier New" w:hAnsi="Courier New"/>
          <w:sz w:val="18"/>
        </w:rPr>
        <w:t>- Search performance degradation for queries with special characters.</w:t>
      </w:r>
    </w:p>
    <w:p>
      <w:r>
        <w:rPr>
          <w:rFonts w:ascii="Courier New" w:hAnsi="Courier New"/>
          <w:sz w:val="18"/>
        </w:rPr>
      </w:r>
    </w:p>
    <w:p>
      <w:r>
        <w:rPr>
          <w:rFonts w:ascii="Courier New" w:hAnsi="Courier New"/>
          <w:sz w:val="18"/>
        </w:rPr>
        <w:t>### Security</w:t>
      </w:r>
    </w:p>
    <w:p>
      <w:r>
        <w:rPr>
          <w:rFonts w:ascii="Courier New" w:hAnsi="Courier New"/>
          <w:sz w:val="18"/>
        </w:rPr>
        <w:t>- Updated authentication library to patch CVE-2024-1234.</w:t>
      </w:r>
    </w:p>
    <w:p>
      <w:r>
        <w:rPr>
          <w:b w:val="0"/>
          <w:i w:val="0"/>
          <w:sz w:val="22"/>
        </w:rPr>
        <w:t>The changelog is published alongside the release. Users can read it to understand what changed. Support staff can read it to understand what to test. The team can read it six months later to understand why the system behaves the way it does.</w:t>
      </w:r>
    </w:p>
    <w:p>
      <w:r>
        <w:br w:type="page"/>
      </w:r>
    </w:p>
    <w:p>
      <w:pPr>
        <w:pStyle w:val="Heading2"/>
      </w:pPr>
      <w:r>
        <w:rPr>
          <w:color w:val="000000"/>
        </w:rPr>
        <w:t>11.4 The staging environment: what it tests and what it does not</w:t>
      </w:r>
    </w:p>
    <w:p>
      <w:r>
        <w:rPr>
          <w:b w:val="0"/>
          <w:i w:val="0"/>
          <w:sz w:val="22"/>
        </w:rPr>
        <w:t>The staging environment is a production-like environment where the release candidate is deployed for final verification before it goes to production. Staging is not production. It has fewer resources, less data, and no real users. But it runs the same code, the same infrastructure, and the same configuration (with environment-specific values substituted).</w:t>
      </w:r>
    </w:p>
    <w:p>
      <w:r>
        <w:rPr>
          <w:b w:val="0"/>
          <w:i w:val="0"/>
          <w:sz w:val="22"/>
        </w:rPr>
        <w:t>Staging tests what can be tested before real users are affected:</w:t>
      </w:r>
    </w:p>
    <w:p>
      <w:r>
        <w:rPr>
          <w:b/>
          <w:i w:val="0"/>
          <w:sz w:val="22"/>
        </w:rPr>
        <w:t>Integration with external systems.</w:t>
      </w:r>
      <w:r>
        <w:rPr>
          <w:b w:val="0"/>
          <w:i w:val="0"/>
          <w:sz w:val="22"/>
        </w:rPr>
        <w:t xml:space="preserve"> The staging environment connects to sandbox versions of external services (payment providers, email services) so that integration paths can be verified without affecting real transactions or sending real emails.</w:t>
      </w:r>
    </w:p>
    <w:p>
      <w:r>
        <w:rPr>
          <w:b/>
          <w:i w:val="0"/>
          <w:sz w:val="22"/>
        </w:rPr>
        <w:t>Deployment procedures.</w:t>
      </w:r>
      <w:r>
        <w:rPr>
          <w:b w:val="0"/>
          <w:i w:val="0"/>
          <w:sz w:val="22"/>
        </w:rPr>
        <w:t xml:space="preserve"> The staging deployment exercises the deployment pipeline, the configuration management, and the rollback procedure. If the deployment process has a bug, it is better to discover it in staging than in production.</w:t>
      </w:r>
    </w:p>
    <w:p>
      <w:r>
        <w:rPr>
          <w:b/>
          <w:i w:val="0"/>
          <w:sz w:val="22"/>
        </w:rPr>
        <w:t>Smoke tests.</w:t>
      </w:r>
      <w:r>
        <w:rPr>
          <w:b w:val="0"/>
          <w:i w:val="0"/>
          <w:sz w:val="22"/>
        </w:rPr>
        <w:t xml:space="preserve"> After the deployment, synthetic transactions verify that the critical paths work: a user can log in, a payment can be processed, a search can be executed. Smoke tests are not comprehensive. They verify that the system is alive and the most important flows are functional.</w:t>
      </w:r>
    </w:p>
    <w:p>
      <w:r>
        <w:rPr>
          <w:b w:val="0"/>
          <w:i w:val="0"/>
          <w:sz w:val="22"/>
        </w:rPr>
        <w:t>What staging cannot test:</w:t>
      </w:r>
    </w:p>
    <w:p>
      <w:r>
        <w:rPr>
          <w:b/>
          <w:i w:val="0"/>
          <w:sz w:val="22"/>
        </w:rPr>
        <w:t>Scale.</w:t>
      </w:r>
      <w:r>
        <w:rPr>
          <w:b w:val="0"/>
          <w:i w:val="0"/>
          <w:sz w:val="22"/>
        </w:rPr>
        <w:t xml:space="preserve"> Staging does not have production traffic. Performance issues that only appear at scale will not be caught in staging.</w:t>
      </w:r>
    </w:p>
    <w:p>
      <w:r>
        <w:rPr>
          <w:b/>
          <w:i w:val="0"/>
          <w:sz w:val="22"/>
        </w:rPr>
        <w:t>Data edge cases.</w:t>
      </w:r>
      <w:r>
        <w:rPr>
          <w:b w:val="0"/>
          <w:i w:val="0"/>
          <w:sz w:val="22"/>
        </w:rPr>
        <w:t xml:space="preserve"> Staging does not have production data. Issues that only appear with specific data patterns (a user with 10,000 items, a date in a specific timezone) may not be caught.</w:t>
      </w:r>
    </w:p>
    <w:p>
      <w:r>
        <w:rPr>
          <w:b/>
          <w:i w:val="0"/>
          <w:sz w:val="22"/>
        </w:rPr>
        <w:t>User behavior.</w:t>
      </w:r>
      <w:r>
        <w:rPr>
          <w:b w:val="0"/>
          <w:i w:val="0"/>
          <w:sz w:val="22"/>
        </w:rPr>
        <w:t xml:space="preserve"> Staging does not have real users. Usability issues that only appear when real users interact with the feature will not be caught.</w:t>
      </w:r>
    </w:p>
    <w:p>
      <w:r>
        <w:rPr>
          <w:b w:val="0"/>
          <w:i w:val="0"/>
          <w:sz w:val="22"/>
        </w:rPr>
        <w:t>The team is honest about what staging verifies and what it does not. Staging is a final check, not a guarantee. Real verification happens in production with real users, bounded by feature flags and careful monitoring.</w:t>
      </w:r>
    </w:p>
    <w:p>
      <w:r>
        <w:rPr>
          <w:b w:val="0"/>
          <w:i w:val="0"/>
          <w:sz w:val="22"/>
        </w:rPr>
        <w:t>A practical example: a team deploys a new checkout flow to staging. The staging environment connects to the payment provider's sandbox. The team runs smoke tests: a test user completes a purchase with a test credit card. The transaction succeeds. The team also verifies the deployment pipeline: the configuration was applied correctly, the database migration ran without errors, the new code is serving requests. The release is ready for production. But the team knows that staging did not test what happens when 1,000 users check out simultaneously. That will be tested in production with a 5% canary.</w:t>
      </w:r>
    </w:p>
    <w:p>
      <w:r>
        <w:br w:type="page"/>
      </w:r>
    </w:p>
    <w:p>
      <w:pPr>
        <w:pStyle w:val="Heading2"/>
      </w:pPr>
      <w:r>
        <w:rPr>
          <w:color w:val="000000"/>
        </w:rPr>
        <w:t>11.5 Smoke tests: the minimal set of passing checks</w:t>
      </w:r>
    </w:p>
    <w:p>
      <w:r>
        <w:rPr>
          <w:b w:val="0"/>
          <w:i w:val="0"/>
          <w:sz w:val="22"/>
        </w:rPr>
        <w:t>Smoke tests are the minimal set of checks that verify the system is functional after a deployment. They are not comprehensive tests — the comprehensive tests already ran in CI. Smoke tests answer a single question: "Is the system alive and are the critical paths working?"</w:t>
      </w:r>
    </w:p>
    <w:p>
      <w:r>
        <w:rPr>
          <w:b w:val="0"/>
          <w:i w:val="0"/>
          <w:sz w:val="22"/>
        </w:rPr>
        <w:t>The team defines smoke tests for every slice that ships. The tests are automated and run immediately after deployment. If any smoke test fails, the team rolls back. There is no "let's see if it gets better." A failed smoke test means the deployment broke something, and the fastest path to recovery is rollback.</w:t>
      </w:r>
    </w:p>
    <w:p>
      <w:r>
        <w:rPr>
          <w:b w:val="0"/>
          <w:i w:val="0"/>
          <w:sz w:val="22"/>
        </w:rPr>
        <w:t>Smoke tests cover the critical paths:</w:t>
      </w:r>
    </w:p>
    <w:p>
      <w:r>
        <w:rPr>
          <w:b/>
          <w:i w:val="0"/>
          <w:sz w:val="22"/>
        </w:rPr>
        <w:t>Authentication.</w:t>
      </w:r>
      <w:r>
        <w:rPr>
          <w:b w:val="0"/>
          <w:i w:val="0"/>
          <w:sz w:val="22"/>
        </w:rPr>
        <w:t xml:space="preserve"> A user can log in. This verifies that the authentication service is reachable and that the database is accessible.</w:t>
      </w:r>
    </w:p>
    <w:p>
      <w:r>
        <w:rPr>
          <w:b/>
          <w:i w:val="0"/>
          <w:sz w:val="22"/>
        </w:rPr>
        <w:t>Core transaction.</w:t>
      </w:r>
      <w:r>
        <w:rPr>
          <w:b w:val="0"/>
          <w:i w:val="0"/>
          <w:sz w:val="22"/>
        </w:rPr>
        <w:t xml:space="preserve"> The primary action the system exists to support can be completed: a purchase, a search, a message sent. This verifies that the integration between services is working.</w:t>
      </w:r>
    </w:p>
    <w:p>
      <w:r>
        <w:rPr>
          <w:b/>
          <w:i w:val="0"/>
          <w:sz w:val="22"/>
        </w:rPr>
        <w:t>Read path.</w:t>
      </w:r>
      <w:r>
        <w:rPr>
          <w:b w:val="0"/>
          <w:i w:val="0"/>
          <w:sz w:val="22"/>
        </w:rPr>
        <w:t xml:space="preserve"> A user can load the main page or dashboard. This verifies that the frontend is serving and that the API is responding.</w:t>
      </w:r>
    </w:p>
    <w:p>
      <w:r>
        <w:rPr>
          <w:b/>
          <w:i w:val="0"/>
          <w:sz w:val="22"/>
        </w:rPr>
        <w:t>External integration.</w:t>
      </w:r>
      <w:r>
        <w:rPr>
          <w:b w:val="0"/>
          <w:i w:val="0"/>
          <w:sz w:val="22"/>
        </w:rPr>
        <w:t xml:space="preserve"> An external service (payment provider, email service) is reachable. This verifies that network connectivity and credentials are correct.</w:t>
      </w:r>
    </w:p>
    <w:p>
      <w:r>
        <w:rPr>
          <w:b w:val="0"/>
          <w:i w:val="0"/>
          <w:sz w:val="22"/>
        </w:rPr>
        <w:t>Smoke tests are fast. The entire suite completes in under two minutes. If the smoke tests pass, the deployment proceeds to the next stage (canary ramp, full rollout). If they fail, the rollback is triggered automatically.</w:t>
      </w:r>
    </w:p>
    <w:p>
      <w:r>
        <w:rPr>
          <w:b w:val="0"/>
          <w:i w:val="0"/>
          <w:sz w:val="22"/>
        </w:rPr>
        <w:t>A practical example: a team deploys a new search feature. The smoke test suite: (1) a user can log in, (2) a search query returns results, (3) the search results page loads without errors, (4) the search service is reachable from the API gateway. The deployment completes. The smoke tests run. Test 2 fails: the search service returns a 500. The automatic rollback is triggered. The team investigates: the search index was not built during the deployment. The team fixes the deployment script, rebuilds the RC, and redeploys.</w:t>
      </w:r>
    </w:p>
    <w:p>
      <w:r>
        <w:br w:type="page"/>
      </w:r>
    </w:p>
    <w:p>
      <w:pPr>
        <w:pStyle w:val="Heading2"/>
      </w:pPr>
      <w:r>
        <w:rPr>
          <w:color w:val="000000"/>
        </w:rPr>
        <w:t>11.6 The rollback plan: required before every release</w:t>
      </w:r>
    </w:p>
    <w:p>
      <w:r>
        <w:rPr>
          <w:b w:val="0"/>
          <w:i w:val="0"/>
          <w:sz w:val="22"/>
        </w:rPr>
        <w:t>Every release ships with a rollback plan. The rollback plan is documented before the release, not written during the incident. The plan answers two questions: How do we revert the deployment? How do we revert the data?</w:t>
      </w:r>
    </w:p>
    <w:p>
      <w:r>
        <w:rPr>
          <w:b/>
          <w:i w:val="0"/>
          <w:sz w:val="22"/>
        </w:rPr>
        <w:t>Reverting the deployment.</w:t>
      </w:r>
      <w:r>
        <w:rPr>
          <w:b w:val="0"/>
          <w:i w:val="0"/>
          <w:sz w:val="22"/>
        </w:rPr>
        <w:t xml:space="preserve"> The previous release candidate is still available. The rollback deploys the previous RC to production. This is a configuration change, not a rebuild. The rollback takes the same amount of time as the deployment — typically minutes.</w:t>
      </w:r>
    </w:p>
    <w:p>
      <w:r>
        <w:rPr>
          <w:b/>
          <w:i w:val="0"/>
          <w:sz w:val="22"/>
        </w:rPr>
        <w:t>Reverting the data.</w:t>
      </w:r>
      <w:r>
        <w:rPr>
          <w:b w:val="0"/>
          <w:i w:val="0"/>
          <w:sz w:val="22"/>
        </w:rPr>
        <w:t xml:space="preserve"> If the release included a database migration, the rollback must address the data. The expand-contract pattern (Chapter 9) ensures that the old schema is still present during and after the migration. Rolling back the code to the previous version means the code reads from the old schema, which is still intact. The new schema remains but is unused until the team decides to drop it.</w:t>
      </w:r>
    </w:p>
    <w:p>
      <w:r>
        <w:rPr>
          <w:b w:val="0"/>
          <w:i w:val="0"/>
          <w:sz w:val="22"/>
        </w:rPr>
        <w:t>The rollback plan includes the decision criteria: under what conditions do the team roll back? The criteria are specific and measurable:</w:t>
      </w:r>
    </w:p>
    <w:p>
      <w:pPr>
        <w:pStyle w:val="ListBullet"/>
      </w:pPr>
      <w:r>
        <w:rPr>
          <w:b w:val="0"/>
          <w:i w:val="0"/>
        </w:rPr>
        <w:t>Error rate exceeds 2x the baseline for more than 5 minutes.</w:t>
      </w:r>
    </w:p>
    <w:p>
      <w:pPr>
        <w:pStyle w:val="ListBullet"/>
      </w:pPr>
      <w:r>
        <w:rPr>
          <w:b w:val="0"/>
          <w:i w:val="0"/>
        </w:rPr>
        <w:t>p99 latency exceeds 2x the baseline for more than 5 minutes.</w:t>
      </w:r>
    </w:p>
    <w:p>
      <w:pPr>
        <w:pStyle w:val="ListBullet"/>
      </w:pPr>
      <w:r>
        <w:rPr>
          <w:b w:val="0"/>
          <w:i w:val="0"/>
        </w:rPr>
        <w:t>Any smoke test fails.</w:t>
      </w:r>
    </w:p>
    <w:p>
      <w:pPr>
        <w:pStyle w:val="ListBullet"/>
      </w:pPr>
      <w:r>
        <w:rPr>
          <w:b w:val="0"/>
          <w:i w:val="0"/>
        </w:rPr>
        <w:t>A critical business metric (conversion rate, payment success rate) drops by more than 10%.</w:t>
      </w:r>
    </w:p>
    <w:p>
      <w:r>
        <w:rPr>
          <w:b w:val="0"/>
          <w:i w:val="0"/>
          <w:sz w:val="22"/>
        </w:rPr>
        <w:t>The rollback decision is made by the on-call engineer, not by committee. The on-call engineer has the authority and the obligation to roll back if the criteria are met. There is no need to escalate, no need to wait for approval. Rollback first, investigate second.</w:t>
      </w:r>
    </w:p>
    <w:p>
      <w:r>
        <w:rPr>
          <w:b w:val="0"/>
          <w:i w:val="0"/>
          <w:sz w:val="22"/>
        </w:rPr>
        <w:t>A practical example: a team deploys a new pricing engine. The rollback plan documents: if the payment success rate drops below 95% (from a baseline of 99%) for more than 5 minutes, rollback to RC-2024-06-14. The database migration used expand-contract: the old price columns are still present. Rolling back the code means the old pricing logic reads from the old columns. The data is consistent. At minute 6 after deployment, the on-call engineer sees the payment success rate at 93%. They trigger the rollback. The system is restored in 4 minutes. The post-mortem investigates why the pricing engine produced incorrect results for a specific currency.</w:t>
      </w:r>
    </w:p>
    <w:p>
      <w:r>
        <w:br w:type="page"/>
      </w:r>
    </w:p>
    <w:p>
      <w:pPr>
        <w:pStyle w:val="Heading2"/>
      </w:pPr>
      <w:r>
        <w:rPr>
          <w:color w:val="000000"/>
        </w:rPr>
        <w:t>11.7 Release trains: bundling slices into shipments</w:t>
      </w:r>
    </w:p>
    <w:p>
      <w:r>
        <w:rPr>
          <w:b w:val="0"/>
          <w:i w:val="0"/>
          <w:sz w:val="22"/>
        </w:rPr>
        <w:t>Not every slice is a release. A release bundles one or more slices into a shippable event. The team decides which slices are ready and which need more work. The slice is the atomic unit of development; the release is the atomic unit of shipment.</w:t>
      </w:r>
    </w:p>
    <w:p>
      <w:r>
        <w:rPr>
          <w:b w:val="0"/>
          <w:i w:val="0"/>
          <w:sz w:val="22"/>
        </w:rPr>
        <w:t>The team runs on a release train schedule: a fixed cadence when releases depart. Common schedules are weekly or biweekly. The release train has a cutoff time: any slice that completes the quality gate before the cutoff is included in the release. Any slice that does not complete the cutoff waits for the next train.</w:t>
      </w:r>
    </w:p>
    <w:p>
      <w:r>
        <w:rPr>
          <w:b w:val="0"/>
          <w:i w:val="0"/>
          <w:sz w:val="22"/>
        </w:rPr>
        <w:t>The release train model has several benefits:</w:t>
      </w:r>
    </w:p>
    <w:p>
      <w:r>
        <w:rPr>
          <w:b/>
          <w:i w:val="0"/>
          <w:sz w:val="22"/>
        </w:rPr>
        <w:t>Predictability.</w:t>
      </w:r>
      <w:r>
        <w:rPr>
          <w:b w:val="0"/>
          <w:i w:val="0"/>
          <w:sz w:val="22"/>
        </w:rPr>
        <w:t xml:space="preserve"> The team and stakeholders know when releases happen. There is no negotiation about whether to release this week or next week. The train departs on schedule.</w:t>
      </w:r>
    </w:p>
    <w:p>
      <w:r>
        <w:rPr>
          <w:b/>
          <w:i w:val="0"/>
          <w:sz w:val="22"/>
        </w:rPr>
        <w:t>Batch efficiency.</w:t>
      </w:r>
      <w:r>
        <w:rPr>
          <w:b w:val="0"/>
          <w:i w:val="0"/>
          <w:sz w:val="22"/>
        </w:rPr>
        <w:t xml:space="preserve"> Bundling multiple slices into a single release reduces the overhead of deployment, verification, and communication. Each release has a fixed cost (the deployment process, the smoke tests, the stakeholder communication). Bundling amortizes that cost.</w:t>
      </w:r>
    </w:p>
    <w:p>
      <w:r>
        <w:rPr>
          <w:b/>
          <w:i w:val="0"/>
          <w:sz w:val="22"/>
        </w:rPr>
        <w:t>Focus.</w:t>
      </w:r>
      <w:r>
        <w:rPr>
          <w:b w:val="0"/>
          <w:i w:val="0"/>
          <w:sz w:val="22"/>
        </w:rPr>
        <w:t xml:space="preserve"> Between releases, the team focuses on building the next set of slices. They are not simultaneously building and releasing. The release train separates the build phase from the release phase.</w:t>
      </w:r>
    </w:p>
    <w:p>
      <w:r>
        <w:rPr>
          <w:b w:val="0"/>
          <w:i w:val="0"/>
          <w:sz w:val="22"/>
        </w:rPr>
        <w:t>Critics of the release train model argue that it delays the shipment of individual slices. A slice that is ready on Monday does not ship until Friday's train. In practice, this delay is negligible compared to the benefits of batching and predictability. And for slices that must ship immediately (critical security patches, P0 bug fixes), the team has an emergency release process outside the train.</w:t>
      </w:r>
    </w:p>
    <w:p>
      <w:r>
        <w:rPr>
          <w:b w:val="0"/>
          <w:i w:val="0"/>
          <w:sz w:val="22"/>
        </w:rPr>
        <w:t>A practical example: a team runs weekly release trains every Friday. The cutoff is Thursday at 5pm. Three slices completed the quality gate before the cutoff: the search feature, the profile page redesign, and a bug fix for the checkout flow. These three slices are bundled into release 2.4.0. Two other slices (the export feature and the notification preferences) were not ready. They will target next Friday's train. The team communicates the release plan to stakeholders on Monday, giving them the week to prepare.</w:t>
      </w:r>
    </w:p>
    <w:p>
      <w:r>
        <w:br w:type="page"/>
      </w:r>
    </w:p>
    <w:p>
      <w:r>
        <w:rPr>
          <w:b w:val="0"/>
          <w:i/>
          <w:sz w:val="22"/>
        </w:rPr>
        <w:t>Release engineering is the discipline of making releases routine. A well-engineered release process means the team can ship multiple times per week with confidence. The release candidate is the tested artifact, promoted unchanged. The changelog communicates the changes to users. The staging environment provides final verification. The smoke tests confirm the system is alive. The rollback plan ensures the team can recover quickly. The release train provides a predictable cadence. The next chapter covers deployment engineering: the mechanics of pushing code safely into production.</w:t>
      </w:r>
    </w:p>
    <w:p>
      <w:r>
        <w:br w:type="page"/>
      </w:r>
    </w:p>
    <w:p>
      <w:pPr>
        <w:pStyle w:val="Heading1"/>
      </w:pPr>
      <w:r>
        <w:rPr>
          <w:color w:val="000000"/>
        </w:rPr>
        <w:t>Chapter 13 — Deployment Engineering</w:t>
      </w:r>
    </w:p>
    <w:p>
      <w:pPr>
        <w:ind w:left="567"/>
      </w:pPr>
      <w:r>
        <w:rPr>
          <w:i/>
          <w:sz w:val="22"/>
        </w:rPr>
        <w:t>*Deployment and release are separate operations. Deploy without risk, release with confidence.*</w:t>
      </w:r>
    </w:p>
    <w:p>
      <w:r>
        <w:rPr>
          <w:b w:val="0"/>
          <w:i w:val="0"/>
          <w:sz w:val="22"/>
        </w:rPr>
        <w:t>Deployment is the mechanical act of putting code into production. Release is the business decision to expose it to users. The team decouples these two operations so that code can be deployed to production without being visible to users. This decoupling is the foundation of safe deployment: the team can verify that the code works in production before any user sees it.</w:t>
      </w:r>
    </w:p>
    <w:p>
      <w:r>
        <w:rPr>
          <w:b w:val="0"/>
          <w:i w:val="0"/>
          <w:sz w:val="22"/>
        </w:rPr>
        <w:t>A deployment that goes wrong is one of the most common sources of production incidents. The team mitigates this risk through deployment strategies that limit the blast radius, automated health checks that detect problems immediately, and automatic rollback that reverts the deployment if the health checks fail.</w:t>
      </w:r>
    </w:p>
    <w:p>
      <w:r>
        <w:rPr>
          <w:b w:val="0"/>
          <w:i w:val="0"/>
          <w:sz w:val="22"/>
        </w:rPr>
        <w:t>This chapter covers deployment strategies (blue-green, canary, rolling), feature flags as a safety mechanism, the deployment pipeline, database migrations, configuration management, the deployment dashboard, rollback procedures, and deployment automation.</w:t>
      </w:r>
    </w:p>
    <w:p>
      <w:r>
        <w:br w:type="page"/>
      </w:r>
    </w:p>
    <w:p>
      <w:pPr>
        <w:pStyle w:val="Heading2"/>
      </w:pPr>
      <w:r>
        <w:rPr>
          <w:color w:val="000000"/>
        </w:rPr>
        <w:t>12.1 Deployment strategies: blue-green, canary, rolling</w:t>
      </w:r>
    </w:p>
    <w:p>
      <w:r>
        <w:rPr>
          <w:b w:val="0"/>
          <w:i w:val="0"/>
          <w:sz w:val="22"/>
        </w:rPr>
        <w:t>The team chooses a deployment strategy based on the risk of the change and the cost of running duplicate infrastructure. The three standard strategies are:</w:t>
      </w:r>
    </w:p>
    <w:p>
      <w:r>
        <w:rPr>
          <w:b/>
          <w:i w:val="0"/>
          <w:sz w:val="22"/>
        </w:rPr>
        <w:t>Blue-green deployment.</w:t>
      </w:r>
      <w:r>
        <w:rPr>
          <w:b w:val="0"/>
          <w:i w:val="0"/>
          <w:sz w:val="22"/>
        </w:rPr>
        <w:t xml:space="preserve"> The team maintains two identical production environments: blue (current) and green (new). The new version is deployed to the green environment. Health checks verify that green is healthy. The router switches traffic from blue to green. If something goes wrong, the router switches back to blue. The blue environment remains as a hot standby for rollback.</w:t>
      </w:r>
    </w:p>
    <w:p>
      <w:r>
        <w:rPr>
          <w:b w:val="0"/>
          <w:i w:val="0"/>
          <w:sz w:val="22"/>
        </w:rPr>
        <w:t>Blue-green is the safest strategy because the switch is instant and the rollback is instant. The cost is that the team must maintain two complete production environments, which doubles the infrastructure cost. For most teams, this cost is justified by the safety it provides.</w:t>
      </w:r>
    </w:p>
    <w:p>
      <w:r>
        <w:rPr>
          <w:b/>
          <w:i w:val="0"/>
          <w:sz w:val="22"/>
        </w:rPr>
        <w:t>Canary deployment.</w:t>
      </w:r>
      <w:r>
        <w:rPr>
          <w:b w:val="0"/>
          <w:i w:val="0"/>
          <w:sz w:val="22"/>
        </w:rPr>
        <w:t xml:space="preserve"> The new version is deployed to a small percentage of production instances (the canary). Traffic is routed to the canary instances. If the canary is healthy, the percentage is increased: 5%, 25%, 50%, 100%. If the canary shows problems, the traffic is routed back to the old version and the canary instances are decommissioned.</w:t>
      </w:r>
    </w:p>
    <w:p>
      <w:r>
        <w:rPr>
          <w:b w:val="0"/>
          <w:i w:val="0"/>
          <w:sz w:val="22"/>
        </w:rPr>
        <w:t>Canary is less expensive than blue-green because the team does not need a full duplicate environment. It is also safer for high-risk changes because the blast radius is limited to the canary percentage. The downside is that canary deployments take longer to complete (the ramp from 5% to 100% may take hours or days) and the team must define the health criteria that determine whether to continue the ramp or roll back.</w:t>
      </w:r>
    </w:p>
    <w:p>
      <w:r>
        <w:rPr>
          <w:b/>
          <w:i w:val="0"/>
          <w:sz w:val="22"/>
        </w:rPr>
        <w:t>Rolling deployment.</w:t>
      </w:r>
      <w:r>
        <w:rPr>
          <w:b w:val="0"/>
          <w:i w:val="0"/>
          <w:sz w:val="22"/>
        </w:rPr>
        <w:t xml:space="preserve"> Instances are updated one at a time (or in small batches). Each instance is taken out of service, updated, verified, and returned to service. The process repeats until all instances are updated.</w:t>
      </w:r>
    </w:p>
    <w:p>
      <w:r>
        <w:rPr>
          <w:b w:val="0"/>
          <w:i w:val="0"/>
          <w:sz w:val="22"/>
        </w:rPr>
        <w:t>Rolling deployment is the simplest strategy and requires no duplicate infrastructure. The downside is that during the rollout, some instances are running the old version and some are running the new version. The team must ensure that old and new versions can coexist: the database schema must be backward-compatible, the API must support both versions, and the message format must be understood by both versions.</w:t>
      </w:r>
    </w:p>
    <w:p>
      <w:r>
        <w:rPr>
          <w:b w:val="0"/>
          <w:i w:val="0"/>
          <w:sz w:val="22"/>
        </w:rPr>
        <w:t>The team's default strategy is blue-green for infrastructure changes and canary for application changes. Rolling deployment is used for low-risk changes (configuration updates, static content) where the coexistence concern is minimal.</w:t>
      </w:r>
    </w:p>
    <w:p>
      <w:r>
        <w:rPr>
          <w:b w:val="0"/>
          <w:i w:val="0"/>
          <w:sz w:val="22"/>
        </w:rPr>
        <w:t>A practical example: a team is deploying a new version of their payment service. This is a high-risk change because a failure could prevent users from completing purchases. The team uses a canary deployment: 5% of traffic is routed to the new version. The on-call engineer monitors the payment success rate for the canary instances. After 30 minutes, the success rate matches the baseline. The team ramps to 25%. After an hour, still healthy. The team ramps to 100%. The deployment is complete. The total time from start to finish is two hours. The blast radius at any point was limited to the canary percentage.</w:t>
      </w:r>
    </w:p>
    <w:p>
      <w:r>
        <w:br w:type="page"/>
      </w:r>
    </w:p>
    <w:p>
      <w:pPr>
        <w:pStyle w:val="Heading2"/>
      </w:pPr>
      <w:r>
        <w:rPr>
          <w:color w:val="000000"/>
        </w:rPr>
        <w:t>12.2 Feature flags as a deployment safety mechanism</w:t>
      </w:r>
    </w:p>
    <w:p>
      <w:r>
        <w:rPr>
          <w:b w:val="0"/>
          <w:i w:val="0"/>
          <w:sz w:val="22"/>
        </w:rPr>
        <w:t>Feature flags (Chapter 7) are a deployment safety mechanism. The team deploys code to production with the feature disabled. The code is running in production, handling real traffic, but the feature is not visible to users. The team verifies that the deployment did not introduce any side effects: no new errors, no performance degradation, no unexpected behavior.</w:t>
      </w:r>
    </w:p>
    <w:p>
      <w:r>
        <w:rPr>
          <w:b w:val="0"/>
          <w:i w:val="0"/>
          <w:sz w:val="22"/>
        </w:rPr>
        <w:t>Once the team is confident that the deployment is clean, the feature is enabled. The enablement is gradual: 1% of users, then 10%, then 50%, then 100%. At each stage, the team monitors the metrics. If the metrics are healthy, the team continues the ramp. If not, the feature is disabled instantly — no deployment needed.</w:t>
      </w:r>
    </w:p>
    <w:p>
      <w:r>
        <w:rPr>
          <w:b w:val="0"/>
          <w:i w:val="0"/>
          <w:sz w:val="22"/>
        </w:rPr>
        <w:t>Feature flags decouple deployment from release. Deployment is a technical operation: put the code on the servers. Release is a product operation: expose the feature to users. The team can deploy on Monday and release on Thursday. If a problem is discovered on Tuesday, the team can disable the feature without rolling back the deployment.</w:t>
      </w:r>
    </w:p>
    <w:p>
      <w:r>
        <w:rPr>
          <w:b w:val="0"/>
          <w:i w:val="0"/>
          <w:sz w:val="22"/>
        </w:rPr>
        <w:t>The team maintains a feature flag inventory: a list of every active flag, its purpose, its current state, and its expiration date. Flags that are fully ramped (100% for more than one cycle) are removed. The code behind the flag is simplified: the conditional is removed, the old code path is deleted. A codebase with fifty active feature flags is a codebase where no one knows what behavior is actually live.</w:t>
      </w:r>
    </w:p>
    <w:p>
      <w:r>
        <w:rPr>
          <w:b w:val="0"/>
          <w:i w:val="0"/>
          <w:sz w:val="22"/>
        </w:rPr>
        <w:t>A practical example: a team deploys a redesigned checkout flow. The new flow is behind a feature flag. The deployment goes to production with the flag at 0%. The team monitors for 24 hours: no new errors, no performance issues. The team enables the flag for 1% of users. The conversion rate for the 1% is 2% higher than the baseline. The team ramps to 10%. The conversion rate holds. The team ramps to 50%, then 100%. After two weeks at 100%, the flag is removed and the old checkout code is deleted.</w:t>
      </w:r>
    </w:p>
    <w:p>
      <w:r>
        <w:br w:type="page"/>
      </w:r>
    </w:p>
    <w:p>
      <w:pPr>
        <w:pStyle w:val="Heading2"/>
      </w:pPr>
      <w:r>
        <w:rPr>
          <w:color w:val="000000"/>
        </w:rPr>
        <w:t>12.3 The deployment pipeline: stages, gates, and approvals</w:t>
      </w:r>
    </w:p>
    <w:p>
      <w:r>
        <w:rPr>
          <w:b w:val="0"/>
          <w:i w:val="0"/>
          <w:sz w:val="22"/>
        </w:rPr>
        <w:t>The deployment pipeline is the automated process that takes a release candidate from "ready to deploy" to "running in production." The pipeline has stages and gates:</w:t>
      </w:r>
    </w:p>
    <w:p>
      <w:r>
        <w:rPr>
          <w:b/>
          <w:i w:val="0"/>
          <w:sz w:val="22"/>
        </w:rPr>
        <w:t>Stage 1: Deploy to staging.</w:t>
      </w:r>
      <w:r>
        <w:rPr>
          <w:b w:val="0"/>
          <w:i w:val="0"/>
          <w:sz w:val="22"/>
        </w:rPr>
        <w:t xml:space="preserve"> The RC is deployed to the staging environment. Automated smoke tests run. If the tests pass, the pipeline proceeds. If they fail, the pipeline stops and alerts the team.</w:t>
      </w:r>
    </w:p>
    <w:p>
      <w:r>
        <w:rPr>
          <w:b/>
          <w:i w:val="0"/>
          <w:sz w:val="22"/>
        </w:rPr>
        <w:t>Gate 1: Staging approval.</w:t>
      </w:r>
      <w:r>
        <w:rPr>
          <w:b w:val="0"/>
          <w:i w:val="0"/>
          <w:sz w:val="22"/>
        </w:rPr>
        <w:t xml:space="preserve"> A human verifies that staging is healthy. This is not a detailed review — the automated tests have already verified functionality. The human check is for the things the automated tests cannot verify: does the staging environment look correct, are the metrics normal, does anything feel wrong?</w:t>
      </w:r>
    </w:p>
    <w:p>
      <w:r>
        <w:rPr>
          <w:b/>
          <w:i w:val="0"/>
          <w:sz w:val="22"/>
        </w:rPr>
        <w:t>Stage 2: Deploy to production (canary).</w:t>
      </w:r>
      <w:r>
        <w:rPr>
          <w:b w:val="0"/>
          <w:i w:val="0"/>
          <w:sz w:val="22"/>
        </w:rPr>
        <w:t xml:space="preserve"> The RC is deployed to the canary percentage of production instances. Automated health checks run. If the health checks pass, the pipeline proceeds. If they fail, the pipeline triggers an automatic rollback.</w:t>
      </w:r>
    </w:p>
    <w:p>
      <w:r>
        <w:rPr>
          <w:b/>
          <w:i w:val="0"/>
          <w:sz w:val="22"/>
        </w:rPr>
        <w:t>Stage 3: Ramp to 100%.</w:t>
      </w:r>
      <w:r>
        <w:rPr>
          <w:b w:val="0"/>
          <w:i w:val="0"/>
          <w:sz w:val="22"/>
        </w:rPr>
        <w:t xml:space="preserve"> The deployment is gradually rolled out to all instances. Health checks run continuously. If the health checks fail at any point, the pipeline triggers an automatic rollback.</w:t>
      </w:r>
    </w:p>
    <w:p>
      <w:r>
        <w:rPr>
          <w:b/>
          <w:i w:val="0"/>
          <w:sz w:val="22"/>
        </w:rPr>
        <w:t>Gate 2: Post-deploy verification.</w:t>
      </w:r>
      <w:r>
        <w:rPr>
          <w:b w:val="0"/>
          <w:i w:val="0"/>
          <w:sz w:val="22"/>
        </w:rPr>
        <w:t xml:space="preserve"> After the rollout is complete, a human verifies that production is healthy. The human checks the key business metrics: conversion rate, payment success rate, search success rate. If the metrics are normal, the deployment is complete. If not, the human triggers a rollback.</w:t>
      </w:r>
    </w:p>
    <w:p>
      <w:r>
        <w:rPr>
          <w:b w:val="0"/>
          <w:i w:val="0"/>
          <w:sz w:val="22"/>
        </w:rPr>
        <w:t>The pipeline is automated. The gates are the only points where human judgment is required. The team does not manually execute deployment steps. Manual steps are error-prone and unrepeatable. The pipeline executes the same steps every time, in the same order, with the same checks.</w:t>
      </w:r>
    </w:p>
    <w:p>
      <w:r>
        <w:rPr>
          <w:b w:val="0"/>
          <w:i w:val="0"/>
          <w:sz w:val="22"/>
        </w:rPr>
        <w:t>A practical example: a team merges to main. The CI pipeline builds the RC and runs all tests. The tests pass. The deployment pipeline deploys to staging. Smoke tests pass. The on-call engineer approves the staging gate. The pipeline deploys to 5% of production. Health checks pass. The pipeline ramps to 25%, 50%, 100%. At each stage, health checks pass. The on-call engineer verifies the post-deploy metrics. The deployment is complete. The entire process takes 45 minutes. No manual commands were executed.</w:t>
      </w:r>
    </w:p>
    <w:p>
      <w:r>
        <w:br w:type="page"/>
      </w:r>
    </w:p>
    <w:p>
      <w:pPr>
        <w:pStyle w:val="Heading2"/>
      </w:pPr>
      <w:r>
        <w:rPr>
          <w:color w:val="000000"/>
        </w:rPr>
        <w:t>12.4 Database migrations as part of the deployment</w:t>
      </w:r>
    </w:p>
    <w:p>
      <w:r>
        <w:rPr>
          <w:b w:val="0"/>
          <w:i w:val="0"/>
          <w:sz w:val="22"/>
        </w:rPr>
        <w:t>Database deployments are the riskiest part of any deployment. A failed migration can corrupt data, cause downtime, or require a painful rollback. The team treats database migrations with the same rigor as code deployments: they are tested in staging, executed automatically, and verified after execution.</w:t>
      </w:r>
    </w:p>
    <w:p>
      <w:r>
        <w:rPr>
          <w:b w:val="0"/>
          <w:i w:val="0"/>
          <w:sz w:val="22"/>
        </w:rPr>
        <w:t>The expand-contract pattern (Chapter 9) ensures that migrations are backward-compatible. The migration adds the new schema without removing the old one. The application code is updated to write to both schemas. The old schema remains until the team is confident that the migration is complete and stable.</w:t>
      </w:r>
    </w:p>
    <w:p>
      <w:r>
        <w:rPr>
          <w:b w:val="0"/>
          <w:i w:val="0"/>
          <w:sz w:val="22"/>
        </w:rPr>
        <w:t>The migration is executed as part of the deployment pipeline, not as a separate manual step. The pipeline:</w:t>
      </w:r>
    </w:p>
    <w:p>
      <w:pPr>
        <w:pStyle w:val="ListNumber"/>
      </w:pPr>
      <w:r>
        <w:rPr>
          <w:b w:val="0"/>
          <w:i w:val="0"/>
        </w:rPr>
        <w:t>Takes a backup of the database before the migration.</w:t>
      </w:r>
    </w:p>
    <w:p>
      <w:pPr>
        <w:pStyle w:val="ListNumber"/>
      </w:pPr>
      <w:r>
        <w:rPr>
          <w:b w:val="0"/>
          <w:i w:val="0"/>
        </w:rPr>
        <w:t>Executes the migration.</w:t>
      </w:r>
    </w:p>
    <w:p>
      <w:pPr>
        <w:pStyle w:val="ListNumber"/>
      </w:pPr>
      <w:r>
        <w:rPr>
          <w:b w:val="0"/>
          <w:i w:val="0"/>
        </w:rPr>
        <w:t>Verifies that the migration succeeded (tables exist, columns have the correct types, indexes are built).</w:t>
      </w:r>
    </w:p>
    <w:p>
      <w:pPr>
        <w:pStyle w:val="ListNumber"/>
      </w:pPr>
      <w:r>
        <w:rPr>
          <w:b w:val="0"/>
          <w:i w:val="0"/>
        </w:rPr>
        <w:t>Proceeds with the application deployment.</w:t>
      </w:r>
    </w:p>
    <w:p>
      <w:pPr>
        <w:pStyle w:val="ListNumber"/>
      </w:pPr>
      <w:r>
        <w:rPr>
          <w:b w:val="0"/>
          <w:i w:val="0"/>
        </w:rPr>
        <w:t>If the migration fails, the pipeline restores the backup and stops.</w:t>
      </w:r>
    </w:p>
    <w:p>
      <w:r>
        <w:rPr>
          <w:b w:val="0"/>
          <w:i w:val="0"/>
          <w:sz w:val="22"/>
        </w:rPr>
        <w:t>The backup is essential. A migration that fails midway can leave the database in an inconsistent state. The backup ensures that the team can restore to the pre-migration state. The backup is tested: the team periodically restores a backup to verify that it is valid.</w:t>
      </w:r>
    </w:p>
    <w:p>
      <w:r>
        <w:rPr>
          <w:b w:val="0"/>
          <w:i w:val="0"/>
          <w:sz w:val="22"/>
        </w:rPr>
        <w:t>Large migrations (migrating millions of rows) are executed in batches to avoid locking the database. The migration script processes rows in batches of 1,000–10,000, with a pause between batches to allow other queries to proceed. The migration is resumable: if it is interrupted, it can be restarted from the last completed batch.</w:t>
      </w:r>
    </w:p>
    <w:p>
      <w:r>
        <w:rPr>
          <w:b w:val="0"/>
          <w:i w:val="0"/>
          <w:sz w:val="22"/>
        </w:rPr>
        <w:t xml:space="preserve">A practical example: a team needs to add a </w:t>
      </w:r>
      <w:r>
        <w:rPr>
          <w:b w:val="0"/>
          <w:i w:val="0"/>
          <w:sz w:val="22"/>
        </w:rPr>
        <w:t>last_login_at</w:t>
      </w:r>
      <w:r>
        <w:rPr>
          <w:b w:val="0"/>
          <w:i w:val="0"/>
          <w:sz w:val="22"/>
        </w:rPr>
        <w:t xml:space="preserve"> column to a users table with 50 million rows. The migration script adds the column (instant in most databases), then backfills the data in batches of 5,000 rows, with a 100ms pause between batches. The migration takes 3 hours. During the migration, the application continues to function: the old code path does not read the new column, so the backfill does not affect the application. After the backfill is complete, the application is updated to read and write the new column.</w:t>
      </w:r>
    </w:p>
    <w:p>
      <w:r>
        <w:br w:type="page"/>
      </w:r>
    </w:p>
    <w:p>
      <w:pPr>
        <w:pStyle w:val="Heading2"/>
      </w:pPr>
      <w:r>
        <w:rPr>
          <w:color w:val="000000"/>
        </w:rPr>
        <w:t>12.5 Configuration management: separating code from environment</w:t>
      </w:r>
    </w:p>
    <w:p>
      <w:r>
        <w:rPr>
          <w:b w:val="0"/>
          <w:i w:val="0"/>
          <w:sz w:val="22"/>
        </w:rPr>
        <w:t>The same artifact is deployed to staging and production. The difference between the two environments is the configuration: database URLs, API keys, feature flag values, log levels. The team manages configuration separately from code so that the artifact is environment-agnostic.</w:t>
      </w:r>
    </w:p>
    <w:p>
      <w:r>
        <w:rPr>
          <w:b w:val="0"/>
          <w:i w:val="0"/>
          <w:sz w:val="22"/>
        </w:rPr>
        <w:t>Configuration is injected at deployment time, not baked into the artifact. The deployment pipeline reads the configuration from a configuration store (environment variables, a configuration service, a secrets manager) and injects it into the artifact during deployment. The artifact itself contains no environment-specific values.</w:t>
      </w:r>
    </w:p>
    <w:p>
      <w:r>
        <w:rPr>
          <w:b w:val="0"/>
          <w:i w:val="0"/>
          <w:sz w:val="22"/>
        </w:rPr>
        <w:t>This approach has several benefits:</w:t>
      </w:r>
    </w:p>
    <w:p>
      <w:r>
        <w:rPr>
          <w:b/>
          <w:i w:val="0"/>
          <w:sz w:val="22"/>
        </w:rPr>
        <w:t>The tested artifact is the shipped artifact.</w:t>
      </w:r>
      <w:r>
        <w:rPr>
          <w:b w:val="0"/>
          <w:i w:val="0"/>
          <w:sz w:val="22"/>
        </w:rPr>
        <w:t xml:space="preserve"> The team does not build a separate artifact for production. The artifact that was tested in staging is the same artifact that ships to production. The only difference is the configuration.</w:t>
      </w:r>
    </w:p>
    <w:p>
      <w:r>
        <w:rPr>
          <w:b/>
          <w:i w:val="0"/>
          <w:sz w:val="22"/>
        </w:rPr>
        <w:t>Configuration changes do not require a rebuild.</w:t>
      </w:r>
      <w:r>
        <w:rPr>
          <w:b w:val="0"/>
          <w:i w:val="0"/>
          <w:sz w:val="22"/>
        </w:rPr>
        <w:t xml:space="preserve"> To change a configuration value (a feature flag, a rate limit, a timeout), the team updates the configuration store and triggers a redeployment. No code change, no rebuild, no re-test.</w:t>
      </w:r>
    </w:p>
    <w:p>
      <w:r>
        <w:rPr>
          <w:b/>
          <w:i w:val="0"/>
          <w:sz w:val="22"/>
        </w:rPr>
        <w:t>Configuration is auditable.</w:t>
      </w:r>
      <w:r>
        <w:rPr>
          <w:b w:val="0"/>
          <w:i w:val="0"/>
          <w:sz w:val="22"/>
        </w:rPr>
        <w:t xml:space="preserve"> Every configuration value is stored in a version-controlled configuration file or a configuration service with an audit log. The team can see who changed what and when.</w:t>
      </w:r>
    </w:p>
    <w:p>
      <w:r>
        <w:rPr>
          <w:b w:val="0"/>
          <w:i w:val="0"/>
          <w:sz w:val="22"/>
        </w:rPr>
        <w:t>Secrets (API keys, passwords, tokens) are stored in a secrets manager, not in the configuration file or the codebase. The deployment pipeline reads the secrets from the secrets manager and injects them at deployment time. The secrets are never stored in version control.</w:t>
      </w:r>
    </w:p>
    <w:p>
      <w:r>
        <w:rPr>
          <w:b w:val="0"/>
          <w:i w:val="0"/>
          <w:sz w:val="22"/>
        </w:rPr>
        <w:t>A practical example: a team deploys their application to staging and production. The application reads the database URL from an environment variable. In staging, the variable points to the staging database. In production, the variable points to the production database. The artifact is the same. The configuration is different. To rotate the production database password, the team updates the secrets manager. The next deployment picks up the new password. No code change.</w:t>
      </w:r>
    </w:p>
    <w:p>
      <w:r>
        <w:br w:type="page"/>
      </w:r>
    </w:p>
    <w:p>
      <w:pPr>
        <w:pStyle w:val="Heading2"/>
      </w:pPr>
      <w:r>
        <w:rPr>
          <w:color w:val="000000"/>
        </w:rPr>
        <w:t>12.6 The deployment dashboard: what to watch during a rollout</w:t>
      </w:r>
    </w:p>
    <w:p>
      <w:r>
        <w:rPr>
          <w:b w:val="0"/>
          <w:i w:val="0"/>
          <w:sz w:val="22"/>
        </w:rPr>
        <w:t>During a deployment, the on-call engineer watches a deployment dashboard that shows the health of the system in real time. The dashboard is not the team's general monitoring dashboard. It is a focused view that shows only the metrics relevant to the current deployment.</w:t>
      </w:r>
    </w:p>
    <w:p>
      <w:r>
        <w:rPr>
          <w:b w:val="0"/>
          <w:i w:val="0"/>
          <w:sz w:val="22"/>
        </w:rPr>
        <w:t>The deployment dashboard shows:</w:t>
      </w:r>
    </w:p>
    <w:p>
      <w:r>
        <w:rPr>
          <w:b/>
          <w:i w:val="0"/>
          <w:sz w:val="22"/>
        </w:rPr>
        <w:t>Deployment progress.</w:t>
      </w:r>
      <w:r>
        <w:rPr>
          <w:b w:val="0"/>
          <w:i w:val="0"/>
          <w:sz w:val="22"/>
        </w:rPr>
        <w:t xml:space="preserve"> What percentage of instances have been updated? How many instances are running the new version versus the old version?</w:t>
      </w:r>
    </w:p>
    <w:p>
      <w:r>
        <w:rPr>
          <w:b/>
          <w:i w:val="0"/>
          <w:sz w:val="22"/>
        </w:rPr>
        <w:t>Error rate.</w:t>
      </w:r>
      <w:r>
        <w:rPr>
          <w:b w:val="0"/>
          <w:i w:val="0"/>
          <w:sz w:val="22"/>
        </w:rPr>
        <w:t xml:space="preserve"> The error rate for the new version compared to the old version. The comparison is essential: a 1% error rate is normal for the old version and concerning for the new version.</w:t>
      </w:r>
    </w:p>
    <w:p>
      <w:r>
        <w:rPr>
          <w:b/>
          <w:i w:val="0"/>
          <w:sz w:val="22"/>
        </w:rPr>
        <w:t>Latency.</w:t>
      </w:r>
      <w:r>
        <w:rPr>
          <w:b w:val="0"/>
          <w:i w:val="0"/>
          <w:sz w:val="22"/>
        </w:rPr>
        <w:t xml:space="preserve"> The p50, p95, and p99 latency for the new version compared to the old version.</w:t>
      </w:r>
    </w:p>
    <w:p>
      <w:r>
        <w:rPr>
          <w:b/>
          <w:i w:val="0"/>
          <w:sz w:val="22"/>
        </w:rPr>
        <w:t>Resource utilization.</w:t>
      </w:r>
      <w:r>
        <w:rPr>
          <w:b w:val="0"/>
          <w:i w:val="0"/>
          <w:sz w:val="22"/>
        </w:rPr>
        <w:t xml:space="preserve"> CPU, memory, and disk usage for the new version. A memory leak in the new version shows up as increasing memory usage over time.</w:t>
      </w:r>
    </w:p>
    <w:p>
      <w:r>
        <w:rPr>
          <w:b/>
          <w:i w:val="0"/>
          <w:sz w:val="22"/>
        </w:rPr>
        <w:t>Business metrics.</w:t>
      </w:r>
      <w:r>
        <w:rPr>
          <w:b w:val="0"/>
          <w:i w:val="0"/>
          <w:sz w:val="22"/>
        </w:rPr>
        <w:t xml:space="preserve"> The key business metrics that the deployment could affect: conversion rate, payment success rate, search success rate.</w:t>
      </w:r>
    </w:p>
    <w:p>
      <w:r>
        <w:rPr>
          <w:b w:val="0"/>
          <w:i w:val="0"/>
          <w:sz w:val="22"/>
        </w:rPr>
        <w:t>The dashboard is pre-configured for each deployment. The on-call engineer does not need to set up graphs during the deployment. The graphs are defined as part of the deployment plan and activated when the deployment begins.</w:t>
      </w:r>
    </w:p>
    <w:p>
      <w:r>
        <w:rPr>
          <w:b w:val="0"/>
          <w:i w:val="0"/>
          <w:sz w:val="22"/>
        </w:rPr>
        <w:t>A practical example: a team is ramping a canary deployment from 5% to 25%. The deployment dashboard shows the error rate for the canary instances (0.5%) and the baseline instances (0.4%). The difference is within normal variance. The latency for the canary is 150ms at p95, compared to 145ms for the baseline. The difference is acceptable. The business metrics are stable. The on-call engineer approves the ramp to 25%.</w:t>
      </w:r>
    </w:p>
    <w:p>
      <w:r>
        <w:br w:type="page"/>
      </w:r>
    </w:p>
    <w:p>
      <w:pPr>
        <w:pStyle w:val="Heading2"/>
      </w:pPr>
      <w:r>
        <w:rPr>
          <w:color w:val="000000"/>
        </w:rPr>
        <w:t>12.7 Rollback procedures: how to reverse a deployment</w:t>
      </w:r>
    </w:p>
    <w:p>
      <w:r>
        <w:rPr>
          <w:b w:val="0"/>
          <w:i w:val="0"/>
          <w:sz w:val="22"/>
        </w:rPr>
        <w:t>Every deployment has a rollback procedure. The procedure is documented before the deployment, tested in staging, and executable in under five minutes. The on-call engineer does not improvise the rollback during an incident. They execute the documented procedure.</w:t>
      </w:r>
    </w:p>
    <w:p>
      <w:r>
        <w:rPr>
          <w:b w:val="0"/>
          <w:i w:val="0"/>
          <w:sz w:val="22"/>
        </w:rPr>
        <w:t>The rollback procedure for a blue-green deployment is: switch the router from green to blue. The procedure for a canary deployment is: route 100% of traffic to the old version and decommission the canary instances. The procedure for a rolling deployment is: redeploy the previous version to all instances.</w:t>
      </w:r>
    </w:p>
    <w:p>
      <w:r>
        <w:rPr>
          <w:b w:val="0"/>
          <w:i w:val="0"/>
          <w:sz w:val="22"/>
        </w:rPr>
        <w:t>The rollback procedure includes the data rollback. If the deployment included a database migration, the rollback must address the data. The expand-contract pattern ensures that the old schema is still present. Rolling back the code means the code reads from the old schema. The new schema remains but is unused.</w:t>
      </w:r>
    </w:p>
    <w:p>
      <w:r>
        <w:rPr>
          <w:b w:val="0"/>
          <w:i w:val="0"/>
          <w:sz w:val="22"/>
        </w:rPr>
        <w:t>The rollback decision is made by the on-call engineer. The decision criteria are defined in the rollback plan (Chapter 11). If the criteria are met, the on-call engineer triggers the rollback. There is no need to escalate, no need to wait for approval. Rollback first, investigate second.</w:t>
      </w:r>
    </w:p>
    <w:p>
      <w:r>
        <w:rPr>
          <w:b w:val="0"/>
          <w:i w:val="0"/>
          <w:sz w:val="22"/>
        </w:rPr>
        <w:t>After the rollback, the team conducts a post-mortem. The post-mortem is not a blame session. It is a learning session: what went wrong, why the deployment caught it (or did not), and how to prevent the same issue in the future. The post-mortem produces action items that are tracked to completion.</w:t>
      </w:r>
    </w:p>
    <w:p>
      <w:r>
        <w:rPr>
          <w:b w:val="0"/>
          <w:i w:val="0"/>
          <w:sz w:val="22"/>
        </w:rPr>
        <w:t>A practical example: a team deploys a new search algorithm. The canary shows a 15% drop in search success rate. The on-call engineer triggers the rollback. The system is restored in 3 minutes. The post-mortem reveals that the new algorithm did not handle non-ASCII characters correctly. The team adds test cases for non-ASCII input and re-shapes the bet.</w:t>
      </w:r>
    </w:p>
    <w:p>
      <w:r>
        <w:br w:type="page"/>
      </w:r>
    </w:p>
    <w:p>
      <w:pPr>
        <w:pStyle w:val="Heading2"/>
      </w:pPr>
      <w:r>
        <w:rPr>
          <w:color w:val="000000"/>
        </w:rPr>
        <w:t>12.8 Deployment automation: removing the human from the critical path</w:t>
      </w:r>
    </w:p>
    <w:p>
      <w:r>
        <w:rPr>
          <w:b w:val="0"/>
          <w:i w:val="0"/>
          <w:sz w:val="22"/>
        </w:rPr>
        <w:t>The deployment pipeline is fully automated. The only human inputs are the two approval gates (staging and post-deploy verification). Every other step is executed by the pipeline. This automation is not about eliminating human judgment. It is about eliminating human error.</w:t>
      </w:r>
    </w:p>
    <w:p>
      <w:r>
        <w:rPr>
          <w:b w:val="0"/>
          <w:i w:val="0"/>
          <w:sz w:val="22"/>
        </w:rPr>
        <w:t>Manual deployments are error-prone. An engineer forgets a step, executes steps in the wrong order, or mistypes a command. The error is not discovered until the deployment fails — or worse, until users are affected. An automated pipeline executes the same steps, in the same order, with the same checks, every time.</w:t>
      </w:r>
    </w:p>
    <w:p>
      <w:r>
        <w:rPr>
          <w:b w:val="0"/>
          <w:i w:val="0"/>
          <w:sz w:val="22"/>
        </w:rPr>
        <w:t>The pipeline is version-controlled alongside the code. Changes to the pipeline are reviewed like code changes. The pipeline is tested: the team periodically deploys to a test environment to verify that the pipeline works correctly.</w:t>
      </w:r>
    </w:p>
    <w:p>
      <w:r>
        <w:rPr>
          <w:b w:val="0"/>
          <w:i w:val="0"/>
          <w:sz w:val="22"/>
        </w:rPr>
        <w:t>The team measures deployment frequency and deployment lead time. Deployment frequency is how often the team deploys to production. Deployment lead time is the time from "code merged" to "code running in production." A mature Operations team deploys multiple times per week with a lead time of under an hour.</w:t>
      </w:r>
    </w:p>
    <w:p>
      <w:r>
        <w:rPr>
          <w:b w:val="0"/>
          <w:i w:val="0"/>
          <w:sz w:val="22"/>
        </w:rPr>
        <w:t>A practical example: a team's deployment pipeline is triggered automatically when code is merged to main. The pipeline builds the artifact, deploys to staging, runs smoke tests, waits for approval, deploys to production (canary), ramps to 100%, and verifies the deployment. The entire process takes 35 minutes. The on-call engineer is involved for 5 minutes (the two approval gates). The rest is automated. The team deploys three times per week on average.</w:t>
      </w:r>
    </w:p>
    <w:p>
      <w:r>
        <w:br w:type="page"/>
      </w:r>
    </w:p>
    <w:p>
      <w:r>
        <w:rPr>
          <w:b w:val="0"/>
          <w:i/>
          <w:sz w:val="22"/>
        </w:rPr>
        <w:t>Deployment engineering is the discipline of making deployments safe and routine. A well-engineered deployment process means the team can deploy multiple times per week with confidence. The deployment strategy limits the blast radius. Feature flags decouple deployment from release. The pipeline automates the steps. The dashboard provides real-time visibility. The rollback plan ensures fast recovery. The next chapter covers observability: how to know the system is working after the deployment.</w:t>
      </w:r>
    </w:p>
    <w:p>
      <w:r>
        <w:br w:type="page"/>
      </w:r>
    </w:p>
    <w:p>
      <w:pPr>
        <w:pStyle w:val="Heading1"/>
      </w:pPr>
      <w:r>
        <w:rPr>
          <w:color w:val="000000"/>
        </w:rPr>
        <w:t>Chapter 14 — Observability: Knowing the System Is Working</w:t>
      </w:r>
    </w:p>
    <w:p>
      <w:pPr>
        <w:ind w:left="567"/>
      </w:pPr>
      <w:r>
        <w:rPr>
          <w:i/>
          <w:sz w:val="22"/>
        </w:rPr>
        <w:t>*A system that cannot be observed cannot be operated.*</w:t>
      </w:r>
    </w:p>
    <w:p>
      <w:r>
        <w:rPr>
          <w:b w:val="0"/>
          <w:i w:val="0"/>
          <w:sz w:val="22"/>
        </w:rPr>
        <w:t>Observability is the property that lets the team understand the system's internal state from its external outputs. It is not the same as monitoring. Monitoring tells you something is wrong. Observability lets you figure out what. Monitoring is a dashboard with red and green indicators. Observability is the ability to answer questions you did not think to ask when you built the system.</w:t>
      </w:r>
    </w:p>
    <w:p>
      <w:r>
        <w:rPr>
          <w:b w:val="0"/>
          <w:i w:val="0"/>
          <w:sz w:val="22"/>
        </w:rPr>
        <w:t>Observability is built during Development, not bolted on in Ship. Every slice includes the instrumentation that allows the team to answer three questions after shipment: Is the feature working? Are users using it? Is it performing acceptably? The CPO/CQO gates any slice that does not include adequate observability instrumentation.</w:t>
      </w:r>
    </w:p>
    <w:p>
      <w:r>
        <w:rPr>
          <w:b w:val="0"/>
          <w:i w:val="0"/>
          <w:sz w:val="22"/>
        </w:rPr>
        <w:t>This chapter covers the three pillars of observability (logs, metrics, traces), the RED and USE methods for defining what to measure, alerting strategy, the on-call rotation, the observability debt log, and dashboards for different audiences.</w:t>
      </w:r>
    </w:p>
    <w:p>
      <w:r>
        <w:br w:type="page"/>
      </w:r>
    </w:p>
    <w:p>
      <w:pPr>
        <w:pStyle w:val="Heading2"/>
      </w:pPr>
      <w:r>
        <w:rPr>
          <w:color w:val="000000"/>
        </w:rPr>
        <w:t>13.1 The observability specification: what every slice must expose</w:t>
      </w:r>
    </w:p>
    <w:p>
      <w:r>
        <w:rPr>
          <w:b w:val="0"/>
          <w:i w:val="0"/>
          <w:sz w:val="22"/>
        </w:rPr>
        <w:t>Before Development begins on a slice, the team defines the observability specification: the set of logs, metrics, and traces that the slice must expose. The specification is part of the pitch and is reviewed during the architectural review.</w:t>
      </w:r>
    </w:p>
    <w:p>
      <w:r>
        <w:rPr>
          <w:b w:val="0"/>
          <w:i w:val="0"/>
          <w:sz w:val="22"/>
        </w:rPr>
        <w:t>The specification answers three questions:</w:t>
      </w:r>
    </w:p>
    <w:p>
      <w:r>
        <w:rPr>
          <w:b/>
          <w:i w:val="0"/>
          <w:sz w:val="22"/>
        </w:rPr>
        <w:t>Is the feature working?</w:t>
      </w:r>
      <w:r>
        <w:rPr>
          <w:b w:val="0"/>
          <w:i w:val="0"/>
          <w:sz w:val="22"/>
        </w:rPr>
        <w:t xml:space="preserve"> The team needs to know if the feature is functioning correctly. The metrics for this are: error rate (what percentage of requests fail), success rate (what percentage complete successfully), and availability (is the feature reachable).</w:t>
      </w:r>
    </w:p>
    <w:p>
      <w:r>
        <w:rPr>
          <w:b/>
          <w:i w:val="0"/>
          <w:sz w:val="22"/>
        </w:rPr>
        <w:t>Are users using it?</w:t>
      </w:r>
      <w:r>
        <w:rPr>
          <w:b w:val="0"/>
          <w:i w:val="0"/>
          <w:sz w:val="22"/>
        </w:rPr>
        <w:t xml:space="preserve"> The team needs to know if users are adopting the feature. The metrics for this are: adoption rate (what percentage of eligible users have tried the feature), usage frequency (how often do users use it), and retention (do users come back to use it again).</w:t>
      </w:r>
    </w:p>
    <w:p>
      <w:r>
        <w:rPr>
          <w:b/>
          <w:i w:val="0"/>
          <w:sz w:val="22"/>
        </w:rPr>
        <w:t>Is it performing acceptably?</w:t>
      </w:r>
      <w:r>
        <w:rPr>
          <w:b w:val="0"/>
          <w:i w:val="0"/>
          <w:sz w:val="22"/>
        </w:rPr>
        <w:t xml:space="preserve"> The team needs to know if the feature meets its performance budgets. The metrics for this are: latency (how long does each operation take), throughput (how many operations per second), and resource utilization (how much CPU, memory, and I/O does the feature consume).</w:t>
      </w:r>
    </w:p>
    <w:p>
      <w:r>
        <w:rPr>
          <w:b w:val="0"/>
          <w:i w:val="0"/>
          <w:sz w:val="22"/>
        </w:rPr>
        <w:t>The observability specification is specific. "The search feature will expose a metric for search latency at p50, p95, and p99, tagged by query type and result count." Not "the search feature will be observable."</w:t>
      </w:r>
    </w:p>
    <w:p>
      <w:r>
        <w:rPr>
          <w:b w:val="0"/>
          <w:i w:val="0"/>
          <w:sz w:val="22"/>
        </w:rPr>
        <w:t>The team uses a standard template for the observability specification so that every slice is instrumented consistently. The template includes:</w:t>
      </w:r>
    </w:p>
    <w:p>
      <w:pPr>
        <w:pStyle w:val="ListBullet"/>
      </w:pPr>
      <w:r>
        <w:rPr>
          <w:b w:val="0"/>
          <w:i w:val="0"/>
        </w:rPr>
        <w:t>Metric names and types (counter, gauge, histogram).</w:t>
      </w:r>
    </w:p>
    <w:p>
      <w:pPr>
        <w:pStyle w:val="ListBullet"/>
      </w:pPr>
      <w:r>
        <w:rPr>
          <w:b w:val="0"/>
          <w:i w:val="0"/>
        </w:rPr>
        <w:t>Log messages and their levels (info, warn, error).</w:t>
      </w:r>
    </w:p>
    <w:p>
      <w:pPr>
        <w:pStyle w:val="ListBullet"/>
      </w:pPr>
      <w:r>
        <w:rPr>
          <w:b w:val="0"/>
          <w:i w:val="0"/>
        </w:rPr>
        <w:t>Trace spans and their tags.</w:t>
      </w:r>
    </w:p>
    <w:p>
      <w:pPr>
        <w:pStyle w:val="ListBullet"/>
      </w:pPr>
      <w:r>
        <w:rPr>
          <w:b w:val="0"/>
          <w:i w:val="0"/>
        </w:rPr>
        <w:t>Dashboards that will be created.</w:t>
      </w:r>
    </w:p>
    <w:p>
      <w:pPr>
        <w:pStyle w:val="ListBullet"/>
      </w:pPr>
      <w:r>
        <w:rPr>
          <w:b w:val="0"/>
          <w:i w:val="0"/>
        </w:rPr>
        <w:t>Alerts that will be configured.</w:t>
      </w:r>
    </w:p>
    <w:p>
      <w:r>
        <w:rPr>
          <w:b w:val="0"/>
          <w:i w:val="0"/>
          <w:sz w:val="22"/>
        </w:rPr>
        <w:t>A practical example: a team is building a "saved views" feature. The observability specification includes: a counter for "saved views created," a histogram for "time to save a view," a counter for "saved views loaded," a log entry for each save operation (with the user ID and view name), and a trace span for the entire save operation. The dashboard shows: daily active users of the feature, average save latency, and error rate. The alert fires if the error rate exceeds 1%.</w:t>
      </w:r>
    </w:p>
    <w:p>
      <w:r>
        <w:br w:type="page"/>
      </w:r>
    </w:p>
    <w:p>
      <w:pPr>
        <w:pStyle w:val="Heading2"/>
      </w:pPr>
      <w:r>
        <w:rPr>
          <w:color w:val="000000"/>
        </w:rPr>
        <w:t>13.2 Structured logging: what to log and how to format it</w:t>
      </w:r>
    </w:p>
    <w:p>
      <w:r>
        <w:rPr>
          <w:b w:val="0"/>
          <w:i w:val="0"/>
          <w:sz w:val="22"/>
        </w:rPr>
        <w:t>Every significant action in the system produces a log entry. The log entry is structured — formatted as JSON, not as free text — so that it can be queried, aggregated, and correlated. A structured log entry includes:</w:t>
      </w:r>
    </w:p>
    <w:p>
      <w:r>
        <w:rPr>
          <w:b/>
          <w:i w:val="0"/>
          <w:sz w:val="22"/>
        </w:rPr>
        <w:t>Timestamp.</w:t>
      </w:r>
      <w:r>
        <w:rPr>
          <w:b w:val="0"/>
          <w:i w:val="0"/>
          <w:sz w:val="22"/>
        </w:rPr>
        <w:t xml:space="preserve"> When the event occurred, in UTC, with millisecond precision.</w:t>
      </w:r>
    </w:p>
    <w:p>
      <w:r>
        <w:rPr>
          <w:b/>
          <w:i w:val="0"/>
          <w:sz w:val="22"/>
        </w:rPr>
        <w:t>Severity.</w:t>
      </w:r>
      <w:r>
        <w:rPr>
          <w:b w:val="0"/>
          <w:i w:val="0"/>
          <w:sz w:val="22"/>
        </w:rPr>
        <w:t xml:space="preserve"> The level of the event: DEBUG, INFO, WARN, ERROR, FATAL. INFO is for normal operations. WARN is for unexpected but non-critical events. ERROR is for failures that affect functionality. FATAL is for events that require immediate intervention.</w:t>
      </w:r>
    </w:p>
    <w:p>
      <w:r>
        <w:rPr>
          <w:b/>
          <w:i w:val="0"/>
          <w:sz w:val="22"/>
        </w:rPr>
        <w:t>Trace ID.</w:t>
      </w:r>
      <w:r>
        <w:rPr>
          <w:b w:val="0"/>
          <w:i w:val="0"/>
          <w:sz w:val="22"/>
        </w:rPr>
        <w:t xml:space="preserve"> A unique identifier that correlates this log entry with other entries from the same request. The trace ID is propagated across service boundaries so that a single request can be followed through the entire system.</w:t>
      </w:r>
    </w:p>
    <w:p>
      <w:r>
        <w:rPr>
          <w:b/>
          <w:i w:val="0"/>
          <w:sz w:val="22"/>
        </w:rPr>
        <w:t>Message.</w:t>
      </w:r>
      <w:r>
        <w:rPr>
          <w:b w:val="0"/>
          <w:i w:val="0"/>
          <w:sz w:val="22"/>
        </w:rPr>
        <w:t xml:space="preserve"> A human-readable description of the event. The message is static — it does not include variable data. The variable data is in the fields.</w:t>
      </w:r>
    </w:p>
    <w:p>
      <w:r>
        <w:rPr>
          <w:b/>
          <w:i w:val="0"/>
          <w:sz w:val="22"/>
        </w:rPr>
        <w:t>Fields.</w:t>
      </w:r>
      <w:r>
        <w:rPr>
          <w:b w:val="0"/>
          <w:i w:val="0"/>
          <w:sz w:val="22"/>
        </w:rPr>
        <w:t xml:space="preserve"> The variable data: user ID, request ID, duration, error code, etc. Fields are typed (string, number, boolean) so they can be queried.</w:t>
      </w:r>
    </w:p>
    <w:p>
      <w:r>
        <w:rPr>
          <w:b w:val="0"/>
          <w:i w:val="0"/>
          <w:sz w:val="22"/>
        </w:rPr>
        <w:t>The team logs at the right level. A common failure is logging everything at INFO, which makes it impossible to find the important events. Another common failure is logging variable data in the message rather than in the fields, which makes querying impossible. The rule: the message is a template, the fields are the variables.</w:t>
      </w:r>
    </w:p>
    <w:p>
      <w:r>
        <w:rPr>
          <w:b w:val="0"/>
          <w:i w:val="0"/>
          <w:sz w:val="22"/>
        </w:rPr>
        <w:t>A practical example: a user saves a view. The log entry is:</w:t>
      </w:r>
    </w:p>
    <w:p>
      <w:r>
        <w:rPr>
          <w:rFonts w:ascii="Courier New" w:hAnsi="Courier New"/>
          <w:sz w:val="18"/>
        </w:rPr>
        <w:t>{</w:t>
      </w:r>
    </w:p>
    <w:p>
      <w:r>
        <w:rPr>
          <w:rFonts w:ascii="Courier New" w:hAnsi="Courier New"/>
          <w:sz w:val="18"/>
        </w:rPr>
        <w:t xml:space="preserve">  "timestamp": "2024-06-15T14:32:01.234Z",</w:t>
      </w:r>
    </w:p>
    <w:p>
      <w:r>
        <w:rPr>
          <w:rFonts w:ascii="Courier New" w:hAnsi="Courier New"/>
          <w:sz w:val="18"/>
        </w:rPr>
        <w:t xml:space="preserve">  "severity": "INFO",</w:t>
      </w:r>
    </w:p>
    <w:p>
      <w:r>
        <w:rPr>
          <w:rFonts w:ascii="Courier New" w:hAnsi="Courier New"/>
          <w:sz w:val="18"/>
        </w:rPr>
        <w:t xml:space="preserve">  "trace_id": "abc123def456",</w:t>
      </w:r>
    </w:p>
    <w:p>
      <w:r>
        <w:rPr>
          <w:rFonts w:ascii="Courier New" w:hAnsi="Courier New"/>
          <w:sz w:val="18"/>
        </w:rPr>
        <w:t xml:space="preserve">  "message": "View saved",</w:t>
      </w:r>
    </w:p>
    <w:p>
      <w:r>
        <w:rPr>
          <w:rFonts w:ascii="Courier New" w:hAnsi="Courier New"/>
          <w:sz w:val="18"/>
        </w:rPr>
        <w:t xml:space="preserve">  "user_id": "user-789",</w:t>
      </w:r>
    </w:p>
    <w:p>
      <w:r>
        <w:rPr>
          <w:rFonts w:ascii="Courier New" w:hAnsi="Courier New"/>
          <w:sz w:val="18"/>
        </w:rPr>
        <w:t xml:space="preserve">  "view_name": "Weekly Report",</w:t>
      </w:r>
    </w:p>
    <w:p>
      <w:r>
        <w:rPr>
          <w:rFonts w:ascii="Courier New" w:hAnsi="Courier New"/>
          <w:sz w:val="18"/>
        </w:rPr>
        <w:t xml:space="preserve">  "duration_ms": 45</w:t>
      </w:r>
    </w:p>
    <w:p>
      <w:r>
        <w:rPr>
          <w:rFonts w:ascii="Courier New" w:hAnsi="Courier New"/>
          <w:sz w:val="18"/>
        </w:rPr>
        <w:t>}</w:t>
      </w:r>
    </w:p>
    <w:p>
      <w:r>
        <w:rPr>
          <w:b w:val="0"/>
          <w:i w:val="0"/>
          <w:sz w:val="22"/>
        </w:rPr>
        <w:t>If the save fails, the log entry is:</w:t>
      </w:r>
    </w:p>
    <w:p>
      <w:r>
        <w:rPr>
          <w:rFonts w:ascii="Courier New" w:hAnsi="Courier New"/>
          <w:sz w:val="18"/>
        </w:rPr>
        <w:t>{</w:t>
      </w:r>
    </w:p>
    <w:p>
      <w:r>
        <w:rPr>
          <w:rFonts w:ascii="Courier New" w:hAnsi="Courier New"/>
          <w:sz w:val="18"/>
        </w:rPr>
        <w:t xml:space="preserve">  "timestamp": "2024-06-15T14:32:05.678Z",</w:t>
      </w:r>
    </w:p>
    <w:p>
      <w:r>
        <w:rPr>
          <w:rFonts w:ascii="Courier New" w:hAnsi="Courier New"/>
          <w:sz w:val="18"/>
        </w:rPr>
        <w:t xml:space="preserve">  "severity": "ERROR",</w:t>
      </w:r>
    </w:p>
    <w:p>
      <w:r>
        <w:rPr>
          <w:rFonts w:ascii="Courier New" w:hAnsi="Courier New"/>
          <w:sz w:val="18"/>
        </w:rPr>
        <w:t xml:space="preserve">  "trace_id": "abc123def456",</w:t>
      </w:r>
    </w:p>
    <w:p>
      <w:r>
        <w:rPr>
          <w:rFonts w:ascii="Courier New" w:hAnsi="Courier New"/>
          <w:sz w:val="18"/>
        </w:rPr>
        <w:t xml:space="preserve">  "message": "View save failed",</w:t>
      </w:r>
    </w:p>
    <w:p>
      <w:r>
        <w:rPr>
          <w:rFonts w:ascii="Courier New" w:hAnsi="Courier New"/>
          <w:sz w:val="18"/>
        </w:rPr>
        <w:t xml:space="preserve">  "user_id": "user-789",</w:t>
      </w:r>
    </w:p>
    <w:p>
      <w:r>
        <w:rPr>
          <w:rFonts w:ascii="Courier New" w:hAnsi="Courier New"/>
          <w:sz w:val="18"/>
        </w:rPr>
        <w:t xml:space="preserve">  "view_name": "Weekly Report",</w:t>
      </w:r>
    </w:p>
    <w:p>
      <w:r>
        <w:rPr>
          <w:rFonts w:ascii="Courier New" w:hAnsi="Courier New"/>
          <w:sz w:val="18"/>
        </w:rPr>
        <w:t xml:space="preserve">  "error_code": "STORAGE_UNAVAILABLE",</w:t>
      </w:r>
    </w:p>
    <w:p>
      <w:r>
        <w:rPr>
          <w:rFonts w:ascii="Courier New" w:hAnsi="Courier New"/>
          <w:sz w:val="18"/>
        </w:rPr>
        <w:t xml:space="preserve">  "error_message": "Database connection timeout"</w:t>
      </w:r>
    </w:p>
    <w:p>
      <w:r>
        <w:rPr>
          <w:rFonts w:ascii="Courier New" w:hAnsi="Courier New"/>
          <w:sz w:val="18"/>
        </w:rPr>
        <w:t>}</w:t>
      </w:r>
    </w:p>
    <w:p>
      <w:r>
        <w:rPr>
          <w:b w:val="0"/>
          <w:i w:val="0"/>
          <w:sz w:val="22"/>
        </w:rPr>
        <w:t>The ERROR entry includes the error code and message so the on-call engineer can diagnose the issue without reading the code.</w:t>
      </w:r>
    </w:p>
    <w:p>
      <w:r>
        <w:br w:type="page"/>
      </w:r>
    </w:p>
    <w:p>
      <w:pPr>
        <w:pStyle w:val="Heading2"/>
      </w:pPr>
      <w:r>
        <w:rPr>
          <w:color w:val="000000"/>
        </w:rPr>
        <w:t>13.3 Metrics: the four golden signals</w:t>
      </w:r>
    </w:p>
    <w:p>
      <w:r>
        <w:rPr>
          <w:b w:val="0"/>
          <w:i w:val="0"/>
          <w:sz w:val="22"/>
        </w:rPr>
        <w:t>The team measures every service using the four golden signals: latency, traffic, errors, and saturation. These four signals answer the most important questions about a service's health.</w:t>
      </w:r>
    </w:p>
    <w:p>
      <w:r>
        <w:rPr>
          <w:b/>
          <w:i w:val="0"/>
          <w:sz w:val="22"/>
        </w:rPr>
        <w:t>Latency.</w:t>
      </w:r>
      <w:r>
        <w:rPr>
          <w:b w:val="0"/>
          <w:i w:val="0"/>
          <w:sz w:val="22"/>
        </w:rPr>
        <w:t xml:space="preserve"> How long does it take to serve a request? The team measures latency at multiple percentiles: p50 (median), p95 (95% of requests are faster than this), and p99 (99% of requests are faster than this). The p50 tells you the typical experience. The p99 tells you the worst experience for most users. A system with a p50 of 50ms and a p99 of 5 seconds has a tail latency problem that affects 1% of users but is invisible at the median.</w:t>
      </w:r>
    </w:p>
    <w:p>
      <w:r>
        <w:rPr>
          <w:b/>
          <w:i w:val="0"/>
          <w:sz w:val="22"/>
        </w:rPr>
        <w:t>Traffic.</w:t>
      </w:r>
      <w:r>
        <w:rPr>
          <w:b w:val="0"/>
          <w:i w:val="0"/>
          <w:sz w:val="22"/>
        </w:rPr>
        <w:t xml:space="preserve"> How much demand is placed on the system? The team measures traffic as requests per second, broken down by endpoint, method, and response code. Traffic patterns reveal trends: is usage growing? Is there a daily pattern? Is there an unexpected spike?</w:t>
      </w:r>
    </w:p>
    <w:p>
      <w:r>
        <w:rPr>
          <w:b/>
          <w:i w:val="0"/>
          <w:sz w:val="22"/>
        </w:rPr>
        <w:t>Errors.</w:t>
      </w:r>
      <w:r>
        <w:rPr>
          <w:b w:val="0"/>
          <w:i w:val="0"/>
          <w:sz w:val="22"/>
        </w:rPr>
        <w:t xml:space="preserve"> What percentage of requests fail? The team measures the error rate as a percentage of total requests, broken down by error type (4xx client errors, 5xx server errors). A rising error rate is the earliest signal of a problem.</w:t>
      </w:r>
    </w:p>
    <w:p>
      <w:r>
        <w:rPr>
          <w:b/>
          <w:i w:val="0"/>
          <w:sz w:val="22"/>
        </w:rPr>
        <w:t>Saturation.</w:t>
      </w:r>
      <w:r>
        <w:rPr>
          <w:b w:val="0"/>
          <w:i w:val="0"/>
          <w:sz w:val="22"/>
        </w:rPr>
        <w:t xml:space="preserve"> How utilized is the system? The team measures saturation as the percentage of capacity being used: CPU utilization, memory utilization, disk utilization, connection pool utilization. A system at 90% CPU is one traffic spike away from saturation.</w:t>
      </w:r>
    </w:p>
    <w:p>
      <w:r>
        <w:rPr>
          <w:b w:val="0"/>
          <w:i w:val="0"/>
          <w:sz w:val="22"/>
        </w:rPr>
        <w:t>The team also measures business metrics: conversion rate, payment success rate, search success rate, feature adoption rate. Business metrics are the ultimate measure of system health. A system with perfect technical metrics (low latency, zero errors) but declining business metrics is a system that is technically healthy but failing its users.</w:t>
      </w:r>
    </w:p>
    <w:p>
      <w:r>
        <w:rPr>
          <w:b w:val="0"/>
          <w:i w:val="0"/>
          <w:sz w:val="22"/>
        </w:rPr>
        <w:t>A practical example: a team monitors their checkout service. The four golden signals: latency (p50: 120ms, p95: 400ms, p99: 1.2s), traffic: 500 requests/second, errors: 0.3%, saturation: 45% CPU. The business metric: conversion rate: 3.2%. All signals are healthy. The next day, the error rate rises to 2%. The team investigates: a new deployment introduced a bug in the payment validation. The team rolls back. The error rate returns to 0.3%. The business metric was unaffected because the team caught the issue quickly.</w:t>
      </w:r>
    </w:p>
    <w:p>
      <w:r>
        <w:br w:type="page"/>
      </w:r>
    </w:p>
    <w:p>
      <w:pPr>
        <w:pStyle w:val="Heading2"/>
      </w:pPr>
      <w:r>
        <w:rPr>
          <w:color w:val="000000"/>
        </w:rPr>
        <w:t>13.4 Distributed tracing: following a request across services</w:t>
      </w:r>
    </w:p>
    <w:p>
      <w:r>
        <w:rPr>
          <w:b w:val="0"/>
          <w:i w:val="0"/>
          <w:sz w:val="22"/>
        </w:rPr>
        <w:t>A single user request may touch dozens of services: the API gateway, the authentication service, the business logic service, the database, the cache, the external API. Distributed tracing follows the request across all these services and records how long each step took.</w:t>
      </w:r>
    </w:p>
    <w:p>
      <w:r>
        <w:rPr>
          <w:b w:val="0"/>
          <w:i w:val="0"/>
          <w:sz w:val="22"/>
        </w:rPr>
        <w:t>The trace is a tree of spans. Each span represents a single operation: a function call, a database query, an HTTP request. The span records the operation name, the start time, the duration, and any tags (user ID, request ID, error code). The spans are linked by the trace ID so that the entire request can be reconstructed.</w:t>
      </w:r>
    </w:p>
    <w:p>
      <w:r>
        <w:rPr>
          <w:b w:val="0"/>
          <w:i w:val="0"/>
          <w:sz w:val="22"/>
        </w:rPr>
        <w:t>The team instruments every cross-service call with a trace span. The instrumentation is automatic for common operations (HTTP calls, database queries) and manual for business logic. The trace context is propagated through message queues, background jobs, and external API calls.</w:t>
      </w:r>
    </w:p>
    <w:p>
      <w:r>
        <w:rPr>
          <w:b w:val="0"/>
          <w:i w:val="0"/>
          <w:sz w:val="22"/>
        </w:rPr>
        <w:t>Traces are sampled. Recording every trace is expensive: the storage cost is high, and the performance overhead is non-trivial. The team samples 1–10% of traces in production. But 100% of error traces are recorded. When a request fails, the trace is always captured so the team can diagnose the failure.</w:t>
      </w:r>
    </w:p>
    <w:p>
      <w:r>
        <w:rPr>
          <w:b w:val="0"/>
          <w:i w:val="0"/>
          <w:sz w:val="22"/>
        </w:rPr>
        <w:t>The team uses traces to diagnose latency problems. A request with a high p99 latency is investigated by looking at the trace: which span took the longest? Was it a slow database query? A slow external API call? A lock contention? The trace points directly to the bottleneck.</w:t>
      </w:r>
    </w:p>
    <w:p>
      <w:r>
        <w:rPr>
          <w:b w:val="0"/>
          <w:i w:val="0"/>
          <w:sz w:val="22"/>
        </w:rPr>
        <w:t>A practical example: a user reports that the search page is slow. The on-call engineer looks at the traces for slow search requests. The traces show that the search service itself is fast (50ms), but the call to the recommendation service takes 800ms. The recommendation service is the bottleneck. The team investigates the recommendation service: a missing database index causes a full table scan. The team adds the index. The recommendation latency drops to 50ms. The search page is fast again.</w:t>
      </w:r>
    </w:p>
    <w:p>
      <w:r>
        <w:br w:type="page"/>
      </w:r>
    </w:p>
    <w:p>
      <w:pPr>
        <w:pStyle w:val="Heading2"/>
      </w:pPr>
      <w:r>
        <w:rPr>
          <w:color w:val="000000"/>
        </w:rPr>
        <w:t>13.5 Alerting: turning signals into notifications</w:t>
      </w:r>
    </w:p>
    <w:p>
      <w:r>
        <w:rPr>
          <w:b w:val="0"/>
          <w:i w:val="0"/>
          <w:sz w:val="22"/>
        </w:rPr>
        <w:t>Alerts are the mechanism by which the system calls for human attention when something is wrong. A good alert is actionable: it tells the on-call engineer what is wrong and what to do about it. A bad alert is noisy: it fires frequently, provides no context, and trains the team to ignore it.</w:t>
      </w:r>
    </w:p>
    <w:p>
      <w:r>
        <w:rPr>
          <w:b w:val="0"/>
          <w:i w:val="0"/>
          <w:sz w:val="22"/>
        </w:rPr>
        <w:t>The team follows three principles for alerting:</w:t>
      </w:r>
    </w:p>
    <w:p>
      <w:r>
        <w:rPr>
          <w:b/>
          <w:i w:val="0"/>
          <w:sz w:val="22"/>
        </w:rPr>
        <w:t>Alert on symptoms, not causes.</w:t>
      </w:r>
      <w:r>
        <w:rPr>
          <w:b w:val="0"/>
          <w:i w:val="0"/>
          <w:sz w:val="22"/>
        </w:rPr>
        <w:t xml:space="preserve"> Alert on "error rate is high" not on "CPU is high." High CPU is a cause. High error rate is a symptom that users are affected. The team may eventually diagnose that high CPU is causing the error rate, but the alert fires on the symptom because that is what matters to users.</w:t>
      </w:r>
    </w:p>
    <w:p>
      <w:r>
        <w:rPr>
          <w:b/>
          <w:i w:val="0"/>
          <w:sz w:val="22"/>
        </w:rPr>
        <w:t>Alert on thresholds that indicate user impact.</w:t>
      </w:r>
      <w:r>
        <w:rPr>
          <w:b w:val="0"/>
          <w:i w:val="0"/>
          <w:sz w:val="22"/>
        </w:rPr>
        <w:t xml:space="preserve"> The threshold is not arbitrary. It is based on the team's SLOs (Chapter 17). If the SLO is "99.9% of requests succeed," the alert fires when the error rate exceeds 0.1% for more than 5 minutes. The threshold is derived from the SLO, not chosen arbitrarily.</w:t>
      </w:r>
    </w:p>
    <w:p>
      <w:r>
        <w:rPr>
          <w:b/>
          <w:i w:val="0"/>
          <w:sz w:val="22"/>
        </w:rPr>
        <w:t>Every alert has a runbook.</w:t>
      </w:r>
      <w:r>
        <w:rPr>
          <w:b w:val="0"/>
          <w:i w:val="0"/>
          <w:sz w:val="22"/>
        </w:rPr>
        <w:t xml:space="preserve"> The alert message includes a link to a runbook: a document that describes what the alert means, how to verify the problem, and how to mitigate it. The on-call engineer does not need to diagnose the problem from scratch at 3am. The runbook tells them what to check and what to do.</w:t>
      </w:r>
    </w:p>
    <w:p>
      <w:r>
        <w:rPr>
          <w:b w:val="0"/>
          <w:i w:val="0"/>
          <w:sz w:val="22"/>
        </w:rPr>
        <w:t>The team classifies alerts by severity:</w:t>
      </w:r>
    </w:p>
    <w:p>
      <w:r>
        <w:rPr>
          <w:b/>
          <w:i w:val="0"/>
          <w:sz w:val="22"/>
        </w:rPr>
        <w:t>P0 (page immediately).</w:t>
      </w:r>
      <w:r>
        <w:rPr>
          <w:b w:val="0"/>
          <w:i w:val="0"/>
          <w:sz w:val="22"/>
        </w:rPr>
        <w:t xml:space="preserve"> Users are affected. The on-call engineer acknowledges within 5 minutes and begins mitigation within 15 minutes.</w:t>
      </w:r>
    </w:p>
    <w:p>
      <w:r>
        <w:rPr>
          <w:b/>
          <w:i w:val="0"/>
          <w:sz w:val="22"/>
        </w:rPr>
        <w:t>P1 (page during business hours).</w:t>
      </w:r>
      <w:r>
        <w:rPr>
          <w:b w:val="0"/>
          <w:i w:val="0"/>
          <w:sz w:val="22"/>
        </w:rPr>
        <w:t xml:space="preserve"> Users may be affected. The on-call engineer acknowledges within 30 minutes and begins mitigation within 1 hour.</w:t>
      </w:r>
    </w:p>
    <w:p>
      <w:r>
        <w:rPr>
          <w:b/>
          <w:i w:val="0"/>
          <w:sz w:val="22"/>
        </w:rPr>
        <w:t>P2 (investigate next business hour).</w:t>
      </w:r>
      <w:r>
        <w:rPr>
          <w:b w:val="0"/>
          <w:i w:val="0"/>
          <w:sz w:val="22"/>
        </w:rPr>
        <w:t xml:space="preserve"> Users are not affected, but a trend suggests a future problem. The team investigates during business hours.</w:t>
      </w:r>
    </w:p>
    <w:p>
      <w:r>
        <w:rPr>
          <w:b w:val="0"/>
          <w:i w:val="0"/>
          <w:sz w:val="22"/>
        </w:rPr>
        <w:t>The team reviews alert noise weekly. An alert that fires more than once per week without indicating a real problem is either tuned (the threshold is adjusted) or eliminated (the alert is not measuring anything useful). Alert fatigue is the enemy of effective on-call.</w:t>
      </w:r>
    </w:p>
    <w:p>
      <w:r>
        <w:rPr>
          <w:b w:val="0"/>
          <w:i w:val="0"/>
          <w:sz w:val="22"/>
        </w:rPr>
        <w:t>A practical example: an alert fires: "Checkout error rate exceeded 1% for 5 minutes. Runbook: docs/runbooks/checkout-error-spike.md." The on-call engineer acknowledges the alert, opens the runbook, and follows the steps: check the payment provider status page (the provider is reporting an incident), check the error logs (all errors are "payment provider unavailable"), enable the maintenance mode page ("payments are temporarily unavailable"), and notify the incident commander. The runbook guided the entire response. The on-call engineer did not need to diagnose the problem from scratch.</w:t>
      </w:r>
    </w:p>
    <w:p>
      <w:r>
        <w:br w:type="page"/>
      </w:r>
    </w:p>
    <w:p>
      <w:pPr>
        <w:pStyle w:val="Heading2"/>
      </w:pPr>
      <w:r>
        <w:rPr>
          <w:color w:val="000000"/>
        </w:rPr>
        <w:t>13.6 The on-call rotation: who gets paged and when</w:t>
      </w:r>
    </w:p>
    <w:p>
      <w:r>
        <w:rPr>
          <w:b w:val="0"/>
          <w:i w:val="0"/>
          <w:sz w:val="22"/>
        </w:rPr>
        <w:t>The on-call rotation is the schedule of who is responsible for responding to alerts. The rotation is shared across the team so that no single person bears the burden permanently. A typical rotation is one week per person.</w:t>
      </w:r>
    </w:p>
    <w:p>
      <w:r>
        <w:rPr>
          <w:b w:val="0"/>
          <w:i w:val="0"/>
          <w:sz w:val="22"/>
        </w:rPr>
        <w:t>The on-call engineer's responsibilities:</w:t>
      </w:r>
    </w:p>
    <w:p>
      <w:r>
        <w:rPr>
          <w:b/>
          <w:i w:val="0"/>
          <w:sz w:val="22"/>
        </w:rPr>
        <w:t>Respond to alerts.</w:t>
      </w:r>
      <w:r>
        <w:rPr>
          <w:b w:val="0"/>
          <w:i w:val="0"/>
          <w:sz w:val="22"/>
        </w:rPr>
        <w:t xml:space="preserve"> Acknowledge P0 alerts within 5 minutes, P1 alerts within 30 minutes. Follow the runbook. Escalate if the runbook does not resolve the issue.</w:t>
      </w:r>
    </w:p>
    <w:p>
      <w:r>
        <w:rPr>
          <w:b/>
          <w:i w:val="0"/>
          <w:sz w:val="22"/>
        </w:rPr>
        <w:t>Triage incoming issues.</w:t>
      </w:r>
      <w:r>
        <w:rPr>
          <w:b w:val="0"/>
          <w:i w:val="0"/>
          <w:sz w:val="22"/>
        </w:rPr>
        <w:t xml:space="preserve"> The on-call engineer is the first responder for issues reported by users or other teams. They classify the issue (bug, feature request, question) and route it to the appropriate queue.</w:t>
      </w:r>
    </w:p>
    <w:p>
      <w:r>
        <w:rPr>
          <w:b/>
          <w:i w:val="0"/>
          <w:sz w:val="22"/>
        </w:rPr>
        <w:t>Monitor deployments.</w:t>
      </w:r>
      <w:r>
        <w:rPr>
          <w:b w:val="0"/>
          <w:i w:val="0"/>
          <w:sz w:val="22"/>
        </w:rPr>
        <w:t xml:space="preserve"> The on-call engineer is present during deployments to watch the deployment dashboard and trigger rollback if necessary.</w:t>
      </w:r>
    </w:p>
    <w:p>
      <w:r>
        <w:rPr>
          <w:b/>
          <w:i w:val="0"/>
          <w:sz w:val="22"/>
        </w:rPr>
        <w:t>Hand off context.</w:t>
      </w:r>
      <w:r>
        <w:rPr>
          <w:b w:val="0"/>
          <w:i w:val="0"/>
          <w:sz w:val="22"/>
        </w:rPr>
        <w:t xml:space="preserve"> At the end of the rotation, the on-call engineer writes a handoff document: what happened, what is still open, what the next on-call engineer should watch for.</w:t>
      </w:r>
    </w:p>
    <w:p>
      <w:r>
        <w:rPr>
          <w:b w:val="0"/>
          <w:i w:val="0"/>
          <w:sz w:val="22"/>
        </w:rPr>
        <w:t>The team protects the on-call engineer's time. The on-call engineer is not expected to do feature work during their rotation. Their primary responsibility is the health of the system. If the on-call engineer is constantly interrupted by alerts, the team has an observability problem, not a staffing problem.</w:t>
      </w:r>
    </w:p>
    <w:p>
      <w:r>
        <w:rPr>
          <w:b w:val="0"/>
          <w:i w:val="0"/>
          <w:sz w:val="22"/>
        </w:rPr>
        <w:t>The team also compensates the on-call engineer. Being on call is a burden: interrupted sleep, interrupted weekends, the stress of being responsible for a production system at 3am. Compensation takes different forms depending on the organization: additional pay, additional time off, or rotation credit. The specific form matters less than the acknowledgment that on-call is work, not a volunteer activity.</w:t>
      </w:r>
    </w:p>
    <w:p>
      <w:r>
        <w:rPr>
          <w:b w:val="0"/>
          <w:i w:val="0"/>
          <w:sz w:val="22"/>
        </w:rPr>
        <w:t>A practical example: a team of six engineers runs a weekly on-call rotation. Each engineer is on call once every six weeks. During their rotation, they do not take on new feature work. They handle alerts, triage issues, and monitor deployments. At the end of the rotation, they write a handoff: "The payment provider had an outage on Tuesday. We added a circuit breaker to prevent cascading failures. Watch for increased latency on the recommendation service — we are investigating a potential memory leak." The next on-call engineer reads the handoff and knows what to watch for.</w:t>
      </w:r>
    </w:p>
    <w:p>
      <w:r>
        <w:br w:type="page"/>
      </w:r>
    </w:p>
    <w:p>
      <w:pPr>
        <w:pStyle w:val="Heading2"/>
      </w:pPr>
      <w:r>
        <w:rPr>
          <w:color w:val="000000"/>
        </w:rPr>
        <w:t>13.7 The observability debt log: tracking instrumentation gaps</w:t>
      </w:r>
    </w:p>
    <w:p>
      <w:r>
        <w:rPr>
          <w:b w:val="0"/>
          <w:i w:val="0"/>
          <w:sz w:val="22"/>
        </w:rPr>
        <w:t>Not every observability gap can be fixed immediately. Some gaps require architectural changes. Some gaps are in legacy code that is risky to modify. The observability debt log tracks these gaps so they are not forgotten.</w:t>
      </w:r>
    </w:p>
    <w:p>
      <w:r>
        <w:rPr>
          <w:b w:val="0"/>
          <w:i w:val="0"/>
          <w:sz w:val="22"/>
        </w:rPr>
        <w:t>Each entry includes:</w:t>
      </w:r>
    </w:p>
    <w:p>
      <w:r>
        <w:rPr>
          <w:b/>
          <w:i w:val="0"/>
          <w:sz w:val="22"/>
        </w:rPr>
        <w:t>The gap.</w:t>
      </w:r>
      <w:r>
        <w:rPr>
          <w:b w:val="0"/>
          <w:i w:val="0"/>
          <w:sz w:val="22"/>
        </w:rPr>
        <w:t xml:space="preserve"> What is not observable? "The recommendation service does not expose a metric for cache hit rate."</w:t>
      </w:r>
    </w:p>
    <w:p>
      <w:r>
        <w:rPr>
          <w:b/>
          <w:i w:val="0"/>
          <w:sz w:val="22"/>
        </w:rPr>
        <w:t>The impact.</w:t>
      </w:r>
      <w:r>
        <w:rPr>
          <w:b w:val="0"/>
          <w:i w:val="0"/>
          <w:sz w:val="22"/>
        </w:rPr>
        <w:t xml:space="preserve"> What questions cannot be answered because of this gap? "We cannot tell whether the cache is effective or whether we need to increase its size."</w:t>
      </w:r>
    </w:p>
    <w:p>
      <w:r>
        <w:rPr>
          <w:b/>
          <w:i w:val="0"/>
          <w:sz w:val="22"/>
        </w:rPr>
        <w:t>The planned remediation.</w:t>
      </w:r>
      <w:r>
        <w:rPr>
          <w:b w:val="0"/>
          <w:i w:val="0"/>
          <w:sz w:val="22"/>
        </w:rPr>
        <w:t xml:space="preserve"> What will be done and when?</w:t>
      </w:r>
    </w:p>
    <w:p>
      <w:r>
        <w:rPr>
          <w:b/>
          <w:i w:val="0"/>
          <w:sz w:val="22"/>
        </w:rPr>
        <w:t>The acceptance.</w:t>
      </w:r>
      <w:r>
        <w:rPr>
          <w:b w:val="0"/>
          <w:i w:val="0"/>
          <w:sz w:val="22"/>
        </w:rPr>
        <w:t xml:space="preserve"> Who accepted the risk and why?</w:t>
      </w:r>
    </w:p>
    <w:p>
      <w:r>
        <w:rPr>
          <w:b w:val="0"/>
          <w:i w:val="0"/>
          <w:sz w:val="22"/>
        </w:rPr>
        <w:t>The observability debt log is reviewed at every betting table. The betting table considers the observability debt when evaluating new bets: a team that is carrying significant observability debt may not have the visibility to validate new features.</w:t>
      </w:r>
    </w:p>
    <w:p>
      <w:r>
        <w:rPr>
          <w:b w:val="0"/>
          <w:i w:val="0"/>
          <w:sz w:val="22"/>
        </w:rPr>
        <w:t>A practical example: a team discovers that their search service does not log the query text for failed searches. Without the query text, the team cannot diagnose why certain queries fail. The gap is logged with a remediation date of one cycle from now. The team adds the logging in the next cool-down. The log entry is closed.</w:t>
      </w:r>
    </w:p>
    <w:p>
      <w:r>
        <w:br w:type="page"/>
      </w:r>
    </w:p>
    <w:p>
      <w:pPr>
        <w:pStyle w:val="Heading2"/>
      </w:pPr>
      <w:r>
        <w:rPr>
          <w:color w:val="000000"/>
        </w:rPr>
        <w:t>13.8 Dashboards for different audiences: operators, executives, users</w:t>
      </w:r>
    </w:p>
    <w:p>
      <w:r>
        <w:rPr>
          <w:b w:val="0"/>
          <w:i w:val="0"/>
          <w:sz w:val="22"/>
        </w:rPr>
        <w:t>Different audiences need different dashboards. The team maintains separate dashboards for each audience rather than trying to serve everyone from a single view.</w:t>
      </w:r>
    </w:p>
    <w:p>
      <w:r>
        <w:rPr>
          <w:b/>
          <w:i w:val="0"/>
          <w:sz w:val="22"/>
        </w:rPr>
        <w:t>Operator dashboards.</w:t>
      </w:r>
      <w:r>
        <w:rPr>
          <w:b w:val="0"/>
          <w:i w:val="0"/>
          <w:sz w:val="22"/>
        </w:rPr>
        <w:t xml:space="preserve"> For the on-call engineer and the operations team. These dashboards show the four golden signals for every service, the deployment status, the active alerts, and the recent incidents. The operator dashboard answers: "Is the system healthy right now?"</w:t>
      </w:r>
    </w:p>
    <w:p>
      <w:r>
        <w:rPr>
          <w:b/>
          <w:i w:val="0"/>
          <w:sz w:val="22"/>
        </w:rPr>
        <w:t>Executive dashboards.</w:t>
      </w:r>
      <w:r>
        <w:rPr>
          <w:b w:val="0"/>
          <w:i w:val="0"/>
          <w:sz w:val="22"/>
        </w:rPr>
        <w:t xml:space="preserve"> For the Commanding Officer and senior stakeholders. These dashboards show the business metrics: revenue, conversion rate, user growth, feature adoption. The executive dashboard answers: "Is the business healthy?"</w:t>
      </w:r>
    </w:p>
    <w:p>
      <w:r>
        <w:rPr>
          <w:b/>
          <w:i w:val="0"/>
          <w:sz w:val="22"/>
        </w:rPr>
        <w:t>User-facing dashboards.</w:t>
      </w:r>
      <w:r>
        <w:rPr>
          <w:b w:val="0"/>
          <w:i w:val="0"/>
          <w:sz w:val="22"/>
        </w:rPr>
        <w:t xml:space="preserve"> For users who want to know the system's status. These dashboards show the current status of each service (operational, degraded, outage) and a history of past incidents. The user-facing dashboard answers: "Can I use the system right now?"</w:t>
      </w:r>
    </w:p>
    <w:p>
      <w:r>
        <w:rPr>
          <w:b w:val="0"/>
          <w:i w:val="0"/>
          <w:sz w:val="22"/>
        </w:rPr>
        <w:t>The team does not mix these audiences. An operator dashboard full of business metrics is useless for diagnosing a latency problem. An executive dashboard full of p99 latency graphs is useless for evaluating business health. Each dashboard serves its audience.</w:t>
      </w:r>
    </w:p>
    <w:p>
      <w:r>
        <w:rPr>
          <w:b w:val="0"/>
          <w:i w:val="0"/>
          <w:sz w:val="22"/>
        </w:rPr>
        <w:t>A practical example: the operator dashboard shows the checkout service with latency (p50: 120ms, p95: 400ms), traffic (500 rps), errors (0.3%), and saturation (45% CPU). The executive dashboard shows the checkout service with conversion rate (3.2%), revenue per minute ($1,200), and checkout completion rate (98.5%). The user-facing dashboard shows "All systems operational" with a green indicator. Each dashboard serves its audience with the metrics that matter to that audience.</w:t>
      </w:r>
    </w:p>
    <w:p>
      <w:r>
        <w:br w:type="page"/>
      </w:r>
    </w:p>
    <w:p>
      <w:r>
        <w:rPr>
          <w:b w:val="0"/>
          <w:i/>
          <w:sz w:val="22"/>
        </w:rPr>
        <w:t>Observability is the sensory system of the Operations discipline. Without it, the team is flying blind: they cannot detect problems, cannot diagnose issues, cannot validate features, and cannot learn from production. With it, the team can answer questions they did not anticipate, detect problems before users report them, and make decisions based on evidence rather than intuition. The next chapter covers the value review gate: the process of evaluating whether a shipped feature delivered the expected value.</w:t>
      </w:r>
    </w:p>
    <w:p>
      <w:r>
        <w:br w:type="page"/>
      </w:r>
    </w:p>
    <w:p>
      <w:pPr>
        <w:pStyle w:val="Heading1"/>
      </w:pPr>
      <w:r>
        <w:rPr>
          <w:color w:val="000000"/>
        </w:rPr>
        <w:t>Chapter 15 — The Value Review Gate</w:t>
      </w:r>
    </w:p>
    <w:p>
      <w:pPr>
        <w:ind w:left="567"/>
      </w:pPr>
      <w:r>
        <w:rPr>
          <w:i/>
          <w:sz w:val="22"/>
        </w:rPr>
        <w:t>*The value review gate is where the Build-Measure-Learn loop closes.*</w:t>
      </w:r>
    </w:p>
    <w:p>
      <w:r>
        <w:rPr>
          <w:b w:val="0"/>
          <w:i w:val="0"/>
          <w:sz w:val="22"/>
        </w:rPr>
        <w:t>A feature shipped. Real users have interacted with it. Data accumulated. The value review gate is the closing ceremony of Ship: the moment when the team looks at the evidence and decides whether the bet paid off. This is the point where the discipline of Operations either proves itself or exposes its weaknesses. A team that ships and never evaluates is a team that learns nothing from its own output.</w:t>
      </w:r>
    </w:p>
    <w:p>
      <w:r>
        <w:rPr>
          <w:b w:val="0"/>
          <w:i w:val="0"/>
          <w:sz w:val="22"/>
        </w:rPr>
        <w:t>The value review gate sits between Ship and Intake. After a slice has been in front of users long enough to render a verdict on its value hypothesis, the gate is called. The gate decides: persevere, pivot, or punt. Each decision is an active choice, not a default. "Persevere" means "we have evidence the hypothesis is correct and we are doubling down." "Pivot" means "something valuable was learned and we are adjusting." "Punt" means "the hypothesis is invalidated and we are moving on."</w:t>
      </w:r>
    </w:p>
    <w:p>
      <w:r>
        <w:rPr>
          <w:b w:val="0"/>
          <w:i w:val="0"/>
          <w:sz w:val="22"/>
        </w:rPr>
        <w:t>This chapter covers what data the gate examines, the three possible outcomes, the persevere decision and its implications, the pivot decision and its constraints, the punt decision and its dignity, and how the gate feeds back into the next cycle's Intake pipeline.</w:t>
      </w:r>
    </w:p>
    <w:p>
      <w:r>
        <w:br w:type="page"/>
      </w:r>
    </w:p>
    <w:p>
      <w:pPr>
        <w:pStyle w:val="Heading2"/>
      </w:pPr>
      <w:r>
        <w:rPr>
          <w:color w:val="000000"/>
        </w:rPr>
        <w:t>14.1 The value report: what data the gate examines</w:t>
      </w:r>
    </w:p>
    <w:p>
      <w:r>
        <w:rPr>
          <w:b w:val="0"/>
          <w:i w:val="0"/>
          <w:sz w:val="22"/>
        </w:rPr>
        <w:t>The value report is the input to the value review gate. It is a short document — no more than two pages — that presents the evidence for and against the value hypothesis. The report is written by the CPO/CQO and presented to the Commanding Officer and the CTO.</w:t>
      </w:r>
    </w:p>
    <w:p>
      <w:r>
        <w:rPr>
          <w:b w:val="0"/>
          <w:i w:val="0"/>
          <w:sz w:val="22"/>
        </w:rPr>
        <w:t>The value report has four sections:</w:t>
      </w:r>
    </w:p>
    <w:p>
      <w:r>
        <w:rPr>
          <w:b/>
          <w:i w:val="0"/>
          <w:sz w:val="22"/>
        </w:rPr>
        <w:t>The hypothesis restated.</w:t>
      </w:r>
      <w:r>
        <w:rPr>
          <w:b w:val="0"/>
          <w:i w:val="0"/>
          <w:sz w:val="22"/>
        </w:rPr>
        <w:t xml:space="preserve"> What did the team predict? The hypothesis from the pitch is restated exactly as it was written: "We believed that adding a bulk pricing tool would increase the frequency of pricing updates from monthly to weekly for merchants managing more than 50 products." The hypothesis is not revised after the fact. The evidence is measured against the original prediction.</w:t>
      </w:r>
    </w:p>
    <w:p>
      <w:r>
        <w:rPr>
          <w:b/>
          <w:i w:val="0"/>
          <w:sz w:val="22"/>
        </w:rPr>
        <w:t>The evidence collected.</w:t>
      </w:r>
      <w:r>
        <w:rPr>
          <w:b w:val="0"/>
          <w:i w:val="0"/>
          <w:sz w:val="22"/>
        </w:rPr>
        <w:t xml:space="preserve"> What actually happened? The report presents the metrics defined in the observability specification: adoption rate, usage frequency, performance, and business impact. The evidence is presented with context: the time period, the sample size, the confidence interval. A metric based on 10 users over 3 days is not statistically significant. The report is honest about the quality of the evidence.</w:t>
      </w:r>
    </w:p>
    <w:p>
      <w:r>
        <w:rPr>
          <w:b/>
          <w:i w:val="0"/>
          <w:sz w:val="22"/>
        </w:rPr>
        <w:t>The comparison to baseline.</w:t>
      </w:r>
      <w:r>
        <w:rPr>
          <w:b w:val="0"/>
          <w:i w:val="0"/>
          <w:sz w:val="22"/>
        </w:rPr>
        <w:t xml:space="preserve"> How does the evidence compare to the baseline? A 5% increase in conversion rate is not meaningful if the normal variance is +/- 3%. The report compares the observed metrics to the baseline period (typically the 4 weeks before the feature shipped) and notes whether the difference is within normal variance.</w:t>
      </w:r>
    </w:p>
    <w:p>
      <w:r>
        <w:rPr>
          <w:b/>
          <w:i w:val="0"/>
          <w:sz w:val="22"/>
        </w:rPr>
        <w:t>The qualitative signal.</w:t>
      </w:r>
      <w:r>
        <w:rPr>
          <w:b w:val="0"/>
          <w:i w:val="0"/>
          <w:sz w:val="22"/>
        </w:rPr>
        <w:t xml:space="preserve"> What did users say? The report includes qualitative feedback from support tickets, user interviews, or surveys. Quantitative data tells you what happened. Qualitative data tells you why. The two together give the gate a complete picture.</w:t>
      </w:r>
    </w:p>
    <w:p>
      <w:r>
        <w:rPr>
          <w:b w:val="0"/>
          <w:i w:val="0"/>
          <w:sz w:val="22"/>
        </w:rPr>
        <w:t>The value report is written within two weeks of the feature reaching sufficient scale. "Sufficient scale" is defined in the hypothesis: if the hypothesis requires 100 users, the report is written after 100 users have used the feature for at least one week. Writing the report before there is sufficient evidence produces a verdict based on noise.</w:t>
      </w:r>
    </w:p>
    <w:p>
      <w:r>
        <w:rPr>
          <w:b w:val="0"/>
          <w:i w:val="0"/>
          <w:sz w:val="22"/>
        </w:rPr>
        <w:t>A practical example: a team ships a "saved views" feature. The hypothesis: "30% of power users will use saved views within two weeks of shipment." Two weeks after the value report is triggered, the data shows: 22% of power users have saved at least one view. The qualitative feedback is positive: users say the feature saves them time. The comparison to baseline shows a 15% reduction in time-to-insight for users who adopted the feature. The report presents all of this honestly: the hypothesis was not met (22% vs. 30%), but the qualitative signal and the efficiency gain suggest the feature has value.</w:t>
      </w:r>
    </w:p>
    <w:p>
      <w:r>
        <w:br w:type="page"/>
      </w:r>
    </w:p>
    <w:p>
      <w:pPr>
        <w:pStyle w:val="Heading2"/>
      </w:pPr>
      <w:r>
        <w:rPr>
          <w:color w:val="000000"/>
        </w:rPr>
        <w:t>14.2 The three outcomes: persevere, pivot, punt</w:t>
      </w:r>
    </w:p>
    <w:p>
      <w:r>
        <w:rPr>
          <w:b w:val="0"/>
          <w:i w:val="0"/>
          <w:sz w:val="22"/>
        </w:rPr>
        <w:t>The value review gate has three possible outcomes. Each is an explicit decision, not a default.</w:t>
      </w:r>
    </w:p>
    <w:p>
      <w:r>
        <w:rPr>
          <w:b/>
          <w:i w:val="0"/>
          <w:sz w:val="22"/>
        </w:rPr>
        <w:t>Persevere.</w:t>
      </w:r>
      <w:r>
        <w:rPr>
          <w:b w:val="0"/>
          <w:i w:val="0"/>
          <w:sz w:val="22"/>
        </w:rPr>
        <w:t xml:space="preserve"> The hypothesis is confirmed, or the evidence is trending positive and the team believes more time or investment will close the gap. The team doubles down: the next iteration of the feature is shaped and bet on. Perseverance is not automatic. The team must articulate what the next iteration will address and why the current results justify continued investment.</w:t>
      </w:r>
    </w:p>
    <w:p>
      <w:r>
        <w:rPr>
          <w:b/>
          <w:i w:val="0"/>
          <w:sz w:val="22"/>
        </w:rPr>
        <w:t>Pivot.</w:t>
      </w:r>
      <w:r>
        <w:rPr>
          <w:b w:val="0"/>
          <w:i w:val="0"/>
          <w:sz w:val="22"/>
        </w:rPr>
        <w:t xml:space="preserve"> The hypothesis is not confirmed, but something valuable was learned. The team adjusts the hypothesis, re-shapes the solution, and brings a new pitch to the betting table. A pivot is not a failure. It is the Build-Measure-Learn loop working as designed: the team made a bet, gathered evidence, and is now adjusting based on what they learned.</w:t>
      </w:r>
    </w:p>
    <w:p>
      <w:r>
        <w:rPr>
          <w:b/>
          <w:i w:val="0"/>
          <w:sz w:val="22"/>
        </w:rPr>
        <w:t>Punt.</w:t>
      </w:r>
      <w:r>
        <w:rPr>
          <w:b w:val="0"/>
          <w:i w:val="0"/>
          <w:sz w:val="22"/>
        </w:rPr>
        <w:t xml:space="preserve"> The hypothesis is invalidated. There is no evidence the problem is worth solving, or the solution does not work, or the strategic context has changed. The bet is killed. The time invested is written off as tuition. The team moves its attention to something else.</w:t>
      </w:r>
    </w:p>
    <w:p>
      <w:r>
        <w:rPr>
          <w:b w:val="0"/>
          <w:i w:val="0"/>
          <w:sz w:val="22"/>
        </w:rPr>
        <w:t>The decision is made by the Commanding Officer, with input from the CPO/CQO (who owns the value hypothesis) and the CTO (who assesses the technical feasibility of the next iteration). The decision is documented: what was decided, why, and what the next steps are.</w:t>
      </w:r>
    </w:p>
    <w:p>
      <w:r>
        <w:rPr>
          <w:b w:val="0"/>
          <w:i w:val="0"/>
          <w:sz w:val="22"/>
        </w:rPr>
        <w:t>A practical example: a team ships a "collaborative annotations" feature. The hypothesis: "Teams of 5+ members will use annotations on at least 50% of shared documents." The evidence: only 8% of teams use annotations, and the qualitative feedback is that the feature is confusing. The CO decides to punt. The team writes a brief close-out document explaining the finding and archives it. Six months later, a different team proposes a simpler "comments" feature. The close-out document prevents the team from repeating the same mistake.</w:t>
      </w:r>
    </w:p>
    <w:p>
      <w:r>
        <w:br w:type="page"/>
      </w:r>
    </w:p>
    <w:p>
      <w:pPr>
        <w:pStyle w:val="Heading2"/>
      </w:pPr>
      <w:r>
        <w:rPr>
          <w:color w:val="000000"/>
        </w:rPr>
        <w:t>14.3 The persevere decision: scaling and extending the bet</w:t>
      </w:r>
    </w:p>
    <w:p>
      <w:r>
        <w:rPr>
          <w:b w:val="0"/>
          <w:i w:val="0"/>
          <w:sz w:val="22"/>
        </w:rPr>
        <w:t>When the evidence supports the hypothesis, the team perseveres. But perseverance is not "keep doing what we are doing." Perseverance means the team shapes the next iteration of the feature based on what the evidence revealed.</w:t>
      </w:r>
    </w:p>
    <w:p>
      <w:r>
        <w:rPr>
          <w:b w:val="0"/>
          <w:i w:val="0"/>
          <w:sz w:val="22"/>
        </w:rPr>
        <w:t>The next iteration addresses one of three opportunities:</w:t>
      </w:r>
    </w:p>
    <w:p>
      <w:r>
        <w:rPr>
          <w:b/>
          <w:i w:val="0"/>
          <w:sz w:val="22"/>
        </w:rPr>
        <w:t>Scale the adoption.</w:t>
      </w:r>
      <w:r>
        <w:rPr>
          <w:b w:val="0"/>
          <w:i w:val="0"/>
          <w:sz w:val="22"/>
        </w:rPr>
        <w:t xml:space="preserve"> The feature works for the users who try it, but adoption is low. The next iteration focuses on discovery and onboarding: making the feature more visible, reducing the time to first value, or adding prompts that guide users to the feature.</w:t>
      </w:r>
    </w:p>
    <w:p>
      <w:r>
        <w:rPr>
          <w:b/>
          <w:i w:val="0"/>
          <w:sz w:val="22"/>
        </w:rPr>
        <w:t>Deepen the engagement.</w:t>
      </w:r>
      <w:r>
        <w:rPr>
          <w:b w:val="0"/>
          <w:i w:val="0"/>
          <w:sz w:val="22"/>
        </w:rPr>
        <w:t xml:space="preserve"> Users try the feature but do not return. The next iteration focuses on habit formation: making the feature more useful on repeat use, adding integrations that increase its value, or improving the performance that makes it pleasant to use.</w:t>
      </w:r>
    </w:p>
    <w:p>
      <w:r>
        <w:rPr>
          <w:b/>
          <w:i w:val="0"/>
          <w:sz w:val="22"/>
        </w:rPr>
        <w:t>Expand the surface.</w:t>
      </w:r>
      <w:r>
        <w:rPr>
          <w:b w:val="0"/>
          <w:i w:val="0"/>
          <w:sz w:val="22"/>
        </w:rPr>
        <w:t xml:space="preserve"> The feature works for one user type or one use case. The next iteration expands it to adjacent user types or use cases: mobile support, additional platforms, or new workflows.</w:t>
      </w:r>
    </w:p>
    <w:p>
      <w:r>
        <w:rPr>
          <w:b w:val="0"/>
          <w:i w:val="0"/>
          <w:sz w:val="22"/>
        </w:rPr>
        <w:t>The perseverance decision includes a new value hypothesis for the next iteration. The hypothesis is shaped, reviewed, and bet on through the normal process. The team does not skip shaping just because the previous iteration was successful. The next iteration is a new bet with its own appetite and its own kill criteria.</w:t>
      </w:r>
    </w:p>
    <w:p>
      <w:r>
        <w:rPr>
          <w:b w:val="0"/>
          <w:i w:val="0"/>
          <w:sz w:val="22"/>
        </w:rPr>
        <w:t>A practical example: a team ships a "bulk export" feature. The hypothesis is met: 40% of power users adopt the feature within two weeks. The team perseveres. The next iteration focuses on scale: the feature is currently hidden in a submenu. The next iteration adds a prominent export button on the main dashboard. The new hypothesis: "Moving the export button to the main dashboard will increase adoption from 40% to 60%."</w:t>
      </w:r>
    </w:p>
    <w:p>
      <w:r>
        <w:br w:type="page"/>
      </w:r>
    </w:p>
    <w:p>
      <w:pPr>
        <w:pStyle w:val="Heading2"/>
      </w:pPr>
      <w:r>
        <w:rPr>
          <w:color w:val="000000"/>
        </w:rPr>
        <w:t>14.4 The pivot decision: adjusting the hypothesis and trying again</w:t>
      </w:r>
    </w:p>
    <w:p>
      <w:r>
        <w:rPr>
          <w:b w:val="0"/>
          <w:i w:val="0"/>
          <w:sz w:val="22"/>
        </w:rPr>
        <w:t>A pivot is not a failure. It is the team learning from evidence and adjusting. But a pivot must be disciplined. An undisciplined pivot — "let's try something different and see what happens" — is just guessing with extra steps.</w:t>
      </w:r>
    </w:p>
    <w:p>
      <w:r>
        <w:rPr>
          <w:b w:val="0"/>
          <w:i w:val="0"/>
          <w:sz w:val="22"/>
        </w:rPr>
        <w:t>A disciplined pivot has three properties:</w:t>
      </w:r>
    </w:p>
    <w:p>
      <w:r>
        <w:rPr>
          <w:b/>
          <w:i w:val="0"/>
          <w:sz w:val="22"/>
        </w:rPr>
        <w:t>The pivot is based on evidence.</w:t>
      </w:r>
      <w:r>
        <w:rPr>
          <w:b w:val="0"/>
          <w:i w:val="0"/>
          <w:sz w:val="22"/>
        </w:rPr>
        <w:t xml:space="preserve"> The team learned something specific from the data. "Users do not use the feature because it requires too much setup" is evidence. "We think users might like a different color" is not evidence.</w:t>
      </w:r>
    </w:p>
    <w:p>
      <w:r>
        <w:rPr>
          <w:b/>
          <w:i w:val="0"/>
          <w:sz w:val="22"/>
        </w:rPr>
        <w:t>The pivot is a new hypothesis, not a tweak.</w:t>
      </w:r>
      <w:r>
        <w:rPr>
          <w:b w:val="0"/>
          <w:i w:val="0"/>
          <w:sz w:val="22"/>
        </w:rPr>
        <w:t xml:space="preserve"> A tweak changes a parameter: "let's make the button bigger." A pivot changes the hypothesis: "we were solving the wrong problem — users do not need a new feature, they need the existing feature to be faster." The pivot is shaped as a new pitch with a new value hypothesis.</w:t>
      </w:r>
    </w:p>
    <w:p>
      <w:r>
        <w:rPr>
          <w:b/>
          <w:i w:val="0"/>
          <w:sz w:val="22"/>
        </w:rPr>
        <w:t>The pivot has a new kill criteria.</w:t>
      </w:r>
      <w:r>
        <w:rPr>
          <w:b w:val="0"/>
          <w:i w:val="0"/>
          <w:sz w:val="22"/>
        </w:rPr>
        <w:t xml:space="preserve"> The team defines what evidence would cause them to punt on the pivot. Without kill criteria, pivots continue indefinitely: "this time it will work."</w:t>
      </w:r>
    </w:p>
    <w:p>
      <w:r>
        <w:rPr>
          <w:b w:val="0"/>
          <w:i w:val="0"/>
          <w:sz w:val="22"/>
        </w:rPr>
        <w:t>The pivot goes back to shaping. The shaper takes the evidence from the value report, formulates a new hypothesis, and shapes a new pitch. The pitch goes to the betting table. It competes with other pitches on its merits. A pivot does not get automatic funding just because the previous iteration was funded.</w:t>
      </w:r>
    </w:p>
    <w:p>
      <w:r>
        <w:rPr>
          <w:b w:val="0"/>
          <w:i w:val="0"/>
          <w:sz w:val="22"/>
        </w:rPr>
        <w:t>A practical example: a team ships a "smart recommendations" feature. The hypothesis: "Users will click on recommended items at a 10% rate." The evidence: the click rate is 2%. But the data reveals something interesting: users who do click have a 3x higher purchase rate. The team pivots. The new hypothesis: "Instead of showing recommendations to all users, we will show them only to users who have demonstrated receptiveness (based on their browsing history)." The new pitch is shaped, reviewed, and bet on.</w:t>
      </w:r>
    </w:p>
    <w:p>
      <w:r>
        <w:br w:type="page"/>
      </w:r>
    </w:p>
    <w:p>
      <w:pPr>
        <w:pStyle w:val="Heading2"/>
      </w:pPr>
      <w:r>
        <w:rPr>
          <w:color w:val="000000"/>
        </w:rPr>
        <w:t>14.5 The punt decision: killing the bet and moving resources</w:t>
      </w:r>
    </w:p>
    <w:p>
      <w:r>
        <w:rPr>
          <w:b w:val="0"/>
          <w:i w:val="0"/>
          <w:sz w:val="22"/>
        </w:rPr>
        <w:t>Killing a bet is one of the most important decisions the team makes. A bet that is not working — whether because the problem is not real, the solution does not work, or the strategic context has changed — consumes resources that could be directed toward better opportunities. The punt decision frees those resources.</w:t>
      </w:r>
    </w:p>
    <w:p>
      <w:r>
        <w:rPr>
          <w:b w:val="0"/>
          <w:i w:val="0"/>
          <w:sz w:val="22"/>
        </w:rPr>
        <w:t>The punt decision is made when:</w:t>
      </w:r>
    </w:p>
    <w:p>
      <w:r>
        <w:rPr>
          <w:b/>
          <w:i w:val="0"/>
          <w:sz w:val="22"/>
        </w:rPr>
        <w:t>The hypothesis is invalidated.</w:t>
      </w:r>
      <w:r>
        <w:rPr>
          <w:b w:val="0"/>
          <w:i w:val="0"/>
          <w:sz w:val="22"/>
        </w:rPr>
        <w:t xml:space="preserve"> The evidence clearly shows that the expected outcome did not occur and is unlikely to occur with more time or investment.</w:t>
      </w:r>
    </w:p>
    <w:p>
      <w:r>
        <w:rPr>
          <w:b/>
          <w:i w:val="0"/>
          <w:sz w:val="22"/>
        </w:rPr>
        <w:t>The cost of continuation exceeds the expected value.</w:t>
      </w:r>
      <w:r>
        <w:rPr>
          <w:b w:val="0"/>
          <w:i w:val="0"/>
          <w:sz w:val="22"/>
        </w:rPr>
        <w:t xml:space="preserve"> The team estimates that completing the feature will take another six weeks, but the expected value of the completed feature is lower than the cost.</w:t>
      </w:r>
    </w:p>
    <w:p>
      <w:r>
        <w:rPr>
          <w:b/>
          <w:i w:val="0"/>
          <w:sz w:val="22"/>
        </w:rPr>
        <w:t>The strategic context has changed.</w:t>
      </w:r>
      <w:r>
        <w:rPr>
          <w:b w:val="0"/>
          <w:i w:val="0"/>
          <w:sz w:val="22"/>
        </w:rPr>
        <w:t xml:space="preserve"> The feature was aligned with the team's strategy when it was bet on, but the strategy has shifted. The feature is no longer a priority.</w:t>
      </w:r>
    </w:p>
    <w:p>
      <w:r>
        <w:rPr>
          <w:b w:val="0"/>
          <w:i w:val="0"/>
          <w:sz w:val="22"/>
        </w:rPr>
        <w:t>The punt decision is documented in a close-out document. The close-out document includes: the original hypothesis, the evidence collected, the reason for killing the bet, and the lessons learned. The close-out document is archived. It prevents the same bet from being proposed again by someone who does not remember the investigation. It also captures the learning — even a killed bet teaches the team something about their users, their system, or their market.</w:t>
      </w:r>
    </w:p>
    <w:p>
      <w:r>
        <w:rPr>
          <w:b w:val="0"/>
          <w:i w:val="0"/>
          <w:sz w:val="22"/>
        </w:rPr>
        <w:t>The team does not mourn a killed bet. They celebrate the discipline: the team invested a bounded amount of time, gathered evidence, and made a decision. The alternative — continuing to invest in a bet that is not working — is far more costly.</w:t>
      </w:r>
    </w:p>
    <w:p>
      <w:r>
        <w:rPr>
          <w:b w:val="0"/>
          <w:i w:val="0"/>
          <w:sz w:val="22"/>
        </w:rPr>
        <w:t>A practical example: a team ships a "social sharing" feature. The hypothesis: "20% of users will share their results on social media within one month." The evidence: 1% of users share. The qualitative feedback reveals that users consider the results private and do not want to share them. The team punts. The close-out document explains the finding. The team's understanding of user privacy preferences is updated. Future bets take this into account.</w:t>
      </w:r>
    </w:p>
    <w:p>
      <w:r>
        <w:br w:type="page"/>
      </w:r>
    </w:p>
    <w:p>
      <w:pPr>
        <w:pStyle w:val="Heading2"/>
      </w:pPr>
      <w:r>
        <w:rPr>
          <w:color w:val="000000"/>
        </w:rPr>
        <w:t>14.6 The value review cadence: when and how often to call a gate</w:t>
      </w:r>
    </w:p>
    <w:p>
      <w:r>
        <w:rPr>
          <w:b w:val="0"/>
          <w:i w:val="0"/>
          <w:sz w:val="22"/>
        </w:rPr>
        <w:t>The value review gate is called when there is sufficient evidence to render a verdict. This is not on a fixed schedule. Some features produce sufficient evidence in days. Others take weeks. The team defines the trigger in the value hypothesis: "The gate will be called two weeks after the feature reaches 100 active users."</w:t>
      </w:r>
    </w:p>
    <w:p>
      <w:r>
        <w:rPr>
          <w:b w:val="0"/>
          <w:i w:val="0"/>
          <w:sz w:val="22"/>
        </w:rPr>
        <w:t>The cadence is:</w:t>
      </w:r>
    </w:p>
    <w:p>
      <w:r>
        <w:rPr>
          <w:b/>
          <w:i w:val="0"/>
          <w:sz w:val="22"/>
        </w:rPr>
        <w:t>The feature ships.</w:t>
      </w:r>
      <w:r>
        <w:rPr>
          <w:b w:val="0"/>
          <w:i w:val="0"/>
          <w:sz w:val="22"/>
        </w:rPr>
        <w:t xml:space="preserve"> The team monitors the metrics daily for the first week to detect any immediate problems (bugs, performance issues, unexpected behavior). This is not the value review. This is the deployment verification.</w:t>
      </w:r>
    </w:p>
    <w:p>
      <w:r>
        <w:rPr>
          <w:b/>
          <w:i w:val="0"/>
          <w:sz w:val="22"/>
        </w:rPr>
        <w:t>The evidence accumulates.</w:t>
      </w:r>
      <w:r>
        <w:rPr>
          <w:b w:val="0"/>
          <w:i w:val="0"/>
          <w:sz w:val="22"/>
        </w:rPr>
        <w:t xml:space="preserve"> The team waits until the sample size defined in the hypothesis is reached. For a feature used by 10,000 users per day, the sample size may be reached in a week. For a feature used by 50 users per day, it may take a month.</w:t>
      </w:r>
    </w:p>
    <w:p>
      <w:r>
        <w:rPr>
          <w:b/>
          <w:i w:val="0"/>
          <w:sz w:val="22"/>
        </w:rPr>
        <w:t>The value report is written.</w:t>
      </w:r>
      <w:r>
        <w:rPr>
          <w:b w:val="0"/>
          <w:i w:val="0"/>
          <w:sz w:val="22"/>
        </w:rPr>
        <w:t xml:space="preserve"> The CPO/CQO writes the value report within one week of the evidence being sufficient.</w:t>
      </w:r>
    </w:p>
    <w:p>
      <w:r>
        <w:rPr>
          <w:b/>
          <w:i w:val="0"/>
          <w:sz w:val="22"/>
        </w:rPr>
        <w:t>The gate is called.</w:t>
      </w:r>
      <w:r>
        <w:rPr>
          <w:b w:val="0"/>
          <w:i w:val="0"/>
          <w:sz w:val="22"/>
        </w:rPr>
        <w:t xml:space="preserve"> The CO, CPO/CQO, and CTO meet to review the report and make a decision. The meeting takes 30 minutes.</w:t>
      </w:r>
    </w:p>
    <w:p>
      <w:r>
        <w:rPr>
          <w:b/>
          <w:i w:val="0"/>
          <w:sz w:val="22"/>
        </w:rPr>
        <w:t>The decision is communicated.</w:t>
      </w:r>
      <w:r>
        <w:rPr>
          <w:b w:val="0"/>
          <w:i w:val="0"/>
          <w:sz w:val="22"/>
        </w:rPr>
        <w:t xml:space="preserve"> The decision is communicated to the team and documented in the value log.</w:t>
      </w:r>
    </w:p>
    <w:p>
      <w:r>
        <w:rPr>
          <w:b w:val="0"/>
          <w:i w:val="0"/>
          <w:sz w:val="22"/>
        </w:rPr>
        <w:t>The team does not call the gate too early. A gate called before there is sufficient evidence produces a verdict based on noise. The team waits for the sample size defined in the hypothesis. If the hypothesis did not define a sample size, the team uses a minimum of 100 users and two weeks.</w:t>
      </w:r>
    </w:p>
    <w:p>
      <w:r>
        <w:rPr>
          <w:b w:val="0"/>
          <w:i w:val="0"/>
          <w:sz w:val="22"/>
        </w:rPr>
        <w:t>A practical example: a team ships a new onboarding flow. The hypothesis specifies: "The gate will be called after 500 users have completed the onboarding, or after four weeks, whichever comes first." The feature reaches 500 users in 10 days. The value report is written on day 14. The gate is called on day 15. The decision is made and communicated on the same day.</w:t>
      </w:r>
    </w:p>
    <w:p>
      <w:r>
        <w:br w:type="page"/>
      </w:r>
    </w:p>
    <w:p>
      <w:pPr>
        <w:pStyle w:val="Heading2"/>
      </w:pPr>
      <w:r>
        <w:rPr>
          <w:color w:val="000000"/>
        </w:rPr>
        <w:t>14.7 The interaction with the Intake pipeline: how learning feeds the next bet</w:t>
      </w:r>
    </w:p>
    <w:p>
      <w:r>
        <w:rPr>
          <w:b w:val="0"/>
          <w:i w:val="0"/>
          <w:sz w:val="22"/>
        </w:rPr>
        <w:t>The value review gate is the closing of one loop and the opening of the next. The evidence gathered during Ship feeds directly into the Intake pipeline for the next cycle. The learning takes three forms:</w:t>
      </w:r>
    </w:p>
    <w:p>
      <w:r>
        <w:rPr>
          <w:b/>
          <w:i w:val="0"/>
          <w:sz w:val="22"/>
        </w:rPr>
        <w:t>New signals.</w:t>
      </w:r>
      <w:r>
        <w:rPr>
          <w:b w:val="0"/>
          <w:i w:val="0"/>
          <w:sz w:val="22"/>
        </w:rPr>
        <w:t xml:space="preserve"> The value review may reveal new problems or opportunities. Users who adopted the feature may be asking for related capabilities. Users who did not adopt may be experiencing a different problem that the team did not anticipate. These signals enter the triage queue and are classified through the normal intake process.</w:t>
      </w:r>
    </w:p>
    <w:p>
      <w:r>
        <w:rPr>
          <w:b/>
          <w:i w:val="0"/>
          <w:sz w:val="22"/>
        </w:rPr>
        <w:t>Updated assumptions.</w:t>
      </w:r>
      <w:r>
        <w:rPr>
          <w:b w:val="0"/>
          <w:i w:val="0"/>
          <w:sz w:val="22"/>
        </w:rPr>
        <w:t xml:space="preserve"> The team's understanding of their users, their market, and their system is updated based on the evidence. These updated assumptions inform future discovery efforts. A finding that "users consider results private" shapes how the team approaches future features that involve user data.</w:t>
      </w:r>
    </w:p>
    <w:p>
      <w:r>
        <w:rPr>
          <w:b/>
          <w:i w:val="0"/>
          <w:sz w:val="22"/>
        </w:rPr>
        <w:t>Re-shaping of existing bets.</w:t>
      </w:r>
      <w:r>
        <w:rPr>
          <w:b w:val="0"/>
          <w:i w:val="0"/>
          <w:sz w:val="22"/>
        </w:rPr>
        <w:t xml:space="preserve"> A pivot decision produces a new pitch that goes through shaping. A punt decision frees capacity for new bets. A persevere decision produces a next iteration that goes through shaping. In all cases, the output of the value review gate is input to the next cycle's Intake pipeline.</w:t>
      </w:r>
    </w:p>
    <w:p>
      <w:r>
        <w:rPr>
          <w:b w:val="0"/>
          <w:i w:val="0"/>
          <w:sz w:val="22"/>
        </w:rPr>
        <w:t>The value review gate is what makes Operations a learning system rather than a feature factory. Without it, the team ships features and moves on. With it, the team ships features, evaluates them, and applies the learning to the next bet. The loop tightens with each cycle. The team gets better at shaping, better at betting, and better at building.</w:t>
      </w:r>
    </w:p>
    <w:p>
      <w:r>
        <w:rPr>
          <w:b w:val="0"/>
          <w:i w:val="0"/>
          <w:sz w:val="22"/>
        </w:rPr>
        <w:t>A practical example: a team's value review of a "saved views" feature reveals that power users love the feature but casual users do not discover it. The learning enters the Intake pipeline as a new signal: "improve feature discovery for casual users." The signal is classified as an improvement, shaped into a bet, and funded in the next cycle. The team builds an onboarding tooltip that increases casual user adoption from 5% to 18%. The loop has produced continuous improvement.</w:t>
      </w:r>
    </w:p>
    <w:p>
      <w:r>
        <w:br w:type="page"/>
      </w:r>
    </w:p>
    <w:p>
      <w:r>
        <w:rPr>
          <w:b w:val="0"/>
          <w:i/>
          <w:sz w:val="22"/>
        </w:rPr>
        <w:t>The value review gate is where the Build-Measure-Learn loop closes. A well-run gate ensures that every bet produces learning, that learning feeds the next cycle, and that the team does not continue investing in bets that are not working. The next chapter covers incident response: the structured process for detecting, mitigating, and learning from production incidents.</w:t>
      </w:r>
    </w:p>
    <w:p>
      <w:r>
        <w:br w:type="page"/>
      </w:r>
    </w:p>
    <w:p>
      <w:pPr>
        <w:pStyle w:val="Heading1"/>
      </w:pPr>
      <w:r>
        <w:rPr>
          <w:color w:val="000000"/>
        </w:rPr>
        <w:t>Chapter 16 — Incident Response</w:t>
      </w:r>
    </w:p>
    <w:p>
      <w:pPr>
        <w:ind w:left="567"/>
      </w:pPr>
      <w:r>
        <w:rPr>
          <w:i/>
          <w:sz w:val="22"/>
        </w:rPr>
        <w:t>*Incidents are inevitable. The question is not whether they will happen, but whether the team responds competently.*</w:t>
      </w:r>
    </w:p>
    <w:p>
      <w:r>
        <w:rPr>
          <w:b w:val="0"/>
          <w:i w:val="0"/>
          <w:sz w:val="22"/>
        </w:rPr>
        <w:t>An incident is any unplanned event that degrades the system's ability to serve users. A database goes down. A deployment introduces a bug that causes errors. A third-party service becomes unavailable. A traffic spike overwhelms the capacity. Incidents are not a sign of failure. They are a sign that the system is complex, that the world is unpredictable, and that no amount of prevention eliminates all risk.</w:t>
      </w:r>
    </w:p>
    <w:p>
      <w:r>
        <w:rPr>
          <w:b w:val="0"/>
          <w:i w:val="0"/>
          <w:sz w:val="22"/>
        </w:rPr>
        <w:t>What distinguishes a professional Operations team is not the absence of incidents. It is the quality of the response. A team that detects incidents quickly, mitigates them effectively, resolves them completely, and learns systematically is a team that users can trust. A team that panics, points fingers, and repeats the same incidents is a team that erodes trust with every outage.</w:t>
      </w:r>
    </w:p>
    <w:p>
      <w:r>
        <w:rPr>
          <w:b w:val="0"/>
          <w:i w:val="0"/>
          <w:sz w:val="22"/>
        </w:rPr>
        <w:t>This chapter covers incident classification, the incident commander role, the incident timeline, communication during incidents, the fix versus root cause distinction, the post-incident review, blameless post-mortems, and incident drills.</w:t>
      </w:r>
    </w:p>
    <w:p>
      <w:r>
        <w:br w:type="page"/>
      </w:r>
    </w:p>
    <w:p>
      <w:pPr>
        <w:pStyle w:val="Heading2"/>
      </w:pPr>
      <w:r>
        <w:rPr>
          <w:color w:val="000000"/>
        </w:rPr>
        <w:t>15.1 Incident classification: severity levels and response times</w:t>
      </w:r>
    </w:p>
    <w:p>
      <w:r>
        <w:rPr>
          <w:b w:val="0"/>
          <w:i w:val="0"/>
          <w:sz w:val="22"/>
        </w:rPr>
        <w:t>Not all incidents are equal. The team classifies incidents by severity to determine the response time, the communication cadence, and the resources allocated.</w:t>
      </w:r>
    </w:p>
    <w:p>
      <w:r>
        <w:rPr>
          <w:sz w:val="20"/>
        </w:rPr>
        <w:t>Severity | Definition | Response Time | Communication</w:t>
      </w:r>
    </w:p>
    <w:p>
      <w:r>
        <w:rPr>
          <w:sz w:val="20"/>
        </w:rPr>
        <w:t>---------- | ----------- | --------------- | ---------------</w:t>
      </w:r>
    </w:p>
    <w:p>
      <w:r>
        <w:rPr>
          <w:sz w:val="20"/>
        </w:rPr>
        <w:t>P0 | Complete outage. All users affected. No workaround. | 5 minutes | Continuous updates every 15 minutes until resolved.</w:t>
      </w:r>
    </w:p>
    <w:p>
      <w:r>
        <w:rPr>
          <w:sz w:val="20"/>
        </w:rPr>
        <w:t>P1 | Major degradation. Many users affected. Workaround may exist. | 15 minutes | Updates every 30 minutes until resolved.</w:t>
      </w:r>
    </w:p>
    <w:p>
      <w:r>
        <w:rPr>
          <w:sz w:val="20"/>
        </w:rPr>
        <w:t>P2 | Minor degradation. Some users affected. Workaround exists. | 1 hour | Updates every 2 hours until resolved.</w:t>
      </w:r>
    </w:p>
    <w:p>
      <w:r>
        <w:rPr>
          <w:sz w:val="20"/>
        </w:rPr>
        <w:t>P3 | Minimal impact. Few users affected. No urgency. | Next business day | Single update when resolved.</w:t>
      </w:r>
    </w:p>
    <w:p>
      <w:r>
        <w:rPr>
          <w:b w:val="0"/>
          <w:i w:val="0"/>
          <w:sz w:val="22"/>
        </w:rPr>
        <w:t>The severity is determined by the on-call engineer who detects the incident. The severity can be escalated (a P2 becomes P1 as the impact becomes clear) but should not be downgraded until the impact is genuinely reduced. The team errs on the side of over-classification: a P1 that turns out to be a P2 is a minor inconvenience. A P0 that is treated as a P2 is a breach of user trust.</w:t>
      </w:r>
    </w:p>
    <w:p>
      <w:r>
        <w:rPr>
          <w:b w:val="0"/>
          <w:i w:val="0"/>
          <w:sz w:val="22"/>
        </w:rPr>
        <w:t>The severity determines who responds. A P0 requires all hands: the on-call engineer, the incident commander, the CTO, and anyone with relevant expertise. A P1 requires the on-call engineer and the incident commander. A P2 requires the on-call engineer. A P3 is handled during business hours.</w:t>
      </w:r>
    </w:p>
    <w:p>
      <w:r>
        <w:rPr>
          <w:b w:val="0"/>
          <w:i w:val="0"/>
          <w:sz w:val="22"/>
        </w:rPr>
        <w:t>A practical example: the monitoring system alerts that the payment service is returning 500 errors for 100% of requests. The on-call engineer classifies this as P0: complete outage, all users affected, no workaround. The on-call engineer acknowledges within 5 minutes, begins mitigation, and pages the incident commander. The incident commander declares a war room (a dedicated video call) and begins coordinating the response.</w:t>
      </w:r>
    </w:p>
    <w:p>
      <w:r>
        <w:br w:type="page"/>
      </w:r>
    </w:p>
    <w:p>
      <w:pPr>
        <w:pStyle w:val="Heading2"/>
      </w:pPr>
      <w:r>
        <w:rPr>
          <w:color w:val="000000"/>
        </w:rPr>
        <w:t>15.2 The incident commander: who leads and who executes</w:t>
      </w:r>
    </w:p>
    <w:p>
      <w:r>
        <w:rPr>
          <w:b w:val="0"/>
          <w:i w:val="0"/>
          <w:sz w:val="22"/>
        </w:rPr>
        <w:t>Every P0 and P1 incident has an incident commander (IC). The IC is responsible for coordinating the response, not for fixing the problem. The IC's job is to ensure that the right people are working on the right things, that communication is flowing, and that the response is progressing.</w:t>
      </w:r>
    </w:p>
    <w:p>
      <w:r>
        <w:rPr>
          <w:b w:val="0"/>
          <w:i w:val="0"/>
          <w:sz w:val="22"/>
        </w:rPr>
        <w:t>The IC's responsibilities:</w:t>
      </w:r>
    </w:p>
    <w:p>
      <w:r>
        <w:rPr>
          <w:b/>
          <w:i w:val="0"/>
          <w:sz w:val="22"/>
        </w:rPr>
        <w:t>Declare the severity.</w:t>
      </w:r>
      <w:r>
        <w:rPr>
          <w:b w:val="0"/>
          <w:i w:val="0"/>
          <w:sz w:val="22"/>
        </w:rPr>
        <w:t xml:space="preserve"> The IC confirms or adjusts the severity classification based on the evidence.</w:t>
      </w:r>
    </w:p>
    <w:p>
      <w:r>
        <w:rPr>
          <w:b/>
          <w:i w:val="0"/>
          <w:sz w:val="22"/>
        </w:rPr>
        <w:t>Assign roles.</w:t>
      </w:r>
      <w:r>
        <w:rPr>
          <w:b w:val="0"/>
          <w:i w:val="0"/>
          <w:sz w:val="22"/>
        </w:rPr>
        <w:t xml:space="preserve"> The IC assigns specific people to specific tasks: one person investigates the database, another rolls back the deployment, another communicates with stakeholders. The IC ensures that no task is unowned and that no person is working on two tasks simultaneously.</w:t>
      </w:r>
    </w:p>
    <w:p>
      <w:r>
        <w:rPr>
          <w:b/>
          <w:i w:val="0"/>
          <w:sz w:val="22"/>
        </w:rPr>
        <w:t>Maintain the timeline.</w:t>
      </w:r>
      <w:r>
        <w:rPr>
          <w:b w:val="0"/>
          <w:i w:val="0"/>
          <w:sz w:val="22"/>
        </w:rPr>
        <w:t xml:space="preserve"> The IC keeps a running log of what happened and when: "14:32 — Alert fired. 14:35 — On-call acknowledged. 14:40 — Database team engaged. 14:45 — Rollback initiated." The timeline is the raw material for the post-incident review.</w:t>
      </w:r>
    </w:p>
    <w:p>
      <w:r>
        <w:rPr>
          <w:b/>
          <w:i w:val="0"/>
          <w:sz w:val="22"/>
        </w:rPr>
        <w:t>Make the mitigation decision.</w:t>
      </w:r>
      <w:r>
        <w:rPr>
          <w:b w:val="0"/>
          <w:i w:val="0"/>
          <w:sz w:val="22"/>
        </w:rPr>
        <w:t xml:space="preserve"> The IC decides when to stop investigating and start mitigating. The goal is to restore service, not to understand the root cause. Understanding comes after restoration.</w:t>
      </w:r>
    </w:p>
    <w:p>
      <w:r>
        <w:rPr>
          <w:b/>
          <w:i w:val="0"/>
          <w:sz w:val="22"/>
        </w:rPr>
        <w:t>Communicate status.</w:t>
      </w:r>
      <w:r>
        <w:rPr>
          <w:b w:val="0"/>
          <w:i w:val="0"/>
          <w:sz w:val="22"/>
        </w:rPr>
        <w:t xml:space="preserve"> The IC provides regular updates to stakeholders: the status of the response, the estimated time to resolution, and the current mitigation steps.</w:t>
      </w:r>
    </w:p>
    <w:p>
      <w:r>
        <w:rPr>
          <w:b w:val="0"/>
          <w:i w:val="0"/>
          <w:sz w:val="22"/>
        </w:rPr>
        <w:t>The IC is typically a senior engineer or the CTO. The IC role rotates so that multiple people develop the skill. The on-call engineer who detected the incident is usually not the IC — they are too close to the problem to coordinate objectively.</w:t>
      </w:r>
    </w:p>
    <w:p>
      <w:r>
        <w:rPr>
          <w:b w:val="0"/>
          <w:i w:val="0"/>
          <w:sz w:val="22"/>
        </w:rPr>
        <w:t>A practical example: a P0 incident is declared. The IC (a senior engineer) takes the following actions: assigns the on-call engineer to investigate the database, assigns another engineer to prepare a rollback, declares a war room, begins the timeline, and sends the first stakeholder update: "We are investigating a payment service outage. All users are affected. We are working on mitigation and will provide an update in 15 minutes."</w:t>
      </w:r>
    </w:p>
    <w:p>
      <w:r>
        <w:br w:type="page"/>
      </w:r>
    </w:p>
    <w:p>
      <w:pPr>
        <w:pStyle w:val="Heading2"/>
      </w:pPr>
      <w:r>
        <w:rPr>
          <w:color w:val="000000"/>
        </w:rPr>
        <w:t>15.3 The incident timeline: what happened, in what order</w:t>
      </w:r>
    </w:p>
    <w:p>
      <w:r>
        <w:rPr>
          <w:b w:val="0"/>
          <w:i w:val="0"/>
          <w:sz w:val="22"/>
        </w:rPr>
        <w:t>The incident timeline is a chronological record of the incident: when it was detected, when the response began, what actions were taken, when service was restored, and when the incident was declared resolved. The timeline is the foundation of the post-incident review.</w:t>
      </w:r>
    </w:p>
    <w:p>
      <w:r>
        <w:rPr>
          <w:b w:val="0"/>
          <w:i w:val="0"/>
          <w:sz w:val="22"/>
        </w:rPr>
        <w:t>The timeline is maintained in real time during the incident. The IC or a designated scribe records each event as it happens. The timeline is not a narrative. It is a list of timestamped facts:</w:t>
      </w:r>
    </w:p>
    <w:p>
      <w:r>
        <w:rPr>
          <w:rFonts w:ascii="Courier New" w:hAnsi="Courier New"/>
          <w:sz w:val="18"/>
        </w:rPr>
        <w:t>14:32:00 — Alert fired: payment service error rate &gt; 50%</w:t>
      </w:r>
    </w:p>
    <w:p>
      <w:r>
        <w:rPr>
          <w:rFonts w:ascii="Courier New" w:hAnsi="Courier New"/>
          <w:sz w:val="18"/>
        </w:rPr>
        <w:t>14:32:45 — On-call engineer acknowledged alert</w:t>
      </w:r>
    </w:p>
    <w:p>
      <w:r>
        <w:rPr>
          <w:rFonts w:ascii="Courier New" w:hAnsi="Courier New"/>
          <w:sz w:val="18"/>
        </w:rPr>
        <w:t>14:34:00 — On-call classified as P0</w:t>
      </w:r>
    </w:p>
    <w:p>
      <w:r>
        <w:rPr>
          <w:rFonts w:ascii="Courier New" w:hAnsi="Courier New"/>
          <w:sz w:val="18"/>
        </w:rPr>
        <w:t>14:35:00 — Incident commander paged</w:t>
      </w:r>
    </w:p>
    <w:p>
      <w:r>
        <w:rPr>
          <w:rFonts w:ascii="Courier New" w:hAnsi="Courier New"/>
          <w:sz w:val="18"/>
        </w:rPr>
        <w:t>14:36:00 — War room declared</w:t>
      </w:r>
    </w:p>
    <w:p>
      <w:r>
        <w:rPr>
          <w:rFonts w:ascii="Courier New" w:hAnsi="Courier New"/>
          <w:sz w:val="18"/>
        </w:rPr>
        <w:t>14:38:00 — Database team engaged</w:t>
      </w:r>
    </w:p>
    <w:p>
      <w:r>
        <w:rPr>
          <w:rFonts w:ascii="Courier New" w:hAnsi="Courier New"/>
          <w:sz w:val="18"/>
        </w:rPr>
        <w:t>14:40:00 — Last deployment identified as potential cause</w:t>
      </w:r>
    </w:p>
    <w:p>
      <w:r>
        <w:rPr>
          <w:rFonts w:ascii="Courier New" w:hAnsi="Courier New"/>
          <w:sz w:val="18"/>
        </w:rPr>
        <w:t>14:42:00 — Rollback initiated</w:t>
      </w:r>
    </w:p>
    <w:p>
      <w:r>
        <w:rPr>
          <w:rFonts w:ascii="Courier New" w:hAnsi="Courier New"/>
          <w:sz w:val="18"/>
        </w:rPr>
        <w:t>14:47:00 — Rollback complete</w:t>
      </w:r>
    </w:p>
    <w:p>
      <w:r>
        <w:rPr>
          <w:rFonts w:ascii="Courier New" w:hAnsi="Courier New"/>
          <w:sz w:val="18"/>
        </w:rPr>
        <w:t>14:48:00 — Error rate returning to baseline</w:t>
      </w:r>
    </w:p>
    <w:p>
      <w:r>
        <w:rPr>
          <w:rFonts w:ascii="Courier New" w:hAnsi="Courier New"/>
          <w:sz w:val="18"/>
        </w:rPr>
        <w:t>14:55:00 — Incident declared resolved</w:t>
      </w:r>
    </w:p>
    <w:p>
      <w:r>
        <w:rPr>
          <w:b w:val="0"/>
          <w:i w:val="0"/>
          <w:sz w:val="22"/>
        </w:rPr>
        <w:t>The timeline is written in a shared document that all responders can see. It is not written after the incident from memory. Memory is unreliable, especially under stress. The real-time timeline captures the facts while they are fresh.</w:t>
      </w:r>
    </w:p>
    <w:p>
      <w:r>
        <w:rPr>
          <w:b w:val="0"/>
          <w:i w:val="0"/>
          <w:sz w:val="22"/>
        </w:rPr>
        <w:t>After the incident, the timeline is enriched with additional data: the deployment that caused the incident, the metrics that were affected, the users who were affected, and the duration of the impact. The enriched timeline is the first input to the post-incident review.</w:t>
      </w:r>
    </w:p>
    <w:p>
      <w:r>
        <w:br w:type="page"/>
      </w:r>
    </w:p>
    <w:p>
      <w:pPr>
        <w:pStyle w:val="Heading2"/>
      </w:pPr>
      <w:r>
        <w:rPr>
          <w:color w:val="000000"/>
        </w:rPr>
        <w:t>15.4 Communication during incidents: internal and external</w:t>
      </w:r>
    </w:p>
    <w:p>
      <w:r>
        <w:rPr>
          <w:b w:val="0"/>
          <w:i w:val="0"/>
          <w:sz w:val="22"/>
        </w:rPr>
        <w:t>Communication during an incident serves two audiences: internal (the team and stakeholders) and external (users). Both need timely, honest, honest updates.</w:t>
      </w:r>
    </w:p>
    <w:p>
      <w:r>
        <w:rPr>
          <w:b/>
          <w:i w:val="0"/>
          <w:sz w:val="22"/>
        </w:rPr>
        <w:t>Internal communication</w:t>
      </w:r>
      <w:r>
        <w:rPr>
          <w:b w:val="0"/>
          <w:i w:val="0"/>
          <w:sz w:val="22"/>
        </w:rPr>
        <w:t xml:space="preserve"> happens in the war room (a dedicated video call or chat channel) and in status updates. The IC provides regular updates: the current state of the investigation, the mitigation steps being taken, and the estimated time to resolution. Internal updates are detailed and technical. They are written for people who understand the system.</w:t>
      </w:r>
    </w:p>
    <w:p>
      <w:r>
        <w:rPr>
          <w:b/>
          <w:i w:val="0"/>
          <w:sz w:val="22"/>
        </w:rPr>
        <w:t>External communication</w:t>
      </w:r>
      <w:r>
        <w:rPr>
          <w:b w:val="0"/>
          <w:i w:val="0"/>
          <w:sz w:val="22"/>
        </w:rPr>
        <w:t xml:space="preserve"> is directed at users who are affected by the incident. External updates are posted on the status page, sent via email (for major incidents), or shared on social media. External updates are written in plain language, not technical jargon. They include: what happened (in user terms), what the team is being done, and when the team expects resolution.</w:t>
      </w:r>
    </w:p>
    <w:p>
      <w:r>
        <w:rPr>
          <w:b w:val="0"/>
          <w:i w:val="0"/>
          <w:sz w:val="22"/>
        </w:rPr>
        <w:t>The principles for external communication:</w:t>
      </w:r>
    </w:p>
    <w:p>
      <w:r>
        <w:rPr>
          <w:b/>
          <w:i w:val="0"/>
          <w:sz w:val="22"/>
        </w:rPr>
        <w:t>Be honest.</w:t>
      </w:r>
      <w:r>
        <w:rPr>
          <w:b w:val="0"/>
          <w:i w:val="0"/>
          <w:sz w:val="22"/>
        </w:rPr>
        <w:t xml:space="preserve"> Do not minimize the incident. Do not say "we are experiencing minor issues" when the system is completely down. Users know when the system is down. Lying about it erodes trust.</w:t>
      </w:r>
    </w:p>
    <w:p>
      <w:r>
        <w:rPr>
          <w:b/>
          <w:i w:val="0"/>
          <w:sz w:val="22"/>
        </w:rPr>
        <w:t>Be timely.</w:t>
      </w:r>
      <w:r>
        <w:rPr>
          <w:b w:val="0"/>
          <w:i w:val="0"/>
          <w:sz w:val="22"/>
        </w:rPr>
        <w:t xml:space="preserve"> The first external communication should be posted within 15 minutes of the incident being declared. Even if the team does not have a root cause yet, they can say: "We are aware of an issue affecting [service]. We are investigating and will provide an update in 30 minutes."</w:t>
      </w:r>
    </w:p>
    <w:p>
      <w:r>
        <w:rPr>
          <w:b/>
          <w:i w:val="0"/>
          <w:sz w:val="22"/>
        </w:rPr>
        <w:t>Be regular.</w:t>
      </w:r>
      <w:r>
        <w:rPr>
          <w:b w:val="0"/>
          <w:i w:val="0"/>
          <w:sz w:val="22"/>
        </w:rPr>
        <w:t xml:space="preserve"> Updates should be posted at the cadence defined by the severity: every 15 minutes for P0, every 30 minutes for P1. Even if there is no new information, the team posts: "We are still investigating. Next update in 30 minutes." Silence is worse than no news.</w:t>
      </w:r>
    </w:p>
    <w:p>
      <w:r>
        <w:rPr>
          <w:b/>
          <w:i w:val="0"/>
          <w:sz w:val="22"/>
        </w:rPr>
        <w:t>Be complete.</w:t>
      </w:r>
      <w:r>
        <w:rPr>
          <w:b w:val="0"/>
          <w:i w:val="0"/>
          <w:sz w:val="22"/>
        </w:rPr>
        <w:t xml:space="preserve"> When the incident is resolved, the team posts a final update: what happened, what was done to fix it, and what the team is doing to prevent recurrence. This final update is the bridge to the post-incident review.</w:t>
      </w:r>
    </w:p>
    <w:p>
      <w:r>
        <w:rPr>
          <w:b w:val="0"/>
          <w:i w:val="0"/>
          <w:sz w:val="22"/>
        </w:rPr>
        <w:t>A practical example: a P0 incident affects the checkout service. The first external update (posted 10 minutes after detection): "We are aware that some users are unable to complete purchases. Our team is actively investigating. We will provide an update in 15 minutes." The second update (25 minutes after detection): "We have identified the issue and are implementing a fix. We expect to restore service within 30 minutes." The final update (2 hours after detection): "Service has been restored. The issue was caused by a database connection limit that was reached under high traffic. We have increased the limit and added monitoring to detect this condition earlier in the future."</w:t>
      </w:r>
    </w:p>
    <w:p>
      <w:r>
        <w:br w:type="page"/>
      </w:r>
    </w:p>
    <w:p>
      <w:pPr>
        <w:pStyle w:val="Heading2"/>
      </w:pPr>
      <w:r>
        <w:rPr>
          <w:color w:val="000000"/>
        </w:rPr>
        <w:t>15.5 The fix: patching vs. resolving root cause</w:t>
      </w:r>
    </w:p>
    <w:p>
      <w:r>
        <w:rPr>
          <w:b w:val="0"/>
          <w:i w:val="0"/>
          <w:sz w:val="22"/>
        </w:rPr>
        <w:t>During an incident, the team's first priority is to restore service. This is the fix. The fix may be a rollback, a configuration change, a failover, or a scale-up. The fix does not need to address the root cause. It needs to stop the bleeding.</w:t>
      </w:r>
    </w:p>
    <w:p>
      <w:r>
        <w:rPr>
          <w:b w:val="0"/>
          <w:i w:val="0"/>
          <w:sz w:val="22"/>
        </w:rPr>
        <w:t>After service is restored, the team investigates the root cause. The root cause investigation is separate from the fix. It is not conducted during the incident because the pressure to restore service is too high for careful analysis. The root cause investigation happens after the incident, during the post-incident review.</w:t>
      </w:r>
    </w:p>
    <w:p>
      <w:r>
        <w:rPr>
          <w:b w:val="0"/>
          <w:i w:val="0"/>
          <w:sz w:val="22"/>
        </w:rPr>
        <w:t>The distinction matters because the fix and the root cause resolution are often different actions. The fix for a database outage might be: fail over to the replica. The root cause resolution might be: investigate why the primary database ran out of disk space and add monitoring to prevent it from happening again.</w:t>
      </w:r>
    </w:p>
    <w:p>
      <w:r>
        <w:rPr>
          <w:b w:val="0"/>
          <w:i w:val="0"/>
          <w:sz w:val="22"/>
        </w:rPr>
        <w:t>The team documents both: the fix (what was done to restore service) and the root cause (why the incident happened). The fix is documented in the incident timeline. The root cause is documented in the post-incident review.</w:t>
      </w:r>
    </w:p>
    <w:p>
      <w:r>
        <w:rPr>
          <w:b w:val="0"/>
          <w:i w:val="0"/>
          <w:sz w:val="22"/>
        </w:rPr>
        <w:t>A practical example: a deployment introduces a bug that causes the search service to return errors. The fix: roll back the deployment. Service is restored in 5 minutes. The root cause investigation (conducted after the incident) reveals that the bug was in a new query optimization that did not handle NULL values. The root cause resolution: add a test case for NULL values, add input validation, and update the deployment checklist to include NULL value testing.</w:t>
      </w:r>
    </w:p>
    <w:p>
      <w:r>
        <w:br w:type="page"/>
      </w:r>
    </w:p>
    <w:p>
      <w:pPr>
        <w:pStyle w:val="Heading2"/>
      </w:pPr>
      <w:r>
        <w:rPr>
          <w:color w:val="000000"/>
        </w:rPr>
        <w:t>15.6 The post-incident review: blameless, within 48h, action items tracked</w:t>
      </w:r>
    </w:p>
    <w:p>
      <w:r>
        <w:rPr>
          <w:b w:val="0"/>
          <w:i w:val="0"/>
          <w:sz w:val="22"/>
        </w:rPr>
        <w:t>Every P0 and P1 incident triggers a post-incident review (PIR). The PIR is a structured meeting that happens within 48 hours of the incident being resolved. The PIR is not a blame session. It is a learning session.</w:t>
      </w:r>
    </w:p>
    <w:p>
      <w:r>
        <w:rPr>
          <w:b w:val="0"/>
          <w:i w:val="0"/>
          <w:sz w:val="22"/>
        </w:rPr>
        <w:t>The PIR follows a standard agenda:</w:t>
      </w:r>
    </w:p>
    <w:p>
      <w:r>
        <w:rPr>
          <w:b/>
          <w:i w:val="0"/>
          <w:sz w:val="22"/>
        </w:rPr>
        <w:t>Timeline review.</w:t>
      </w:r>
      <w:r>
        <w:rPr>
          <w:b w:val="0"/>
          <w:i w:val="0"/>
          <w:sz w:val="22"/>
        </w:rPr>
        <w:t xml:space="preserve"> The team walks through the incident timeline. Each event is discussed: what happened, why it happened, and whether the response was appropriate.</w:t>
      </w:r>
    </w:p>
    <w:p>
      <w:r>
        <w:rPr>
          <w:b/>
          <w:i w:val="0"/>
          <w:sz w:val="22"/>
        </w:rPr>
        <w:t>Root cause analysis.</w:t>
      </w:r>
      <w:r>
        <w:rPr>
          <w:b w:val="0"/>
          <w:i w:val="0"/>
          <w:sz w:val="22"/>
        </w:rPr>
        <w:t xml:space="preserve"> The team identifies the root cause using the "five whys" technique: ask "why" five times to move from the symptom to the underlying cause. "The search service returned errors" → "Why? The query optimization failed" → "Why? It did not handle NULL values" → "Why? The test suite did not include NULL value cases" → "Why? The test coverage requirement did not include edge case coverage" → "Why? The coverage policy was written before the query optimization was introduced." The root cause is a process gap, not a person.</w:t>
      </w:r>
    </w:p>
    <w:p>
      <w:r>
        <w:rPr>
          <w:b/>
          <w:i w:val="0"/>
          <w:sz w:val="22"/>
        </w:rPr>
        <w:t>Response evaluation.</w:t>
      </w:r>
      <w:r>
        <w:rPr>
          <w:b w:val="0"/>
          <w:i w:val="0"/>
          <w:sz w:val="22"/>
        </w:rPr>
        <w:t xml:space="preserve"> The team evaluates the response: Was detection fast enough? Was the severity classified correctly? Was the mitigation effective? Was communication timely? The response evaluation identifies improvements to the incident response process.</w:t>
      </w:r>
    </w:p>
    <w:p>
      <w:r>
        <w:rPr>
          <w:b/>
          <w:i w:val="0"/>
          <w:sz w:val="22"/>
        </w:rPr>
        <w:t>Action items.</w:t>
      </w:r>
      <w:r>
        <w:rPr>
          <w:b w:val="0"/>
          <w:i w:val="0"/>
          <w:sz w:val="22"/>
        </w:rPr>
        <w:t xml:space="preserve"> The team defines specific, actionable improvements. Each action item has an owner and a deadline. Action items are tracked in the team's backlog and reviewed at the next retrospective.</w:t>
      </w:r>
    </w:p>
    <w:p>
      <w:r>
        <w:rPr>
          <w:b w:val="0"/>
          <w:i w:val="0"/>
          <w:sz w:val="22"/>
        </w:rPr>
        <w:t>The PIR is blameless. The team does not ask "who caused this incident?" The team asks "what in our system allowed this incident to happen?" A developer who introduces a bug is not the root cause. The root cause is the process that allowed the bug to reach production: the missing test, the skipped review, the inadequate monitoring. Blameless culture encourages honesty. If people fear blame, they hide mistakes. Hidden mistakes repeat.</w:t>
      </w:r>
    </w:p>
    <w:p>
      <w:r>
        <w:rPr>
          <w:b w:val="0"/>
          <w:i w:val="0"/>
          <w:sz w:val="22"/>
        </w:rPr>
        <w:t>A practical example: a P0 incident is resolved. The PIR happens 24 hours later. The timeline review reveals that detection took 8 minutes (the alert threshold was too lenient). The root cause analysis reveals that a database migration was not tested against production-scale data. The response evaluation reveals that communication was timely but the war room was not declared quickly enough. The action items: (1) tighten the alert threshold (owner: on-call engineer, deadline: this week), (2) add a load testing step to the migration checklist (owner: CTO, deadline: next cycle), (3) update the incident response playbook to declare a war room within 5 minutes of P0 declaration (owner: IC, deadline: this week).</w:t>
      </w:r>
    </w:p>
    <w:p>
      <w:r>
        <w:br w:type="page"/>
      </w:r>
    </w:p>
    <w:p>
      <w:pPr>
        <w:pStyle w:val="Heading2"/>
      </w:pPr>
      <w:r>
        <w:rPr>
          <w:color w:val="000000"/>
        </w:rPr>
        <w:t>15.7 Blameless post-mortems: systems thinking over individual blame</w:t>
      </w:r>
    </w:p>
    <w:p>
      <w:r>
        <w:rPr>
          <w:b w:val="0"/>
          <w:i w:val="0"/>
          <w:sz w:val="22"/>
        </w:rPr>
        <w:t>Blameless post-mortems are the cultural foundation of effective incident response. The principle is simple: people do not come to work to make mistakes. When something goes wrong, the system allowed it to go wrong. The team's job is to improve the system, not to punish the person.</w:t>
      </w:r>
    </w:p>
    <w:p>
      <w:r>
        <w:rPr>
          <w:b w:val="0"/>
          <w:i w:val="0"/>
          <w:sz w:val="22"/>
        </w:rPr>
        <w:t>The practice requires discipline. Under pressure, the instinct is to find someone to blame. "The developer who wrote the buggy code." "The reviewer who approved the pull request." "The on-call engineer who did not detect the issue sooner." These statements may be factually true, but they are not useful. They do not prevent the next incident.</w:t>
      </w:r>
    </w:p>
    <w:p>
      <w:r>
        <w:rPr>
          <w:b w:val="0"/>
          <w:i w:val="0"/>
          <w:sz w:val="22"/>
        </w:rPr>
        <w:t>The blameless approach asks different questions:</w:t>
      </w:r>
    </w:p>
    <w:p>
      <w:r>
        <w:rPr>
          <w:b/>
          <w:i w:val="0"/>
          <w:sz w:val="22"/>
        </w:rPr>
        <w:t>What assumption turned out to be wrong?</w:t>
      </w:r>
      <w:r>
        <w:rPr>
          <w:b w:val="0"/>
          <w:i w:val="0"/>
          <w:sz w:val="22"/>
        </w:rPr>
        <w:t xml:space="preserve"> The developer assumed the input would always be non-NULL. The assumption was wrong. The system did not validate the assumption.</w:t>
      </w:r>
    </w:p>
    <w:p>
      <w:r>
        <w:rPr>
          <w:b/>
          <w:i w:val="0"/>
          <w:sz w:val="22"/>
        </w:rPr>
        <w:t>What check was missing?</w:t>
      </w:r>
      <w:r>
        <w:rPr>
          <w:b w:val="0"/>
          <w:i w:val="0"/>
          <w:sz w:val="22"/>
        </w:rPr>
        <w:t xml:space="preserve"> The test suite did not include NULL value cases. The check was missing. The system did not enforce the check.</w:t>
      </w:r>
    </w:p>
    <w:p>
      <w:r>
        <w:rPr>
          <w:b/>
          <w:i w:val="0"/>
          <w:sz w:val="22"/>
        </w:rPr>
        <w:t>What signal was not detected?</w:t>
      </w:r>
      <w:r>
        <w:rPr>
          <w:b w:val="0"/>
          <w:i w:val="0"/>
          <w:sz w:val="22"/>
        </w:rPr>
        <w:t xml:space="preserve"> The monitoring did not alert on NULL value errors. The signal was not detected. The system did not instrument the signal.</w:t>
      </w:r>
    </w:p>
    <w:p>
      <w:r>
        <w:rPr>
          <w:b w:val="0"/>
          <w:i w:val="0"/>
          <w:sz w:val="22"/>
        </w:rPr>
        <w:t>Each of these questions leads to a systemic improvement: add input validation, add test cases, add monitoring. The improvement prevents the entire class of incidents, not just the specific incident that happened.</w:t>
      </w:r>
    </w:p>
    <w:p>
      <w:r>
        <w:rPr>
          <w:b w:val="0"/>
          <w:i w:val="0"/>
          <w:sz w:val="22"/>
        </w:rPr>
        <w:t>Blameless does not mean consequence-free. If a developer repeatedly introduces bugs because they do not write tests, the team addresses the behavior through coaching and process, not through blame. The question is: "What support does this developer need to write tests consistently?" not "Why does this developer keep writing bugs?"</w:t>
      </w:r>
    </w:p>
    <w:p>
      <w:r>
        <w:rPr>
          <w:b w:val="0"/>
          <w:i w:val="0"/>
          <w:sz w:val="22"/>
        </w:rPr>
        <w:t>A practical example: a developer introduces a bug that causes a 30-minute outage. In a blame culture, the developer is reprimanded. The developer becomes afraid to deploy. Deployments become less frequent. Less frequent deployments mean larger changes. Larger changes mean more risk. In a blameless culture, the team investigates the process: the developer did not write a test for the edge case because the team's test coverage tool did not flag the untested path. The team improves the coverage tool. Future developers are flagged. The entire class of incidents is prevented.</w:t>
      </w:r>
    </w:p>
    <w:p>
      <w:r>
        <w:br w:type="page"/>
      </w:r>
    </w:p>
    <w:p>
      <w:pPr>
        <w:pStyle w:val="Heading2"/>
      </w:pPr>
      <w:r>
        <w:rPr>
          <w:color w:val="000000"/>
        </w:rPr>
        <w:t>15.8 Incident drills: practicing the response before the real event</w:t>
      </w:r>
    </w:p>
    <w:p>
      <w:r>
        <w:rPr>
          <w:b w:val="0"/>
          <w:i w:val="0"/>
          <w:sz w:val="22"/>
        </w:rPr>
        <w:t>The team practices incident response through drills. A drill is a simulated incident where the team practices the response: detection, classification, mitigation, communication, and resolution. Drills are conducted quarterly.</w:t>
      </w:r>
    </w:p>
    <w:p>
      <w:r>
        <w:rPr>
          <w:b w:val="0"/>
          <w:i w:val="0"/>
          <w:sz w:val="22"/>
        </w:rPr>
        <w:t>The CSO or the incident commander designs the drill scenario. The scenario is realistic: a database outage, a deployment rollback, a third-party service failure, a security breach. The scenario is not announced in advance. The team responds as if the incident were real.</w:t>
      </w:r>
    </w:p>
    <w:p>
      <w:r>
        <w:rPr>
          <w:b w:val="0"/>
          <w:i w:val="0"/>
          <w:sz w:val="22"/>
        </w:rPr>
        <w:t>The drill exercises:</w:t>
      </w:r>
    </w:p>
    <w:p>
      <w:r>
        <w:rPr>
          <w:b/>
          <w:i w:val="0"/>
          <w:sz w:val="22"/>
        </w:rPr>
        <w:t>Detection.</w:t>
      </w:r>
      <w:r>
        <w:rPr>
          <w:b w:val="0"/>
          <w:i w:val="0"/>
          <w:sz w:val="22"/>
        </w:rPr>
        <w:t xml:space="preserve"> Does the monitoring system detect the incident? Does the alert fire? Does the on-call engineer receive the page?</w:t>
      </w:r>
    </w:p>
    <w:p>
      <w:r>
        <w:rPr>
          <w:b/>
          <w:i w:val="0"/>
          <w:sz w:val="22"/>
        </w:rPr>
        <w:t>Classification.</w:t>
      </w:r>
      <w:r>
        <w:rPr>
          <w:b w:val="0"/>
          <w:i w:val="0"/>
          <w:sz w:val="22"/>
        </w:rPr>
        <w:t xml:space="preserve"> Does the on-call engineer classify the severity correctly? Is the incident commander paged for P0/P1?</w:t>
      </w:r>
    </w:p>
    <w:p>
      <w:r>
        <w:rPr>
          <w:b/>
          <w:i w:val="0"/>
          <w:sz w:val="22"/>
        </w:rPr>
        <w:t>Mitigation.</w:t>
      </w:r>
      <w:r>
        <w:rPr>
          <w:b w:val="0"/>
          <w:i w:val="0"/>
          <w:sz w:val="22"/>
        </w:rPr>
        <w:t xml:space="preserve"> Does the team know how to mitigate? Can they roll back a deployment? Can they fail over to a replica? Can they scale up?</w:t>
      </w:r>
    </w:p>
    <w:p>
      <w:r>
        <w:rPr>
          <w:b/>
          <w:i w:val="0"/>
          <w:sz w:val="22"/>
        </w:rPr>
        <w:t>Communication.</w:t>
      </w:r>
      <w:r>
        <w:rPr>
          <w:b w:val="0"/>
          <w:i w:val="0"/>
          <w:sz w:val="22"/>
        </w:rPr>
        <w:t xml:space="preserve"> Does the IC provide timely updates? Is the status page updated? Are stakeholders notified?</w:t>
      </w:r>
    </w:p>
    <w:p>
      <w:r>
        <w:rPr>
          <w:b/>
          <w:i w:val="0"/>
          <w:sz w:val="22"/>
        </w:rPr>
        <w:t>Resolution.</w:t>
      </w:r>
      <w:r>
        <w:rPr>
          <w:b w:val="0"/>
          <w:i w:val="0"/>
          <w:sz w:val="22"/>
        </w:rPr>
        <w:t xml:space="preserve"> Does the team restore service? Is the incident declared resolved?</w:t>
      </w:r>
    </w:p>
    <w:p>
      <w:r>
        <w:rPr>
          <w:b w:val="0"/>
          <w:i w:val="0"/>
          <w:sz w:val="22"/>
        </w:rPr>
        <w:t>After the drill, the team conducts a debrief. The debrief identifies gaps: the alert did not fire (monitoring gap), the rollback took too long (process gap), the status page was not updated (communication gap). The gaps are addressed before the next drill.</w:t>
      </w:r>
    </w:p>
    <w:p>
      <w:r>
        <w:rPr>
          <w:b w:val="0"/>
          <w:i w:val="0"/>
          <w:sz w:val="22"/>
        </w:rPr>
        <w:t>A practical example: the CSO designs a drill around a database primary failure. The on-call engineer receives a simulated alert: "Database primary is unreachable." The engineer follows the runbook: verifies the failure, fails over to the replica, declares the primary as unhealthy. The drill reveals that the failover takes 8 minutes because the engineer must manually update the connection string. The team automates the failover. The next drill measures the new failover time: 45 seconds.</w:t>
      </w:r>
    </w:p>
    <w:p>
      <w:r>
        <w:br w:type="page"/>
      </w:r>
    </w:p>
    <w:p>
      <w:r>
        <w:rPr>
          <w:b w:val="0"/>
          <w:i/>
          <w:sz w:val="22"/>
        </w:rPr>
        <w:t>Incident response is the discipline of responding to unplanned events competently. A well-run incident response process detects incidents quickly, mitigates them effectively, resolves them completely, and learns systematically. The incident commander coordinates the response. The timeline captures the facts. Communication keeps stakeholders informed. The post-incident review identifies systemic improvements. Drills ensure the team is prepared. The next chapter covers reliability engineering: the practices that prevent incidents from happening in the first place.</w:t>
      </w:r>
    </w:p>
    <w:p>
      <w:r>
        <w:br w:type="page"/>
      </w:r>
    </w:p>
    <w:p>
      <w:pPr>
        <w:pStyle w:val="Heading1"/>
      </w:pPr>
      <w:r>
        <w:rPr>
          <w:color w:val="000000"/>
        </w:rPr>
        <w:t>Chapter 17 — Reliability Engineering</w:t>
      </w:r>
    </w:p>
    <w:p>
      <w:pPr>
        <w:ind w:left="567"/>
      </w:pPr>
      <w:r>
        <w:rPr>
          <w:i/>
          <w:sz w:val="22"/>
        </w:rPr>
        <w:t>*Reliability is measured, not felt.*</w:t>
      </w:r>
    </w:p>
    <w:p>
      <w:r>
        <w:rPr>
          <w:b w:val="0"/>
          <w:i w:val="0"/>
          <w:sz w:val="22"/>
        </w:rPr>
        <w:t>Reliability engineering is the discipline of defining, measuring, and enforcing the system's reliability targets. It is the proactive counterpart to incident response. Incident response reacts to failures. Reliability engineering prevents them — or, more realistically, ensures that failures are rare, bounded, and survivable.</w:t>
      </w:r>
    </w:p>
    <w:p>
      <w:r>
        <w:rPr>
          <w:b w:val="0"/>
          <w:i w:val="0"/>
          <w:sz w:val="22"/>
        </w:rPr>
        <w:t>A system without reliability targets is a system whose health is entirely subjective. "The system feels slow today" is not a reliability measurement. "The p99 latency is 800ms, which exceeds our SLO of 500ms" is a reliability measurement. The team cannot improve what it cannot measure. The team cannot hold itself accountable to a target it has not defined.</w:t>
      </w:r>
    </w:p>
    <w:p>
      <w:r>
        <w:rPr>
          <w:b w:val="0"/>
          <w:i w:val="0"/>
          <w:sz w:val="22"/>
        </w:rPr>
        <w:t>This chapter covers Service Level Objectives (SLOs), Service Level Indicators (SLIs), error budgets, SLO burn rates, capacity planning, chaos engineering, and the reliability review.</w:t>
      </w:r>
    </w:p>
    <w:p>
      <w:r>
        <w:br w:type="page"/>
      </w:r>
    </w:p>
    <w:p>
      <w:pPr>
        <w:pStyle w:val="Heading2"/>
      </w:pPr>
      <w:r>
        <w:rPr>
          <w:color w:val="000000"/>
        </w:rPr>
        <w:t>16.1 Defining SLOs: what to measure and at what threshold</w:t>
      </w:r>
    </w:p>
    <w:p>
      <w:r>
        <w:rPr>
          <w:b w:val="0"/>
          <w:i w:val="0"/>
          <w:sz w:val="22"/>
        </w:rPr>
        <w:t>A Service Level Objective (SLO) is a specific, numeric target for a system's behavior. The SLO is the team's commitment to its users: "We will meet this target, and if we do not, we will prioritize reliability over new features until we do."</w:t>
      </w:r>
    </w:p>
    <w:p>
      <w:r>
        <w:rPr>
          <w:b w:val="0"/>
          <w:i w:val="0"/>
          <w:sz w:val="22"/>
        </w:rPr>
        <w:t>The team defines SLOs for every user-facing service. The SLOs are based on user expectations, not on what the system currently achieves. If users expect search results in under 200ms, the SLO is 200ms — even if the current p99 is 300ms. The gap between the SLO and the current performance is the team's reliability work.</w:t>
      </w:r>
    </w:p>
    <w:p>
      <w:r>
        <w:rPr>
          <w:b w:val="0"/>
          <w:i w:val="0"/>
          <w:sz w:val="22"/>
        </w:rPr>
        <w:t>Common SLO types:</w:t>
      </w:r>
    </w:p>
    <w:p>
      <w:r>
        <w:rPr>
          <w:b/>
          <w:i w:val="0"/>
          <w:sz w:val="22"/>
        </w:rPr>
        <w:t>Availability SLO.</w:t>
      </w:r>
      <w:r>
        <w:rPr>
          <w:b w:val="0"/>
          <w:i w:val="0"/>
          <w:sz w:val="22"/>
        </w:rPr>
        <w:t xml:space="preserve"> The percentage of time the system is operational. "99.9% of requests receive a successful response in a given month." This allows 43 minutes of downtime per month. A 99.99% SLO allows 4.3 minutes per month. The team chooses the SLO based on user expectations and business impact. A payment service may need 99.99%. An internal dashboard may be fine with 99%.</w:t>
      </w:r>
    </w:p>
    <w:p>
      <w:r>
        <w:rPr>
          <w:b/>
          <w:i w:val="0"/>
          <w:sz w:val="22"/>
        </w:rPr>
        <w:t>Latency SLO.</w:t>
      </w:r>
      <w:r>
        <w:rPr>
          <w:b w:val="0"/>
          <w:i w:val="0"/>
          <w:sz w:val="22"/>
        </w:rPr>
        <w:t xml:space="preserve"> The percentage of requests that complete within a threshold. "99% of search requests complete in under 200ms." The latency SLO is expressed as a percentile (p95, p99) and a threshold (200ms). The percentile captures the tail latency experience. The threshold captures the user expectation.</w:t>
      </w:r>
    </w:p>
    <w:p>
      <w:r>
        <w:rPr>
          <w:b/>
          <w:i w:val="0"/>
          <w:sz w:val="22"/>
        </w:rPr>
        <w:t>Error rate SLO.</w:t>
      </w:r>
      <w:r>
        <w:rPr>
          <w:b w:val="0"/>
          <w:i w:val="0"/>
          <w:sz w:val="22"/>
        </w:rPr>
        <w:t xml:space="preserve"> The percentage of requests that fail. "Less than 0.1% of requests result in a server error." The error rate SLO captures the system's correctness, not just its availability.</w:t>
      </w:r>
    </w:p>
    <w:p>
      <w:r>
        <w:rPr>
          <w:b w:val="0"/>
          <w:i w:val="0"/>
          <w:sz w:val="22"/>
        </w:rPr>
        <w:t>The SLO is defined in the pitch for every slice that affects a user-facing service. The SLO is reviewed during the architectural review. The SLO is measured from the first day the slice ships. The team does not wait until the SLO is breached to start measuring.</w:t>
      </w:r>
    </w:p>
    <w:p>
      <w:r>
        <w:rPr>
          <w:b w:val="0"/>
          <w:i w:val="0"/>
          <w:sz w:val="22"/>
        </w:rPr>
        <w:t>A practical example: a team defines an SLO for their checkout service: "99.9% of checkout requests complete successfully in under 500ms at p99." The team instruments the checkout service to measure availability, latency, and error rate. The team configures alerts that fire when the SLO is at risk of being breached (Section 16.4). The team reviews the SLO compliance weekly.</w:t>
      </w:r>
    </w:p>
    <w:p>
      <w:r>
        <w:br w:type="page"/>
      </w:r>
    </w:p>
    <w:p>
      <w:pPr>
        <w:pStyle w:val="Heading2"/>
      </w:pPr>
      <w:r>
        <w:rPr>
          <w:color w:val="000000"/>
        </w:rPr>
        <w:t>16.2 Service Level Indicators (SLIs): how to measure what matters</w:t>
      </w:r>
    </w:p>
    <w:p>
      <w:r>
        <w:rPr>
          <w:b w:val="0"/>
          <w:i w:val="0"/>
          <w:sz w:val="22"/>
        </w:rPr>
        <w:t>A Service Level Indicator (SLI) is the actual measurement of the system's behavior. The SLO is the target. The SLI is the current value. The team measures SLIs continuously and compares them to the SLOs.</w:t>
      </w:r>
    </w:p>
    <w:p>
      <w:r>
        <w:rPr>
          <w:b w:val="0"/>
          <w:i w:val="0"/>
          <w:sz w:val="22"/>
        </w:rPr>
        <w:t>The SLI must be a direct measurement of the user's experience, not a proxy. "Server CPU utilization" is not an SLI for latency. It is a proxy that may or may not correlate with latency. The SLI for latency is "request duration as measured at the API gateway." The SLI for availability is "percentage of requests that receive a 2xx or 3xx response." The SLI for error rate is "percentage of requests that receive a 5xx response."</w:t>
      </w:r>
    </w:p>
    <w:p>
      <w:r>
        <w:rPr>
          <w:b w:val="0"/>
          <w:i w:val="0"/>
          <w:sz w:val="22"/>
        </w:rPr>
        <w:t>The team measures SLIs at the edge of the system — the point where the user's request enters and exits. Measuring inside the system (at the database, at the cache) is useful for diagnosis but not for SLO compliance. The user does not care about the database's internal latency. The user cares about the total time from click to response.</w:t>
      </w:r>
    </w:p>
    <w:p>
      <w:r>
        <w:rPr>
          <w:b w:val="0"/>
          <w:i w:val="0"/>
          <w:sz w:val="22"/>
        </w:rPr>
        <w:t>The SLIs are measured over a rolling window. A 30-day rolling window is standard. The window is long enough to smooth out daily variance but short enough to detect trends. The team calculates the SLI for the current window and compares it to the SLO. If the SLI meets the SLO, the system is healthy. If the SLI does not meet the SLO, the system is in breach.</w:t>
      </w:r>
    </w:p>
    <w:p>
      <w:r>
        <w:rPr>
          <w:b w:val="0"/>
          <w:i w:val="0"/>
          <w:sz w:val="22"/>
        </w:rPr>
        <w:t>A practical example: the checkout service SLI for availability is measured as: (total requests - failed requests) / total requests, calculated over a 30-day rolling window. On June 15, the SLI is 99.92%. The SLO is 99.9%. The system is in compliance. On June 20, a deployment introduces a bug that causes intermittent errors. The SLI drops to 99.85%. The system is in breach. The error budget (Section 16.3) is consumed faster than planned.</w:t>
      </w:r>
    </w:p>
    <w:p>
      <w:r>
        <w:br w:type="page"/>
      </w:r>
    </w:p>
    <w:p>
      <w:pPr>
        <w:pStyle w:val="Heading2"/>
      </w:pPr>
      <w:r>
        <w:rPr>
          <w:color w:val="000000"/>
        </w:rPr>
        <w:t>16.3 The error budget: trading reliability for velocity</w:t>
      </w:r>
    </w:p>
    <w:p>
      <w:r>
        <w:rPr>
          <w:b w:val="0"/>
          <w:i w:val="0"/>
          <w:sz w:val="22"/>
        </w:rPr>
        <w:t>An error budget is the amount of unreliability the team is willing to tolerate. If the availability SLO is 99.9%, the error budget is 0.1% — 43 minutes of downtime per month. The error budget is not a target. It is a boundary. The team should not try to achieve zero downtime. Zero downtime is infinitely expensive. The error budget defines how much downtime is acceptable.</w:t>
      </w:r>
    </w:p>
    <w:p>
      <w:r>
        <w:rPr>
          <w:b w:val="0"/>
          <w:i w:val="0"/>
          <w:sz w:val="22"/>
        </w:rPr>
        <w:t>The error budget serves two purposes:</w:t>
      </w:r>
    </w:p>
    <w:p>
      <w:r>
        <w:rPr>
          <w:b/>
          <w:i w:val="0"/>
          <w:sz w:val="22"/>
        </w:rPr>
        <w:t>It gives the team permission to take risks.</w:t>
      </w:r>
      <w:r>
        <w:rPr>
          <w:b w:val="0"/>
          <w:i w:val="0"/>
          <w:sz w:val="22"/>
        </w:rPr>
        <w:t xml:space="preserve"> When the error budget is healthy (less than 50% consumed), the team can ship new features, experiment with new technology, and accept the occasional incident. The budget absorbs the risk.</w:t>
      </w:r>
    </w:p>
    <w:p>
      <w:r>
        <w:rPr>
          <w:b/>
          <w:i w:val="0"/>
          <w:sz w:val="22"/>
        </w:rPr>
        <w:t>It forces the team to prioritize reliability when reliability is at risk.</w:t>
      </w:r>
      <w:r>
        <w:rPr>
          <w:b w:val="0"/>
          <w:i w:val="0"/>
          <w:sz w:val="22"/>
        </w:rPr>
        <w:t xml:space="preserve"> When the error budget is consumed (more than 100% used), the team pauses feature work and focuses on reliability. No new features ship until the error budget is restored.</w:t>
      </w:r>
    </w:p>
    <w:p>
      <w:r>
        <w:rPr>
          <w:b w:val="0"/>
          <w:i w:val="0"/>
          <w:sz w:val="22"/>
        </w:rPr>
        <w:t>The error budget policy defines the thresholds:</w:t>
      </w:r>
    </w:p>
    <w:p>
      <w:r>
        <w:rPr>
          <w:sz w:val="20"/>
        </w:rPr>
        <w:t>Budget State | Policy</w:t>
      </w:r>
    </w:p>
    <w:p>
      <w:r>
        <w:rPr>
          <w:sz w:val="20"/>
        </w:rPr>
        <w:t>------------- | --------</w:t>
      </w:r>
    </w:p>
    <w:p>
      <w:r>
        <w:rPr>
          <w:sz w:val="20"/>
        </w:rPr>
        <w:t>Budget available (&gt;0% consumed) | Ship freely. Accept risk.</w:t>
      </w:r>
    </w:p>
    <w:p>
      <w:r>
        <w:rPr>
          <w:sz w:val="20"/>
        </w:rPr>
        <w:t>Budget 50% consumed | Increase testing. Reduce deploy frequency.</w:t>
      </w:r>
    </w:p>
    <w:p>
      <w:r>
        <w:rPr>
          <w:sz w:val="20"/>
        </w:rPr>
        <w:t>Budget 80% consumed | Freeze features. Focus on reliability.</w:t>
      </w:r>
    </w:p>
    <w:p>
      <w:r>
        <w:rPr>
          <w:sz w:val="20"/>
        </w:rPr>
        <w:t>Budget exhausted (100%+ consumed) | All hands on reliability. No new features.</w:t>
      </w:r>
    </w:p>
    <w:p>
      <w:r>
        <w:rPr>
          <w:b w:val="0"/>
          <w:i w:val="0"/>
          <w:sz w:val="22"/>
        </w:rPr>
        <w:t>The error budget is calculated over the same rolling window as the SLI. When the window advances, old incidents fall out of the window and the budget is restored. A team that has a bad week consumes budget. A team that has a good week restores it.</w:t>
      </w:r>
    </w:p>
    <w:p>
      <w:r>
        <w:rPr>
          <w:b w:val="0"/>
          <w:i w:val="0"/>
          <w:sz w:val="22"/>
        </w:rPr>
        <w:t>A practical example: a team's availability SLO is 99.9% (43 minutes of downtime per month). In the first week of the month, a deployment causes a 30-minute outage. The error budget is 70% consumed (30 of 43 minutes). The team activates the 50% policy: increase testing, reduce deploy frequency. In the second week, no incidents occur. The rolling window advances. The 30-minute outage falls out of the window. The budget is restored to 100%. The team returns to normal operations.</w:t>
      </w:r>
    </w:p>
    <w:p>
      <w:r>
        <w:br w:type="page"/>
      </w:r>
    </w:p>
    <w:p>
      <w:pPr>
        <w:pStyle w:val="Heading2"/>
      </w:pPr>
      <w:r>
        <w:rPr>
          <w:color w:val="000000"/>
        </w:rPr>
        <w:t>16.4 SLO burn rates: detecting degradation before the breach</w:t>
      </w:r>
    </w:p>
    <w:p>
      <w:r>
        <w:rPr>
          <w:b w:val="0"/>
          <w:i w:val="0"/>
          <w:sz w:val="22"/>
        </w:rPr>
        <w:t>A burn rate is the rate at which the error budget is being consumed. A burn rate of 1x means the budget will be exhausted at the end of the window. A burn rate of 2x means the budget will be exhausted in half the window. A burn rate of 10x means the budget will be exhausted in 1/10th of the window.</w:t>
      </w:r>
    </w:p>
    <w:p>
      <w:r>
        <w:rPr>
          <w:b w:val="0"/>
          <w:i w:val="0"/>
          <w:sz w:val="22"/>
        </w:rPr>
        <w:t>The team configures alerts based on burn rates, not on absolute thresholds. A burn rate alert fires when the budget is being consumed too fast, even if the SLO has not been breached yet. This early warning gives the team time to respond before the breach occurs.</w:t>
      </w:r>
    </w:p>
    <w:p>
      <w:r>
        <w:rPr>
          <w:sz w:val="20"/>
        </w:rPr>
        <w:t>Burn Rate | Alert Severity | Meaning</w:t>
      </w:r>
    </w:p>
    <w:p>
      <w:r>
        <w:rPr>
          <w:sz w:val="20"/>
        </w:rPr>
        <w:t>----------- | --------------- | ---------</w:t>
      </w:r>
    </w:p>
    <w:p>
      <w:r>
        <w:rPr>
          <w:sz w:val="20"/>
        </w:rPr>
        <w:t>1x | Info | Budget will be exhausted at end of window. Monitor.</w:t>
      </w:r>
    </w:p>
    <w:p>
      <w:r>
        <w:rPr>
          <w:sz w:val="20"/>
        </w:rPr>
        <w:t>2x | Warning | Budget will be exhausted in half the window. Investigate.</w:t>
      </w:r>
    </w:p>
    <w:p>
      <w:r>
        <w:rPr>
          <w:sz w:val="20"/>
        </w:rPr>
        <w:t>6x | P1 | Budget will be exhausted in 5 days. Mitigate.</w:t>
      </w:r>
    </w:p>
    <w:p>
      <w:r>
        <w:rPr>
          <w:sz w:val="20"/>
        </w:rPr>
        <w:t>14x | P0 | Budget will be exhausted in 1 day. All hands.</w:t>
      </w:r>
    </w:p>
    <w:p>
      <w:r>
        <w:rPr>
          <w:b w:val="0"/>
          <w:i w:val="0"/>
          <w:sz w:val="22"/>
        </w:rPr>
        <w:t>The burn rate alert is the team's early warning system. A team that waits for the SLO breach to take action has already failed its users. A team that responds to the burn rate alert can prevent the breach.</w:t>
      </w:r>
    </w:p>
    <w:p>
      <w:r>
        <w:rPr>
          <w:b w:val="0"/>
          <w:i w:val="0"/>
          <w:sz w:val="22"/>
        </w:rPr>
        <w:t>A practical example: a team's availability SLO is 99.9% over a 30-day window. At day 10, a deployment introduces a bug that causes intermittent errors. The burn rate alert fires at 6x: "Error budget will be exhausted in 5 days at current burn rate." The team investigates, identifies the bug, and rolls it back. The burn rate returns to 0. The SLO is never breached. The users never experienced a breach.</w:t>
      </w:r>
    </w:p>
    <w:p>
      <w:r>
        <w:br w:type="page"/>
      </w:r>
    </w:p>
    <w:p>
      <w:pPr>
        <w:pStyle w:val="Heading2"/>
      </w:pPr>
      <w:r>
        <w:rPr>
          <w:color w:val="000000"/>
        </w:rPr>
        <w:t>16.5 Capacity planning: right-sizing infrastructure</w:t>
      </w:r>
    </w:p>
    <w:p>
      <w:r>
        <w:rPr>
          <w:b w:val="0"/>
          <w:i w:val="0"/>
          <w:sz w:val="22"/>
        </w:rPr>
        <w:t>Capacity planning is the practice of ensuring the system has enough resources to handle the expected load. The team does not wait for the system to run out of capacity. The team models the expected load and provisions resources in advance.</w:t>
      </w:r>
    </w:p>
    <w:p>
      <w:r>
        <w:rPr>
          <w:b w:val="0"/>
          <w:i w:val="0"/>
          <w:sz w:val="22"/>
        </w:rPr>
        <w:t>The capacity model documents the expected load and the resources required to handle it:</w:t>
      </w:r>
    </w:p>
    <w:p>
      <w:r>
        <w:rPr>
          <w:b/>
          <w:i w:val="0"/>
          <w:sz w:val="22"/>
        </w:rPr>
        <w:t>Current load.</w:t>
      </w:r>
      <w:r>
        <w:rPr>
          <w:b w:val="0"/>
          <w:i w:val="0"/>
          <w:sz w:val="22"/>
        </w:rPr>
        <w:t xml:space="preserve"> The current traffic: requests per second, data volume, concurrent users.</w:t>
      </w:r>
    </w:p>
    <w:p>
      <w:r>
        <w:rPr>
          <w:b/>
          <w:i w:val="0"/>
          <w:sz w:val="22"/>
        </w:rPr>
        <w:t>Growth rate.</w:t>
      </w:r>
      <w:r>
        <w:rPr>
          <w:b w:val="0"/>
          <w:i w:val="0"/>
          <w:sz w:val="22"/>
        </w:rPr>
        <w:t xml:space="preserve"> The rate at which load is growing: 10% per month, 2x per year.</w:t>
      </w:r>
    </w:p>
    <w:p>
      <w:r>
        <w:rPr>
          <w:b/>
          <w:i w:val="0"/>
          <w:sz w:val="22"/>
        </w:rPr>
        <w:t>Headroom.</w:t>
      </w:r>
      <w:r>
        <w:rPr>
          <w:b w:val="0"/>
          <w:i w:val="0"/>
          <w:sz w:val="22"/>
        </w:rPr>
        <w:t xml:space="preserve"> The buffer above the expected load: 50% headroom means the system is provisioned to handle 1.5x the expected load.</w:t>
      </w:r>
    </w:p>
    <w:p>
      <w:r>
        <w:rPr>
          <w:b/>
          <w:i w:val="0"/>
          <w:sz w:val="22"/>
        </w:rPr>
        <w:t>Bottleneck.</w:t>
      </w:r>
      <w:r>
        <w:rPr>
          <w:b w:val="0"/>
          <w:i w:val="0"/>
          <w:sz w:val="22"/>
        </w:rPr>
        <w:t xml:space="preserve"> The resource that will be exhausted first: CPU, memory, disk I/O, network bandwidth, database connections.</w:t>
      </w:r>
    </w:p>
    <w:p>
      <w:r>
        <w:rPr>
          <w:b w:val="0"/>
          <w:i w:val="0"/>
          <w:sz w:val="22"/>
        </w:rPr>
        <w:t>The capacity model is reviewed quarterly and updated based on actual growth. The team provisions resources based on the model: if the model predicts that the database will reach capacity in 3 months, the team scales the database now, not when it runs out of space.</w:t>
      </w:r>
    </w:p>
    <w:p>
      <w:r>
        <w:rPr>
          <w:b w:val="0"/>
          <w:i w:val="0"/>
          <w:sz w:val="22"/>
        </w:rPr>
        <w:t>The team also conducts load tests before major events: product launches, marketing campaigns, seasonal peaks. The load test simulates the expected peak load and verifies that the system meets its SLOs. If the system does not meet the SLOs under load, the team scales up or optimizes before the event.</w:t>
      </w:r>
    </w:p>
    <w:p>
      <w:r>
        <w:rPr>
          <w:b w:val="0"/>
          <w:i w:val="0"/>
          <w:sz w:val="22"/>
        </w:rPr>
        <w:t>A practical example: a team's capacity model predicts that the database will reach 80% disk utilization in 2 months based on the current growth rate. The team provisions additional disk space now, during a scheduled maintenance window, rather than waiting for the disk to fill up at 2am on a Saturday. The cost of provisioning early is the cost of unused disk space for 2 months. The cost of provisioning late is a potential outage.</w:t>
      </w:r>
    </w:p>
    <w:p>
      <w:r>
        <w:br w:type="page"/>
      </w:r>
    </w:p>
    <w:p>
      <w:pPr>
        <w:pStyle w:val="Heading2"/>
      </w:pPr>
      <w:r>
        <w:rPr>
          <w:color w:val="000000"/>
        </w:rPr>
        <w:t>16.6 Chaos engineering: testing failure modes intentionally</w:t>
      </w:r>
    </w:p>
    <w:p>
      <w:r>
        <w:rPr>
          <w:b w:val="0"/>
          <w:i w:val="0"/>
          <w:sz w:val="22"/>
        </w:rPr>
        <w:t>Chaos engineering is the practice of introducing controlled failures into the system to verify that it handles them gracefully. The team does not wait for a real failure to discover that the system is fragile. The team creates failures in a safe setting and watches what breaks.</w:t>
      </w:r>
    </w:p>
    <w:p>
      <w:r>
        <w:rPr>
          <w:b w:val="0"/>
          <w:i w:val="0"/>
          <w:sz w:val="22"/>
        </w:rPr>
        <w:t>The chaos engineering experiment follows a standard process:</w:t>
      </w:r>
    </w:p>
    <w:p>
      <w:r>
        <w:rPr>
          <w:b/>
          <w:i w:val="0"/>
          <w:sz w:val="22"/>
        </w:rPr>
        <w:t>Define the steady state.</w:t>
      </w:r>
      <w:r>
        <w:rPr>
          <w:b w:val="0"/>
          <w:i w:val="0"/>
          <w:sz w:val="22"/>
        </w:rPr>
        <w:t xml:space="preserve"> What does normal behavior look like? The steady state is measured by the SLIs: latency, error rate, throughput.</w:t>
      </w:r>
    </w:p>
    <w:p>
      <w:r>
        <w:rPr>
          <w:b/>
          <w:i w:val="0"/>
          <w:sz w:val="22"/>
        </w:rPr>
        <w:t>Form a hypothesis.</w:t>
      </w:r>
      <w:r>
        <w:rPr>
          <w:b w:val="0"/>
          <w:i w:val="0"/>
          <w:sz w:val="22"/>
        </w:rPr>
        <w:t xml:space="preserve"> "We believe that if the primary database fails, the system will fail over to the replica within 30 seconds and the error rate will not exceed 1%."</w:t>
      </w:r>
    </w:p>
    <w:p>
      <w:r>
        <w:rPr>
          <w:b/>
          <w:i w:val="0"/>
          <w:sz w:val="22"/>
        </w:rPr>
        <w:t>Design the experiment.</w:t>
      </w:r>
      <w:r>
        <w:rPr>
          <w:b w:val="0"/>
          <w:i w:val="0"/>
          <w:sz w:val="22"/>
        </w:rPr>
        <w:t xml:space="preserve"> The experiment introduces the failure: terminate the primary database instance, add 500ms of latency to the payment API, disconnect a network segment.</w:t>
      </w:r>
    </w:p>
    <w:p>
      <w:r>
        <w:rPr>
          <w:b/>
          <w:i w:val="0"/>
          <w:sz w:val="22"/>
        </w:rPr>
        <w:t>Run the experiment in a safe setting.</w:t>
      </w:r>
      <w:r>
        <w:rPr>
          <w:b w:val="0"/>
          <w:i w:val="0"/>
          <w:sz w:val="22"/>
        </w:rPr>
        <w:t xml:space="preserve"> The experiment starts in a staging environment. If the staging experiment is successful, the experiment may be run in production with a limited blast radius (a canary percentage).</w:t>
      </w:r>
    </w:p>
    <w:p>
      <w:r>
        <w:rPr>
          <w:b/>
          <w:i w:val="0"/>
          <w:sz w:val="22"/>
        </w:rPr>
        <w:t>Verify the hypothesis.</w:t>
      </w:r>
      <w:r>
        <w:rPr>
          <w:b w:val="0"/>
          <w:i w:val="0"/>
          <w:sz w:val="22"/>
        </w:rPr>
        <w:t xml:space="preserve"> Did the system behave as expected? If the failover took 60 seconds instead of 30, the hypothesis is invalidated. The team investigates and improves the failover process.</w:t>
      </w:r>
    </w:p>
    <w:p>
      <w:r>
        <w:rPr>
          <w:b/>
          <w:i w:val="0"/>
          <w:sz w:val="22"/>
        </w:rPr>
        <w:t>Share the learning.</w:t>
      </w:r>
      <w:r>
        <w:rPr>
          <w:b w:val="0"/>
          <w:i w:val="0"/>
          <w:sz w:val="22"/>
        </w:rPr>
        <w:t xml:space="preserve"> The results are documented and shared with the team. The learning is incorporated into the system's design and the team's runbooks.</w:t>
      </w:r>
    </w:p>
    <w:p>
      <w:r>
        <w:rPr>
          <w:b w:val="0"/>
          <w:i w:val="0"/>
          <w:sz w:val="22"/>
        </w:rPr>
        <w:t>Chaos engineering is not reckless. Every experiment has a blast radius limit and an emergency stop. If the experiment causes unexpected harm, it is stopped immediately. The team learns from the experiment and designs a better one.</w:t>
      </w:r>
    </w:p>
    <w:p>
      <w:r>
        <w:rPr>
          <w:b w:val="0"/>
          <w:i w:val="0"/>
          <w:sz w:val="22"/>
        </w:rPr>
        <w:t>A practical example: a team hypothesizes that the system can tolerate the loss of one availability zone. The experiment terminates all instances in one zone. The hypothesis is validated: traffic is rerouted to the remaining zones, and the error rate stays below 0.1%. The team now knows the system is resilient to a zone failure. The next experiment tests the loss of two zones.</w:t>
      </w:r>
    </w:p>
    <w:p>
      <w:r>
        <w:br w:type="page"/>
      </w:r>
    </w:p>
    <w:p>
      <w:pPr>
        <w:pStyle w:val="Heading2"/>
      </w:pPr>
      <w:r>
        <w:rPr>
          <w:color w:val="000000"/>
        </w:rPr>
        <w:t>16.7 The reliability review: periodic assessment of system health</w:t>
      </w:r>
    </w:p>
    <w:p>
      <w:r>
        <w:rPr>
          <w:b w:val="0"/>
          <w:i w:val="0"/>
          <w:sz w:val="22"/>
        </w:rPr>
        <w:t>The team conducts a reliability review monthly. The review is a structured assessment of the system's reliability: Are the SLOs being met? Is the error budget healthy? Are there trends that suggest future problems? Are there reliability improvements that should be prioritized?</w:t>
      </w:r>
    </w:p>
    <w:p>
      <w:r>
        <w:rPr>
          <w:b w:val="0"/>
          <w:i w:val="0"/>
          <w:sz w:val="22"/>
        </w:rPr>
        <w:t>The reliability review covers:</w:t>
      </w:r>
    </w:p>
    <w:p>
      <w:r>
        <w:rPr>
          <w:b/>
          <w:i w:val="0"/>
          <w:sz w:val="22"/>
        </w:rPr>
        <w:t>SLO compliance.</w:t>
      </w:r>
      <w:r>
        <w:rPr>
          <w:b w:val="0"/>
          <w:i w:val="0"/>
          <w:sz w:val="22"/>
        </w:rPr>
        <w:t xml:space="preserve"> For each service, the current SLI compared to the SLO. Services in breach are flagged for immediate attention.</w:t>
      </w:r>
    </w:p>
    <w:p>
      <w:r>
        <w:rPr>
          <w:b/>
          <w:i w:val="0"/>
          <w:sz w:val="22"/>
        </w:rPr>
        <w:t>Error budget status.</w:t>
      </w:r>
      <w:r>
        <w:rPr>
          <w:b w:val="0"/>
          <w:i w:val="0"/>
          <w:sz w:val="22"/>
        </w:rPr>
        <w:t xml:space="preserve"> For each service, the remaining error budget and the current burn rate. Services with high burn rates are flagged.</w:t>
      </w:r>
    </w:p>
    <w:p>
      <w:r>
        <w:rPr>
          <w:b/>
          <w:i w:val="0"/>
          <w:sz w:val="22"/>
        </w:rPr>
        <w:t>Incident summary.</w:t>
      </w:r>
      <w:r>
        <w:rPr>
          <w:b w:val="0"/>
          <w:i w:val="0"/>
          <w:sz w:val="22"/>
        </w:rPr>
        <w:t xml:space="preserve"> The number and severity of incidents in the past month. Are there patterns? Are the same types of incidents recurring?</w:t>
      </w:r>
    </w:p>
    <w:p>
      <w:r>
        <w:rPr>
          <w:b/>
          <w:i w:val="0"/>
          <w:sz w:val="22"/>
        </w:rPr>
        <w:t>Reliability improvements.</w:t>
      </w:r>
      <w:r>
        <w:rPr>
          <w:b w:val="0"/>
          <w:i w:val="0"/>
          <w:sz w:val="22"/>
        </w:rPr>
        <w:t xml:space="preserve"> The status of reliability action items from post-incident reviews and previous reliability reviews. Are the improvements being completed on time?</w:t>
      </w:r>
    </w:p>
    <w:p>
      <w:r>
        <w:rPr>
          <w:b/>
          <w:i w:val="0"/>
          <w:sz w:val="22"/>
        </w:rPr>
        <w:t>Capacity status.</w:t>
      </w:r>
      <w:r>
        <w:rPr>
          <w:b w:val="0"/>
          <w:i w:val="0"/>
          <w:sz w:val="22"/>
        </w:rPr>
        <w:t xml:space="preserve"> The current utilization compared to the capacity model. Are any resources approaching capacity?</w:t>
      </w:r>
    </w:p>
    <w:p>
      <w:r>
        <w:rPr>
          <w:b w:val="0"/>
          <w:i w:val="0"/>
          <w:sz w:val="22"/>
        </w:rPr>
        <w:t>The reliability review is conducted by the CTO and the on-call engineer. The results are presented to the Commanding Officer and the CPO/CQO. The review may produce new bets: a reliability improvement that is shaped, reviewed, and funded through the normal betting process.</w:t>
      </w:r>
    </w:p>
    <w:p>
      <w:r>
        <w:rPr>
          <w:b w:val="0"/>
          <w:i w:val="0"/>
          <w:sz w:val="22"/>
        </w:rPr>
        <w:t>A practical example: the reliability review reveals that the search service has breached its latency SLO for two consecutive months. The error budget is exhausted. The team activates the error budget policy: no new features for the search service until reliability is restored. The team shapes a bet to optimize the search infrastructure. The bet is funded in the next cycle. After the optimization, the search service meets its SLO for three consecutive months. The error budget is restored. The team returns to normal operations.</w:t>
      </w:r>
    </w:p>
    <w:p>
      <w:r>
        <w:br w:type="page"/>
      </w:r>
    </w:p>
    <w:p>
      <w:r>
        <w:rPr>
          <w:b w:val="0"/>
          <w:i/>
          <w:sz w:val="22"/>
        </w:rPr>
        <w:t>Reliability engineering is the discipline of defining, measuring, and enforcing the system's reliability targets. SLOs define what "reliable" means. SLIs measure the current state. Error budgets define how much unreliability is acceptable. Burn rates provide early warning. Capacity planning prevents resource exhaustion. Chaos engineering tests failure modes intentionally. The reliability review ensures the team is meeting its commitments. The next chapter covers technical debt management: how to track, classify, and service the debt that accumulates in every operating system.</w:t>
      </w:r>
    </w:p>
    <w:p>
      <w:r>
        <w:br w:type="page"/>
      </w:r>
    </w:p>
    <w:p>
      <w:pPr>
        <w:pStyle w:val="Heading1"/>
      </w:pPr>
      <w:r>
        <w:rPr>
          <w:color w:val="000000"/>
        </w:rPr>
        <w:t>Chapter 18 — Technical Debt Management</w:t>
      </w:r>
    </w:p>
    <w:p>
      <w:pPr>
        <w:ind w:left="567"/>
      </w:pPr>
      <w:r>
        <w:rPr>
          <w:i/>
          <w:sz w:val="22"/>
        </w:rPr>
        <w:t>*Every operating system accrues technical debt. The question is whether the team tracks and services it.*</w:t>
      </w:r>
    </w:p>
    <w:p>
      <w:r>
        <w:rPr>
          <w:b w:val="0"/>
          <w:i w:val="0"/>
          <w:sz w:val="22"/>
        </w:rPr>
        <w:t>Technical debt is the accumulated cost of decisions that were expedient in the short term but create ongoing drag. A shortcut taken to ship a slice on time. A workaround put in place because the proper fix would require a database migration. A library chosen because it was familiar, not because it was the best fit. A test skipped because it was hard to write. Each decision is rational in the moment. Together, they compound into a system that is increasingly expensive to change.</w:t>
      </w:r>
    </w:p>
    <w:p>
      <w:r>
        <w:rPr>
          <w:b w:val="0"/>
          <w:i w:val="0"/>
          <w:sz w:val="22"/>
        </w:rPr>
        <w:t>Technical debt is not inherently bad. Like financial debt, it can be a useful tool: the team borrows against the future to deliver value today, with the intention of paying it back later. The problem is debt that is never tracked, never serviced, and never repaid — debt that accrues interest silently until the team spends more time working around the system than working in it.</w:t>
      </w:r>
    </w:p>
    <w:p>
      <w:r>
        <w:rPr>
          <w:b w:val="0"/>
          <w:i w:val="0"/>
          <w:sz w:val="22"/>
        </w:rPr>
        <w:t>This chapter covers the technical debt inventory, debt classification, the cost of carrying debt, the 20% rule for debt servicing, the debt payment plan, the distinction between debt and decay, and when to declare technical bankruptcy.</w:t>
      </w:r>
    </w:p>
    <w:p>
      <w:r>
        <w:br w:type="page"/>
      </w:r>
    </w:p>
    <w:p>
      <w:pPr>
        <w:pStyle w:val="Heading2"/>
      </w:pPr>
      <w:r>
        <w:rPr>
          <w:color w:val="000000"/>
        </w:rPr>
        <w:t>17.1 The technical debt inventory: a living log</w:t>
      </w:r>
    </w:p>
    <w:p>
      <w:r>
        <w:rPr>
          <w:b w:val="0"/>
          <w:i w:val="0"/>
          <w:sz w:val="22"/>
        </w:rPr>
        <w:t>The team maintains a technical debt inventory: a ranked list of known issues, each with an estimated cost to fix and an estimated cost of not fixing it. The inventory is not a wish list. It is a prioritized backlog that is reviewed at every planning session and serviced in every cycle.</w:t>
      </w:r>
    </w:p>
    <w:p>
      <w:r>
        <w:rPr>
          <w:b w:val="0"/>
          <w:i w:val="0"/>
          <w:sz w:val="22"/>
        </w:rPr>
        <w:t>Each entry in the inventory includes:</w:t>
      </w:r>
    </w:p>
    <w:p>
      <w:r>
        <w:rPr>
          <w:b/>
          <w:i w:val="0"/>
          <w:sz w:val="22"/>
        </w:rPr>
        <w:t>The debt.</w:t>
      </w:r>
      <w:r>
        <w:rPr>
          <w:b w:val="0"/>
          <w:i w:val="0"/>
          <w:sz w:val="22"/>
        </w:rPr>
        <w:t xml:space="preserve"> What is the shortcut, workaround, or deferred improvement? "The user service directly queries the order database instead of going through the order service API."</w:t>
      </w:r>
    </w:p>
    <w:p>
      <w:r>
        <w:rPr>
          <w:b/>
          <w:i w:val="0"/>
          <w:sz w:val="22"/>
        </w:rPr>
        <w:t>The origin.</w:t>
      </w:r>
      <w:r>
        <w:rPr>
          <w:b w:val="0"/>
          <w:i w:val="0"/>
          <w:sz w:val="22"/>
        </w:rPr>
        <w:t xml:space="preserve"> When and why was the debt incurred? "Created in cycle 12 to avoid the 3-day effort of implementing the order service read API. The workaround was intended to be temporary."</w:t>
      </w:r>
    </w:p>
    <w:p>
      <w:r>
        <w:rPr>
          <w:b/>
          <w:i w:val="0"/>
          <w:sz w:val="22"/>
        </w:rPr>
        <w:t>The cost to fix.</w:t>
      </w:r>
      <w:r>
        <w:rPr>
          <w:b w:val="0"/>
          <w:i w:val="0"/>
          <w:sz w:val="22"/>
        </w:rPr>
        <w:t xml:space="preserve"> How much effort would it take to do it properly? "2 days: implement the read API, update the user service, remove the direct query."</w:t>
      </w:r>
    </w:p>
    <w:p>
      <w:r>
        <w:rPr>
          <w:b/>
          <w:i w:val="0"/>
          <w:sz w:val="22"/>
        </w:rPr>
        <w:t>The cost of not fixing.</w:t>
      </w:r>
      <w:r>
        <w:rPr>
          <w:b w:val="0"/>
          <w:i w:val="0"/>
          <w:sz w:val="22"/>
        </w:rPr>
        <w:t xml:space="preserve"> What is the ongoing impact? "Every schema change to the order database requires updating the user service. The user service cannot be deployed independently. The order team estimates 4 hours of coordination per month caused by this coupling."</w:t>
      </w:r>
    </w:p>
    <w:p>
      <w:r>
        <w:rPr>
          <w:b/>
          <w:i w:val="0"/>
          <w:sz w:val="22"/>
        </w:rPr>
        <w:t>The interest rate.</w:t>
      </w:r>
      <w:r>
        <w:rPr>
          <w:b w:val="0"/>
          <w:i w:val="0"/>
          <w:sz w:val="22"/>
        </w:rPr>
        <w:t xml:space="preserve"> Is the cost of not fixing increasing over time? "Yes — as the order schema grows more complex, the coordination cost increases."</w:t>
      </w:r>
    </w:p>
    <w:p>
      <w:r>
        <w:rPr>
          <w:b w:val="0"/>
          <w:i w:val="0"/>
          <w:sz w:val="22"/>
        </w:rPr>
        <w:t>The inventory is maintained by the CTO. Any team member can add an entry. The CTO validates the estimates and assigns a severity. The inventory is visible to the entire team and is reviewed during the per-slice retrospective.</w:t>
      </w:r>
    </w:p>
    <w:p>
      <w:r>
        <w:rPr>
          <w:b w:val="0"/>
          <w:i w:val="0"/>
          <w:sz w:val="22"/>
        </w:rPr>
        <w:t>The inventory is honest. The team does not minimize the cost of debt to make the numbers look better. A debt that costs 4 hours per month to work around is 48 hours per year — more than the 16 hours it would take to fix it. The math is simple. The discipline is acting on it.</w:t>
      </w:r>
    </w:p>
    <w:p>
      <w:r>
        <w:br w:type="page"/>
      </w:r>
    </w:p>
    <w:p>
      <w:pPr>
        <w:pStyle w:val="Heading2"/>
      </w:pPr>
      <w:r>
        <w:rPr>
          <w:color w:val="000000"/>
        </w:rPr>
        <w:t>17.2 Debt classification: critical, major, minor</w:t>
      </w:r>
    </w:p>
    <w:p>
      <w:r>
        <w:rPr>
          <w:b w:val="0"/>
          <w:i w:val="0"/>
          <w:sz w:val="22"/>
        </w:rPr>
        <w:t>Not all debt deserves the same urgency. The team classifies debt by severity to prioritize the work:</w:t>
      </w:r>
    </w:p>
    <w:p>
      <w:r>
        <w:rPr>
          <w:b/>
          <w:i w:val="0"/>
          <w:sz w:val="22"/>
        </w:rPr>
        <w:t>Critical debt</w:t>
      </w:r>
      <w:r>
        <w:rPr>
          <w:b w:val="0"/>
          <w:i w:val="0"/>
          <w:sz w:val="22"/>
        </w:rPr>
        <w:t xml:space="preserve"> blocks a feature or causes production incidents. Fix immediately — the next slice is paused if necessary to address it. Examples: a database migration that will fail at the next deploy, a security vulnerability in a dependency, a coupling that prevents a high-priority feature from being built.</w:t>
      </w:r>
    </w:p>
    <w:p>
      <w:r>
        <w:rPr>
          <w:b/>
          <w:i w:val="0"/>
          <w:sz w:val="22"/>
        </w:rPr>
        <w:t>Major debt</w:t>
      </w:r>
      <w:r>
        <w:rPr>
          <w:b w:val="0"/>
          <w:i w:val="0"/>
          <w:sz w:val="22"/>
        </w:rPr>
        <w:t xml:space="preserve"> slows development or increases risk. Fix within the next cycle. Examples: a missing test suite that makes refactoring risky, a service that cannot be deployed independently, a workaround that requires manual intervention on every release.</w:t>
      </w:r>
    </w:p>
    <w:p>
      <w:r>
        <w:rPr>
          <w:b/>
          <w:i w:val="0"/>
          <w:sz w:val="22"/>
        </w:rPr>
        <w:t>Minor debt</w:t>
      </w:r>
      <w:r>
        <w:rPr>
          <w:b w:val="0"/>
          <w:i w:val="0"/>
          <w:sz w:val="22"/>
        </w:rPr>
        <w:t xml:space="preserve"> is cosmetic or theoretical. Fix when the area is touched for other reasons. Examples: a variable name that does not reveal intent, a function that is slightly longer than it needs to be, a comment that explains "what" instead of "why."</w:t>
      </w:r>
    </w:p>
    <w:p>
      <w:r>
        <w:rPr>
          <w:b w:val="0"/>
          <w:i w:val="0"/>
          <w:sz w:val="22"/>
        </w:rPr>
        <w:t>The classification is reviewed at every planning session. A debt that was minor can become major as the system evolves. A debt that was major can become critical if it starts causing incidents. The classification is not permanent.</w:t>
      </w:r>
    </w:p>
    <w:p>
      <w:r>
        <w:rPr>
          <w:b w:val="0"/>
          <w:i w:val="0"/>
          <w:sz w:val="22"/>
        </w:rPr>
        <w:t>The team resists the temptation to classify all debt as critical. If everything is critical, nothing is critical. The classification must be honest: most debt is minor, some is major, and only a small fraction is critical. The team services the critical debt first, schedules the major debt, and addresses the minor debt opportunistically.</w:t>
      </w:r>
    </w:p>
    <w:p>
      <w:r>
        <w:rPr>
          <w:b w:val="0"/>
          <w:i w:val="0"/>
          <w:sz w:val="22"/>
        </w:rPr>
        <w:t>A practical example: the inventory contains 47 entries. 3 are critical (a failing migration, a security vulnerability, a coupling that blocks the next bet). 12 are major (missing test suites, deployment coupling, manual release steps). 32 are minor (naming, comments, small refactors). The team addresses the 3 critical items in the next cool-down. The 12 major items are scheduled across the next 3 cycles. The 32 minor items are addressed when the team touches the relevant code for other reasons.</w:t>
      </w:r>
    </w:p>
    <w:p>
      <w:r>
        <w:br w:type="page"/>
      </w:r>
    </w:p>
    <w:p>
      <w:pPr>
        <w:pStyle w:val="Heading2"/>
      </w:pPr>
      <w:r>
        <w:rPr>
          <w:color w:val="000000"/>
        </w:rPr>
        <w:t>17.3 The cost of carrying: measuring the drag</w:t>
      </w:r>
    </w:p>
    <w:p>
      <w:r>
        <w:rPr>
          <w:b w:val="0"/>
          <w:i w:val="0"/>
          <w:sz w:val="22"/>
        </w:rPr>
        <w:t>The team measures the cost of carrying technical debt in hours per cycle. The measurement is not precise — it is an estimate based on the team's experience. But even a rough estimate is better than no estimate.</w:t>
      </w:r>
    </w:p>
    <w:p>
      <w:r>
        <w:rPr>
          <w:b w:val="0"/>
          <w:i w:val="0"/>
          <w:sz w:val="22"/>
        </w:rPr>
        <w:t>The measurement asks: "How much time did the team spend this cycle working around technical debt?" The sources of drag include:</w:t>
      </w:r>
    </w:p>
    <w:p>
      <w:r>
        <w:rPr>
          <w:b/>
          <w:i w:val="0"/>
          <w:sz w:val="22"/>
        </w:rPr>
        <w:t>Coordination overhead.</w:t>
      </w:r>
      <w:r>
        <w:rPr>
          <w:b w:val="0"/>
          <w:i w:val="0"/>
          <w:sz w:val="22"/>
        </w:rPr>
        <w:t xml:space="preserve"> Time spent coordinating with other teams because of coupling. "The order team had to wait 2 hours for the user team to update their query before the schema change could proceed."</w:t>
      </w:r>
    </w:p>
    <w:p>
      <w:r>
        <w:rPr>
          <w:b/>
          <w:i w:val="0"/>
          <w:sz w:val="22"/>
        </w:rPr>
        <w:t>Manual workarounds.</w:t>
      </w:r>
      <w:r>
        <w:rPr>
          <w:b w:val="0"/>
          <w:i w:val="0"/>
          <w:sz w:val="22"/>
        </w:rPr>
        <w:t xml:space="preserve"> Time spent performing manual steps that should be automated. "The release engineer spent 30 minutes manually updating the configuration file because the configuration management tool does not support this environment."</w:t>
      </w:r>
    </w:p>
    <w:p>
      <w:r>
        <w:rPr>
          <w:b/>
          <w:i w:val="0"/>
          <w:sz w:val="22"/>
        </w:rPr>
        <w:t>Debugging time.</w:t>
      </w:r>
      <w:r>
        <w:rPr>
          <w:b w:val="0"/>
          <w:i w:val="0"/>
          <w:sz w:val="22"/>
        </w:rPr>
        <w:t xml:space="preserve"> Time spent diagnosing issues caused by workarounds or shortcuts. "The on-call engineer spent 1 hour diagnosing an issue caused by the direct database query that bypasses the caching layer."</w:t>
      </w:r>
    </w:p>
    <w:p>
      <w:r>
        <w:rPr>
          <w:b/>
          <w:i w:val="0"/>
          <w:sz w:val="22"/>
        </w:rPr>
        <w:t>Refactoring avoidance.</w:t>
      </w:r>
      <w:r>
        <w:rPr>
          <w:b w:val="0"/>
          <w:i w:val="0"/>
          <w:sz w:val="22"/>
        </w:rPr>
        <w:t xml:space="preserve"> Time spent working around code that should have been refactored. "The developer spent 3 hours adding a new feature to a service that should have been split into two services. The work was more complex because the service is doing too much."</w:t>
      </w:r>
    </w:p>
    <w:p>
      <w:r>
        <w:rPr>
          <w:b w:val="0"/>
          <w:i w:val="0"/>
          <w:sz w:val="22"/>
        </w:rPr>
        <w:t>The team tracks these hours per cycle. The trend is the signal: if the hours are increasing, the debt is compounding. If the hours are decreasing, the debt servicing is working.</w:t>
      </w:r>
    </w:p>
    <w:p>
      <w:r>
        <w:rPr>
          <w:b w:val="0"/>
          <w:i w:val="0"/>
          <w:sz w:val="22"/>
        </w:rPr>
        <w:t>The measurement is reviewed at the reliability review (Chapter 17). If the cost of carrying debt exceeds the team's debt servicing allocation (Section 17.4), the team is falling behind. The betting table is informed. The next cycle's bets may be reduced to free up capacity for debt servicing.</w:t>
      </w:r>
    </w:p>
    <w:p>
      <w:r>
        <w:br w:type="page"/>
      </w:r>
    </w:p>
    <w:p>
      <w:pPr>
        <w:pStyle w:val="Heading2"/>
      </w:pPr>
      <w:r>
        <w:rPr>
          <w:color w:val="000000"/>
        </w:rPr>
        <w:t>17.4 The 20% rule: allocating a fixed proportion of each cycle</w:t>
      </w:r>
    </w:p>
    <w:p>
      <w:r>
        <w:rPr>
          <w:b w:val="0"/>
          <w:i w:val="0"/>
          <w:sz w:val="22"/>
        </w:rPr>
        <w:t>The team allocates a fixed percentage of each cycle to technical debt reduction. The standard allocation is 20%. In a six-week cycle, that is roughly one week. The allocation is not optional. A team that never services its debt will eventually be unable to ship anything without breaking something.</w:t>
      </w:r>
    </w:p>
    <w:p>
      <w:r>
        <w:rPr>
          <w:b w:val="0"/>
          <w:i w:val="0"/>
          <w:sz w:val="22"/>
        </w:rPr>
        <w:t>The 20% allocation is a floor, not a ceiling. If the debt inventory contains critical items, the team may allocate more than 20% in a given cycle. If the debt inventory is clean, the team may allocate less. But the default is 20%, and the team must explicitly justify any deviation.</w:t>
      </w:r>
    </w:p>
    <w:p>
      <w:r>
        <w:rPr>
          <w:b w:val="0"/>
          <w:i w:val="0"/>
          <w:sz w:val="22"/>
        </w:rPr>
        <w:t>The allocation is visible in the cycle plan. The team schedules debt reduction work alongside feature work. The debt reduction work is shaped into small tasks — each task is a few hours to a few days. The tasks are tracked in the same backlog as feature work and are subject to the same definition of done.</w:t>
      </w:r>
    </w:p>
    <w:p>
      <w:r>
        <w:rPr>
          <w:b w:val="0"/>
          <w:i w:val="0"/>
          <w:sz w:val="22"/>
        </w:rPr>
        <w:t>The 20% rule prevents the "we will fix it next cycle" trap. Without a fixed allocation, debt reduction is always the first thing to be cut when a cycle runs short. With a fixed allocation, debt reduction is a planned, non-negotiable part of every cycle.</w:t>
      </w:r>
    </w:p>
    <w:p>
      <w:r>
        <w:rPr>
          <w:b w:val="0"/>
          <w:i w:val="0"/>
          <w:sz w:val="22"/>
        </w:rPr>
        <w:t>A practical example: a team is in a six-week cycle. The cycle plan includes 4.8 weeks of feature work and 1.2 weeks of debt reduction work. The debt reduction work includes: implementing the order service read API (2 days), adding test coverage to the payment module (2 days), and automating the configuration update step (1 day). The feature work is planned around the debt reduction work. Both are completed within the cycle.</w:t>
      </w:r>
    </w:p>
    <w:p>
      <w:r>
        <w:br w:type="page"/>
      </w:r>
    </w:p>
    <w:p>
      <w:pPr>
        <w:pStyle w:val="Heading2"/>
      </w:pPr>
      <w:r>
        <w:rPr>
          <w:color w:val="000000"/>
        </w:rPr>
        <w:t>17.5 The debt payment plan: scheduling remediation</w:t>
      </w:r>
    </w:p>
    <w:p>
      <w:r>
        <w:rPr>
          <w:b w:val="0"/>
          <w:i w:val="0"/>
          <w:sz w:val="22"/>
        </w:rPr>
        <w:t>The debt payment plan is the schedule for servicing the major and critical items in the debt inventory. The plan is created during the betting table and updated every cycle. The plan answers: "Which debts will be addressed in the next cycle, and which are deferred?"</w:t>
      </w:r>
    </w:p>
    <w:p>
      <w:r>
        <w:rPr>
          <w:b w:val="0"/>
          <w:i w:val="0"/>
          <w:sz w:val="22"/>
        </w:rPr>
        <w:t>The plan prioritizes debts by the ratio of cost-to-fix versus cost-of-not-fixing. A debt that costs 2 days to fix and costs 4 hours per month to work around pays for itself in 12 months. A debt that costs 2 weeks to fix and costs 2 hours per month to work around pays for itself in 7.5 years. The team services the high-ratio debts first.</w:t>
      </w:r>
    </w:p>
    <w:p>
      <w:r>
        <w:rPr>
          <w:b w:val="0"/>
          <w:i w:val="0"/>
          <w:sz w:val="22"/>
        </w:rPr>
        <w:t>The plan also considers dependencies between debts. Some debts can only be addressed after others are resolved. The dependency graph (similar to the slice dependency graph in Chapter 6) determines the sequence.</w:t>
      </w:r>
    </w:p>
    <w:p>
      <w:r>
        <w:rPr>
          <w:b w:val="0"/>
          <w:i w:val="0"/>
          <w:sz w:val="22"/>
        </w:rPr>
        <w:t>The plan is communicated to stakeholders. Stakeholders who want to understand why the team is spending time on "non-feature work" are shown the debt inventory and the cost of carrying. The conversation shifts from "why are you not building features?" to "how much is the debt costing us, and what is the plan to address it?"</w:t>
      </w:r>
    </w:p>
    <w:p>
      <w:r>
        <w:rPr>
          <w:b w:val="0"/>
          <w:i w:val="0"/>
          <w:sz w:val="22"/>
        </w:rPr>
        <w:t>A practical example: the debt payment plan for the next cycle includes three items: (1) implement the order service read API (2 days, eliminates 4 hours/month coordination cost), (2) add test coverage to the payment module (2 days, reduces refactoring risk), (3) automate the configuration update (1 day, eliminates 30 minutes/release manual work). The plan is presented at the betting table. The betting table approves the plan. The feature work is planned around the debt work.</w:t>
      </w:r>
    </w:p>
    <w:p>
      <w:r>
        <w:br w:type="page"/>
      </w:r>
    </w:p>
    <w:p>
      <w:pPr>
        <w:pStyle w:val="Heading2"/>
      </w:pPr>
      <w:r>
        <w:rPr>
          <w:color w:val="000000"/>
        </w:rPr>
        <w:t>17.6 The distinction between debt and decay</w:t>
      </w:r>
    </w:p>
    <w:p>
      <w:r>
        <w:rPr>
          <w:b w:val="0"/>
          <w:i w:val="0"/>
          <w:sz w:val="22"/>
        </w:rPr>
        <w:t>Not all technical debt is the same. The team distinguishes between debt (deliberate shortcuts that were tracked) and decay (untracked deterioration that accumulated without intention).</w:t>
      </w:r>
    </w:p>
    <w:p>
      <w:r>
        <w:rPr>
          <w:b/>
          <w:i w:val="0"/>
          <w:sz w:val="22"/>
        </w:rPr>
        <w:t>Debt</w:t>
      </w:r>
      <w:r>
        <w:rPr>
          <w:b w:val="0"/>
          <w:i w:val="0"/>
          <w:sz w:val="22"/>
        </w:rPr>
        <w:t xml:space="preserve"> is a deliberate decision. The team knew the shortcut was suboptimal and chose to take it anyway, with the intention of fixing it later. Debt is tracked in the inventory. Debt has a known cost to fix. Debt can be serviced.</w:t>
      </w:r>
    </w:p>
    <w:p>
      <w:r>
        <w:rPr>
          <w:b/>
          <w:i w:val="0"/>
          <w:sz w:val="22"/>
        </w:rPr>
        <w:t>Decay</w:t>
      </w:r>
      <w:r>
        <w:rPr>
          <w:b w:val="0"/>
          <w:i w:val="0"/>
          <w:sz w:val="22"/>
        </w:rPr>
        <w:t xml:space="preserve"> is unintentional deterioration. The codebase has drifted from its intended architecture. Tests have become outdated. Documentation no longer reflects the implementation. Dependencies have fallen behind. Decay is not tracked because the team does not know about it until they encounter it.</w:t>
      </w:r>
    </w:p>
    <w:p>
      <w:r>
        <w:rPr>
          <w:b w:val="0"/>
          <w:i w:val="0"/>
          <w:sz w:val="22"/>
        </w:rPr>
        <w:t>Decay is more dangerous than debt because it is invisible. The team discovers decay when they try to modify a part of the system that has not been touched in months and find that nothing works the way the documentation says. The discovery is expensive: the team must reverse-engineer the current behavior before they can change it.</w:t>
      </w:r>
    </w:p>
    <w:p>
      <w:r>
        <w:rPr>
          <w:b w:val="0"/>
          <w:i w:val="0"/>
          <w:sz w:val="22"/>
        </w:rPr>
        <w:t>The team combats decay through three practices:</w:t>
      </w:r>
    </w:p>
    <w:p>
      <w:r>
        <w:rPr>
          <w:b/>
          <w:i w:val="0"/>
          <w:sz w:val="22"/>
        </w:rPr>
        <w:t>Regular audits.</w:t>
      </w:r>
      <w:r>
        <w:rPr>
          <w:b w:val="0"/>
          <w:i w:val="0"/>
          <w:sz w:val="22"/>
        </w:rPr>
        <w:t xml:space="preserve"> The team periodically audits a portion of the codebase: is the documentation accurate? Are the tests still passing? Are the dependencies up to date? The audit is a scheduled activity, not a reaction to a problem.</w:t>
      </w:r>
    </w:p>
    <w:p>
      <w:r>
        <w:rPr>
          <w:b/>
          <w:i w:val="0"/>
          <w:sz w:val="22"/>
        </w:rPr>
        <w:t>Boy Scout Rule.</w:t>
      </w:r>
      <w:r>
        <w:rPr>
          <w:b w:val="0"/>
          <w:i w:val="0"/>
          <w:sz w:val="22"/>
        </w:rPr>
        <w:t xml:space="preserve"> The team leaves the code cleaner than they found it. When a developer touches a file for a feature, they also fix the obvious decay: update the comment that no longer matches the code, rename the variable that does not reveal intent, delete the test that no longer tests anything.</w:t>
      </w:r>
    </w:p>
    <w:p>
      <w:r>
        <w:rPr>
          <w:b/>
          <w:i w:val="0"/>
          <w:sz w:val="22"/>
        </w:rPr>
        <w:t>Architecture fitness functions.</w:t>
      </w:r>
      <w:r>
        <w:rPr>
          <w:b w:val="0"/>
          <w:i w:val="0"/>
          <w:sz w:val="22"/>
        </w:rPr>
        <w:t xml:space="preserve"> The automated checks decribed in Chapter 9 detect decay: a dependency that has fallen out of date, a test that no longer passes, a coupling that has been introduced. The fitness function fails the build, forcing the team to address the decay immediately.</w:t>
      </w:r>
    </w:p>
    <w:p>
      <w:r>
        <w:rPr>
          <w:b w:val="0"/>
          <w:i w:val="0"/>
          <w:sz w:val="22"/>
        </w:rPr>
        <w:t>A practical example: a developer is adding a new feature to the notification service. While working in the file, they notice that a comment describes the old behavior (the comment was not updated when the code was changed six months ago). The developer updates the comment. The developer notices that a test is testing the old behavior and is actually passing because the assertion is wrong. The developer fixes the test. The developer has serviced decay without a separate task.</w:t>
      </w:r>
    </w:p>
    <w:p>
      <w:r>
        <w:br w:type="page"/>
      </w:r>
    </w:p>
    <w:p>
      <w:pPr>
        <w:pStyle w:val="Heading2"/>
      </w:pPr>
      <w:r>
        <w:rPr>
          <w:color w:val="000000"/>
        </w:rPr>
        <w:t>17.7 When to declare technical bankruptcy</w:t>
      </w:r>
    </w:p>
    <w:p>
      <w:r>
        <w:rPr>
          <w:b w:val="0"/>
          <w:i w:val="0"/>
          <w:sz w:val="22"/>
        </w:rPr>
        <w:t>In rare cases, the technical debt is so extensive that servicing it incrementally is not feasible. The system is so coupled, so poorly tested, so out of date that every change breaks three other things. The team spends more time working around the system than working in it. This is the point where the team considers declaring technical bankruptcy: acknowledging that the current system cannot be salvaged and must be replaced.</w:t>
      </w:r>
    </w:p>
    <w:p>
      <w:r>
        <w:rPr>
          <w:b w:val="0"/>
          <w:i w:val="0"/>
          <w:sz w:val="22"/>
        </w:rPr>
        <w:t>Technical bankruptcy is not a failure. It is a recognition that the accumulated debt has exceeded the value of the system. The decision is made by the Commanding Officer, with input from the CTO and the CPO/CQO. The decision is based on objective criteria:</w:t>
      </w:r>
    </w:p>
    <w:p>
      <w:r>
        <w:rPr>
          <w:b/>
          <w:i w:val="0"/>
          <w:sz w:val="22"/>
        </w:rPr>
        <w:t>The cost of servicing exceeds the cost of rebuilding.</w:t>
      </w:r>
      <w:r>
        <w:rPr>
          <w:b w:val="0"/>
          <w:i w:val="0"/>
          <w:sz w:val="22"/>
        </w:rPr>
        <w:t xml:space="preserve"> The team estimates that servicing the remaining debt would take longer than building a new system from scratch.</w:t>
      </w:r>
    </w:p>
    <w:p>
      <w:r>
        <w:rPr>
          <w:b/>
          <w:i w:val="0"/>
          <w:sz w:val="22"/>
        </w:rPr>
        <w:t>The system blocks strategic goals.</w:t>
      </w:r>
      <w:r>
        <w:rPr>
          <w:b w:val="0"/>
          <w:i w:val="0"/>
          <w:sz w:val="22"/>
        </w:rPr>
        <w:t xml:space="preserve"> The team cannot build the features that the business needs because the current system cannot support them.</w:t>
      </w:r>
    </w:p>
    <w:p>
      <w:r>
        <w:rPr>
          <w:b/>
          <w:i w:val="0"/>
          <w:sz w:val="22"/>
        </w:rPr>
        <w:t>The system is unmaintainable.</w:t>
      </w:r>
      <w:r>
        <w:rPr>
          <w:b w:val="0"/>
          <w:i w:val="0"/>
          <w:sz w:val="22"/>
        </w:rPr>
        <w:t xml:space="preserve"> The team cannot find developers who are willing to work on the system. The knowledge of how the system works has retired or moved on.</w:t>
      </w:r>
    </w:p>
    <w:p>
      <w:r>
        <w:rPr>
          <w:b w:val="0"/>
          <w:i w:val="0"/>
          <w:sz w:val="22"/>
        </w:rPr>
        <w:t>When technical bankruptcy is declared, the team does not immediately start rebuilding. The team shapes the replacement as a series of bets, using the strangler fig pattern (Chapter 9). The old system continues to operate while the new system grows around it. The old system is decommissioned only when the new system has fully replaced it.</w:t>
      </w:r>
    </w:p>
    <w:p>
      <w:r>
        <w:rPr>
          <w:b w:val="0"/>
          <w:i w:val="0"/>
          <w:sz w:val="22"/>
        </w:rPr>
        <w:t>A practical example: a team's order management system is a monolith built on a deprecated framework. The system has no test coverage. Every deployment requires a 4-hour manual verification. The team estimates that adding the required features (real-time inventory, multi-warehouse support) would take 12 months in the current system. The team declares technical bankruptcy and begins building a new order management system using the strangler fig pattern. The old system continues to operate. The new system is built one capability at a time. After 18 months, the old system is decommissioned.</w:t>
      </w:r>
    </w:p>
    <w:p>
      <w:r>
        <w:br w:type="page"/>
      </w:r>
    </w:p>
    <w:p>
      <w:r>
        <w:rPr>
          <w:b w:val="0"/>
          <w:i/>
          <w:sz w:val="22"/>
        </w:rPr>
        <w:t>Technical debt management is the discipline of tracking, classifying, and servicing the shortcuts and workarounds that accumulate in every operating system. A well-managed debt inventory ensures that debt is serviced systematically, that the cost of carrying debt is measured, and that the team does not reach the point where debt prevents forward progress. The next chapter covers data integrity and governance: the practices that ensure the team can trust the data it bases decisions on.</w:t>
      </w:r>
    </w:p>
    <w:p>
      <w:r>
        <w:br w:type="page"/>
      </w:r>
    </w:p>
    <w:p>
      <w:pPr>
        <w:pStyle w:val="Heading1"/>
      </w:pPr>
      <w:r>
        <w:rPr>
          <w:color w:val="000000"/>
        </w:rPr>
        <w:t>Chapter 19 — Data Integrity and Governance</w:t>
      </w:r>
    </w:p>
    <w:p>
      <w:pPr>
        <w:ind w:left="567"/>
      </w:pPr>
      <w:r>
        <w:rPr>
          <w:i/>
          <w:sz w:val="22"/>
        </w:rPr>
        <w:t>*Data is the most durable artifact a system produces. Code can be rewritten. Data cannot be re-created.*</w:t>
      </w:r>
    </w:p>
    <w:p>
      <w:r>
        <w:rPr>
          <w:b w:val="0"/>
          <w:i w:val="0"/>
          <w:sz w:val="22"/>
        </w:rPr>
        <w:t>Data outlives the code that created it. The application can be redeployed, the framework upgraded, the architecture redesigned. But the data — the user records, the transaction history, the configuration, the logs — persists. If the data is corrupted, inconsistent, or lost, the team cannot redeploy their way out of the problem. The CDO ensures that data flows have schemas, that schemas evolve safely, that ingestion and extraction processes are monitored, and that data quality is measured.</w:t>
      </w:r>
    </w:p>
    <w:p>
      <w:r>
        <w:rPr>
          <w:b w:val="0"/>
          <w:i w:val="0"/>
          <w:sz w:val="22"/>
        </w:rPr>
        <w:t>This chapter covers data contracts between services, schema migration patterns, data quality monitoring, the data catalog, data retention and purging, compliance and regulatory requirements, and the data integrity review.</w:t>
      </w:r>
    </w:p>
    <w:p>
      <w:r>
        <w:br w:type="page"/>
      </w:r>
    </w:p>
    <w:p>
      <w:pPr>
        <w:pStyle w:val="Heading2"/>
      </w:pPr>
      <w:r>
        <w:rPr>
          <w:color w:val="000000"/>
        </w:rPr>
        <w:t>18.1 Data contracts between services</w:t>
      </w:r>
    </w:p>
    <w:p>
      <w:r>
        <w:rPr>
          <w:b w:val="0"/>
          <w:i w:val="0"/>
          <w:sz w:val="22"/>
        </w:rPr>
        <w:t>A data contract is an agreement between the producer and consumer of a data stream. The producer promises to deliver data in a specific format. The consumer promises to handle the data according to that format. The contract prevents the failures that arise when one side changes without coordinating with the other.</w:t>
      </w:r>
    </w:p>
    <w:p>
      <w:r>
        <w:rPr>
          <w:b w:val="0"/>
          <w:i w:val="0"/>
          <w:sz w:val="22"/>
        </w:rPr>
        <w:t>The team defines data contracts for every cross-service data flow:</w:t>
      </w:r>
    </w:p>
    <w:p>
      <w:r>
        <w:rPr>
          <w:b/>
          <w:i w:val="0"/>
          <w:sz w:val="22"/>
        </w:rPr>
        <w:t>Schema.</w:t>
      </w:r>
      <w:r>
        <w:rPr>
          <w:b w:val="0"/>
          <w:i w:val="0"/>
          <w:sz w:val="22"/>
        </w:rPr>
        <w:t xml:space="preserve"> The structure of the data: field names, types, required vs. optional, default values. The schema is defined in a machine-readable format (JSON Schema, Protocol Buffers, Avro).</w:t>
      </w:r>
    </w:p>
    <w:p>
      <w:r>
        <w:rPr>
          <w:b/>
          <w:i w:val="0"/>
          <w:sz w:val="22"/>
        </w:rPr>
        <w:t>Semantics.</w:t>
      </w:r>
      <w:r>
        <w:rPr>
          <w:b w:val="0"/>
          <w:i w:val="0"/>
          <w:sz w:val="22"/>
        </w:rPr>
        <w:t xml:space="preserve"> The meaning of each field. "The </w:t>
      </w:r>
      <w:r>
        <w:rPr>
          <w:b w:val="0"/>
          <w:i w:val="0"/>
          <w:sz w:val="22"/>
        </w:rPr>
        <w:t>status</w:t>
      </w:r>
      <w:r>
        <w:rPr>
          <w:b w:val="0"/>
          <w:i w:val="0"/>
          <w:sz w:val="22"/>
        </w:rPr>
        <w:t xml:space="preserve"> field takes one of the values: </w:t>
      </w:r>
      <w:r>
        <w:rPr>
          <w:b w:val="0"/>
          <w:i w:val="0"/>
          <w:sz w:val="22"/>
        </w:rPr>
        <w:t>pending</w:t>
      </w:r>
      <w:r>
        <w:rPr>
          <w:b w:val="0"/>
          <w:i w:val="0"/>
          <w:sz w:val="22"/>
        </w:rPr>
        <w:t xml:space="preserve">, </w:t>
      </w:r>
      <w:r>
        <w:rPr>
          <w:b w:val="0"/>
          <w:i w:val="0"/>
          <w:sz w:val="22"/>
        </w:rPr>
        <w:t>confirmed</w:t>
      </w:r>
      <w:r>
        <w:rPr>
          <w:b w:val="0"/>
          <w:i w:val="0"/>
          <w:sz w:val="22"/>
        </w:rPr>
        <w:t xml:space="preserve">, </w:t>
      </w:r>
      <w:r>
        <w:rPr>
          <w:b w:val="0"/>
          <w:i w:val="0"/>
          <w:sz w:val="22"/>
        </w:rPr>
        <w:t>shipped</w:t>
      </w:r>
      <w:r>
        <w:rPr>
          <w:b w:val="0"/>
          <w:i w:val="0"/>
          <w:sz w:val="22"/>
        </w:rPr>
        <w:t xml:space="preserve">, </w:t>
      </w:r>
      <w:r>
        <w:rPr>
          <w:b w:val="0"/>
          <w:i w:val="0"/>
          <w:sz w:val="22"/>
        </w:rPr>
        <w:t>delivered</w:t>
      </w:r>
      <w:r>
        <w:rPr>
          <w:b w:val="0"/>
          <w:i w:val="0"/>
          <w:sz w:val="22"/>
        </w:rPr>
        <w:t xml:space="preserve">, </w:t>
      </w:r>
      <w:r>
        <w:rPr>
          <w:b w:val="0"/>
          <w:i w:val="0"/>
          <w:sz w:val="22"/>
        </w:rPr>
        <w:t>cancelled</w:t>
      </w:r>
      <w:r>
        <w:rPr>
          <w:b w:val="0"/>
          <w:i w:val="0"/>
          <w:sz w:val="22"/>
        </w:rPr>
        <w:t xml:space="preserve">. A value of </w:t>
      </w:r>
      <w:r>
        <w:rPr>
          <w:b w:val="0"/>
          <w:i w:val="0"/>
          <w:sz w:val="22"/>
        </w:rPr>
        <w:t>pending</w:t>
      </w:r>
      <w:r>
        <w:rPr>
          <w:b w:val="0"/>
          <w:i w:val="0"/>
          <w:sz w:val="22"/>
        </w:rPr>
        <w:t xml:space="preserve"> means the order has been created but not yet processed."</w:t>
      </w:r>
    </w:p>
    <w:p>
      <w:r>
        <w:rPr>
          <w:b/>
          <w:i w:val="0"/>
          <w:sz w:val="22"/>
        </w:rPr>
        <w:t>Guarantees.</w:t>
      </w:r>
      <w:r>
        <w:rPr>
          <w:b w:val="0"/>
          <w:i w:val="0"/>
          <w:sz w:val="22"/>
        </w:rPr>
        <w:t xml:space="preserve"> What the producer guarantees: ordering, uniqueness, freshness, completeness. "The producer guarantees that events are delivered in the order they were created, that each event is delivered at least once, and that no event older than 24 hours will be delivered."</w:t>
      </w:r>
    </w:p>
    <w:p>
      <w:r>
        <w:rPr>
          <w:b/>
          <w:i w:val="0"/>
          <w:sz w:val="22"/>
        </w:rPr>
        <w:t>Lifecycle.</w:t>
      </w:r>
      <w:r>
        <w:rPr>
          <w:b w:val="0"/>
          <w:i w:val="0"/>
          <w:sz w:val="22"/>
        </w:rPr>
        <w:t xml:space="preserve"> How the schema evolves: versioning, backward compatibility rules, deprecation policy. "The producer may add new optional fields at any time. Removing a field or changing a type requires a new major version and 90 days notice."</w:t>
      </w:r>
    </w:p>
    <w:p>
      <w:r>
        <w:rPr>
          <w:b w:val="0"/>
          <w:i w:val="0"/>
          <w:sz w:val="22"/>
        </w:rPr>
        <w:t>The data contract is stored in a central registry. Both producer and consumer reference the same contract. When the producer needs to change the schema, the contract is updated, and the consumer is notified. The consumer updates their code to handle the new schema before the producer deploys the change.</w:t>
      </w:r>
    </w:p>
    <w:p>
      <w:r>
        <w:rPr>
          <w:b w:val="0"/>
          <w:i w:val="0"/>
          <w:sz w:val="22"/>
        </w:rPr>
        <w:t xml:space="preserve">A practical example: the order service (producer) publishes order events to a message queue. The notification service (consumer) reads the events and sends emails. The data contract specifies the event schema: </w:t>
      </w:r>
      <w:r>
        <w:rPr>
          <w:b w:val="0"/>
          <w:i w:val="0"/>
          <w:sz w:val="22"/>
        </w:rPr>
        <w:t>order_id</w:t>
      </w:r>
      <w:r>
        <w:rPr>
          <w:b w:val="0"/>
          <w:i w:val="0"/>
          <w:sz w:val="22"/>
        </w:rPr>
        <w:t xml:space="preserve"> (string, required), </w:t>
      </w:r>
      <w:r>
        <w:rPr>
          <w:b w:val="0"/>
          <w:i w:val="0"/>
          <w:sz w:val="22"/>
        </w:rPr>
        <w:t>status</w:t>
      </w:r>
      <w:r>
        <w:rPr>
          <w:b w:val="0"/>
          <w:i w:val="0"/>
          <w:sz w:val="22"/>
        </w:rPr>
        <w:t xml:space="preserve"> (enum, required), </w:t>
      </w:r>
      <w:r>
        <w:rPr>
          <w:b w:val="0"/>
          <w:i w:val="0"/>
          <w:sz w:val="22"/>
        </w:rPr>
        <w:t>total</w:t>
      </w:r>
      <w:r>
        <w:rPr>
          <w:b w:val="0"/>
          <w:i w:val="0"/>
          <w:sz w:val="22"/>
        </w:rPr>
        <w:t xml:space="preserve"> (number, required), </w:t>
      </w:r>
      <w:r>
        <w:rPr>
          <w:b w:val="0"/>
          <w:i w:val="0"/>
          <w:sz w:val="22"/>
        </w:rPr>
        <w:t>updated_at</w:t>
      </w:r>
      <w:r>
        <w:rPr>
          <w:b w:val="0"/>
          <w:i w:val="0"/>
          <w:sz w:val="22"/>
        </w:rPr>
        <w:t xml:space="preserve"> (timestamp, required). When the team adds a </w:t>
      </w:r>
      <w:r>
        <w:rPr>
          <w:b w:val="0"/>
          <w:i w:val="0"/>
          <w:sz w:val="22"/>
        </w:rPr>
        <w:t>discount_code</w:t>
      </w:r>
      <w:r>
        <w:rPr>
          <w:b w:val="0"/>
          <w:i w:val="0"/>
          <w:sz w:val="22"/>
        </w:rPr>
        <w:t xml:space="preserve"> field to the order, the contract is updated to include the new optional field. The notification service continues to work because the field is optional. Later, the notification service is updated to include the discount code in the email.</w:t>
      </w:r>
    </w:p>
    <w:p>
      <w:r>
        <w:br w:type="page"/>
      </w:r>
    </w:p>
    <w:p>
      <w:pPr>
        <w:pStyle w:val="Heading2"/>
      </w:pPr>
      <w:r>
        <w:rPr>
          <w:color w:val="000000"/>
        </w:rPr>
        <w:t>18.2 Schema migration patterns</w:t>
      </w:r>
    </w:p>
    <w:p>
      <w:r>
        <w:rPr>
          <w:b w:val="0"/>
          <w:i w:val="0"/>
          <w:sz w:val="22"/>
        </w:rPr>
        <w:t>Database schemas evolve as the system evolves. The team uses the expand-contract pattern (Chapter 9) for all schema migrations to ensure that old and new code can run simultaneously during the migration.</w:t>
      </w:r>
    </w:p>
    <w:p>
      <w:r>
        <w:rPr>
          <w:b w:val="0"/>
          <w:i w:val="0"/>
          <w:sz w:val="22"/>
        </w:rPr>
        <w:t>The three phases are:</w:t>
      </w:r>
    </w:p>
    <w:p>
      <w:r>
        <w:rPr>
          <w:b/>
          <w:i w:val="0"/>
          <w:sz w:val="22"/>
        </w:rPr>
        <w:t>Expand.</w:t>
      </w:r>
      <w:r>
        <w:rPr>
          <w:b w:val="0"/>
          <w:i w:val="0"/>
          <w:sz w:val="22"/>
        </w:rPr>
        <w:t xml:space="preserve"> Add the new schema without removing the old one. A new column is added. A new table is created. The old schema remains intact. Deploy code that writes to both old and new schemas. The system is fully functional during this phase: old code reads from the old schema, new code reads from the new schema.</w:t>
      </w:r>
    </w:p>
    <w:p>
      <w:r>
        <w:rPr>
          <w:b/>
          <w:i w:val="0"/>
          <w:sz w:val="22"/>
        </w:rPr>
        <w:t>Backfill.</w:t>
      </w:r>
      <w:r>
        <w:rPr>
          <w:b w:val="0"/>
          <w:i w:val="0"/>
          <w:sz w:val="22"/>
        </w:rPr>
        <w:t xml:space="preserve"> Populate the new schema with data from the old schema. The backfill runs in batches to avoid locking the database. The system continues to operate during the backfill. The backfill is resumable: if it is interrupted, it restarts from the last completed batch.</w:t>
      </w:r>
    </w:p>
    <w:p>
      <w:r>
        <w:rPr>
          <w:b/>
          <w:i w:val="0"/>
          <w:sz w:val="22"/>
        </w:rPr>
        <w:t>Contract.</w:t>
      </w:r>
      <w:r>
        <w:rPr>
          <w:b w:val="0"/>
          <w:i w:val="0"/>
          <w:sz w:val="22"/>
        </w:rPr>
        <w:t xml:space="preserve"> Once the backfill is complete and verified, switch reads to the new schema. Deploy code that reads from the new schema. Remove the old schema. The system now uses only the new schema.</w:t>
      </w:r>
    </w:p>
    <w:p>
      <w:r>
        <w:rPr>
          <w:b w:val="0"/>
          <w:i w:val="0"/>
          <w:sz w:val="22"/>
        </w:rPr>
        <w:t>The team never drops a column before all code that reads it has been updated. A migration that drops a column while some instances still expect it will cause errors on those instances. The expand-contract pattern prevents this by keeping the old schema until the transition is complete.</w:t>
      </w:r>
    </w:p>
    <w:p>
      <w:r>
        <w:rPr>
          <w:b w:val="0"/>
          <w:i w:val="0"/>
          <w:sz w:val="22"/>
        </w:rPr>
        <w:t>For large tables (millions or billions of rows), the backfill is the riskiest phase. The team tests the backfill on a staging environment with a representative dataset. The team measures the backfill duration and the impact on database performance. The backfill is scheduled during a low-traffic window.</w:t>
      </w:r>
    </w:p>
    <w:p>
      <w:r>
        <w:rPr>
          <w:b w:val="0"/>
          <w:i w:val="0"/>
          <w:sz w:val="22"/>
        </w:rPr>
        <w:t xml:space="preserve">A practical example: a team needs to split a </w:t>
      </w:r>
      <w:r>
        <w:rPr>
          <w:b w:val="0"/>
          <w:i w:val="0"/>
          <w:sz w:val="22"/>
        </w:rPr>
        <w:t>name</w:t>
      </w:r>
      <w:r>
        <w:rPr>
          <w:b w:val="0"/>
          <w:i w:val="0"/>
          <w:sz w:val="22"/>
        </w:rPr>
        <w:t xml:space="preserve"> column into </w:t>
      </w:r>
      <w:r>
        <w:rPr>
          <w:b w:val="0"/>
          <w:i w:val="0"/>
          <w:sz w:val="22"/>
        </w:rPr>
        <w:t>first_name</w:t>
      </w:r>
      <w:r>
        <w:rPr>
          <w:b w:val="0"/>
          <w:i w:val="0"/>
          <w:sz w:val="22"/>
        </w:rPr>
        <w:t xml:space="preserve"> and </w:t>
      </w:r>
      <w:r>
        <w:rPr>
          <w:b w:val="0"/>
          <w:i w:val="0"/>
          <w:sz w:val="22"/>
        </w:rPr>
        <w:t>last_name</w:t>
      </w:r>
      <w:r>
        <w:rPr>
          <w:b w:val="0"/>
          <w:i w:val="0"/>
          <w:sz w:val="22"/>
        </w:rPr>
        <w:t xml:space="preserve"> in a table with 50 million rows. Expand: add the two new columns, keep </w:t>
      </w:r>
      <w:r>
        <w:rPr>
          <w:b w:val="0"/>
          <w:i w:val="0"/>
          <w:sz w:val="22"/>
        </w:rPr>
        <w:t>name</w:t>
      </w:r>
      <w:r>
        <w:rPr>
          <w:b w:val="0"/>
          <w:i w:val="0"/>
          <w:sz w:val="22"/>
        </w:rPr>
        <w:t xml:space="preserve">, deploy code that writes to all three columns. Backfill: populate </w:t>
      </w:r>
      <w:r>
        <w:rPr>
          <w:b w:val="0"/>
          <w:i w:val="0"/>
          <w:sz w:val="22"/>
        </w:rPr>
        <w:t>first_name</w:t>
      </w:r>
      <w:r>
        <w:rPr>
          <w:b w:val="0"/>
          <w:i w:val="0"/>
          <w:sz w:val="22"/>
        </w:rPr>
        <w:t xml:space="preserve"> and </w:t>
      </w:r>
      <w:r>
        <w:rPr>
          <w:b w:val="0"/>
          <w:i w:val="0"/>
          <w:sz w:val="22"/>
        </w:rPr>
        <w:t>last_name</w:t>
      </w:r>
      <w:r>
        <w:rPr>
          <w:b w:val="0"/>
          <w:i w:val="0"/>
          <w:sz w:val="22"/>
        </w:rPr>
        <w:t xml:space="preserve"> from </w:t>
      </w:r>
      <w:r>
        <w:rPr>
          <w:b w:val="0"/>
          <w:i w:val="0"/>
          <w:sz w:val="22"/>
        </w:rPr>
        <w:t>name</w:t>
      </w:r>
      <w:r>
        <w:rPr>
          <w:b w:val="0"/>
          <w:i w:val="0"/>
          <w:sz w:val="22"/>
        </w:rPr>
        <w:t xml:space="preserve"> in batches of 5,000 rows with a 100ms pause between batches. Contract: deploy code that reads from </w:t>
      </w:r>
      <w:r>
        <w:rPr>
          <w:b w:val="0"/>
          <w:i w:val="0"/>
          <w:sz w:val="22"/>
        </w:rPr>
        <w:t>first_name</w:t>
      </w:r>
      <w:r>
        <w:rPr>
          <w:b w:val="0"/>
          <w:i w:val="0"/>
          <w:sz w:val="22"/>
        </w:rPr>
        <w:t xml:space="preserve"> and </w:t>
      </w:r>
      <w:r>
        <w:rPr>
          <w:b w:val="0"/>
          <w:i w:val="0"/>
          <w:sz w:val="22"/>
        </w:rPr>
        <w:t>last_name</w:t>
      </w:r>
      <w:r>
        <w:rPr>
          <w:b w:val="0"/>
          <w:i w:val="0"/>
          <w:sz w:val="22"/>
        </w:rPr>
        <w:t xml:space="preserve">, then drop the </w:t>
      </w:r>
      <w:r>
        <w:rPr>
          <w:b w:val="0"/>
          <w:i w:val="0"/>
          <w:sz w:val="22"/>
        </w:rPr>
        <w:t>name</w:t>
      </w:r>
      <w:r>
        <w:rPr>
          <w:b w:val="0"/>
          <w:i w:val="0"/>
          <w:sz w:val="22"/>
        </w:rPr>
        <w:t xml:space="preserve"> column. The migration takes 4 hours. The system is operational throughout.</w:t>
      </w:r>
    </w:p>
    <w:p>
      <w:r>
        <w:br w:type="page"/>
      </w:r>
    </w:p>
    <w:p>
      <w:pPr>
        <w:pStyle w:val="Heading2"/>
      </w:pPr>
      <w:r>
        <w:rPr>
          <w:color w:val="000000"/>
        </w:rPr>
        <w:t>18.3 Data quality monitoring and alerting</w:t>
      </w:r>
    </w:p>
    <w:p>
      <w:r>
        <w:rPr>
          <w:b w:val="0"/>
          <w:i w:val="0"/>
          <w:sz w:val="22"/>
        </w:rPr>
        <w:t>Data quality is measured continuously. The team defines data quality rules and monitors them in production. When a rule is violated, an alert fires. The team investigates and remediates.</w:t>
      </w:r>
    </w:p>
    <w:p>
      <w:r>
        <w:rPr>
          <w:b w:val="0"/>
          <w:i w:val="0"/>
          <w:sz w:val="22"/>
        </w:rPr>
        <w:t>Common data quality rules:</w:t>
      </w:r>
    </w:p>
    <w:p>
      <w:r>
        <w:rPr>
          <w:b/>
          <w:i w:val="0"/>
          <w:sz w:val="22"/>
        </w:rPr>
        <w:t>Completeness.</w:t>
      </w:r>
      <w:r>
        <w:rPr>
          <w:b w:val="0"/>
          <w:i w:val="0"/>
          <w:sz w:val="22"/>
        </w:rPr>
        <w:t xml:space="preserve"> Required fields are not null. "The </w:t>
      </w:r>
      <w:r>
        <w:rPr>
          <w:b w:val="0"/>
          <w:i w:val="0"/>
          <w:sz w:val="22"/>
        </w:rPr>
        <w:t>email</w:t>
      </w:r>
      <w:r>
        <w:rPr>
          <w:b w:val="0"/>
          <w:i w:val="0"/>
          <w:sz w:val="22"/>
        </w:rPr>
        <w:t xml:space="preserve"> field in the users table must not be null." The monitoring query counts null values and alerts if the count exceeds a threshold.</w:t>
      </w:r>
    </w:p>
    <w:p>
      <w:r>
        <w:rPr>
          <w:b/>
          <w:i w:val="0"/>
          <w:sz w:val="22"/>
        </w:rPr>
        <w:t>Uniqueness.</w:t>
      </w:r>
      <w:r>
        <w:rPr>
          <w:b w:val="0"/>
          <w:i w:val="0"/>
          <w:sz w:val="22"/>
        </w:rPr>
        <w:t xml:space="preserve"> Unique fields contain no duplicates. "The </w:t>
      </w:r>
      <w:r>
        <w:rPr>
          <w:b w:val="0"/>
          <w:i w:val="0"/>
          <w:sz w:val="22"/>
        </w:rPr>
        <w:t>order_id</w:t>
      </w:r>
      <w:r>
        <w:rPr>
          <w:b w:val="0"/>
          <w:i w:val="0"/>
          <w:sz w:val="22"/>
        </w:rPr>
        <w:t xml:space="preserve"> field must be unique." The monitoring query counts duplicates and alerts if any are found.</w:t>
      </w:r>
    </w:p>
    <w:p>
      <w:r>
        <w:rPr>
          <w:b/>
          <w:i w:val="0"/>
          <w:sz w:val="22"/>
        </w:rPr>
        <w:t>Validity.</w:t>
      </w:r>
      <w:r>
        <w:rPr>
          <w:b w:val="0"/>
          <w:i w:val="0"/>
          <w:sz w:val="22"/>
        </w:rPr>
        <w:t xml:space="preserve"> Values conform to a defined format. "The </w:t>
      </w:r>
      <w:r>
        <w:rPr>
          <w:b w:val="0"/>
          <w:i w:val="0"/>
          <w:sz w:val="22"/>
        </w:rPr>
        <w:t>email</w:t>
      </w:r>
      <w:r>
        <w:rPr>
          <w:b w:val="0"/>
          <w:i w:val="0"/>
          <w:sz w:val="22"/>
        </w:rPr>
        <w:t xml:space="preserve"> field must match the email regex." The monitoring query counts invalid values and alerts if the count exceeds a threshold.</w:t>
      </w:r>
    </w:p>
    <w:p>
      <w:r>
        <w:rPr>
          <w:b/>
          <w:i w:val="0"/>
          <w:sz w:val="22"/>
        </w:rPr>
        <w:t>Freshness.</w:t>
      </w:r>
      <w:r>
        <w:rPr>
          <w:b w:val="0"/>
          <w:i w:val="0"/>
          <w:sz w:val="22"/>
        </w:rPr>
        <w:t xml:space="preserve"> Data is updated within an expected timeframe. "The </w:t>
      </w:r>
      <w:r>
        <w:rPr>
          <w:b w:val="0"/>
          <w:i w:val="0"/>
          <w:sz w:val="22"/>
        </w:rPr>
        <w:t>updated_at</w:t>
      </w:r>
      <w:r>
        <w:rPr>
          <w:b w:val="0"/>
          <w:i w:val="0"/>
          <w:sz w:val="22"/>
        </w:rPr>
        <w:t xml:space="preserve"> field must be within the last 24 hours for active records." The monitoring query counts stale records and alerts if the count exceeds a threshold.</w:t>
      </w:r>
    </w:p>
    <w:p>
      <w:r>
        <w:rPr>
          <w:b/>
          <w:i w:val="0"/>
          <w:sz w:val="22"/>
        </w:rPr>
        <w:t>Consistency.</w:t>
      </w:r>
      <w:r>
        <w:rPr>
          <w:b w:val="0"/>
          <w:i w:val="0"/>
          <w:sz w:val="22"/>
        </w:rPr>
        <w:t xml:space="preserve"> Related data across services agrees. "The order total in the order service must equal the sum of the line items in the order_items table." The monitoring query compares the two values and alerts if they disagree.</w:t>
      </w:r>
    </w:p>
    <w:p>
      <w:r>
        <w:rPr>
          <w:b w:val="0"/>
          <w:i w:val="0"/>
          <w:sz w:val="22"/>
        </w:rPr>
        <w:t>The CDO defines the data quality rules for each data entity. The rules are version-controlled. The monitoring queries run on a schedule (hourly or daily, depending on the criticality). The alerts go to the on-call engineer.</w:t>
      </w:r>
    </w:p>
    <w:p>
      <w:r>
        <w:rPr>
          <w:b w:val="0"/>
          <w:i w:val="0"/>
          <w:sz w:val="22"/>
        </w:rPr>
        <w:t xml:space="preserve">A practical example: a data quality rule states that the </w:t>
      </w:r>
      <w:r>
        <w:rPr>
          <w:b w:val="0"/>
          <w:i w:val="0"/>
          <w:sz w:val="22"/>
        </w:rPr>
        <w:t>status</w:t>
      </w:r>
      <w:r>
        <w:rPr>
          <w:b w:val="0"/>
          <w:i w:val="0"/>
          <w:sz w:val="22"/>
        </w:rPr>
        <w:t xml:space="preserve"> field in the orders table must be one of: </w:t>
      </w:r>
      <w:r>
        <w:rPr>
          <w:b w:val="0"/>
          <w:i w:val="0"/>
          <w:sz w:val="22"/>
        </w:rPr>
        <w:t>pending</w:t>
      </w:r>
      <w:r>
        <w:rPr>
          <w:b w:val="0"/>
          <w:i w:val="0"/>
          <w:sz w:val="22"/>
        </w:rPr>
        <w:t xml:space="preserve">, </w:t>
      </w:r>
      <w:r>
        <w:rPr>
          <w:b w:val="0"/>
          <w:i w:val="0"/>
          <w:sz w:val="22"/>
        </w:rPr>
        <w:t>confirmed</w:t>
      </w:r>
      <w:r>
        <w:rPr>
          <w:b w:val="0"/>
          <w:i w:val="0"/>
          <w:sz w:val="22"/>
        </w:rPr>
        <w:t xml:space="preserve">, </w:t>
      </w:r>
      <w:r>
        <w:rPr>
          <w:b w:val="0"/>
          <w:i w:val="0"/>
          <w:sz w:val="22"/>
        </w:rPr>
        <w:t>shipped</w:t>
      </w:r>
      <w:r>
        <w:rPr>
          <w:b w:val="0"/>
          <w:i w:val="0"/>
          <w:sz w:val="22"/>
        </w:rPr>
        <w:t xml:space="preserve">, </w:t>
      </w:r>
      <w:r>
        <w:rPr>
          <w:b w:val="0"/>
          <w:i w:val="0"/>
          <w:sz w:val="22"/>
        </w:rPr>
        <w:t>delivered</w:t>
      </w:r>
      <w:r>
        <w:rPr>
          <w:b w:val="0"/>
          <w:i w:val="0"/>
          <w:sz w:val="22"/>
        </w:rPr>
        <w:t xml:space="preserve">, </w:t>
      </w:r>
      <w:r>
        <w:rPr>
          <w:b w:val="0"/>
          <w:i w:val="0"/>
          <w:sz w:val="22"/>
        </w:rPr>
        <w:t>cancelled</w:t>
      </w:r>
      <w:r>
        <w:rPr>
          <w:b w:val="0"/>
          <w:i w:val="0"/>
          <w:sz w:val="22"/>
        </w:rPr>
        <w:t xml:space="preserve">. A bug in the order processing service writes a status of </w:t>
      </w:r>
      <w:r>
        <w:rPr>
          <w:b w:val="0"/>
          <w:i w:val="0"/>
          <w:sz w:val="22"/>
        </w:rPr>
        <w:t>processing</w:t>
      </w:r>
      <w:r>
        <w:rPr>
          <w:b w:val="0"/>
          <w:i w:val="0"/>
          <w:sz w:val="22"/>
        </w:rPr>
        <w:t xml:space="preserve"> (which is not in the allowed list). The data quality monitor detects the invalid value and alerts the on-call engineer. The engineer investigates, identifies the bug, and fixes it. The engineer also identifies the orders with the invalid status and corrects them.</w:t>
      </w:r>
    </w:p>
    <w:p>
      <w:r>
        <w:br w:type="page"/>
      </w:r>
    </w:p>
    <w:p>
      <w:pPr>
        <w:pStyle w:val="Heading2"/>
      </w:pPr>
      <w:r>
        <w:rPr>
          <w:color w:val="000000"/>
        </w:rPr>
        <w:t>18.4 The data catalog: a living inventory</w:t>
      </w:r>
    </w:p>
    <w:p>
      <w:r>
        <w:rPr>
          <w:b w:val="0"/>
          <w:i w:val="0"/>
          <w:sz w:val="22"/>
        </w:rPr>
        <w:t>The data catalog is a living inventory of every data entity in the system: its schema, its source, its freshness, its consumers, and its owner. The catalog answers the questions that the team asks regularly: "Where does this data come from? Who uses it? How fresh is it? Who is responsible for it?"</w:t>
      </w:r>
    </w:p>
    <w:p>
      <w:r>
        <w:rPr>
          <w:b w:val="0"/>
          <w:i w:val="0"/>
          <w:sz w:val="22"/>
        </w:rPr>
        <w:t>The catalog is not a static document. It is updated automatically when schemas change, when new data flows are created, or when consumers are added or removed. The team uses a data catalog tool (open-source or commercial) that discovers and documents the data assets automatically.</w:t>
      </w:r>
    </w:p>
    <w:p>
      <w:r>
        <w:rPr>
          <w:b w:val="0"/>
          <w:i w:val="0"/>
          <w:sz w:val="22"/>
        </w:rPr>
        <w:t>Each entry in the catalog includes:</w:t>
      </w:r>
    </w:p>
    <w:p>
      <w:r>
        <w:rPr>
          <w:b/>
          <w:i w:val="0"/>
          <w:sz w:val="22"/>
        </w:rPr>
        <w:t>Entity name.</w:t>
      </w:r>
      <w:r>
        <w:rPr>
          <w:b w:val="0"/>
          <w:i w:val="0"/>
          <w:sz w:val="22"/>
        </w:rPr>
        <w:t xml:space="preserve"> "orders" or "user_profiles."</w:t>
      </w:r>
    </w:p>
    <w:p>
      <w:r>
        <w:rPr>
          <w:b/>
          <w:i w:val="0"/>
          <w:sz w:val="22"/>
        </w:rPr>
        <w:t>Schema.</w:t>
      </w:r>
      <w:r>
        <w:rPr>
          <w:b w:val="0"/>
          <w:i w:val="0"/>
          <w:sz w:val="22"/>
        </w:rPr>
        <w:t xml:space="preserve"> The current schema, versioned. The catalog tracks schema history so the team can see how the schema has evolved.</w:t>
      </w:r>
    </w:p>
    <w:p>
      <w:r>
        <w:rPr>
          <w:b/>
          <w:i w:val="0"/>
          <w:sz w:val="22"/>
        </w:rPr>
        <w:t>Source.</w:t>
      </w:r>
      <w:r>
        <w:rPr>
          <w:b w:val="0"/>
          <w:i w:val="0"/>
          <w:sz w:val="22"/>
        </w:rPr>
        <w:t xml:space="preserve"> Where the data originates. "The orders table is populated by the order service. The source of truth is the order service database."</w:t>
      </w:r>
    </w:p>
    <w:p>
      <w:r>
        <w:rPr>
          <w:b/>
          <w:i w:val="0"/>
          <w:sz w:val="22"/>
        </w:rPr>
        <w:t>Freshness.</w:t>
      </w:r>
      <w:r>
        <w:rPr>
          <w:b w:val="0"/>
          <w:i w:val="0"/>
          <w:sz w:val="22"/>
        </w:rPr>
        <w:t xml:space="preserve"> How recently the data was updated. "The orders table is updated in real-time. The last update was 30 seconds ago."</w:t>
      </w:r>
    </w:p>
    <w:p>
      <w:r>
        <w:rPr>
          <w:b/>
          <w:i w:val="0"/>
          <w:sz w:val="22"/>
        </w:rPr>
        <w:t>Consumers.</w:t>
      </w:r>
      <w:r>
        <w:rPr>
          <w:b w:val="0"/>
          <w:i w:val="0"/>
          <w:sz w:val="22"/>
        </w:rPr>
        <w:t xml:space="preserve"> Who reads the data. "The notification service reads order events. The analytics service reads order records. The search service reads order metadata."</w:t>
      </w:r>
    </w:p>
    <w:p>
      <w:r>
        <w:rPr>
          <w:b/>
          <w:i w:val="0"/>
          <w:sz w:val="22"/>
        </w:rPr>
        <w:t>Owner.</w:t>
      </w:r>
      <w:r>
        <w:rPr>
          <w:b w:val="0"/>
          <w:i w:val="0"/>
          <w:sz w:val="22"/>
        </w:rPr>
        <w:t xml:space="preserve"> Who is responsible for the data. "The order team owns the order data. The CDO is Jane Smith."</w:t>
      </w:r>
    </w:p>
    <w:p>
      <w:r>
        <w:rPr>
          <w:b/>
          <w:i w:val="0"/>
          <w:sz w:val="22"/>
        </w:rPr>
        <w:t>Classification.</w:t>
      </w:r>
      <w:r>
        <w:rPr>
          <w:b w:val="0"/>
          <w:i w:val="0"/>
          <w:sz w:val="22"/>
        </w:rPr>
        <w:t xml:space="preserve"> The sensitivity of the data. "The orders table contains PII (customer names and addresses) and financial data (payment amounts). Classification: confidential."</w:t>
      </w:r>
    </w:p>
    <w:p>
      <w:r>
        <w:rPr>
          <w:b w:val="0"/>
          <w:i w:val="0"/>
          <w:sz w:val="22"/>
        </w:rPr>
        <w:t>The catalog is the CDO's primary tool for understanding the data landscape. It is consulted during shaping (does the data we need already exist?), during Development (what is the schema?), and during incidents (who is affected if this data is corrupted?).</w:t>
      </w:r>
    </w:p>
    <w:p>
      <w:r>
        <w:rPr>
          <w:b w:val="0"/>
          <w:i w:val="0"/>
          <w:sz w:val="22"/>
        </w:rPr>
        <w:t>A practical example: a team is shaping a bet that requires customer purchase history. The CDO consults the data catalog and discovers that purchase history is stored in three different systems: the order service (current orders), the legacy billing system (historical orders), and the analytics warehouse (aggregated data). The CDO informs the shaper that combining these sources is a significant effort. The shaper adjusts the bet to use only the order service data for v1.</w:t>
      </w:r>
    </w:p>
    <w:p>
      <w:r>
        <w:br w:type="page"/>
      </w:r>
    </w:p>
    <w:p>
      <w:pPr>
        <w:pStyle w:val="Heading2"/>
      </w:pPr>
      <w:r>
        <w:rPr>
          <w:color w:val="000000"/>
        </w:rPr>
        <w:t>18.5 Data retention and purging policies</w:t>
      </w:r>
    </w:p>
    <w:p>
      <w:r>
        <w:rPr>
          <w:b w:val="0"/>
          <w:i w:val="0"/>
          <w:sz w:val="22"/>
        </w:rPr>
        <w:t>Not all data should be kept forever. The team defines data retention policies: how long each class of data is retained, and when it is purged. The policies are based on business value, storage cost, and regulatory requirements.</w:t>
      </w:r>
    </w:p>
    <w:p>
      <w:r>
        <w:rPr>
          <w:b w:val="0"/>
          <w:i w:val="0"/>
          <w:sz w:val="22"/>
        </w:rPr>
        <w:t>The retention policy defines:</w:t>
      </w:r>
    </w:p>
    <w:p>
      <w:r>
        <w:rPr>
          <w:b/>
          <w:i w:val="0"/>
          <w:sz w:val="22"/>
        </w:rPr>
        <w:t>Retention period.</w:t>
      </w:r>
      <w:r>
        <w:rPr>
          <w:b w:val="0"/>
          <w:i w:val="0"/>
          <w:sz w:val="22"/>
        </w:rPr>
        <w:t xml:space="preserve"> How long the data is kept. "Order data is retained for 7 years (regulatory requirement). Session logs are retained for 90 days (debugging value). Analytics events are retained for 2 years (trend analysis)."</w:t>
      </w:r>
    </w:p>
    <w:p>
      <w:r>
        <w:rPr>
          <w:b/>
          <w:i w:val="0"/>
          <w:sz w:val="22"/>
        </w:rPr>
        <w:t>Purging method.</w:t>
      </w:r>
      <w:r>
        <w:rPr>
          <w:b w:val="0"/>
          <w:i w:val="0"/>
          <w:sz w:val="22"/>
        </w:rPr>
        <w:t xml:space="preserve"> How the data is removed. "Order data older than 7 years is archived to cold storage and then deleted from the primary database. Purging is automated and runs monthly."</w:t>
      </w:r>
    </w:p>
    <w:p>
      <w:r>
        <w:rPr>
          <w:b/>
          <w:i w:val="0"/>
          <w:sz w:val="22"/>
        </w:rPr>
        <w:t>Verification.</w:t>
      </w:r>
      <w:r>
        <w:rPr>
          <w:b w:val="0"/>
          <w:i w:val="0"/>
          <w:sz w:val="22"/>
        </w:rPr>
        <w:t xml:space="preserve"> How the team verifies that purging happened correctly. "After each purge, the system verifies that no data older than 7 years remains in the primary database and that the archive is intact."</w:t>
      </w:r>
    </w:p>
    <w:p>
      <w:r>
        <w:rPr>
          <w:b w:val="0"/>
          <w:i w:val="0"/>
          <w:sz w:val="22"/>
        </w:rPr>
        <w:t>The retention policy is enforced automatically. The team does not rely on manual purging. A scheduled job runs monthly, identifies data that has exceeded its retention period, archives it, and deletes it. The job logs its actions and alerts the CDO if any errors occur.</w:t>
      </w:r>
    </w:p>
    <w:p>
      <w:r>
        <w:rPr>
          <w:b w:val="0"/>
          <w:i w:val="0"/>
          <w:sz w:val="22"/>
        </w:rPr>
        <w:t>The team is careful about purging. A purge that deletes data that was supposed to be retained is a data loss incident. The team tests the purge job in a staging environment before running it in production. The team maintains backups that can be restored if the purge deletes too much.</w:t>
      </w:r>
    </w:p>
    <w:p>
      <w:r>
        <w:rPr>
          <w:b w:val="0"/>
          <w:i w:val="0"/>
          <w:sz w:val="22"/>
        </w:rPr>
        <w:t>A practical example: the retention policy states that session logs are retained for 90 days. A scheduled job runs on the first of each month and deletes session logs older than 90 days. In March, a bug in the job deletes logs from the last 30 days instead of logs older than 90 days. The CDO is alerted. The CDO restores the deleted logs from the backup. The bug is fixed. The job is tested and redeployed.</w:t>
      </w:r>
    </w:p>
    <w:p>
      <w:r>
        <w:br w:type="page"/>
      </w:r>
    </w:p>
    <w:p>
      <w:pPr>
        <w:pStyle w:val="Heading2"/>
      </w:pPr>
      <w:r>
        <w:rPr>
          <w:color w:val="000000"/>
        </w:rPr>
        <w:t>18.6 Compliance and regulatory requirements</w:t>
      </w:r>
    </w:p>
    <w:p>
      <w:r>
        <w:rPr>
          <w:b w:val="0"/>
          <w:i w:val="0"/>
          <w:sz w:val="22"/>
        </w:rPr>
        <w:t>Some data is subject to regulatory requirements: GDPR in Europe, CCPA in California, HIPAA in healthcare, PCI DSS in payments. The team understands the requirements that apply to their data and implements the controls necessary to comply.</w:t>
      </w:r>
    </w:p>
    <w:p>
      <w:r>
        <w:rPr>
          <w:b w:val="0"/>
          <w:i w:val="0"/>
          <w:sz w:val="22"/>
        </w:rPr>
        <w:t>The CDO maintains a compliance matrix: a document that maps each regulatory requirement to the controls that the team has implemented. The matrix is reviewed quarterly and updated as regulations change.</w:t>
      </w:r>
    </w:p>
    <w:p>
      <w:r>
        <w:rPr>
          <w:b w:val="0"/>
          <w:i w:val="0"/>
          <w:sz w:val="22"/>
        </w:rPr>
        <w:t>Common requirements and controls:</w:t>
      </w:r>
    </w:p>
    <w:p>
      <w:r>
        <w:rPr>
          <w:b/>
          <w:i w:val="0"/>
          <w:sz w:val="22"/>
        </w:rPr>
        <w:t>Right to access.</w:t>
      </w:r>
      <w:r>
        <w:rPr>
          <w:b w:val="0"/>
          <w:i w:val="0"/>
          <w:sz w:val="22"/>
        </w:rPr>
        <w:t xml:space="preserve"> Users can request a copy of all data the system holds about them. Control: the team implements a data export feature that generates a complete report of the user's data.</w:t>
      </w:r>
    </w:p>
    <w:p>
      <w:r>
        <w:rPr>
          <w:b/>
          <w:i w:val="0"/>
          <w:sz w:val="22"/>
        </w:rPr>
        <w:t>Right to deletion.</w:t>
      </w:r>
      <w:r>
        <w:rPr>
          <w:b w:val="0"/>
          <w:i w:val="0"/>
          <w:sz w:val="22"/>
        </w:rPr>
        <w:t xml:space="preserve"> Users can request that all their data be deleted. Control: the team implements a deletion feature that removes the user's data from all systems, including backups.</w:t>
      </w:r>
    </w:p>
    <w:p>
      <w:r>
        <w:rPr>
          <w:b/>
          <w:i w:val="0"/>
          <w:sz w:val="22"/>
        </w:rPr>
        <w:t>Data minimization.</w:t>
      </w:r>
      <w:r>
        <w:rPr>
          <w:b w:val="0"/>
          <w:i w:val="0"/>
          <w:sz w:val="22"/>
        </w:rPr>
        <w:t xml:space="preserve"> The system only collects data that is necessary for its purpose. Control: the team audits the data it collects and removes fields that are not used.</w:t>
      </w:r>
    </w:p>
    <w:p>
      <w:r>
        <w:rPr>
          <w:b/>
          <w:i w:val="0"/>
          <w:sz w:val="22"/>
        </w:rPr>
        <w:t>Breach notification.</w:t>
      </w:r>
      <w:r>
        <w:rPr>
          <w:b w:val="0"/>
          <w:i w:val="0"/>
          <w:sz w:val="22"/>
        </w:rPr>
        <w:t xml:space="preserve"> The team must notify affected users and regulators within a defined timeframe after a data breach. Control: the team maintains an incident response plan that includes breach notification procedures.</w:t>
      </w:r>
    </w:p>
    <w:p>
      <w:r>
        <w:rPr>
          <w:b/>
          <w:i w:val="0"/>
          <w:sz w:val="22"/>
        </w:rPr>
        <w:t>Data residency.</w:t>
      </w:r>
      <w:r>
        <w:rPr>
          <w:b w:val="0"/>
          <w:i w:val="0"/>
          <w:sz w:val="22"/>
        </w:rPr>
        <w:t xml:space="preserve"> Data must be stored in specific jurisdictions. Control: the team provisions infrastructure in the required regions and ensures that data does not cross borders.</w:t>
      </w:r>
    </w:p>
    <w:p>
      <w:r>
        <w:rPr>
          <w:b w:val="0"/>
          <w:i w:val="0"/>
          <w:sz w:val="22"/>
        </w:rPr>
        <w:t>The compliance matrix is audited annually by an external auditor or the team's legal counsel. The audit verifies that the controls are implemented and effective. Gaps are addressed as high-priority bets.</w:t>
      </w:r>
    </w:p>
    <w:p>
      <w:r>
        <w:rPr>
          <w:b w:val="0"/>
          <w:i w:val="0"/>
          <w:sz w:val="22"/>
        </w:rPr>
        <w:t>A practical example: a team discovers that they store user IP addresses in their analytics data, even though the analytics feature does not need IP addresses. Under the data minimization principle, this is a compliance gap. The team removes the IP address field from the analytics events. The compliance matrix is updated.</w:t>
      </w:r>
    </w:p>
    <w:p>
      <w:r>
        <w:br w:type="page"/>
      </w:r>
    </w:p>
    <w:p>
      <w:pPr>
        <w:pStyle w:val="Heading2"/>
      </w:pPr>
      <w:r>
        <w:rPr>
          <w:color w:val="000000"/>
        </w:rPr>
        <w:t>18.7 The data integrity review</w:t>
      </w:r>
    </w:p>
    <w:p>
      <w:r>
        <w:rPr>
          <w:b w:val="0"/>
          <w:i w:val="0"/>
          <w:sz w:val="22"/>
        </w:rPr>
        <w:t>The team conducts a data integrity review quarterly. The review assesses the health of the data: Are the data quality rules being met? Is the schema evolution process working? Are the retention policies being enforced? Is the catalog up to date? Are the compliance controls effective?</w:t>
      </w:r>
    </w:p>
    <w:p>
      <w:r>
        <w:rPr>
          <w:b w:val="0"/>
          <w:i w:val="0"/>
          <w:sz w:val="22"/>
        </w:rPr>
        <w:t>The review covers:</w:t>
      </w:r>
    </w:p>
    <w:p>
      <w:r>
        <w:rPr>
          <w:b/>
          <w:i w:val="0"/>
          <w:sz w:val="22"/>
        </w:rPr>
        <w:t>Data quality metrics.</w:t>
      </w:r>
      <w:r>
        <w:rPr>
          <w:b w:val="0"/>
          <w:i w:val="0"/>
          <w:sz w:val="22"/>
        </w:rPr>
        <w:t xml:space="preserve"> The percentage of records that violate data quality rules. The trend over time. The most common violations.</w:t>
      </w:r>
    </w:p>
    <w:p>
      <w:r>
        <w:rPr>
          <w:b/>
          <w:i w:val="0"/>
          <w:sz w:val="22"/>
        </w:rPr>
        <w:t>Schema changes.</w:t>
      </w:r>
      <w:r>
        <w:rPr>
          <w:b w:val="0"/>
          <w:i w:val="0"/>
          <w:sz w:val="22"/>
        </w:rPr>
        <w:t xml:space="preserve"> The number of schema migrations in the past quarter. Any migrations that caused incidents. Any migrations that are overdue.</w:t>
      </w:r>
    </w:p>
    <w:p>
      <w:r>
        <w:rPr>
          <w:b/>
          <w:i w:val="0"/>
          <w:sz w:val="22"/>
        </w:rPr>
        <w:t>Retention compliance.</w:t>
      </w:r>
      <w:r>
        <w:rPr>
          <w:b w:val="0"/>
          <w:i w:val="0"/>
          <w:sz w:val="22"/>
        </w:rPr>
        <w:t xml:space="preserve"> The volume of data that has been purged. Any data that should have been purged but was not. Any data that was purged incorrectly.</w:t>
      </w:r>
    </w:p>
    <w:p>
      <w:r>
        <w:rPr>
          <w:b/>
          <w:i w:val="0"/>
          <w:sz w:val="22"/>
        </w:rPr>
        <w:t>Catalog coverage.</w:t>
      </w:r>
      <w:r>
        <w:rPr>
          <w:b w:val="0"/>
          <w:i w:val="0"/>
          <w:sz w:val="22"/>
        </w:rPr>
        <w:t xml:space="preserve"> The percentage of data entities that are documented in the catalog. Any undocumented entities.</w:t>
      </w:r>
    </w:p>
    <w:p>
      <w:r>
        <w:rPr>
          <w:b/>
          <w:i w:val="0"/>
          <w:sz w:val="22"/>
        </w:rPr>
        <w:t>Compliance status.</w:t>
      </w:r>
      <w:r>
        <w:rPr>
          <w:b w:val="0"/>
          <w:i w:val="0"/>
          <w:sz w:val="22"/>
        </w:rPr>
        <w:t xml:space="preserve"> The status of each control in the compliance matrix. Any gaps that have been identified. Any gaps that have been addressed.</w:t>
      </w:r>
    </w:p>
    <w:p>
      <w:r>
        <w:rPr>
          <w:b w:val="0"/>
          <w:i w:val="0"/>
          <w:sz w:val="22"/>
        </w:rPr>
        <w:t>The data integrity review is conducted by the CDO. The results are presented to the Commanding Officer and the CTO. The review may produce new bets: a data quality improvement, a schema migration, or a compliance control.</w:t>
      </w:r>
    </w:p>
    <w:p>
      <w:r>
        <w:rPr>
          <w:b w:val="0"/>
          <w:i w:val="0"/>
          <w:sz w:val="22"/>
        </w:rPr>
        <w:t>A practical example: the data integrity review reveals that the data quality rule for email validity has a 2% violation rate that has been increasing over the past quarter. Investigation reveals that a new feature allows users to sign up with an unverified email address. The team adds email verification to the signup flow. The violation rate drops to 0.1%.</w:t>
      </w:r>
    </w:p>
    <w:p>
      <w:r>
        <w:br w:type="page"/>
      </w:r>
    </w:p>
    <w:p>
      <w:r>
        <w:rPr>
          <w:b w:val="0"/>
          <w:i/>
          <w:sz w:val="22"/>
        </w:rPr>
        <w:t>Data integrity and governance is the discipline of ensuring that the system's most durable asset — its data — is accurate, consistent, and compliant. Data contracts prevent schema mismatches. The expand-contract pattern makes migrations safe. Data quality monitoring detects problems in production. The data catalog documents the data landscape. Retention policies manage storage costs and compliance. The compliance matrix ensures the team meets regulatory requirements. The next chapter covers team health and self-correction: the practices that keep the team functional over years of sustained operations.</w:t>
      </w:r>
    </w:p>
    <w:p>
      <w:r>
        <w:br w:type="page"/>
      </w:r>
    </w:p>
    <w:p>
      <w:pPr>
        <w:pStyle w:val="Heading1"/>
      </w:pPr>
      <w:r>
        <w:rPr>
          <w:color w:val="000000"/>
        </w:rPr>
        <w:t>Chapter 20 — Team Health and Self-Correction</w:t>
      </w:r>
    </w:p>
    <w:p>
      <w:pPr>
        <w:ind w:left="567"/>
      </w:pPr>
      <w:r>
        <w:rPr>
          <w:i/>
          <w:sz w:val="22"/>
        </w:rPr>
        <w:t>*The team that operates the system must itself be healthy and self-correcting.*</w:t>
      </w:r>
    </w:p>
    <w:p>
      <w:r>
        <w:rPr>
          <w:b w:val="0"/>
          <w:i w:val="0"/>
          <w:sz w:val="22"/>
        </w:rPr>
        <w:t>The practices in the previous chapters — triage, discovery, shaping, betting, slicing, testing, reviewing, deploying, monitoring — are all performed by people. The best process in the world fails if the people executing it do not trust each other, do not hold each other accountable, and do not learn from their mistakes. Team health is not a soft concern that the team gets to when the real work is done. It is the foundation that makes the real work possible.</w:t>
      </w:r>
    </w:p>
    <w:p>
      <w:r>
        <w:rPr>
          <w:b w:val="0"/>
          <w:i w:val="0"/>
          <w:sz w:val="22"/>
        </w:rPr>
        <w:t>A team that does Operations well operates on a foundation of trust and accountability. The two ideas are often treated as opposites — trust means "I do not have to check your work," accountability means "you will answer for your mistakes." In a mature team, they are complementary: trust is earned through demonstrated accountability. A team member who owns their mistakes, communicates early when they are blocked, and delivers on their commitments is a team member who can be trusted.</w:t>
      </w:r>
    </w:p>
    <w:p>
      <w:r>
        <w:rPr>
          <w:b w:val="0"/>
          <w:i w:val="0"/>
          <w:sz w:val="22"/>
        </w:rPr>
        <w:t>This chapter covers the daily standup, the per-slice retrospective, the trust audit, the escalation protocol, positions are permanent, the learning budget, and burnout prevention.</w:t>
      </w:r>
    </w:p>
    <w:p>
      <w:r>
        <w:br w:type="page"/>
      </w:r>
    </w:p>
    <w:p>
      <w:pPr>
        <w:pStyle w:val="Heading2"/>
      </w:pPr>
      <w:r>
        <w:rPr>
          <w:color w:val="000000"/>
        </w:rPr>
        <w:t>19.1 The daily standup: what it is for and what it is not for</w:t>
      </w:r>
    </w:p>
    <w:p>
      <w:r>
        <w:rPr>
          <w:b w:val="0"/>
          <w:i w:val="0"/>
          <w:sz w:val="22"/>
        </w:rPr>
        <w:t>The daily standup is a brief meeting — 15 minutes, standing — where the team synchronizes on the current slice. The standup is not a status report for the Commanding Officer. It is a coordination mechanism for the team. Each team member answers three questions:</w:t>
      </w:r>
    </w:p>
    <w:p>
      <w:r>
        <w:rPr>
          <w:b/>
          <w:i w:val="0"/>
          <w:sz w:val="22"/>
        </w:rPr>
        <w:t>What did I do yesterday?</w:t>
      </w:r>
      <w:r>
        <w:rPr>
          <w:b w:val="0"/>
          <w:i w:val="0"/>
          <w:sz w:val="22"/>
        </w:rPr>
        <w:t xml:space="preserve"> Not a detailed log, but the highlights relevant to the current slice. "I finished the search API endpoint and wrote the integration tests."</w:t>
      </w:r>
    </w:p>
    <w:p>
      <w:r>
        <w:rPr>
          <w:b/>
          <w:i w:val="0"/>
          <w:sz w:val="22"/>
        </w:rPr>
        <w:t>What am I doing today?</w:t>
      </w:r>
      <w:r>
        <w:rPr>
          <w:b w:val="0"/>
          <w:i w:val="0"/>
          <w:sz w:val="22"/>
        </w:rPr>
        <w:t xml:space="preserve"> The plan for the day, again focused on the current slice. "I am starting the search results page UI."</w:t>
      </w:r>
    </w:p>
    <w:p>
      <w:r>
        <w:rPr>
          <w:b/>
          <w:i w:val="0"/>
          <w:sz w:val="22"/>
        </w:rPr>
        <w:t>What is blocking me?</w:t>
      </w:r>
      <w:r>
        <w:rPr>
          <w:b w:val="0"/>
          <w:i w:val="0"/>
          <w:sz w:val="22"/>
        </w:rPr>
        <w:t xml:space="preserve"> This is the most important question. A blocker is anything that prevents the team member from making progress. "I am blocked because the search service does not return the fields the UI needs. I need the backend team to add them."</w:t>
      </w:r>
    </w:p>
    <w:p>
      <w:r>
        <w:rPr>
          <w:b w:val="0"/>
          <w:i w:val="0"/>
          <w:sz w:val="22"/>
        </w:rPr>
        <w:t>The standup is not a problem-solving meeting. If a discussion is needed, the relevant people schedule a separate meeting after the standup. The standup identifies the problems. It does not solve them.</w:t>
      </w:r>
    </w:p>
    <w:p>
      <w:r>
        <w:rPr>
          <w:b w:val="0"/>
          <w:i w:val="0"/>
          <w:sz w:val="22"/>
        </w:rPr>
        <w:t>The standup is honest. A team member who is stuck says they are stuck. A team member who is behind says they are behind. The standup is not a performance. It is a coordination mechanism. Dishonesty in the standup — pretending progress that does not exist, hiding blockers — is a trust violation that the team addresses directly.</w:t>
      </w:r>
    </w:p>
    <w:p>
      <w:r>
        <w:rPr>
          <w:b w:val="0"/>
          <w:i w:val="0"/>
          <w:sz w:val="22"/>
        </w:rPr>
        <w:t>The standup happens at the same time every day. The consistency builds the habit. The team does not wait for latecomers. The standup starts on time. Team members who miss it catch up asynchronously.</w:t>
      </w:r>
    </w:p>
    <w:p>
      <w:r>
        <w:rPr>
          <w:b w:val="0"/>
          <w:i w:val="0"/>
          <w:sz w:val="22"/>
        </w:rPr>
        <w:t>A practical example: a team of three is working on the search feature. The standup reveals that the frontend developer is blocked because the backend API does not return the fields the UI needs. The backend developer did not know the UI needed those fields. The two developers schedule a 10-minute meeting after the standup to align on the API contract. The blocker is resolved. The standup served its purpose: surfacing the blocker so it could be addressed.</w:t>
      </w:r>
    </w:p>
    <w:p>
      <w:r>
        <w:br w:type="page"/>
      </w:r>
    </w:p>
    <w:p>
      <w:pPr>
        <w:pStyle w:val="Heading2"/>
      </w:pPr>
      <w:r>
        <w:rPr>
          <w:color w:val="000000"/>
        </w:rPr>
        <w:t>19.2 The weekly planning review: aligning on priorities</w:t>
      </w:r>
    </w:p>
    <w:p>
      <w:r>
        <w:rPr>
          <w:b w:val="0"/>
          <w:i w:val="0"/>
          <w:sz w:val="22"/>
        </w:rPr>
        <w:t>The weekly planning review is a 30-minute meeting where the team reviews the progress on the current slice and adjusts the plan for the week. The review is run by the COO. The review covers:</w:t>
      </w:r>
    </w:p>
    <w:p>
      <w:r>
        <w:rPr>
          <w:b/>
          <w:i w:val="0"/>
          <w:sz w:val="22"/>
        </w:rPr>
        <w:t>Progress.</w:t>
      </w:r>
      <w:r>
        <w:rPr>
          <w:b w:val="0"/>
          <w:i w:val="0"/>
          <w:sz w:val="22"/>
        </w:rPr>
        <w:t xml:space="preserve"> What was completed this week? What is the status of each scope (the named chunks of work within the slice)?</w:t>
      </w:r>
    </w:p>
    <w:p>
      <w:r>
        <w:rPr>
          <w:b/>
          <w:i w:val="0"/>
          <w:sz w:val="22"/>
        </w:rPr>
        <w:t>Risks.</w:t>
      </w:r>
      <w:r>
        <w:rPr>
          <w:b w:val="0"/>
          <w:i w:val="0"/>
          <w:sz w:val="22"/>
        </w:rPr>
        <w:t xml:space="preserve"> Are there any risks that were not anticipated? Is the slice on track to complete within the appetite?</w:t>
      </w:r>
    </w:p>
    <w:p>
      <w:r>
        <w:rPr>
          <w:b/>
          <w:i w:val="0"/>
          <w:sz w:val="22"/>
        </w:rPr>
        <w:t>Adjustments.</w:t>
      </w:r>
      <w:r>
        <w:rPr>
          <w:b w:val="0"/>
          <w:i w:val="0"/>
          <w:sz w:val="22"/>
        </w:rPr>
        <w:t xml:space="preserve"> Does the plan need to change? Does a scope need to be cut? Does a scope need to be added?</w:t>
      </w:r>
    </w:p>
    <w:p>
      <w:r>
        <w:rPr>
          <w:b/>
          <w:i w:val="0"/>
          <w:sz w:val="22"/>
        </w:rPr>
        <w:t>Blockers.</w:t>
      </w:r>
      <w:r>
        <w:rPr>
          <w:b w:val="0"/>
          <w:i w:val="0"/>
          <w:sz w:val="22"/>
        </w:rPr>
        <w:t xml:space="preserve"> Are there any blockers that were not resolved in the daily standup?</w:t>
      </w:r>
    </w:p>
    <w:p>
      <w:r>
        <w:rPr>
          <w:b w:val="0"/>
          <w:i w:val="0"/>
          <w:sz w:val="22"/>
        </w:rPr>
        <w:t>The weekly planning review is not a detailed technical discussion. It is a strategic check: is the slice on track, and if not, what needs to change? Detailed technical discussions happen outside the review.</w:t>
      </w:r>
    </w:p>
    <w:p>
      <w:r>
        <w:rPr>
          <w:b w:val="0"/>
          <w:i w:val="0"/>
          <w:sz w:val="22"/>
        </w:rPr>
        <w:t>The review produces a written summary: the updated plan for the week, the risks that were identified, and the decisions that were made. The summary is shared with the Commanding Officer and the CPO/CQO so they have visibility into the slice's progress.</w:t>
      </w:r>
    </w:p>
    <w:p>
      <w:r>
        <w:rPr>
          <w:b w:val="0"/>
          <w:i w:val="0"/>
          <w:sz w:val="22"/>
        </w:rPr>
        <w:t>A practical example: the weekly planning review reveals that the search feature's ranking algorithm is more complex than anticipated. The team estimates that completing the algorithm will take 3 more days, which would push the slice past its appetite. The team decides to cut scope: the first slice will use a simple ranking algorithm (sort by recency). The advanced ranking algorithm will be a separate slice in a future cycle. The slice stays within its appetite. The learning is captured for future shaping.</w:t>
      </w:r>
    </w:p>
    <w:p>
      <w:r>
        <w:br w:type="page"/>
      </w:r>
    </w:p>
    <w:p>
      <w:pPr>
        <w:pStyle w:val="Heading2"/>
      </w:pPr>
      <w:r>
        <w:rPr>
          <w:color w:val="000000"/>
        </w:rPr>
        <w:t>19.3 The per-slice retrospective: learning from each cycle</w:t>
      </w:r>
    </w:p>
    <w:p>
      <w:r>
        <w:rPr>
          <w:b w:val="0"/>
          <w:i w:val="0"/>
          <w:sz w:val="22"/>
        </w:rPr>
        <w:t>The per-slice retrospective is a meeting at the end of every slice where the team reflects on what went well, what did not go well, and what will be done differently next time. The retrospective is the team's self-correction mechanism. Without it, the team repeats the same mistakes.</w:t>
      </w:r>
    </w:p>
    <w:p>
      <w:r>
        <w:rPr>
          <w:b w:val="0"/>
          <w:i w:val="0"/>
          <w:sz w:val="22"/>
        </w:rPr>
        <w:t>The retrospective follows a standard format:</w:t>
      </w:r>
    </w:p>
    <w:p>
      <w:r>
        <w:rPr>
          <w:b/>
          <w:i w:val="0"/>
          <w:sz w:val="22"/>
        </w:rPr>
        <w:t>What went well?</w:t>
      </w:r>
      <w:r>
        <w:rPr>
          <w:b w:val="0"/>
          <w:i w:val="0"/>
          <w:sz w:val="22"/>
        </w:rPr>
        <w:t xml:space="preserve"> The team identifies the practices, decisions, and collaborations that contributed to the slice's success. These are reinforced.</w:t>
      </w:r>
    </w:p>
    <w:p>
      <w:r>
        <w:rPr>
          <w:b/>
          <w:i w:val="0"/>
          <w:sz w:val="22"/>
        </w:rPr>
        <w:t>What did not go well?</w:t>
      </w:r>
      <w:r>
        <w:rPr>
          <w:b w:val="0"/>
          <w:i w:val="0"/>
          <w:sz w:val="22"/>
        </w:rPr>
        <w:t xml:space="preserve"> The team identified the practices, decisions, and collaborations that hindered the slice. These are not blamed on individuals. They are analyzed as systemic issues.</w:t>
      </w:r>
    </w:p>
    <w:p>
      <w:r>
        <w:rPr>
          <w:b/>
          <w:i w:val="0"/>
          <w:sz w:val="22"/>
        </w:rPr>
        <w:t>What will we change?</w:t>
      </w:r>
      <w:r>
        <w:rPr>
          <w:b w:val="0"/>
          <w:i w:val="0"/>
          <w:sz w:val="22"/>
        </w:rPr>
        <w:t xml:space="preserve"> The team defines specific, actionable improvements for the next slice. Each improvement has an owner and a deadline.</w:t>
      </w:r>
    </w:p>
    <w:p>
      <w:r>
        <w:rPr>
          <w:b w:val="0"/>
          <w:i w:val="0"/>
          <w:sz w:val="22"/>
        </w:rPr>
        <w:t>The retrospective is blameless. The team does not ask "who caused this problem?" The team asks "what in our process allowed this problem to happen?" A missed deadline is not the fault of the developer who underestimated the work. It is the fault of the shaping process that did not identify the complexity.</w:t>
      </w:r>
    </w:p>
    <w:p>
      <w:r>
        <w:rPr>
          <w:b w:val="0"/>
          <w:i w:val="0"/>
          <w:sz w:val="22"/>
        </w:rPr>
        <w:t>The retrospective produces a written summary. The summary is stored in the team's knowledge base. The improvements are tracked in the team's backlog and reviewed at the next retrospective. The team does not let improvements disappear into a document that nobody reads.</w:t>
      </w:r>
    </w:p>
    <w:p>
      <w:r>
        <w:rPr>
          <w:b w:val="0"/>
          <w:i w:val="0"/>
          <w:sz w:val="22"/>
        </w:rPr>
        <w:t>A practical example: the retrospective for the search feature slice reveals that the API contract between the frontend and backend was not defined until week 3, causing rework. The improvement: define the API contract in the first week of every slice, before any implementation begins. The improvement is assigned to the COO. The next slice starts with a 1-hour API contract session. The rework does not happen again.</w:t>
      </w:r>
    </w:p>
    <w:p>
      <w:r>
        <w:br w:type="page"/>
      </w:r>
    </w:p>
    <w:p>
      <w:pPr>
        <w:pStyle w:val="Heading2"/>
      </w:pPr>
      <w:r>
        <w:rPr>
          <w:color w:val="000000"/>
        </w:rPr>
        <w:t>19.4 The trust audit: measuring team health</w:t>
      </w:r>
    </w:p>
    <w:p>
      <w:r>
        <w:rPr>
          <w:b w:val="0"/>
          <w:i w:val="0"/>
          <w:sz w:val="22"/>
        </w:rPr>
        <w:t>The team runs a trust audit every cycle. The audit is an anonymous survey where each team member answers two questions:</w:t>
      </w:r>
    </w:p>
    <w:p>
      <w:r>
        <w:rPr>
          <w:b/>
          <w:i w:val="0"/>
          <w:sz w:val="22"/>
        </w:rPr>
        <w:t>Do I trust the team to deliver?</w:t>
      </w:r>
      <w:r>
        <w:rPr>
          <w:b w:val="0"/>
          <w:i w:val="0"/>
          <w:sz w:val="22"/>
        </w:rPr>
        <w:t xml:space="preserve"> This question measures confidence in the team's ability to execute. A low score signals a process problem: the team is overbooked, the shaping is poor, the technical debt is overwhelming.</w:t>
      </w:r>
    </w:p>
    <w:p>
      <w:r>
        <w:rPr>
          <w:b/>
          <w:i w:val="0"/>
          <w:sz w:val="22"/>
        </w:rPr>
        <w:t>Do I trust the process to catch problems before they ship?</w:t>
      </w:r>
      <w:r>
        <w:rPr>
          <w:b w:val="0"/>
          <w:i w:val="0"/>
          <w:sz w:val="22"/>
        </w:rPr>
        <w:t xml:space="preserve"> This question measures confidence in the team's quality practices. A low score signals a quality problem: the tests are inadequate, the reviews are superficial, the CI pipeline is unreliable.</w:t>
      </w:r>
    </w:p>
    <w:p>
      <w:r>
        <w:rPr>
          <w:b w:val="0"/>
          <w:i w:val="0"/>
          <w:sz w:val="22"/>
        </w:rPr>
        <w:t>The survey is anonymous. The results are aggregated and shared with the team. The CLO (Chief Learning Officer) facilitates a discussion of the results. If the scores are high, the team celebrates. If the scores are low, the team identifies the root causes and defines improvements.</w:t>
      </w:r>
    </w:p>
    <w:p>
      <w:r>
        <w:rPr>
          <w:b w:val="0"/>
          <w:i w:val="0"/>
          <w:sz w:val="22"/>
        </w:rPr>
        <w:t>The trust audit is treated as a first-class finding. A trust problem is as serious as a security vulnerability or a performance regression. The team does not dismiss low scores as "people being negative." Low scores are a signal that something in the system needs to change.</w:t>
      </w:r>
    </w:p>
    <w:p>
      <w:r>
        <w:rPr>
          <w:b w:val="0"/>
          <w:i w:val="0"/>
          <w:sz w:val="22"/>
        </w:rPr>
        <w:t>A practical example: the trust audit reveals that the score for "trust the process to catch problems" has dropped from 4.2 to 3.1 (out of 5). The CLO facilitates a discussion. The team identifies the root cause: the CI pipeline has been flaky for the past two cycles, causing false failures that the team has learned to ignore. When the team ignores false failures, they also ignore real failures. The team prioritizes fixing the CI pipeline. The next trust audit shows the score recovering to 4.0.</w:t>
      </w:r>
    </w:p>
    <w:p>
      <w:r>
        <w:br w:type="page"/>
      </w:r>
    </w:p>
    <w:p>
      <w:pPr>
        <w:pStyle w:val="Heading2"/>
      </w:pPr>
      <w:r>
        <w:rPr>
          <w:color w:val="000000"/>
        </w:rPr>
        <w:t>19.5 The escalation protocol: resolving disagreements</w:t>
      </w:r>
    </w:p>
    <w:p>
      <w:r>
        <w:rPr>
          <w:b w:val="0"/>
          <w:i w:val="0"/>
          <w:sz w:val="22"/>
        </w:rPr>
        <w:t>Disagreements are inevitable. Two engineers disagree on the technical approach. The CPO/CQO and the CTO disagree on whether to ship now or invest more in quality. The COO and a team member disagree on the priority of a task. The escalation protocol provides a structured path for resolving disagreements without letting them fester.</w:t>
      </w:r>
    </w:p>
    <w:p>
      <w:r>
        <w:rPr>
          <w:b w:val="0"/>
          <w:i w:val="0"/>
          <w:sz w:val="22"/>
        </w:rPr>
        <w:t>The protocol has four steps:</w:t>
      </w:r>
    </w:p>
    <w:p>
      <w:r>
        <w:rPr>
          <w:b/>
          <w:i w:val="0"/>
          <w:sz w:val="22"/>
        </w:rPr>
        <w:t>Step 1: Discuss directly.</w:t>
      </w:r>
      <w:r>
        <w:rPr>
          <w:b w:val="0"/>
          <w:i w:val="0"/>
          <w:sz w:val="22"/>
        </w:rPr>
        <w:t xml:space="preserve"> The two parties discuss the disagreement directly. No intermediaries, no triangulation. The discussion is focused on the issue, not on the people. The goal is to reach a shared understanding, not to win the argument.</w:t>
      </w:r>
    </w:p>
    <w:p>
      <w:r>
        <w:rPr>
          <w:b/>
          <w:i w:val="0"/>
          <w:sz w:val="22"/>
        </w:rPr>
        <w:t>Step 2: Escalate one level.</w:t>
      </w:r>
      <w:r>
        <w:rPr>
          <w:b w:val="0"/>
          <w:i w:val="0"/>
          <w:sz w:val="22"/>
        </w:rPr>
        <w:t xml:space="preserve"> If the two parties cannot reach agreement, the disagreement is escalated to the next level. The escalator presents both sides of the argument objectively. The decision-maker hears both sides and makes a decision.</w:t>
      </w:r>
    </w:p>
    <w:p>
      <w:r>
        <w:rPr>
          <w:b/>
          <w:i w:val="0"/>
          <w:sz w:val="22"/>
        </w:rPr>
        <w:t>Step 3: The decision is final.</w:t>
      </w:r>
      <w:r>
        <w:rPr>
          <w:b w:val="0"/>
          <w:i w:val="0"/>
          <w:sz w:val="22"/>
        </w:rPr>
        <w:t xml:space="preserve"> The decision-maker's decision is final for this slice. The dissenting party may disagree with the decision but commits to executing it. The dissenting party documents their concern in writing so the concern is not lost.</w:t>
      </w:r>
    </w:p>
    <w:p>
      <w:r>
        <w:rPr>
          <w:b/>
          <w:i w:val="0"/>
          <w:sz w:val="22"/>
        </w:rPr>
        <w:t>Step 4: Revisit at the next retrospective.</w:t>
      </w:r>
      <w:r>
        <w:rPr>
          <w:b w:val="0"/>
          <w:i w:val="0"/>
          <w:sz w:val="22"/>
        </w:rPr>
        <w:t xml:space="preserve"> The disagreement is revisited at the next retrospective. Did the decision turn out to be correct? If not, what was learned? The learning informs future decisions.</w:t>
      </w:r>
    </w:p>
    <w:p>
      <w:r>
        <w:rPr>
          <w:b w:val="0"/>
          <w:i w:val="0"/>
          <w:sz w:val="22"/>
        </w:rPr>
        <w:t>The escalation protocol prevents decision paralysis. A disagreement that drags on for days is worse than a wrong decision that is corrected quickly with evidence. The protocol ensures that decisions are made, executed, and learned from.</w:t>
      </w:r>
    </w:p>
    <w:p>
      <w:r>
        <w:rPr>
          <w:b w:val="0"/>
          <w:i w:val="0"/>
          <w:sz w:val="22"/>
        </w:rPr>
        <w:t>A practical example: a frontend developer and a backend developer disagree on whether to implement the search feature as a single API call or multiple calls. They discuss directly but cannot agree. They escalate to the CTO. The CTO hears both sides and decides: single API call for v1, multiple calls can be optimized later if performance requires it. The decision is documented. The developers execute. At the retrospective, the team reviews the decision: the single call was the right choice for v1, but the team now knows that multiple calls will be needed for v2. The learning is captured.</w:t>
      </w:r>
    </w:p>
    <w:p>
      <w:r>
        <w:br w:type="page"/>
      </w:r>
    </w:p>
    <w:p>
      <w:pPr>
        <w:pStyle w:val="Heading2"/>
      </w:pPr>
      <w:r>
        <w:rPr>
          <w:color w:val="000000"/>
        </w:rPr>
        <w:t>19.6 Positions are permanent, not rotated</w:t>
      </w:r>
    </w:p>
    <w:p>
      <w:r>
        <w:rPr>
          <w:b w:val="0"/>
          <w:i w:val="0"/>
          <w:sz w:val="22"/>
        </w:rPr>
        <w:t>Positions in the factory are assigned to people who hold those positions. The Commanding Officer is the Commanding Officer. The CTO is the CTO. The CSO is the CSO. These are not hats that rotate every slice — they are positions that people occupy for the duration of their assignment to the team.</w:t>
      </w:r>
    </w:p>
    <w:p>
      <w:r>
        <w:rPr>
          <w:b w:val="0"/>
          <w:i w:val="0"/>
          <w:sz w:val="22"/>
        </w:rPr>
        <w:t>This is a deliberate structural choice that mirrors how the military operates. A commanding officer does not rotate out of the command position because the next operation needs a different perspective. The CO commands. The intelligence officer gathers intelligence. The logistics officer manages logistics. Each person has a job. The team's effectiveness comes from each person being excellent at their specific job, not from everyone taking turns at every job.</w:t>
      </w:r>
    </w:p>
    <w:p>
      <w:r>
        <w:rPr>
          <w:b w:val="0"/>
          <w:i w:val="0"/>
          <w:sz w:val="22"/>
        </w:rPr>
        <w:t>The practical implication is that the CO does not need to be the best engineer on the team. The CO needs to be the best strategic decision-maker. The CTO does not need to be the best product thinker. The CTO needs to be the best technical architect. The CPO/CQO does not need to be the best coder. The CPO/CQO needs to be the best judge of value and quality.</w:t>
      </w:r>
    </w:p>
    <w:p>
      <w:r>
        <w:rPr>
          <w:b w:val="0"/>
          <w:i w:val="0"/>
          <w:sz w:val="22"/>
        </w:rPr>
        <w:t>When a position needs to be filled — because the team is growing, because someone is reassigned, or because the organization restructures — the replacement is chosen for their fit to that specific position. The team does not rotate people through roles to "build empathy" or "cross-train." It develops people through coaching within their position and, when someone is ready for a different position, they are reassigned to it permanently.</w:t>
      </w:r>
    </w:p>
    <w:p>
      <w:r>
        <w:rPr>
          <w:b w:val="0"/>
          <w:i w:val="0"/>
          <w:sz w:val="22"/>
        </w:rPr>
        <w:t>A practical example: a team of eight has a CTO who is responsible for all technical architecture. The CTO does not rotate into the COO position for the next slice. The CTO remains the CTO, providing technical continuity across slices. When the CTO is eventually reassigned to a different team, a new CTO is chosen — someone who has demonstrated architectural judgment, not someone who has been waiting for their turn.</w:t>
      </w:r>
    </w:p>
    <w:p>
      <w:r>
        <w:br w:type="page"/>
      </w:r>
    </w:p>
    <w:p>
      <w:pPr>
        <w:pStyle w:val="Heading2"/>
      </w:pPr>
      <w:r>
        <w:rPr>
          <w:color w:val="000000"/>
        </w:rPr>
        <w:t>19.7 The learning budget: allocating time for growth</w:t>
      </w:r>
    </w:p>
    <w:p>
      <w:r>
        <w:rPr>
          <w:b w:val="0"/>
          <w:i w:val="0"/>
          <w:sz w:val="22"/>
        </w:rPr>
        <w:t>The team allocates a fixed percentage of each cycle to learning. The standard allocation is 10%. In a six-week cycle, that is roughly three days. The learning budget is used for activities that develop the team's skills but are not directly related to the current slice:</w:t>
      </w:r>
    </w:p>
    <w:p>
      <w:r>
        <w:rPr>
          <w:b/>
          <w:i w:val="0"/>
          <w:sz w:val="22"/>
        </w:rPr>
        <w:t>Exploration.</w:t>
      </w:r>
      <w:r>
        <w:rPr>
          <w:b w:val="0"/>
          <w:i w:val="0"/>
          <w:sz w:val="22"/>
        </w:rPr>
        <w:t xml:space="preserve"> A team member experiments with a new technology that might be useful for a future bet. "I want to evaluate whether GraphQL would be a better fit for our API than REST."</w:t>
      </w:r>
    </w:p>
    <w:p>
      <w:r>
        <w:rPr>
          <w:b/>
          <w:i w:val="0"/>
          <w:sz w:val="22"/>
        </w:rPr>
        <w:t>Training.</w:t>
      </w:r>
      <w:r>
        <w:rPr>
          <w:b w:val="0"/>
          <w:i w:val="0"/>
          <w:sz w:val="22"/>
        </w:rPr>
        <w:t xml:space="preserve"> A team member takes a course, reads a book, or attends a conference. "I am taking a course on distributed systems to improve my understanding of our architecture."</w:t>
      </w:r>
    </w:p>
    <w:p>
      <w:r>
        <w:rPr>
          <w:b/>
          <w:i w:val="0"/>
          <w:sz w:val="22"/>
        </w:rPr>
        <w:t>Internal presentations.</w:t>
      </w:r>
      <w:r>
        <w:rPr>
          <w:b w:val="0"/>
          <w:i w:val="0"/>
          <w:sz w:val="22"/>
        </w:rPr>
        <w:t xml:space="preserve"> A team member shares what they learned with the rest of the team. "I evaluated GraphQL and I want to present my findings."</w:t>
      </w:r>
    </w:p>
    <w:p>
      <w:r>
        <w:rPr>
          <w:b w:val="0"/>
          <w:i w:val="0"/>
          <w:sz w:val="22"/>
        </w:rPr>
        <w:t>The learning budget is not a perk. It is an investment. A team that does not learn falls behind. Technologies evolve, best practices change, and the team's skills must evolve with them. The learning budget ensures that evolution happens deliberately, not accidentally.</w:t>
      </w:r>
    </w:p>
    <w:p>
      <w:r>
        <w:rPr>
          <w:b w:val="0"/>
          <w:i w:val="0"/>
          <w:sz w:val="22"/>
        </w:rPr>
        <w:t>The learning budget is tracked. Each team member documents what they learned and how it applies to the team's work. The documentation is shared with the team. The learning is not private — it is a team asset.</w:t>
      </w:r>
    </w:p>
    <w:p>
      <w:r>
        <w:rPr>
          <w:b w:val="0"/>
          <w:i w:val="0"/>
          <w:sz w:val="22"/>
        </w:rPr>
        <w:t>A practical example: a team member uses their learning budget to evaluate a new observability tool. They present their findings to the team: the tool is significantly better than the current one but requires a migration effort. The team decides to migrate in the next cycle. The learning budget produced a concrete improvement.</w:t>
      </w:r>
    </w:p>
    <w:p>
      <w:r>
        <w:br w:type="page"/>
      </w:r>
    </w:p>
    <w:p>
      <w:pPr>
        <w:pStyle w:val="Heading2"/>
      </w:pPr>
      <w:r>
        <w:rPr>
          <w:color w:val="000000"/>
        </w:rPr>
        <w:t>19.8 Burnout prevention: reading the early signals</w:t>
      </w:r>
    </w:p>
    <w:p>
      <w:r>
        <w:rPr>
          <w:b w:val="0"/>
          <w:i w:val="0"/>
          <w:sz w:val="22"/>
        </w:rPr>
        <w:t>Burnout is the occupational hazard of Operations. The on-call rotation, the pressure to ship, the incidents at 3am, the accumulated technical debt — these take a toll. The team watches for the early signals of burnout and addresses them before they become crises.</w:t>
      </w:r>
    </w:p>
    <w:p>
      <w:r>
        <w:rPr>
          <w:b w:val="0"/>
          <w:i w:val="0"/>
          <w:sz w:val="22"/>
        </w:rPr>
        <w:t>The signals:</w:t>
      </w:r>
    </w:p>
    <w:p>
      <w:r>
        <w:rPr>
          <w:b/>
          <w:i w:val="0"/>
          <w:sz w:val="22"/>
        </w:rPr>
        <w:t>Cynicism.</w:t>
      </w:r>
      <w:r>
        <w:rPr>
          <w:b w:val="0"/>
          <w:i w:val="0"/>
          <w:sz w:val="22"/>
        </w:rPr>
        <w:t xml:space="preserve"> A team member who was engaged becomes dismissive. "Why are we even doing this?" "Nothing we do matters." Cynicism is the emotional signal that the team member is running out of energy.</w:t>
      </w:r>
    </w:p>
    <w:p>
      <w:r>
        <w:rPr>
          <w:b/>
          <w:i w:val="0"/>
          <w:sz w:val="22"/>
        </w:rPr>
        <w:t>Withdrawal.</w:t>
      </w:r>
      <w:r>
        <w:rPr>
          <w:b w:val="0"/>
          <w:i w:val="0"/>
          <w:sz w:val="22"/>
        </w:rPr>
        <w:t xml:space="preserve"> A team member who was collaborative becomes isolated. They stop contributing in meetings. They stop helping others. Withdrawal is the social signal that the team member is retreating.</w:t>
      </w:r>
    </w:p>
    <w:p>
      <w:r>
        <w:rPr>
          <w:b/>
          <w:i w:val="0"/>
          <w:sz w:val="22"/>
        </w:rPr>
        <w:t>Declining quality.</w:t>
      </w:r>
      <w:r>
        <w:rPr>
          <w:b w:val="0"/>
          <w:i w:val="0"/>
          <w:sz w:val="22"/>
        </w:rPr>
        <w:t xml:space="preserve"> A team member who wrote careful code starts cutting corners. Tests are skipped. Reviews are superficial. Declining quality is the professional signal that the team member no longer has the energy for excellence.</w:t>
      </w:r>
    </w:p>
    <w:p>
      <w:r>
        <w:rPr>
          <w:b w:val="0"/>
          <w:i w:val="0"/>
          <w:sz w:val="22"/>
        </w:rPr>
        <w:t>The team addresses burnout through three mechanisms:</w:t>
      </w:r>
    </w:p>
    <w:p>
      <w:r>
        <w:rPr>
          <w:b/>
          <w:i w:val="0"/>
          <w:sz w:val="22"/>
        </w:rPr>
        <w:t>Sustainable pace.</w:t>
      </w:r>
      <w:r>
        <w:rPr>
          <w:b w:val="0"/>
          <w:i w:val="0"/>
          <w:sz w:val="22"/>
        </w:rPr>
        <w:t xml:space="preserve"> The team does not work overtime as a regular practice. Overtime during an incident is expected. Overtime as a way of life is a sign that the team is overbooked or the shaping is inadequate.</w:t>
      </w:r>
    </w:p>
    <w:p>
      <w:r>
        <w:rPr>
          <w:b/>
          <w:i w:val="0"/>
          <w:sz w:val="22"/>
        </w:rPr>
        <w:t>Recovery time.</w:t>
      </w:r>
      <w:r>
        <w:rPr>
          <w:b w:val="0"/>
          <w:i w:val="0"/>
          <w:sz w:val="22"/>
        </w:rPr>
        <w:t xml:space="preserve"> The cool-down period between cycles is not just for technical maintenance. It is for human recovery. The team member who spent six weeks in focused building needs two weeks of lower intensity.</w:t>
      </w:r>
    </w:p>
    <w:p>
      <w:r>
        <w:rPr>
          <w:b/>
          <w:i w:val="0"/>
          <w:sz w:val="22"/>
        </w:rPr>
        <w:t>Open conversation.</w:t>
      </w:r>
      <w:r>
        <w:rPr>
          <w:b w:val="0"/>
          <w:i w:val="0"/>
          <w:sz w:val="22"/>
        </w:rPr>
        <w:t xml:space="preserve"> The CLO and the Commanding Officer create an environment where team members can say "I am struggling" without fear of judgment. The response is support, not punishment.</w:t>
      </w:r>
    </w:p>
    <w:p>
      <w:r>
        <w:rPr>
          <w:b w:val="0"/>
          <w:i w:val="0"/>
          <w:sz w:val="22"/>
        </w:rPr>
        <w:t>A practical example: the CLO notices that a senior engineer has become cynical in meetings and has stopped writing tests. The CLO has a private conversation. The engineer admits they are exhausted after three consecutive cycles of intense work. The COO adjusts the next cycle's plan: the engineer is assigned to a small batch (1-2 weeks) instead of a large batch. The engineer takes a long weekend. The engineer returns refreshed. The cynicism and the quality decline resolve.</w:t>
      </w:r>
    </w:p>
    <w:p>
      <w:r>
        <w:br w:type="page"/>
      </w:r>
    </w:p>
    <w:p>
      <w:r>
        <w:rPr>
          <w:b w:val="0"/>
          <w:i/>
          <w:sz w:val="22"/>
        </w:rPr>
        <w:t>Team health and self-correction is the foundation that makes everything else possible. A healthy team communicates honestly, holds each other accountable, learns from its mistakes, and sustains itself over years of operation. The daily standup coordinates the work. The weekly planning review adjusts the plan. The retrospective captures the learning. The trust audit measures the health. The escalation protocol resolves disagreements. Positions are permanent, not rotated. The learning budget invests in growth. Burnout prevention sustains the team. The next chapter covers long-term maintenance: how to operate a system that is no longer under active development.</w:t>
      </w:r>
    </w:p>
    <w:p>
      <w:r>
        <w:br w:type="page"/>
      </w:r>
    </w:p>
    <w:p>
      <w:pPr>
        <w:pStyle w:val="Heading1"/>
      </w:pPr>
      <w:r>
        <w:rPr>
          <w:color w:val="000000"/>
        </w:rPr>
        <w:t>Chapter 21 — Long-Term Maintenance</w:t>
      </w:r>
    </w:p>
    <w:p>
      <w:pPr>
        <w:ind w:left="567"/>
      </w:pPr>
      <w:r>
        <w:rPr>
          <w:i/>
          <w:sz w:val="22"/>
        </w:rPr>
        <w:t>*Not every system is under active development. Many systems enter a maintenance phase where the team's primary job is keeping the system running.*</w:t>
      </w:r>
    </w:p>
    <w:p>
      <w:r>
        <w:rPr>
          <w:b w:val="0"/>
          <w:i w:val="0"/>
          <w:sz w:val="22"/>
        </w:rPr>
        <w:t>A system that has reached feature completeness does not stop requiring attention. Users still report bugs. Dependencies still need security updates. Infrastructure still needs capacity adjustments. The regulatory environment still changes. The team that built the system is responsible for keeping it running even after the active development phase ends.</w:t>
      </w:r>
    </w:p>
    <w:p>
      <w:r>
        <w:rPr>
          <w:b w:val="0"/>
          <w:i w:val="0"/>
          <w:sz w:val="22"/>
        </w:rPr>
        <w:t>Long-term maintenance is not glamorous work. It is the operational equivalent of maintaining a building: the plumbing still needs fixing, the paint still needs refreshing, and the foundation still needs inspection. But it is essential work. A system that is not maintained degrades. A degraded system eventually fails.</w:t>
      </w:r>
    </w:p>
    <w:p>
      <w:r>
        <w:rPr>
          <w:b w:val="0"/>
          <w:i w:val="0"/>
          <w:sz w:val="22"/>
        </w:rPr>
        <w:t>This chapter covers the maintenance contract, reduced cadence, dependency updates, security patching, the maintenance log, and knowledge retention.</w:t>
      </w:r>
    </w:p>
    <w:p>
      <w:r>
        <w:br w:type="page"/>
      </w:r>
    </w:p>
    <w:p>
      <w:pPr>
        <w:pStyle w:val="Heading2"/>
      </w:pPr>
      <w:r>
        <w:rPr>
          <w:color w:val="000000"/>
        </w:rPr>
        <w:t>20.1 The maintenance contract: what the team commits to</w:t>
      </w:r>
    </w:p>
    <w:p>
      <w:r>
        <w:rPr>
          <w:b w:val="0"/>
          <w:i w:val="0"/>
          <w:sz w:val="22"/>
        </w:rPr>
        <w:t>When a system enters the maintenance phase, the team defines a maintenance contract: a document that specifies what the team commits to and what it does not. The contract prevents the "implied SLA" problem where stakeholders assume the team will respond to issues with the same urgency as during active development, even though the team's capacity has been reduced.</w:t>
      </w:r>
    </w:p>
    <w:p>
      <w:r>
        <w:rPr>
          <w:b w:val="0"/>
          <w:i w:val="0"/>
          <w:sz w:val="22"/>
        </w:rPr>
        <w:t>The maintenance contract specifies:</w:t>
      </w:r>
    </w:p>
    <w:p>
      <w:r>
        <w:rPr>
          <w:b/>
          <w:i w:val="0"/>
          <w:sz w:val="22"/>
        </w:rPr>
        <w:t>Scope.</w:t>
      </w:r>
      <w:r>
        <w:rPr>
          <w:b w:val="0"/>
          <w:i w:val="0"/>
          <w:sz w:val="22"/>
        </w:rPr>
        <w:t xml:space="preserve"> What is covered by maintenance? "The team will address bugs, security vulnerabilities, and dependency updates. The team will not add new features or redesign existing functionality."</w:t>
      </w:r>
    </w:p>
    <w:p>
      <w:r>
        <w:rPr>
          <w:b/>
          <w:i w:val="0"/>
          <w:sz w:val="22"/>
        </w:rPr>
        <w:t>Response times.</w:t>
      </w:r>
      <w:r>
        <w:rPr>
          <w:b w:val="0"/>
          <w:i w:val="0"/>
          <w:sz w:val="22"/>
        </w:rPr>
        <w:t xml:space="preserve"> What are the response times for maintenance issues? "P0 (outage): 1 hour. P1 (major degradation): 4 hours. P2 (minor issue): 2 business days. P3 (cosmetic): next maintenance window."</w:t>
      </w:r>
    </w:p>
    <w:p>
      <w:r>
        <w:rPr>
          <w:b/>
          <w:i w:val="0"/>
          <w:sz w:val="22"/>
        </w:rPr>
        <w:t>Maintenance windows.</w:t>
      </w:r>
      <w:r>
        <w:rPr>
          <w:b w:val="0"/>
          <w:i w:val="0"/>
          <w:sz w:val="22"/>
        </w:rPr>
        <w:t xml:space="preserve"> When does the team perform maintenance? "Security patches: within 48 hours of a critical CVE. Dependency updates: monthly. Non-urgent fixes: quarterly maintenance window."</w:t>
      </w:r>
    </w:p>
    <w:p>
      <w:r>
        <w:rPr>
          <w:b/>
          <w:i w:val="0"/>
          <w:sz w:val="22"/>
        </w:rPr>
        <w:t>Capacity.</w:t>
      </w:r>
      <w:r>
        <w:rPr>
          <w:b w:val="0"/>
          <w:i w:val="0"/>
          <w:sz w:val="22"/>
        </w:rPr>
        <w:t xml:space="preserve"> How much of the team's capacity is allocated to maintenance? "One engineer at 25% allocation (one day per week)."</w:t>
      </w:r>
    </w:p>
    <w:p>
      <w:r>
        <w:rPr>
          <w:b w:val="0"/>
          <w:i w:val="0"/>
          <w:sz w:val="22"/>
        </w:rPr>
        <w:t>The maintenance contract is agreed upon by the Commanding Officer and the stakeholders who depend on the system. It is reviewed quarterly and adjusted as the system's needs change. The contract is a commitment, not a suggestion. The team meets the response times it has committed to.</w:t>
      </w:r>
    </w:p>
    <w:p>
      <w:r>
        <w:rPr>
          <w:b w:val="0"/>
          <w:i w:val="0"/>
          <w:sz w:val="22"/>
        </w:rPr>
        <w:t>A practical example: a team's internal reporting tool has been stable for six months with no new feature requests. The team transitions it to maintenance mode. The maintenance contract specifies: one engineer at 25% allocation, P0 response within 1 hour, security patches within 48 hours, dependency updates monthly. The stakeholders agree. The team's remaining capacity is redirected to active development on other systems.</w:t>
      </w:r>
    </w:p>
    <w:p>
      <w:r>
        <w:br w:type="page"/>
      </w:r>
    </w:p>
    <w:p>
      <w:pPr>
        <w:pStyle w:val="Heading2"/>
      </w:pPr>
      <w:r>
        <w:rPr>
          <w:color w:val="000000"/>
        </w:rPr>
        <w:t>20.2 Reduced cadence: how planning changes in maintenance mode</w:t>
      </w:r>
    </w:p>
    <w:p>
      <w:r>
        <w:rPr>
          <w:b w:val="0"/>
          <w:i w:val="0"/>
          <w:sz w:val="22"/>
        </w:rPr>
        <w:t>A system in maintenance mode does not follow the standard six-week cycle. The maintenance cadence is determined by the maintenance contract: monthly or quarterly, depending on the system's needs and the team's allocation.</w:t>
      </w:r>
    </w:p>
    <w:p>
      <w:r>
        <w:rPr>
          <w:b w:val="0"/>
          <w:i w:val="0"/>
          <w:sz w:val="22"/>
        </w:rPr>
        <w:t>The maintenance planning session is shorter than a standard planning session. The team reviews:</w:t>
      </w:r>
    </w:p>
    <w:p>
      <w:r>
        <w:rPr>
          <w:b/>
          <w:i w:val="0"/>
          <w:sz w:val="22"/>
        </w:rPr>
        <w:t>Open issues.</w:t>
      </w:r>
      <w:r>
        <w:rPr>
          <w:b w:val="0"/>
          <w:i w:val="0"/>
          <w:sz w:val="22"/>
        </w:rPr>
        <w:t xml:space="preserve"> What bugs, security findings, and dependency updates are pending?</w:t>
      </w:r>
    </w:p>
    <w:p>
      <w:r>
        <w:rPr>
          <w:b/>
          <w:i w:val="0"/>
          <w:sz w:val="22"/>
        </w:rPr>
        <w:t>Upcoming changes.</w:t>
      </w:r>
      <w:r>
        <w:rPr>
          <w:b w:val="0"/>
          <w:i w:val="0"/>
          <w:sz w:val="22"/>
        </w:rPr>
        <w:t xml:space="preserve"> Are there any external changes that will require action? A third-party API deprecation, a certificate expiration, a regulatory change.</w:t>
      </w:r>
    </w:p>
    <w:p>
      <w:r>
        <w:rPr>
          <w:b/>
          <w:i w:val="0"/>
          <w:sz w:val="22"/>
        </w:rPr>
        <w:t>Health metrics.</w:t>
      </w:r>
      <w:r>
        <w:rPr>
          <w:b w:val="0"/>
          <w:i w:val="0"/>
          <w:sz w:val="22"/>
        </w:rPr>
        <w:t xml:space="preserve"> Is the system meeting its SLOs? Are there any trends that suggest future problems?</w:t>
      </w:r>
    </w:p>
    <w:p>
      <w:r>
        <w:rPr>
          <w:b w:val="0"/>
          <w:i w:val="0"/>
          <w:sz w:val="22"/>
        </w:rPr>
        <w:t>The output of the maintenance planning session is a short list of tasks for the next maintenance window. The tasks are prioritized by severity and urgency. The team does not shape bets or run a betting table. Maintenance work is not bet on. It is scheduled.</w:t>
      </w:r>
    </w:p>
    <w:p>
      <w:r>
        <w:rPr>
          <w:b w:val="0"/>
          <w:i w:val="0"/>
          <w:sz w:val="22"/>
        </w:rPr>
        <w:t>The maintenance window is a defined period — typically one day per month or one week per quarter — when the team focuses exclusively on maintenance tasks. Outside the maintenance window, the on-call engineer handles urgent issues (P0, P1) according to the maintenance contract.</w:t>
      </w:r>
    </w:p>
    <w:p>
      <w:r>
        <w:rPr>
          <w:b w:val="0"/>
          <w:i w:val="0"/>
          <w:sz w:val="22"/>
        </w:rPr>
        <w:t>A practical example: a team's legacy billing system is in maintenance mode. The monthly maintenance window is the first week of each month. During the window, the team applies security patches, updates dependencies, and addresses any P2 issues that have accumulated. Outside the window, the on-call engineer handles P0 and P1 issues. The system remains stable with minimal team investment.</w:t>
      </w:r>
    </w:p>
    <w:p>
      <w:r>
        <w:br w:type="page"/>
      </w:r>
    </w:p>
    <w:p>
      <w:pPr>
        <w:pStyle w:val="Heading2"/>
      </w:pPr>
      <w:r>
        <w:rPr>
          <w:color w:val="000000"/>
        </w:rPr>
        <w:t>20.3 Dependency updates: keeping the supply chain current</w:t>
      </w:r>
    </w:p>
    <w:p>
      <w:r>
        <w:rPr>
          <w:b w:val="0"/>
          <w:i w:val="0"/>
          <w:sz w:val="22"/>
        </w:rPr>
        <w:t>Dependencies age. Libraries release new versions with bug fixes, security patches, and performance improvements. The team that does not update its dependencies accumulates security risk and technical debt. Eventually, a dependency reaches end-of-life and stops receiving security patches entirely. At that point, the team must either update (which may require significant code changes if the API has diverged) or accept the risk of running an unpatched dependency.</w:t>
      </w:r>
    </w:p>
    <w:p>
      <w:r>
        <w:rPr>
          <w:b w:val="0"/>
          <w:i w:val="0"/>
          <w:sz w:val="22"/>
        </w:rPr>
        <w:t>The team updates dependencies on a regular schedule, not just when a critical CVE forces the issue. The schedule is defined in the maintenance contract: monthly for maintenance-mode systems, as part of the 20% debt allocation for active-development systems.</w:t>
      </w:r>
    </w:p>
    <w:p>
      <w:r>
        <w:rPr>
          <w:b w:val="0"/>
          <w:i w:val="0"/>
          <w:sz w:val="22"/>
        </w:rPr>
        <w:t>The update process:</w:t>
      </w:r>
    </w:p>
    <w:p>
      <w:r>
        <w:rPr>
          <w:b/>
          <w:i w:val="0"/>
          <w:sz w:val="22"/>
        </w:rPr>
        <w:t>Identify outdated dependencies.</w:t>
      </w:r>
      <w:r>
        <w:rPr>
          <w:b w:val="0"/>
          <w:i w:val="0"/>
          <w:sz w:val="22"/>
        </w:rPr>
        <w:t xml:space="preserve"> The team uses a tool (Dependabot, Renovate, or equivalent) that automatically identifies outdated dependencies and opens pull requests for updates.</w:t>
      </w:r>
    </w:p>
    <w:p>
      <w:r>
        <w:rPr>
          <w:b/>
          <w:i w:val="0"/>
          <w:sz w:val="22"/>
        </w:rPr>
        <w:t>Review the changelog.</w:t>
      </w:r>
      <w:r>
        <w:rPr>
          <w:b w:val="0"/>
          <w:i w:val="0"/>
          <w:sz w:val="22"/>
        </w:rPr>
        <w:t xml:space="preserve"> The engineer reviews the changelog for breaking changes. A minor version update is usually safe. A major version update may require code changes.</w:t>
      </w:r>
    </w:p>
    <w:p>
      <w:r>
        <w:rPr>
          <w:b/>
          <w:i w:val="0"/>
          <w:sz w:val="22"/>
        </w:rPr>
        <w:t>Run the test suite.</w:t>
      </w:r>
      <w:r>
        <w:rPr>
          <w:b w:val="0"/>
          <w:i w:val="0"/>
          <w:sz w:val="22"/>
        </w:rPr>
        <w:t xml:space="preserve"> The engineer merges the update and runs the full test suite. If the tests pass, the update is deployed. If the tests fail, the engineer investigates: is the failure caused by a breaking change in the dependency, or by a bug in the team's code that the update exposed?</w:t>
      </w:r>
    </w:p>
    <w:p>
      <w:r>
        <w:rPr>
          <w:b/>
          <w:i w:val="0"/>
          <w:sz w:val="22"/>
        </w:rPr>
        <w:t>Deploy and monitor.</w:t>
      </w:r>
      <w:r>
        <w:rPr>
          <w:b w:val="0"/>
          <w:i w:val="0"/>
          <w:sz w:val="22"/>
        </w:rPr>
        <w:t xml:space="preserve"> The update is deployed through the normal deployment pipeline. The team monitors the metrics for 24 hours after deployment.</w:t>
      </w:r>
    </w:p>
    <w:p>
      <w:r>
        <w:rPr>
          <w:b w:val="0"/>
          <w:i w:val="0"/>
          <w:sz w:val="22"/>
        </w:rPr>
        <w:t>The team does not update dependencies blindly. A dependency update is a change like any other: it is tested, deployed, and monitored. But the team does not defer updates indefinitely. Deferred updates compound: updating one dependency is easy. Updating twenty dependencies at once is risky.</w:t>
      </w:r>
    </w:p>
    <w:p>
      <w:r>
        <w:rPr>
          <w:b w:val="0"/>
          <w:i w:val="0"/>
          <w:sz w:val="22"/>
        </w:rPr>
        <w:t>A practical example: a team's maintenance-mode system has 15 outdated dependencies. The monthly maintenance window includes updating 3-4 dependencies. The engineer updates the authentication library (minor version, no breaking changes), the logging framework (minor version, no breaking changes), and the HTTP client (major version, one API change). The test suite passes. The updates are deployed. The next month, the engineer updates the next batch. After five months, all dependencies are current.</w:t>
      </w:r>
    </w:p>
    <w:p>
      <w:r>
        <w:br w:type="page"/>
      </w:r>
    </w:p>
    <w:p>
      <w:pPr>
        <w:pStyle w:val="Heading2"/>
      </w:pPr>
      <w:r>
        <w:rPr>
          <w:color w:val="000000"/>
        </w:rPr>
        <w:t>20.4 Security patching: the minimum viable vigilance</w:t>
      </w:r>
    </w:p>
    <w:p>
      <w:r>
        <w:rPr>
          <w:b w:val="0"/>
          <w:i w:val="0"/>
          <w:sz w:val="22"/>
        </w:rPr>
        <w:t>Security patches are the one category of maintenance that cannot wait for the next scheduled window. A critical CVE in a dependency requires immediate action. The team's security patching process is:</w:t>
      </w:r>
    </w:p>
    <w:p>
      <w:r>
        <w:rPr>
          <w:b/>
          <w:i w:val="0"/>
          <w:sz w:val="22"/>
        </w:rPr>
        <w:t>Detection.</w:t>
      </w:r>
      <w:r>
        <w:rPr>
          <w:b w:val="0"/>
          <w:i w:val="0"/>
          <w:sz w:val="22"/>
        </w:rPr>
        <w:t xml:space="preserve"> The team receives automated alerts from the dependency scanning tool when a critical CVE is published. The alert includes the CVE identifier, the affected dependency, the severity, and the available fix.</w:t>
      </w:r>
    </w:p>
    <w:p>
      <w:r>
        <w:rPr>
          <w:b/>
          <w:i w:val="0"/>
          <w:sz w:val="22"/>
        </w:rPr>
        <w:t>Assessment.</w:t>
      </w:r>
      <w:r>
        <w:rPr>
          <w:b w:val="0"/>
          <w:i w:val="0"/>
          <w:sz w:val="22"/>
        </w:rPr>
        <w:t xml:space="preserve"> The engineer assesses: is the team's system actually vulnerable? Not all CVEs affect all systems. A vulnerability in a parsing library may not matter if the team does not parse untrusted input with that library.</w:t>
      </w:r>
    </w:p>
    <w:p>
      <w:r>
        <w:rPr>
          <w:b/>
          <w:i w:val="0"/>
          <w:sz w:val="22"/>
        </w:rPr>
        <w:t>Remediation.</w:t>
      </w:r>
      <w:r>
        <w:rPr>
          <w:b w:val="0"/>
          <w:i w:val="0"/>
          <w:sz w:val="22"/>
        </w:rPr>
        <w:t xml:space="preserve"> If the system is vulnerable, the engineer applies the patch (usually a dependency update) and deploys it through an expedited process. The expedited process skips the normal betting and staging process but still runs the test suite and the security scan.</w:t>
      </w:r>
    </w:p>
    <w:p>
      <w:r>
        <w:rPr>
          <w:b/>
          <w:i w:val="0"/>
          <w:sz w:val="22"/>
        </w:rPr>
        <w:t>Verification.</w:t>
      </w:r>
      <w:r>
        <w:rPr>
          <w:b w:val="0"/>
          <w:i w:val="0"/>
          <w:sz w:val="22"/>
        </w:rPr>
        <w:t xml:space="preserve"> After deployment, the engineer verifies that the patch is applied and that the system is functioning correctly.</w:t>
      </w:r>
    </w:p>
    <w:p>
      <w:r>
        <w:rPr>
          <w:b w:val="0"/>
          <w:i w:val="0"/>
          <w:sz w:val="22"/>
        </w:rPr>
        <w:t>The maintenance contract specifies the response time for security patches: 24 hours for critical CVEs, 72 hours for high-severity CVEs. The team meets these response times even during holidays and weekends. A critical vulnerability in a public-facing system is a P0 regardless of the calendar.</w:t>
      </w:r>
    </w:p>
    <w:p>
      <w:r>
        <w:rPr>
          <w:b w:val="0"/>
          <w:i w:val="0"/>
          <w:sz w:val="22"/>
        </w:rPr>
        <w:t>A practical example: a critical CVE is published for the team's authentication library. The alert fires at 10pm. The on-call engineer assesses: the team's system is vulnerable because it uses the affected function. The engineer applies the patch, runs the test suite, and deploys. The patch is in production by midnight. The CVE is closed.</w:t>
      </w:r>
    </w:p>
    <w:p>
      <w:r>
        <w:br w:type="page"/>
      </w:r>
    </w:p>
    <w:p>
      <w:pPr>
        <w:pStyle w:val="Heading2"/>
      </w:pPr>
      <w:r>
        <w:rPr>
          <w:color w:val="000000"/>
        </w:rPr>
        <w:t>20.5 The maintenance log: tracking what changed and why</w:t>
      </w:r>
    </w:p>
    <w:p>
      <w:r>
        <w:rPr>
          <w:b w:val="0"/>
          <w:i w:val="0"/>
          <w:sz w:val="22"/>
        </w:rPr>
        <w:t>The maintenance log is a record of every maintenance action: dependency updates, security patches, bug fixes, configuration changes, and infrastructure adjustments. The log answers the question: "What changed in this system, and when, and why?"</w:t>
      </w:r>
    </w:p>
    <w:p>
      <w:r>
        <w:rPr>
          <w:b w:val="0"/>
          <w:i w:val="0"/>
          <w:sz w:val="22"/>
        </w:rPr>
        <w:t>Each entry includes:</w:t>
      </w:r>
    </w:p>
    <w:p>
      <w:r>
        <w:rPr>
          <w:b/>
          <w:i w:val="0"/>
          <w:sz w:val="22"/>
        </w:rPr>
        <w:t>Date.</w:t>
      </w:r>
      <w:r>
        <w:rPr>
          <w:b w:val="0"/>
          <w:i w:val="0"/>
          <w:sz w:val="22"/>
        </w:rPr>
        <w:t xml:space="preserve"> When the action was performed.</w:t>
      </w:r>
    </w:p>
    <w:p>
      <w:r>
        <w:rPr>
          <w:b/>
          <w:i w:val="0"/>
          <w:sz w:val="22"/>
        </w:rPr>
        <w:t>Action.</w:t>
      </w:r>
      <w:r>
        <w:rPr>
          <w:b w:val="0"/>
          <w:i w:val="0"/>
          <w:sz w:val="22"/>
        </w:rPr>
        <w:t xml:space="preserve"> What was done. "Updated the authentication library from 2.3.1 to 2.4.0 to address CVE-2024-5678."</w:t>
      </w:r>
    </w:p>
    <w:p>
      <w:r>
        <w:rPr>
          <w:b/>
          <w:i w:val="0"/>
          <w:sz w:val="22"/>
        </w:rPr>
        <w:t>Reason.</w:t>
      </w:r>
      <w:r>
        <w:rPr>
          <w:b w:val="0"/>
          <w:i w:val="0"/>
          <w:sz w:val="22"/>
        </w:rPr>
        <w:t xml:space="preserve"> Why the action was performed. "Critical CVE in the authentication library."</w:t>
      </w:r>
    </w:p>
    <w:p>
      <w:r>
        <w:rPr>
          <w:b/>
          <w:i w:val="0"/>
          <w:sz w:val="22"/>
        </w:rPr>
        <w:t>Impact.</w:t>
      </w:r>
      <w:r>
        <w:rPr>
          <w:b w:val="0"/>
          <w:i w:val="0"/>
          <w:sz w:val="22"/>
        </w:rPr>
        <w:t xml:space="preserve"> What was affected. "Authentication service. No breaking changes. All tests passed."</w:t>
      </w:r>
    </w:p>
    <w:p>
      <w:r>
        <w:rPr>
          <w:b/>
          <w:i w:val="0"/>
          <w:sz w:val="22"/>
        </w:rPr>
        <w:t>Performed by.</w:t>
      </w:r>
      <w:r>
        <w:rPr>
          <w:b w:val="0"/>
          <w:i w:val="0"/>
          <w:sz w:val="22"/>
        </w:rPr>
        <w:t xml:space="preserve"> Who performed the action.</w:t>
      </w:r>
    </w:p>
    <w:p>
      <w:r>
        <w:rPr>
          <w:b w:val="0"/>
          <w:i w:val="0"/>
          <w:sz w:val="22"/>
        </w:rPr>
        <w:t>The maintenance log is stored in the system's documentation repository. It is reviewed during the quarterly maintenance planning session. It is consulted during incidents: "When was the last change to the authentication service? What changed?"</w:t>
      </w:r>
    </w:p>
    <w:p>
      <w:r>
        <w:rPr>
          <w:b w:val="0"/>
          <w:i w:val="0"/>
          <w:sz w:val="22"/>
        </w:rPr>
        <w:t>The maintenance log is particularly important for maintenance-mode systems where changes are infrequent. A system that has not been touched in six months may have accumulated changes that no single team member remembers. The log is the institutional memory.</w:t>
      </w:r>
    </w:p>
    <w:p>
      <w:r>
        <w:rPr>
          <w:b w:val="0"/>
          <w:i w:val="0"/>
          <w:sz w:val="22"/>
        </w:rPr>
        <w:t>A practical example: an incident investigation reveals that the authentication service started returning errors at 2am. The engineer consults the maintenance log and finds that a dependency update was deployed at 1:45am. The update is the likely cause. The engineer rolls back the update. The errors stop. The post-mortem investigates why the update caused errors and how to prevent recurrence.</w:t>
      </w:r>
    </w:p>
    <w:p>
      <w:r>
        <w:br w:type="page"/>
      </w:r>
    </w:p>
    <w:p>
      <w:pPr>
        <w:pStyle w:val="Heading2"/>
      </w:pPr>
      <w:r>
        <w:rPr>
          <w:color w:val="000000"/>
        </w:rPr>
        <w:t>20.6 Knowledge retention: documenting what the maintainer needs</w:t>
      </w:r>
    </w:p>
    <w:p>
      <w:r>
        <w:rPr>
          <w:b w:val="0"/>
          <w:i w:val="0"/>
          <w:sz w:val="22"/>
        </w:rPr>
        <w:t>A system in maintenance mode may be maintained by a different team than the one that built it. The original developers have moved on to other projects. The new maintainer needs documentation that explains how the system works, what the common failure modes are, and how to fix them.</w:t>
      </w:r>
    </w:p>
    <w:p>
      <w:r>
        <w:rPr>
          <w:b w:val="0"/>
          <w:i w:val="0"/>
          <w:sz w:val="22"/>
        </w:rPr>
        <w:t>The team maintains a maintenance guide for every system in maintenance mode. The guide includes:</w:t>
      </w:r>
    </w:p>
    <w:p>
      <w:r>
        <w:rPr>
          <w:b/>
          <w:i w:val="0"/>
          <w:sz w:val="22"/>
        </w:rPr>
        <w:t>System overview.</w:t>
      </w:r>
      <w:r>
        <w:rPr>
          <w:b w:val="0"/>
          <w:i w:val="0"/>
          <w:sz w:val="22"/>
        </w:rPr>
        <w:t xml:space="preserve"> What does the system do? Who are the users? What are the critical paths?</w:t>
      </w:r>
    </w:p>
    <w:p>
      <w:r>
        <w:rPr>
          <w:b/>
          <w:i w:val="0"/>
          <w:sz w:val="22"/>
        </w:rPr>
        <w:t>Architecture.</w:t>
      </w:r>
      <w:r>
        <w:rPr>
          <w:b w:val="0"/>
          <w:i w:val="0"/>
          <w:sz w:val="22"/>
        </w:rPr>
        <w:t xml:space="preserve"> What are the components? How do they connect? What are the external dependencies?</w:t>
      </w:r>
    </w:p>
    <w:p>
      <w:r>
        <w:rPr>
          <w:b/>
          <w:i w:val="0"/>
          <w:sz w:val="22"/>
        </w:rPr>
        <w:t>Common issues.</w:t>
      </w:r>
      <w:r>
        <w:rPr>
          <w:b w:val="0"/>
          <w:i w:val="0"/>
          <w:sz w:val="22"/>
        </w:rPr>
        <w:t xml:space="preserve"> What are the most common failure modes? How are they diagnosed? How are they fixed?</w:t>
      </w:r>
    </w:p>
    <w:p>
      <w:r>
        <w:rPr>
          <w:b/>
          <w:i w:val="0"/>
          <w:sz w:val="22"/>
        </w:rPr>
        <w:t>Runbooks.</w:t>
      </w:r>
      <w:r>
        <w:rPr>
          <w:b w:val="0"/>
          <w:i w:val="0"/>
          <w:sz w:val="22"/>
        </w:rPr>
        <w:t xml:space="preserve"> Step-by-step instructions for the most common operational tasks: restarting the service, clearing the cache, rotating credentials, restoring from backup.</w:t>
      </w:r>
    </w:p>
    <w:p>
      <w:r>
        <w:rPr>
          <w:b/>
          <w:i w:val="0"/>
          <w:sz w:val="22"/>
        </w:rPr>
        <w:t>Contacts.</w:t>
      </w:r>
      <w:r>
        <w:rPr>
          <w:b w:val="0"/>
          <w:i w:val="0"/>
          <w:sz w:val="22"/>
        </w:rPr>
        <w:t xml:space="preserve"> Who are the subject matter experts? Who was the original developer? Who is the current on-call?</w:t>
      </w:r>
    </w:p>
    <w:p>
      <w:r>
        <w:rPr>
          <w:b w:val="0"/>
          <w:i w:val="0"/>
          <w:sz w:val="22"/>
        </w:rPr>
        <w:t>The maintenance guide is written by the team that built the system before it transitions to maintenance mode. The guide is a deliverable of the transition, like the code and the tests. A system that transitions to maintenance mode without a guide is a system that the next maintainer will have to reverse-engineer.</w:t>
      </w:r>
    </w:p>
    <w:p>
      <w:r>
        <w:rPr>
          <w:b w:val="0"/>
          <w:i w:val="0"/>
          <w:sz w:val="22"/>
        </w:rPr>
        <w:t>A practical example: a team's internal CRM tool transitions to maintenance mode. The team writes a maintenance guide that includes: the system architecture (a Rails app with a PostgreSQL database and a Redis cache), the common issues (the cache occasionally needs clearing when data is stale), the runbooks (how to clear the cache, how to restart the app, how to restore from backup), and the contacts (the original developer, now on a different team, is available for questions). The new maintainer reads the guide and is able to operate the system without assistance.</w:t>
      </w:r>
    </w:p>
    <w:p>
      <w:r>
        <w:br w:type="page"/>
      </w:r>
    </w:p>
    <w:p>
      <w:r>
        <w:rPr>
          <w:b w:val="0"/>
          <w:i/>
          <w:sz w:val="22"/>
        </w:rPr>
        <w:t>Long-term maintenance is the discipline of keeping a system running after active development ends. The maintenance contract defines what the team commits to. The reduced cadence matches the team's allocation. Dependency updates keep the supply chain current. Security patching addresses critical vulnerabilities immediately. The maintenance log tracks what changed. The maintenance guide preserves knowledge for the next maintainer. The next chapter covers product handoff: the process for transferring ownership of a system to another team.</w:t>
      </w:r>
    </w:p>
    <w:p>
      <w:r>
        <w:br w:type="page"/>
      </w:r>
    </w:p>
    <w:p>
      <w:pPr>
        <w:pStyle w:val="Heading1"/>
      </w:pPr>
      <w:r>
        <w:rPr>
          <w:color w:val="000000"/>
        </w:rPr>
        <w:t>Chapter 22 — Product Handoff</w:t>
      </w:r>
    </w:p>
    <w:p>
      <w:pPr>
        <w:ind w:left="567"/>
      </w:pPr>
      <w:r>
        <w:rPr>
          <w:i/>
          <w:sz w:val="22"/>
        </w:rPr>
        <w:t>*Sometimes a system is handed to another team. The transfer of ownership must be deliberate, documented, and verified.*</w:t>
      </w:r>
    </w:p>
    <w:p>
      <w:r>
        <w:rPr>
          <w:b w:val="0"/>
          <w:i w:val="0"/>
          <w:sz w:val="22"/>
        </w:rPr>
        <w:t>A system may be handed to another team for many reasons: the original team is moving to a new project, the system is being transferred to a platform team that specializes in its domain, or the system is being open-sourced and handed to a community. Whatever the reason, the handoff must be a structured process. A handoff that is not structured is a handoff that fails: the receiving team inherits a system they do not understand, cannot operate, and cannot maintain.</w:t>
      </w:r>
    </w:p>
    <w:p>
      <w:r>
        <w:rPr>
          <w:b w:val="0"/>
          <w:i w:val="0"/>
          <w:sz w:val="22"/>
        </w:rPr>
        <w:t>The handoff is not a single event. It is a process that takes weeks or months. The transferring team does not throw the code over the wall and walk away. The transferring team transfers knowledge, documentation, access, and operational responsibility in a deliberate sequence.</w:t>
      </w:r>
    </w:p>
    <w:p>
      <w:r>
        <w:rPr>
          <w:b w:val="0"/>
          <w:i w:val="0"/>
          <w:sz w:val="22"/>
        </w:rPr>
        <w:t>This chapter covers the handoff checklist, the handoff period, knowledge transfer, the runbook package, the handoff gate, and the support period.</w:t>
      </w:r>
    </w:p>
    <w:p>
      <w:r>
        <w:br w:type="page"/>
      </w:r>
    </w:p>
    <w:p>
      <w:pPr>
        <w:pStyle w:val="Heading2"/>
      </w:pPr>
      <w:r>
        <w:rPr>
          <w:color w:val="000000"/>
        </w:rPr>
        <w:t>21.1 The handoff checklist: what must be documented</w:t>
      </w:r>
    </w:p>
    <w:p>
      <w:r>
        <w:rPr>
          <w:b w:val="0"/>
          <w:i w:val="0"/>
          <w:sz w:val="22"/>
        </w:rPr>
        <w:t>The handoff checklist is a list of everything that must be transferred for the receiving team to operate the system independently. The checklist is created by the transferring team and verified by the receiving team.</w:t>
      </w:r>
    </w:p>
    <w:p>
      <w:r>
        <w:rPr>
          <w:b w:val="0"/>
          <w:i w:val="0"/>
          <w:sz w:val="22"/>
        </w:rPr>
        <w:t>The checklist includes:</w:t>
      </w:r>
    </w:p>
    <w:p>
      <w:r>
        <w:rPr>
          <w:b/>
          <w:i w:val="0"/>
          <w:sz w:val="22"/>
        </w:rPr>
        <w:t>Source code.</w:t>
      </w:r>
      <w:r>
        <w:rPr>
          <w:b w:val="0"/>
          <w:i w:val="0"/>
          <w:sz w:val="22"/>
        </w:rPr>
        <w:t xml:space="preserve"> The code is in a repository that the receiving team can access. The repository includes a README that explains how to build, test, and run the system locally.</w:t>
      </w:r>
    </w:p>
    <w:p>
      <w:r>
        <w:rPr>
          <w:b/>
          <w:i w:val="0"/>
          <w:sz w:val="22"/>
        </w:rPr>
        <w:t>Architecture documentation.</w:t>
      </w:r>
      <w:r>
        <w:rPr>
          <w:b w:val="0"/>
          <w:i w:val="0"/>
          <w:sz w:val="22"/>
        </w:rPr>
        <w:t xml:space="preserve"> The system's architecture is documented: the components, the data flows, the external dependencies, and the deployment topology.</w:t>
      </w:r>
    </w:p>
    <w:p>
      <w:r>
        <w:rPr>
          <w:b/>
          <w:i w:val="0"/>
          <w:sz w:val="22"/>
        </w:rPr>
        <w:t>Operational documentation.</w:t>
      </w:r>
      <w:r>
        <w:rPr>
          <w:b w:val="0"/>
          <w:i w:val="0"/>
          <w:sz w:val="22"/>
        </w:rPr>
        <w:t xml:space="preserve"> The runbooks are complete and up to date. The on-call playbook describes the common failure modes and the response procedures.</w:t>
      </w:r>
    </w:p>
    <w:p>
      <w:r>
        <w:rPr>
          <w:b/>
          <w:i w:val="0"/>
          <w:sz w:val="22"/>
        </w:rPr>
        <w:t>Access.</w:t>
      </w:r>
      <w:r>
        <w:rPr>
          <w:b w:val="0"/>
          <w:i w:val="0"/>
          <w:sz w:val="22"/>
        </w:rPr>
        <w:t xml:space="preserve"> The receiving team has access to all the systems the service depends on: the cloud infrastructure, the databases, the third-party services, the monitoring tools, the CI/CD pipeline. Access is transferred, not shared. The transferring team's access is revoked after the handoff is complete.</w:t>
      </w:r>
    </w:p>
    <w:p>
      <w:r>
        <w:rPr>
          <w:b/>
          <w:i w:val="0"/>
          <w:sz w:val="22"/>
        </w:rPr>
        <w:t>Data.</w:t>
      </w:r>
      <w:r>
        <w:rPr>
          <w:b w:val="0"/>
          <w:i w:val="0"/>
          <w:sz w:val="22"/>
        </w:rPr>
        <w:t xml:space="preserve"> The receiving team has access to the production data (or a representative subset) for testing and debugging. Data access complies with the team's data governance policies.</w:t>
      </w:r>
    </w:p>
    <w:p>
      <w:r>
        <w:rPr>
          <w:b/>
          <w:i w:val="0"/>
          <w:sz w:val="22"/>
        </w:rPr>
        <w:t>Contacts.</w:t>
      </w:r>
      <w:r>
        <w:rPr>
          <w:b w:val="0"/>
          <w:i w:val="0"/>
          <w:sz w:val="22"/>
        </w:rPr>
        <w:t xml:space="preserve"> The receiving team knows who to contact for questions about the system. The transferring team designates a point of contact for the support period.</w:t>
      </w:r>
    </w:p>
    <w:p>
      <w:r>
        <w:rPr>
          <w:b/>
          <w:i w:val="0"/>
          <w:sz w:val="22"/>
        </w:rPr>
        <w:t>Known issues.</w:t>
      </w:r>
      <w:r>
        <w:rPr>
          <w:b w:val="0"/>
          <w:i w:val="0"/>
          <w:sz w:val="22"/>
        </w:rPr>
        <w:t xml:space="preserve"> The receiving team is aware of all known bugs, technical debt, and planned improvements. The technical debt inventory is transferred.</w:t>
      </w:r>
    </w:p>
    <w:p>
      <w:r>
        <w:rPr>
          <w:b/>
          <w:i w:val="0"/>
          <w:sz w:val="22"/>
        </w:rPr>
        <w:t>SLAs and SLOs.</w:t>
      </w:r>
      <w:r>
        <w:rPr>
          <w:b w:val="0"/>
          <w:i w:val="0"/>
          <w:sz w:val="22"/>
        </w:rPr>
        <w:t xml:space="preserve"> The receiving team is aware of the system's SLOs and the error budget status. The SLOs are documented and the monitoring is configured.</w:t>
      </w:r>
    </w:p>
    <w:p>
      <w:r>
        <w:rPr>
          <w:b w:val="0"/>
          <w:i w:val="0"/>
          <w:sz w:val="22"/>
        </w:rPr>
        <w:t>The checklist is reviewed by both teams before the handoff begins. Any item that is not complete is addressed before the handoff proceeds. The checklist is signed off by both teams at the end of the handoff.</w:t>
      </w:r>
    </w:p>
    <w:p>
      <w:r>
        <w:rPr>
          <w:b w:val="0"/>
          <w:i w:val="0"/>
          <w:sz w:val="22"/>
        </w:rPr>
        <w:t>A practical example: a team is handing off their notification service to the platform team. The handoff checklist includes: the source code repository, the architecture diagram, the runbooks for common failures, access to the cloud infrastructure and the message queue, the production data schema, the contact information for the original developers, the technical debt inventory (12 items, 3 critical), and the SLOs (99.9% availability, p99 latency &lt; 200ms). The receiving team reviews the checklist and identifies two missing items: the runbook for the message queue outage scenario and the access to the email delivery service dashboard. The transferring team addresses both items before the handoff proceeds.</w:t>
      </w:r>
    </w:p>
    <w:p>
      <w:r>
        <w:br w:type="page"/>
      </w:r>
    </w:p>
    <w:p>
      <w:pPr>
        <w:pStyle w:val="Heading2"/>
      </w:pPr>
      <w:r>
        <w:rPr>
          <w:color w:val="000000"/>
        </w:rPr>
        <w:t>21.2 The handoff period: overlapping ownership</w:t>
      </w:r>
    </w:p>
    <w:p>
      <w:r>
        <w:rPr>
          <w:b w:val="0"/>
          <w:i w:val="0"/>
          <w:sz w:val="22"/>
        </w:rPr>
        <w:t>The handoff period is a period of overlapping ownership where both teams are responsible for the system. The transferring team is still the primary owner, but the receiving team is shadowing: observing the operations, asking questions, and gradually taking on responsibility.</w:t>
      </w:r>
    </w:p>
    <w:p>
      <w:r>
        <w:rPr>
          <w:b w:val="0"/>
          <w:i w:val="0"/>
          <w:sz w:val="22"/>
        </w:rPr>
        <w:t>The handoff period typically lasts 2-4 weeks, depending on the system's complexity. During this period:</w:t>
      </w:r>
    </w:p>
    <w:p>
      <w:r>
        <w:rPr>
          <w:b/>
          <w:i w:val="0"/>
          <w:sz w:val="22"/>
        </w:rPr>
        <w:t>Week 1: Observation.</w:t>
      </w:r>
      <w:r>
        <w:rPr>
          <w:b w:val="0"/>
          <w:i w:val="0"/>
          <w:sz w:val="22"/>
        </w:rPr>
        <w:t xml:space="preserve"> The receiving team shadows the transferring team. The receiving team attends the on-call rotation as an observer. The receiving team reads the documentation and asks questions. The transferring team explains the system's history, the design decisions, and the known quirks.</w:t>
      </w:r>
    </w:p>
    <w:p>
      <w:r>
        <w:rPr>
          <w:b/>
          <w:i w:val="0"/>
          <w:sz w:val="22"/>
        </w:rPr>
        <w:t>Week 2: Assisted operation.</w:t>
      </w:r>
      <w:r>
        <w:rPr>
          <w:b w:val="0"/>
          <w:i w:val="0"/>
          <w:sz w:val="22"/>
        </w:rPr>
        <w:t xml:space="preserve"> The receiving team begins to perform operational tasks with the transferring team's assistance. The receiving team handles a P2 issue with the transferring team reviewing the approach. The receiving team deploys a minor change with the transferring team monitoring.</w:t>
      </w:r>
    </w:p>
    <w:p>
      <w:r>
        <w:rPr>
          <w:b/>
          <w:i w:val="0"/>
          <w:sz w:val="22"/>
        </w:rPr>
        <w:t>Week 3: Independent operation.</w:t>
      </w:r>
      <w:r>
        <w:rPr>
          <w:b w:val="0"/>
          <w:i w:val="0"/>
          <w:sz w:val="22"/>
        </w:rPr>
        <w:t xml:space="preserve"> The receiving team operates the system independently. The transferring team is available for questions but does not intervene unless asked. The receiving team handles an on-call shift with the transferring team on standby.</w:t>
      </w:r>
    </w:p>
    <w:p>
      <w:r>
        <w:rPr>
          <w:b/>
          <w:i w:val="0"/>
          <w:sz w:val="22"/>
        </w:rPr>
        <w:t>Week 4: Verification.</w:t>
      </w:r>
      <w:r>
        <w:rPr>
          <w:b w:val="0"/>
          <w:i w:val="0"/>
          <w:sz w:val="22"/>
        </w:rPr>
        <w:t xml:space="preserve"> The receiving team demonstrates that they can operate the system independently. The transferring team verifies. The handoff gate is called.</w:t>
      </w:r>
    </w:p>
    <w:p>
      <w:r>
        <w:rPr>
          <w:b w:val="0"/>
          <w:i w:val="0"/>
          <w:sz w:val="22"/>
        </w:rPr>
        <w:t>The overlapping period is essential. A handoff where the transferring team walks away on day one is a handoff where the receiving team learns the system through production incidents. The overlapping period ensures that the receiving team has the knowledge and confidence to operate the system before the transferring team leaves.</w:t>
      </w:r>
    </w:p>
    <w:p>
      <w:r>
        <w:rPr>
          <w:b w:val="0"/>
          <w:i w:val="0"/>
          <w:sz w:val="22"/>
        </w:rPr>
        <w:t>A practical example: a team is handing off their search service to the platform team. During week 1, the platform team's engineer shadows the search team's on-call shift and observes the response to a slow query alert. During week 2, the platform engineer handles a P2 issue (a stale index) with the search engineer reviewing the approach. During week 3, the platform engineer handles an on-call shift independently. During week 4, the platform engineer demonstrates that they can deploy a change, respond to an alert, and restore from backup. The handoff is complete.</w:t>
      </w:r>
    </w:p>
    <w:p>
      <w:r>
        <w:br w:type="page"/>
      </w:r>
    </w:p>
    <w:p>
      <w:pPr>
        <w:pStyle w:val="Heading2"/>
      </w:pPr>
      <w:r>
        <w:rPr>
          <w:color w:val="000000"/>
        </w:rPr>
        <w:t>21.3 Knowledge transfer: walkthroughs, runbooks, architecture tours</w:t>
      </w:r>
    </w:p>
    <w:p>
      <w:r>
        <w:rPr>
          <w:b w:val="0"/>
          <w:i w:val="0"/>
          <w:sz w:val="22"/>
        </w:rPr>
        <w:t>Knowledge transfer is the core of the handoff. The receiving team needs to understand not just how the system works, but why it works that way. The "why" is the knowledge that prevents the receiving team from making changes that break implicit assumptions.</w:t>
      </w:r>
    </w:p>
    <w:p>
      <w:r>
        <w:rPr>
          <w:b w:val="0"/>
          <w:i w:val="0"/>
          <w:sz w:val="22"/>
        </w:rPr>
        <w:t>The knowledge transfer sessions include:</w:t>
      </w:r>
    </w:p>
    <w:p>
      <w:r>
        <w:rPr>
          <w:b/>
          <w:i w:val="0"/>
          <w:sz w:val="22"/>
        </w:rPr>
        <w:t>Architecture tour.</w:t>
      </w:r>
      <w:r>
        <w:rPr>
          <w:b w:val="0"/>
          <w:i w:val="0"/>
          <w:sz w:val="22"/>
        </w:rPr>
        <w:t xml:space="preserve"> The transferring team walks through the system's architecture: the components, the data flows, the external dependencies, and the deployment topology. The tour includes the ADRs that explain the key design decisions.</w:t>
      </w:r>
    </w:p>
    <w:p>
      <w:r>
        <w:rPr>
          <w:b/>
          <w:i w:val="0"/>
          <w:sz w:val="22"/>
        </w:rPr>
        <w:t>Runbook walkthrough.</w:t>
      </w:r>
      <w:r>
        <w:rPr>
          <w:b w:val="0"/>
          <w:i w:val="0"/>
          <w:sz w:val="22"/>
        </w:rPr>
        <w:t xml:space="preserve"> The transferring team walks through each runbook: the common failure modes, the diagnostic steps, and the remediation procedures. The walkthrough includes a demonstration: the transferring team simulates a failure and walks through the response.</w:t>
      </w:r>
    </w:p>
    <w:p>
      <w:r>
        <w:rPr>
          <w:b/>
          <w:i w:val="0"/>
          <w:sz w:val="22"/>
        </w:rPr>
        <w:t>Code walkthrough.</w:t>
      </w:r>
      <w:r>
        <w:rPr>
          <w:b w:val="0"/>
          <w:i w:val="0"/>
          <w:sz w:val="22"/>
        </w:rPr>
        <w:t xml:space="preserve"> The transferring team walks through the codebase: the key modules, the tricky parts, and the areas that are likely to need maintenance. The walkthrough includes the areas that the transferring team would improve if they had time.</w:t>
      </w:r>
    </w:p>
    <w:p>
      <w:r>
        <w:rPr>
          <w:b/>
          <w:i w:val="0"/>
          <w:sz w:val="22"/>
        </w:rPr>
        <w:t>War stories.</w:t>
      </w:r>
      <w:r>
        <w:rPr>
          <w:b w:val="0"/>
          <w:i w:val="0"/>
          <w:sz w:val="22"/>
        </w:rPr>
        <w:t xml:space="preserve"> The transferring team shares the incidents they have experienced: what happened, how they diagnosed it, what they learned. War stories convey the operational knowledge that is not documented in any runbook: the subtle signs of an impending failure, the workarounds that are not in the documentation, the third-party service quirks.</w:t>
      </w:r>
    </w:p>
    <w:p>
      <w:r>
        <w:rPr>
          <w:b w:val="0"/>
          <w:i w:val="0"/>
          <w:sz w:val="22"/>
        </w:rPr>
        <w:t>The knowledge transfer sessions are recorded (with the transferring team's consent) so the receiving team can refer back to them during the support period.</w:t>
      </w:r>
    </w:p>
    <w:p>
      <w:r>
        <w:rPr>
          <w:b w:val="0"/>
          <w:i w:val="0"/>
          <w:sz w:val="22"/>
        </w:rPr>
        <w:t>A practical example: during the architecture tour, the transferring team explains that the notification service uses a message queue with at-least-once delivery. The receiving team asks why not exactly-once. The transferring team explains: the notification service is idempotent (sending the same notification twice is harmless), so at-least-once delivery is simpler and more reliable than exactly-once. The receiving team now understands why they should not add deduplication logic — it would add complexity without benefit.</w:t>
      </w:r>
    </w:p>
    <w:p>
      <w:r>
        <w:br w:type="page"/>
      </w:r>
    </w:p>
    <w:p>
      <w:pPr>
        <w:pStyle w:val="Heading2"/>
      </w:pPr>
      <w:r>
        <w:rPr>
          <w:color w:val="000000"/>
        </w:rPr>
        <w:t>21.4 The runbook package: what the receiving team needs</w:t>
      </w:r>
    </w:p>
    <w:p>
      <w:r>
        <w:rPr>
          <w:b w:val="0"/>
          <w:i w:val="0"/>
          <w:sz w:val="22"/>
        </w:rPr>
        <w:t>The runbook package is the complete set of operational documentation for the system. It is the receiving team's primary reference for operating the system after the handoff. The package includes:</w:t>
      </w:r>
    </w:p>
    <w:p>
      <w:r>
        <w:rPr>
          <w:b/>
          <w:i w:val="0"/>
          <w:sz w:val="22"/>
        </w:rPr>
        <w:t>System overview.</w:t>
      </w:r>
      <w:r>
        <w:rPr>
          <w:b w:val="0"/>
          <w:i w:val="0"/>
          <w:sz w:val="22"/>
        </w:rPr>
        <w:t xml:space="preserve"> What the system does, who the users are, and what the critical paths are.</w:t>
      </w:r>
    </w:p>
    <w:p>
      <w:r>
        <w:rPr>
          <w:b/>
          <w:i w:val="0"/>
          <w:sz w:val="22"/>
        </w:rPr>
        <w:t>Architecture diagram.</w:t>
      </w:r>
      <w:r>
        <w:rPr>
          <w:b w:val="0"/>
          <w:i w:val="0"/>
          <w:sz w:val="22"/>
        </w:rPr>
        <w:t xml:space="preserve"> A visual representation of the system's components and their connections.</w:t>
      </w:r>
    </w:p>
    <w:p>
      <w:r>
        <w:rPr>
          <w:b/>
          <w:i w:val="0"/>
          <w:sz w:val="22"/>
        </w:rPr>
        <w:t>Deployment guide.</w:t>
      </w:r>
      <w:r>
        <w:rPr>
          <w:b w:val="0"/>
          <w:i w:val="0"/>
          <w:sz w:val="22"/>
        </w:rPr>
        <w:t xml:space="preserve"> How to deploy the system: the pipeline, the configuration, the rollback procedure.</w:t>
      </w:r>
    </w:p>
    <w:p>
      <w:r>
        <w:rPr>
          <w:b/>
          <w:i w:val="0"/>
          <w:sz w:val="22"/>
        </w:rPr>
        <w:t>Operational runbooks.</w:t>
      </w:r>
      <w:r>
        <w:rPr>
          <w:b w:val="0"/>
          <w:i w:val="0"/>
          <w:sz w:val="22"/>
        </w:rPr>
        <w:t xml:space="preserve"> Step-by-step instructions for the common operational tasks and failure scenarios:</w:t>
      </w:r>
    </w:p>
    <w:p>
      <w:pPr>
        <w:pStyle w:val="ListBullet"/>
      </w:pPr>
      <w:r>
        <w:rPr>
          <w:b w:val="0"/>
          <w:i w:val="0"/>
        </w:rPr>
        <w:t>How to restart the service.</w:t>
      </w:r>
    </w:p>
    <w:p>
      <w:pPr>
        <w:pStyle w:val="ListBullet"/>
      </w:pPr>
      <w:r>
        <w:rPr>
          <w:b w:val="0"/>
          <w:i w:val="0"/>
        </w:rPr>
        <w:t>How to clear the cache.</w:t>
      </w:r>
    </w:p>
    <w:p>
      <w:pPr>
        <w:pStyle w:val="ListBullet"/>
      </w:pPr>
      <w:r>
        <w:rPr>
          <w:b w:val="0"/>
          <w:i w:val="0"/>
        </w:rPr>
        <w:t>How to rotate credentials.</w:t>
      </w:r>
    </w:p>
    <w:p>
      <w:pPr>
        <w:pStyle w:val="ListBullet"/>
      </w:pPr>
      <w:r>
        <w:rPr>
          <w:b w:val="0"/>
          <w:i w:val="0"/>
        </w:rPr>
        <w:t>How to restore from backup.</w:t>
      </w:r>
    </w:p>
    <w:p>
      <w:pPr>
        <w:pStyle w:val="ListBullet"/>
      </w:pPr>
      <w:r>
        <w:rPr>
          <w:b w:val="0"/>
          <w:i w:val="0"/>
        </w:rPr>
        <w:t>How to respond to a database outage.</w:t>
      </w:r>
    </w:p>
    <w:p>
      <w:pPr>
        <w:pStyle w:val="ListBullet"/>
      </w:pPr>
      <w:r>
        <w:rPr>
          <w:b w:val="0"/>
          <w:i w:val="0"/>
        </w:rPr>
        <w:t>How to respond to a third-party service outage.</w:t>
      </w:r>
    </w:p>
    <w:p>
      <w:pPr>
        <w:pStyle w:val="ListBullet"/>
      </w:pPr>
      <w:r>
        <w:rPr>
          <w:b w:val="0"/>
          <w:i w:val="0"/>
        </w:rPr>
        <w:t>How to scale the system up or down.</w:t>
      </w:r>
    </w:p>
    <w:p>
      <w:r>
        <w:rPr>
          <w:b/>
          <w:i w:val="0"/>
          <w:sz w:val="22"/>
        </w:rPr>
        <w:t>Monitoring guide.</w:t>
      </w:r>
      <w:r>
        <w:rPr>
          <w:b w:val="0"/>
          <w:i w:val="0"/>
          <w:sz w:val="22"/>
        </w:rPr>
        <w:t xml:space="preserve"> What metrics to watch, what alerts are configured, and what the alert thresholds mean.</w:t>
      </w:r>
    </w:p>
    <w:p>
      <w:r>
        <w:rPr>
          <w:b/>
          <w:i w:val="0"/>
          <w:sz w:val="22"/>
        </w:rPr>
        <w:t>Troubleshooting guide.</w:t>
      </w:r>
      <w:r>
        <w:rPr>
          <w:b w:val="0"/>
          <w:i w:val="0"/>
          <w:sz w:val="22"/>
        </w:rPr>
        <w:t xml:space="preserve"> The common symptoms and their likely causes. "If the error rate spikes, check the database connection pool. If the latency spikes, check the cache hit rate."</w:t>
      </w:r>
    </w:p>
    <w:p>
      <w:r>
        <w:rPr>
          <w:b/>
          <w:i w:val="0"/>
          <w:sz w:val="22"/>
        </w:rPr>
        <w:t>Contact information.</w:t>
      </w:r>
      <w:r>
        <w:rPr>
          <w:b w:val="0"/>
          <w:i w:val="0"/>
          <w:sz w:val="22"/>
        </w:rPr>
        <w:t xml:space="preserve"> Who to contact for questions about the system, the infrastructure, and the third-party services.</w:t>
      </w:r>
    </w:p>
    <w:p>
      <w:r>
        <w:rPr>
          <w:b w:val="0"/>
          <w:i w:val="0"/>
          <w:sz w:val="22"/>
        </w:rPr>
        <w:t>The runbook package is reviewed by the receiving team during the handoff period. The receiving team identifies gaps: a runbook that is missing, a troubleshooting step that is unclear, a contact that is outdated. The transferring team addresses the gaps before the handoff is complete.</w:t>
      </w:r>
    </w:p>
    <w:p>
      <w:r>
        <w:rPr>
          <w:b w:val="0"/>
          <w:i w:val="0"/>
          <w:sz w:val="22"/>
        </w:rPr>
        <w:t>A practical example: the receiving team reviews the runbook package and notices that there is no runbook for a message queue outage. The transferring team writes the runbook: how to detect a queue outage (alert fires, messages backing up), how to mitigate (pause message producers, drain the queue), how to recover (restart the queue service, verify message delivery). The gap is addressed.</w:t>
      </w:r>
    </w:p>
    <w:p>
      <w:r>
        <w:br w:type="page"/>
      </w:r>
    </w:p>
    <w:p>
      <w:pPr>
        <w:pStyle w:val="Heading2"/>
      </w:pPr>
      <w:r>
        <w:rPr>
          <w:color w:val="000000"/>
        </w:rPr>
        <w:t>21.5 The handoff gate: conditions under which handoff is complete</w:t>
      </w:r>
    </w:p>
    <w:p>
      <w:r>
        <w:rPr>
          <w:b w:val="0"/>
          <w:i w:val="0"/>
          <w:sz w:val="22"/>
        </w:rPr>
        <w:t>The handoff gate is the final checkpoint before ownership is transferred. The gate is a review where the receiving team demonstrates that they can operate the system independently. The gate is conducted by the Commanding Officer of the receiving team, with the transferring team's Commanding Officer present.</w:t>
      </w:r>
    </w:p>
    <w:p>
      <w:r>
        <w:rPr>
          <w:b w:val="0"/>
          <w:i w:val="0"/>
          <w:sz w:val="22"/>
        </w:rPr>
        <w:t>The handoff gate verifies:</w:t>
      </w:r>
    </w:p>
    <w:p>
      <w:r>
        <w:rPr>
          <w:b/>
          <w:i w:val="0"/>
          <w:sz w:val="22"/>
        </w:rPr>
        <w:t>The receiving team can deploy the system.</w:t>
      </w:r>
      <w:r>
        <w:rPr>
          <w:b w:val="0"/>
          <w:i w:val="0"/>
          <w:sz w:val="22"/>
        </w:rPr>
        <w:t xml:space="preserve"> The receiving team deploys a minor change (a configuration update, a dependency bump) through the normal deployment pipeline. The deployment succeeds. The receiving team verifies the change in production.</w:t>
      </w:r>
    </w:p>
    <w:p>
      <w:r>
        <w:rPr>
          <w:b/>
          <w:i w:val="0"/>
          <w:sz w:val="22"/>
        </w:rPr>
        <w:t>The receiving team can respond to an incident.</w:t>
      </w:r>
      <w:r>
        <w:rPr>
          <w:b w:val="0"/>
          <w:i w:val="0"/>
          <w:sz w:val="22"/>
        </w:rPr>
        <w:t xml:space="preserve"> The transferring team presents a simulated incident (a database outage, a third-party service failure). The receiving team follows the runbook, diagnoses the issue, and implements the mitigation. The transferring team evaluates the response.</w:t>
      </w:r>
    </w:p>
    <w:p>
      <w:r>
        <w:rPr>
          <w:b/>
          <w:i w:val="0"/>
          <w:sz w:val="22"/>
        </w:rPr>
        <w:t>The restoring team can restore from backup.</w:t>
      </w:r>
      <w:r>
        <w:rPr>
          <w:b w:val="0"/>
          <w:i w:val="0"/>
          <w:sz w:val="22"/>
        </w:rPr>
        <w:t xml:space="preserve"> The receiving team restores the system from a backup. The restoration succeeds. The receiving team verifies that the system is functional.</w:t>
      </w:r>
    </w:p>
    <w:p>
      <w:r>
        <w:rPr>
          <w:b/>
          <w:i w:val="0"/>
          <w:sz w:val="22"/>
        </w:rPr>
        <w:t>The receiving team can answer operational questions.</w:t>
      </w:r>
      <w:r>
        <w:rPr>
          <w:b w:val="0"/>
          <w:i w:val="0"/>
          <w:sz w:val="22"/>
        </w:rPr>
        <w:t xml:space="preserve"> The transferring team asks questions about the system: What is the SLO? What is the error budget status? What are the known issues? What is the rollback procedure? The receiving team answers correctly.</w:t>
      </w:r>
    </w:p>
    <w:p>
      <w:r>
        <w:rPr>
          <w:b w:val="0"/>
          <w:i w:val="0"/>
          <w:sz w:val="22"/>
        </w:rPr>
        <w:t>If the gate passes, ownership is transferred. The receiving team becomes the primary owner. The transferring team enters the support period. If the gate does not pass, the handoff period is extended. The receiving team addresses the gaps and the gate is re-run.</w:t>
      </w:r>
    </w:p>
    <w:p>
      <w:r>
        <w:rPr>
          <w:b w:val="0"/>
          <w:i w:val="0"/>
          <w:sz w:val="22"/>
        </w:rPr>
        <w:t>A practical example: the handoff gate for the notification service. The receiving team deploys a configuration change (increasing the log level). The deployment succeeds. The transferring team simulates a message queue outage. The receiving team follows the runbook: detects the outage, pauses the producers, drains the queue, restarts the queue service. The transferring team evaluates: the response was correct and timely. The receiving team restores from backup. The restoration succeeds. The gate passes. Ownership is transferred.</w:t>
      </w:r>
    </w:p>
    <w:p>
      <w:r>
        <w:br w:type="page"/>
      </w:r>
    </w:p>
    <w:p>
      <w:pPr>
        <w:pStyle w:val="Heading2"/>
      </w:pPr>
      <w:r>
        <w:rPr>
          <w:color w:val="000000"/>
        </w:rPr>
        <w:t>21.6 The support period: post-handoff assistance</w:t>
      </w:r>
    </w:p>
    <w:p>
      <w:r>
        <w:rPr>
          <w:b w:val="0"/>
          <w:i w:val="0"/>
          <w:sz w:val="22"/>
        </w:rPr>
        <w:t>The support period is a defined period after the handoff — typically 4-8 weeks — where the transferring team is available to answer questions and assist with issues. The transferring team is not the primary owner. The receiving team handles all operational tasks. But the transferring team is a safety net for the questions that the documentation does not cover.</w:t>
      </w:r>
    </w:p>
    <w:p>
      <w:r>
        <w:rPr>
          <w:b w:val="0"/>
          <w:i w:val="0"/>
          <w:sz w:val="22"/>
        </w:rPr>
        <w:t>The support period has a defined escalation path:</w:t>
      </w:r>
    </w:p>
    <w:p>
      <w:r>
        <w:rPr>
          <w:b/>
          <w:i w:val="0"/>
          <w:sz w:val="22"/>
        </w:rPr>
        <w:t>Level 1: Documentation.</w:t>
      </w:r>
      <w:r>
        <w:rPr>
          <w:b w:val="0"/>
          <w:i w:val="0"/>
          <w:sz w:val="22"/>
        </w:rPr>
        <w:t xml:space="preserve"> The receiving team consults the runbook package and the knowledge transfer recordings.</w:t>
      </w:r>
    </w:p>
    <w:p>
      <w:r>
        <w:rPr>
          <w:b/>
          <w:i w:val="0"/>
          <w:sz w:val="22"/>
        </w:rPr>
        <w:t>Level 2: Asynchronous question.</w:t>
      </w:r>
      <w:r>
        <w:rPr>
          <w:b w:val="0"/>
          <w:i w:val="0"/>
          <w:sz w:val="22"/>
        </w:rPr>
        <w:t xml:space="preserve"> The receiving team asks the transferring team a question via chat or email. The transferring team responds within one business day.</w:t>
      </w:r>
    </w:p>
    <w:p>
      <w:r>
        <w:rPr>
          <w:b/>
          <w:i w:val="0"/>
          <w:sz w:val="22"/>
        </w:rPr>
        <w:t>Level 3: Synchronous assistance.</w:t>
      </w:r>
      <w:r>
        <w:rPr>
          <w:b w:val="0"/>
          <w:i w:val="0"/>
          <w:sz w:val="22"/>
        </w:rPr>
        <w:t xml:space="preserve"> The receiving team encounters an issue that they cannot resolve with the documentation or asynchronous help. The transferring team joins a call and assists with the diagnosis and remediation.</w:t>
      </w:r>
    </w:p>
    <w:p>
      <w:r>
        <w:rPr>
          <w:b/>
          <w:i w:val="0"/>
          <w:sz w:val="22"/>
        </w:rPr>
        <w:t>Level 4: Emergency escalation.</w:t>
      </w:r>
      <w:r>
        <w:rPr>
          <w:b w:val="0"/>
          <w:i w:val="0"/>
          <w:sz w:val="22"/>
        </w:rPr>
        <w:t xml:space="preserve"> The receiving team encounters a P0 incident that they cannot resolve. The transferring team takes temporary ownership of the incident and leads the response. The receiving team shadows.</w:t>
      </w:r>
    </w:p>
    <w:p>
      <w:r>
        <w:rPr>
          <w:b w:val="0"/>
          <w:i w:val="0"/>
          <w:sz w:val="22"/>
        </w:rPr>
        <w:t>Level 4 is rare. The handoff process is designed so that the receiving team can handle the vast majority of issues independently. But the escalation path exists for the unexpected.</w:t>
      </w:r>
    </w:p>
    <w:p>
      <w:r>
        <w:rPr>
          <w:b w:val="0"/>
          <w:i w:val="0"/>
          <w:sz w:val="22"/>
        </w:rPr>
        <w:t>At the end of the support period, the transferring team's access to the system is revoked. The receiving team is fully independent. The handoff is complete.</w:t>
      </w:r>
    </w:p>
    <w:p>
      <w:r>
        <w:rPr>
          <w:b w:val="0"/>
          <w:i w:val="0"/>
          <w:sz w:val="22"/>
        </w:rPr>
        <w:t>A practical example: three weeks after the handoff, the receiving team encounters an issue where the notification service is sending duplicate notifications. The receiving team consults the documentation (Level 1) and finds no relevant runbook. The receiving team asks the transferring team via chat (Level 2). The transferring team recognizes the issue: it is a known quirk of the message queue client that occurs when a message is not acknowledged within the timeout. The transferring team explains the workaround. The receiving team implements the workaround. The issue is resolved.</w:t>
      </w:r>
    </w:p>
    <w:p>
      <w:r>
        <w:br w:type="page"/>
      </w:r>
    </w:p>
    <w:p>
      <w:r>
        <w:rPr>
          <w:b w:val="0"/>
          <w:i/>
          <w:sz w:val="22"/>
        </w:rPr>
        <w:t>Product handoff is the discipline of transferring ownership of a system from one team to another. The handoff checklist ensures that everything is documented. The overlapping period ensures that knowledge is transferred. The knowledge transfer sessions convey the "why" behind the system. The runbook package is the receiving team's primary reference. The handoff gate verifies that the receiving team is ready. The support period provides a safety net. The next chapter covers decommissioning: how to retire a system safely.</w:t>
      </w:r>
    </w:p>
    <w:p>
      <w:r>
        <w:br w:type="page"/>
      </w:r>
    </w:p>
    <w:p>
      <w:pPr>
        <w:pStyle w:val="Heading1"/>
      </w:pPr>
      <w:r>
        <w:rPr>
          <w:color w:val="000000"/>
        </w:rPr>
        <w:t>Chapter 23 — Decommissioning</w:t>
      </w:r>
    </w:p>
    <w:p>
      <w:pPr>
        <w:ind w:left="567"/>
      </w:pPr>
      <w:r>
        <w:rPr>
          <w:i/>
          <w:sz w:val="22"/>
        </w:rPr>
        <w:t>*Every system eventually ends. The retirement of a system must be as deliberate as its creation.*</w:t>
      </w:r>
    </w:p>
    <w:p>
      <w:r>
        <w:rPr>
          <w:b w:val="0"/>
          <w:i w:val="0"/>
          <w:sz w:val="22"/>
        </w:rPr>
        <w:t>A system that is no longer needed — because it has been replaced, because the business need no longer exists, because the cost of operation exceeds the value — must be decommissioned. Decommissioning is not simply turning off the servers. It is a structured process that preserves the data, notifies the stakeholders, removes the infrastructure, and captures the learning.</w:t>
      </w:r>
    </w:p>
    <w:p>
      <w:r>
        <w:rPr>
          <w:b w:val="0"/>
          <w:i w:val="0"/>
          <w:sz w:val="22"/>
        </w:rPr>
        <w:t>A system that is decommissioned carelessly can cause problems for years. Data that should have been archived is lost. Stakeholders who depended on the system are not notified. Infrastructure that should have been torn down continues to incur costs. Credentials that should have been rotated remain active. The decommissioning process prevents these failures.</w:t>
      </w:r>
    </w:p>
    <w:p>
      <w:r>
        <w:rPr>
          <w:b w:val="0"/>
          <w:i w:val="0"/>
          <w:sz w:val="22"/>
        </w:rPr>
        <w:t>This chapter covers the decommissioning plan, user communication, data migration, the sunset period, code archival, infrastructure teardown, the decommissioning ceremony, and the retrospective.</w:t>
      </w:r>
    </w:p>
    <w:p>
      <w:r>
        <w:br w:type="page"/>
      </w:r>
    </w:p>
    <w:p>
      <w:pPr>
        <w:pStyle w:val="Heading2"/>
      </w:pPr>
      <w:r>
        <w:rPr>
          <w:color w:val="000000"/>
        </w:rPr>
        <w:t>22.1 The decommissioning plan</w:t>
      </w:r>
    </w:p>
    <w:p>
      <w:r>
        <w:rPr>
          <w:b w:val="0"/>
          <w:i w:val="0"/>
          <w:sz w:val="22"/>
        </w:rPr>
        <w:t>The decommissioning plan is a document that describes how the system will be retired. The plan is created by the team that operates the system and approved by the Commanding Officer. The plan answers five questions:</w:t>
      </w:r>
    </w:p>
    <w:p>
      <w:r>
        <w:rPr>
          <w:b/>
          <w:i w:val="0"/>
          <w:sz w:val="22"/>
        </w:rPr>
        <w:t>Why is the system being decommissioned?</w:t>
      </w:r>
      <w:r>
        <w:rPr>
          <w:b w:val="0"/>
          <w:i w:val="0"/>
          <w:sz w:val="22"/>
        </w:rPr>
        <w:t xml:space="preserve"> The reason for decommissioning: replaced by a new system, business need no longer exists, cost exceeds value. The reason determines the urgency and the approach.</w:t>
      </w:r>
    </w:p>
    <w:p>
      <w:r>
        <w:rPr>
          <w:b/>
          <w:i w:val="0"/>
          <w:sz w:val="22"/>
        </w:rPr>
        <w:t>What data must be preserved?</w:t>
      </w:r>
      <w:r>
        <w:rPr>
          <w:b w:val="0"/>
          <w:i w:val="0"/>
          <w:sz w:val="22"/>
        </w:rPr>
        <w:t xml:space="preserve"> The data that has ongoing value: user records, transaction history, audit logs, compliance records. The data is identified, classified, and assigned a destination: migration to a successor system, archival to cold storage, or deletion.</w:t>
      </w:r>
    </w:p>
    <w:p>
      <w:r>
        <w:rPr>
          <w:b/>
          <w:i w:val="0"/>
          <w:sz w:val="22"/>
        </w:rPr>
        <w:t>Who must be notified?</w:t>
      </w:r>
      <w:r>
        <w:rPr>
          <w:b w:val="0"/>
          <w:i w:val="0"/>
          <w:sz w:val="22"/>
        </w:rPr>
        <w:t xml:space="preserve"> The stakeholders who depend on the system: users, other teams that integrate with the system, support staff, compliance officers. Each stakeholder is identified and a notification plan is defined.</w:t>
      </w:r>
    </w:p>
    <w:p>
      <w:r>
        <w:rPr>
          <w:b/>
          <w:i w:val="0"/>
          <w:sz w:val="22"/>
        </w:rPr>
        <w:t>What is the timeline?</w:t>
      </w:r>
      <w:r>
        <w:rPr>
          <w:b w:val="0"/>
          <w:i w:val="0"/>
          <w:sz w:val="22"/>
        </w:rPr>
        <w:t xml:space="preserve"> The decommissioning timeline: the announcement date, the sunset period, the final shutdown date. The timeline gives stakeholders time to prepare.</w:t>
      </w:r>
    </w:p>
    <w:p>
      <w:r>
        <w:rPr>
          <w:b/>
          <w:i w:val="0"/>
          <w:sz w:val="22"/>
        </w:rPr>
        <w:t>What is the rollback plan?</w:t>
      </w:r>
      <w:r>
        <w:rPr>
          <w:b w:val="0"/>
          <w:i w:val="0"/>
          <w:sz w:val="22"/>
        </w:rPr>
        <w:t xml:space="preserve"> If the decommissioning causes unexpected problems, how will the team restore service? The rollback plan is defined before the decommissioning begins.</w:t>
      </w:r>
    </w:p>
    <w:p>
      <w:r>
        <w:rPr>
          <w:b w:val="0"/>
          <w:i w:val="0"/>
          <w:sz w:val="22"/>
        </w:rPr>
        <w:t>The decommissioning plan is reviewed by the CTO (for technical feasibility), the CDO (for data implications), and the CSO (for security implications). The plan is approved by the Commanding Officer.</w:t>
      </w:r>
    </w:p>
    <w:p>
      <w:r>
        <w:rPr>
          <w:b w:val="0"/>
          <w:i w:val="0"/>
          <w:sz w:val="22"/>
        </w:rPr>
        <w:t>A practical example: a team's legacy reporting system is being decommissioned because it has been replaced by a new analytics platform. The decommissioning plan identifies: the data to be preserved (5 years of report history, migrated to the new platform), the stakeholders to be notified (50 users in the finance department, the support team), the timeline (30-day sunset period, final shutdown on August 1), and the rollback plan (the legacy system can be restored from backup within 4 hours if needed).</w:t>
      </w:r>
    </w:p>
    <w:p>
      <w:r>
        <w:br w:type="page"/>
      </w:r>
    </w:p>
    <w:p>
      <w:pPr>
        <w:pStyle w:val="Heading2"/>
      </w:pPr>
      <w:r>
        <w:rPr>
          <w:color w:val="000000"/>
        </w:rPr>
        <w:t>22.2 User communication: notifying stakeholders</w:t>
      </w:r>
    </w:p>
    <w:p>
      <w:r>
        <w:rPr>
          <w:b w:val="0"/>
          <w:i w:val="0"/>
          <w:sz w:val="22"/>
        </w:rPr>
        <w:t>The stakeholders who depend on the system must be notified well in advance of the decommissioning. The notification is not an email sent the day before the shutdown. It is a structured communication plan that gives stakeholders time to prepare.</w:t>
      </w:r>
    </w:p>
    <w:p>
      <w:r>
        <w:rPr>
          <w:b w:val="0"/>
          <w:i w:val="0"/>
          <w:sz w:val="22"/>
        </w:rPr>
        <w:t>The communication plan includes:</w:t>
      </w:r>
    </w:p>
    <w:p>
      <w:r>
        <w:rPr>
          <w:b/>
          <w:i w:val="0"/>
          <w:sz w:val="22"/>
        </w:rPr>
        <w:t>Initial notification.</w:t>
      </w:r>
      <w:r>
        <w:rPr>
          <w:b w:val="0"/>
          <w:i w:val="0"/>
          <w:sz w:val="22"/>
        </w:rPr>
        <w:t xml:space="preserve"> The stakeholders are informed that the system will be decommissioned. The notification includes: the reason for decommissioning, the timeline, the successor system (if any), and the actions the stakeholder needs to take. The initial notification is sent at least 30 days before the final shutdown.</w:t>
      </w:r>
    </w:p>
    <w:p>
      <w:r>
        <w:rPr>
          <w:b/>
          <w:i w:val="0"/>
          <w:sz w:val="22"/>
        </w:rPr>
        <w:t>Reminder notifications.</w:t>
      </w:r>
      <w:r>
        <w:rPr>
          <w:b w:val="0"/>
          <w:i w:val="0"/>
          <w:sz w:val="22"/>
        </w:rPr>
        <w:t xml:space="preserve"> The stakeholders are reminded at regular intervals: 14 days before shutdown, 7 days before shutdown, 1 day before shutdown. Each reminder includes the actions the stakeholder still needs to take.</w:t>
      </w:r>
    </w:p>
    <w:p>
      <w:r>
        <w:rPr>
          <w:b/>
          <w:i w:val="0"/>
          <w:sz w:val="22"/>
        </w:rPr>
        <w:t>Final notification.</w:t>
      </w:r>
      <w:r>
        <w:rPr>
          <w:b w:val="0"/>
          <w:i w:val="0"/>
          <w:sz w:val="22"/>
        </w:rPr>
        <w:t xml:space="preserve"> On the day of the shutdown, the stakeholders are notified that the system is no longer available. The notification includes: where to access the successor system, who to contact for questions, and how to request access to archived data.</w:t>
      </w:r>
    </w:p>
    <w:p>
      <w:r>
        <w:rPr>
          <w:b w:val="0"/>
          <w:i w:val="0"/>
          <w:sz w:val="22"/>
        </w:rPr>
        <w:t>The communication is tailored to the audience. Users need to know what is happening and what they need to do. Technical teams that integrate with the system need API documentation for the successor system and a migration guide. Support staff need to know how to answer user questions about the decommissioning.</w:t>
      </w:r>
    </w:p>
    <w:p>
      <w:r>
        <w:rPr>
          <w:b w:val="0"/>
          <w:i w:val="0"/>
          <w:sz w:val="22"/>
        </w:rPr>
        <w:t>A practical example: the finance team is notified that the legacy reporting system will be decommissioned in 30 days. The initial notification explains: the new analytics platform provides the same reports, the finance team has been given access to the new platform, training sessions are available on July 15 and July 22. The reminder on July 25 notes that the legacy system will be shut down in one week. The reminder on July 29 notes that the legacy system will be shut down tomorrow. The final notification on August 1 confirms that the legacy system is no longer available and provides the link to the new platform.</w:t>
      </w:r>
    </w:p>
    <w:p>
      <w:r>
        <w:br w:type="page"/>
      </w:r>
    </w:p>
    <w:p>
      <w:pPr>
        <w:pStyle w:val="Heading2"/>
      </w:pPr>
      <w:r>
        <w:rPr>
          <w:color w:val="000000"/>
        </w:rPr>
        <w:t>22.3 Data migration: moving data to archival or successor systems</w:t>
      </w:r>
    </w:p>
    <w:p>
      <w:r>
        <w:rPr>
          <w:b w:val="0"/>
          <w:i w:val="0"/>
          <w:sz w:val="22"/>
        </w:rPr>
        <w:t>The data that must be preserved is migrated before the system is shut down. The migration is planned and tested like any other data operation: the data is extracted, transformed, loaded into the destination, and verified.</w:t>
      </w:r>
    </w:p>
    <w:p>
      <w:r>
        <w:rPr>
          <w:b w:val="0"/>
          <w:i w:val="0"/>
          <w:sz w:val="22"/>
        </w:rPr>
        <w:t>The migration process:</w:t>
      </w:r>
    </w:p>
    <w:p>
      <w:r>
        <w:rPr>
          <w:b/>
          <w:i w:val="0"/>
          <w:sz w:val="22"/>
        </w:rPr>
        <w:t>Identify the data.</w:t>
      </w:r>
      <w:r>
        <w:rPr>
          <w:b w:val="0"/>
          <w:i w:val="0"/>
          <w:sz w:val="22"/>
        </w:rPr>
        <w:t xml:space="preserve"> The team identifies the data that must be preserved: user records, transaction history, audit logs, compliance records. The data is classified by retention requirement: some data must be retained for 7 years (regulatory requirement), some data can be retained for 1 year (business value), some data can be deleted.</w:t>
      </w:r>
    </w:p>
    <w:p>
      <w:r>
        <w:rPr>
          <w:b/>
          <w:i w:val="0"/>
          <w:sz w:val="22"/>
        </w:rPr>
        <w:t>Define the destination.</w:t>
      </w:r>
      <w:r>
        <w:rPr>
          <w:b w:val="0"/>
          <w:i w:val="0"/>
          <w:sz w:val="22"/>
        </w:rPr>
        <w:t xml:space="preserve"> The data is assigned a destination: migration to a successor system, archival to cold storage (S3 Glacier, tape backup), or deletion. The destination is documented in the decommissioning plan.</w:t>
      </w:r>
    </w:p>
    <w:p>
      <w:r>
        <w:rPr>
          <w:b/>
          <w:i w:val="0"/>
          <w:sz w:val="22"/>
        </w:rPr>
        <w:t>Extract and transform.</w:t>
      </w:r>
      <w:r>
        <w:rPr>
          <w:b w:val="0"/>
          <w:i w:val="0"/>
          <w:sz w:val="22"/>
        </w:rPr>
        <w:t xml:space="preserve"> The data is extracted from the legacy system and transformed into the format required by the destination. The transformation is tested: a sample of the data is extracted, transformed, and verified before the full migration.</w:t>
      </w:r>
    </w:p>
    <w:p>
      <w:r>
        <w:rPr>
          <w:b/>
          <w:i w:val="0"/>
          <w:sz w:val="22"/>
        </w:rPr>
        <w:t>Load and verify.</w:t>
      </w:r>
      <w:r>
        <w:rPr>
          <w:b w:val="0"/>
          <w:i w:val="0"/>
          <w:sz w:val="22"/>
        </w:rPr>
        <w:t xml:space="preserve"> The data is loaded into the destination. The team verifies that the data is complete and accurate: row counts match, sample records are correct, the data is accessible from the destination system.</w:t>
      </w:r>
    </w:p>
    <w:p>
      <w:r>
        <w:rPr>
          <w:b/>
          <w:i w:val="0"/>
          <w:sz w:val="22"/>
        </w:rPr>
        <w:t>Retain the backup.</w:t>
      </w:r>
      <w:r>
        <w:rPr>
          <w:b w:val="0"/>
          <w:i w:val="0"/>
          <w:sz w:val="22"/>
        </w:rPr>
        <w:t xml:space="preserve"> The original data is retained in backup for a defined period (typically 90 days) after the decommissioning. If the migration is found to be incomplete, the data can be re-extracted from the backup.</w:t>
      </w:r>
    </w:p>
    <w:p>
      <w:r>
        <w:rPr>
          <w:b w:val="0"/>
          <w:i w:val="0"/>
          <w:sz w:val="22"/>
        </w:rPr>
        <w:t>A practical example: the legacy reporting system contains 5 years of report history. The data is migrated to the new analytics platform. The team extracts the report definitions and the report output data. The data is transformed into the new platform's format. The data is loaded. The team verifies: 100% of the report definitions were migrated, 100% of the report output data was migrated, sample reports produce the same output in the new platform. The migration is complete. The original data is retained in backup for 90 days.</w:t>
      </w:r>
    </w:p>
    <w:p>
      <w:r>
        <w:br w:type="page"/>
      </w:r>
    </w:p>
    <w:p>
      <w:pPr>
        <w:pStyle w:val="Heading2"/>
      </w:pPr>
      <w:r>
        <w:rPr>
          <w:color w:val="000000"/>
        </w:rPr>
        <w:t>22.4 The sunset period: read-only, then offline</w:t>
      </w:r>
    </w:p>
    <w:p>
      <w:r>
        <w:rPr>
          <w:b w:val="0"/>
          <w:i w:val="0"/>
          <w:sz w:val="22"/>
        </w:rPr>
        <w:t>The system enters a sunset period before it is finally shut down. During the sunset period, the system is placed in read-only mode: users can view existing data but cannot create new data or modify existing data. The sunset period gives stakeholders a final opportunity to retrieve any data they need before the system goes offline.</w:t>
      </w:r>
    </w:p>
    <w:p>
      <w:r>
        <w:rPr>
          <w:b w:val="0"/>
          <w:i w:val="0"/>
          <w:sz w:val="22"/>
        </w:rPr>
        <w:t>The sunset period typically lasts 7-14 days. During this period:</w:t>
      </w:r>
    </w:p>
    <w:p>
      <w:r>
        <w:rPr>
          <w:b/>
          <w:i w:val="0"/>
          <w:sz w:val="22"/>
        </w:rPr>
        <w:t>The system is placed in read-only mode.</w:t>
      </w:r>
      <w:r>
        <w:rPr>
          <w:b w:val="0"/>
          <w:i w:val="0"/>
          <w:sz w:val="22"/>
        </w:rPr>
        <w:t xml:space="preserve"> The application is configured to reject all write operations. Users who attempt to create or modify data receive a message explaining that the system is in read-only mode and directing them to the successor system.</w:t>
      </w:r>
    </w:p>
    <w:p>
      <w:r>
        <w:rPr>
          <w:b/>
          <w:i w:val="0"/>
          <w:sz w:val="22"/>
        </w:rPr>
        <w:t>The stakeholders are notified.</w:t>
      </w:r>
      <w:r>
        <w:rPr>
          <w:b w:val="0"/>
          <w:i w:val="0"/>
          <w:sz w:val="22"/>
        </w:rPr>
        <w:t xml:space="preserve"> The stakeholders are informed that the system is now in read-only mode and will be shut down on the final date. The notification includes instructions for retrieving any remaining data.</w:t>
      </w:r>
    </w:p>
    <w:p>
      <w:r>
        <w:rPr>
          <w:b/>
          <w:i w:val="0"/>
          <w:sz w:val="22"/>
        </w:rPr>
        <w:t>The team monitors the system.</w:t>
      </w:r>
      <w:r>
        <w:rPr>
          <w:b w:val="0"/>
          <w:i w:val="0"/>
          <w:sz w:val="22"/>
        </w:rPr>
        <w:t xml:space="preserve"> The team monitors the system for any issues during the sunset period. If a stakeholder discovers that critical data was not migrated, the team can re-extract the data from the read-only system.</w:t>
      </w:r>
    </w:p>
    <w:p>
      <w:r>
        <w:rPr>
          <w:b w:val="0"/>
          <w:i w:val="0"/>
          <w:sz w:val="22"/>
        </w:rPr>
        <w:t>At the end of the sunset period, the system is shut down. The application is stopped. The data is preserved in backup. The infrastructure is torn down.</w:t>
      </w:r>
    </w:p>
    <w:p>
      <w:r>
        <w:rPr>
          <w:b w:val="0"/>
          <w:i w:val="0"/>
          <w:sz w:val="22"/>
        </w:rPr>
        <w:t>A practical example: the legacy reporting system enters its sunset period on July 25. The system is placed in read-only mode. Users who attempt to create a new report receive a message: "This system is in read-only mode. Please use the new analytics platform to create reports. This system will be shut down on August 1." The finance team uses the sunset period to retrieve a few reports they had not yet migrated. On August 1, the system is shut down.</w:t>
      </w:r>
    </w:p>
    <w:p>
      <w:r>
        <w:br w:type="page"/>
      </w:r>
    </w:p>
    <w:p>
      <w:pPr>
        <w:pStyle w:val="Heading2"/>
      </w:pPr>
      <w:r>
        <w:rPr>
          <w:color w:val="000000"/>
        </w:rPr>
        <w:t>22.5 Code archival: preserving the source for reference</w:t>
      </w:r>
    </w:p>
    <w:p>
      <w:r>
        <w:rPr>
          <w:b w:val="0"/>
          <w:i w:val="0"/>
          <w:sz w:val="22"/>
        </w:rPr>
        <w:t>The source code of the decommissioned system is archived. The code is not deleted. Even though the system is no longer in operation, the code may be valuable for reference: a similar system may be built in the future, or the code may contain algorithms or patterns that are useful elsewhere.</w:t>
      </w:r>
    </w:p>
    <w:p>
      <w:r>
        <w:rPr>
          <w:b w:val="0"/>
          <w:i w:val="0"/>
          <w:sz w:val="22"/>
        </w:rPr>
        <w:t>The code archival process:</w:t>
      </w:r>
    </w:p>
    <w:p>
      <w:r>
        <w:rPr>
          <w:b/>
          <w:i w:val="0"/>
          <w:sz w:val="22"/>
        </w:rPr>
        <w:t>Tag the final state.</w:t>
      </w:r>
      <w:r>
        <w:rPr>
          <w:b w:val="0"/>
          <w:i w:val="0"/>
          <w:sz w:val="22"/>
        </w:rPr>
        <w:t xml:space="preserve"> The repository is tagged with a final version tag: </w:t>
      </w:r>
      <w:r>
        <w:rPr>
          <w:b w:val="0"/>
          <w:i w:val="0"/>
          <w:sz w:val="22"/>
        </w:rPr>
        <w:t>decommissioned-2024-08-01</w:t>
      </w:r>
      <w:r>
        <w:rPr>
          <w:b w:val="0"/>
          <w:i w:val="0"/>
          <w:sz w:val="22"/>
        </w:rPr>
        <w:t>. The tag marks the state of the code at the time of decommissioning.</w:t>
      </w:r>
    </w:p>
    <w:p>
      <w:r>
        <w:rPr>
          <w:b/>
          <w:i w:val="0"/>
          <w:sz w:val="22"/>
        </w:rPr>
        <w:t>Archive the repository.</w:t>
      </w:r>
      <w:r>
        <w:rPr>
          <w:b w:val="0"/>
          <w:i w:val="0"/>
          <w:sz w:val="22"/>
        </w:rPr>
        <w:t xml:space="preserve"> The repository is made read-only. No further commits are accepted. The repository remains accessible for reference.</w:t>
      </w:r>
    </w:p>
    <w:p>
      <w:r>
        <w:rPr>
          <w:b/>
          <w:i w:val="0"/>
          <w:sz w:val="22"/>
        </w:rPr>
        <w:t>Document the archive.</w:t>
      </w:r>
      <w:r>
        <w:rPr>
          <w:b w:val="0"/>
          <w:i w:val="0"/>
          <w:sz w:val="22"/>
        </w:rPr>
        <w:t xml:space="preserve"> The team documents: where the repository is located, what the system did, why it was decommissioned, and what the successor system is. The documentation is stored in the team's knowledge base.</w:t>
      </w:r>
    </w:p>
    <w:p>
      <w:r>
        <w:rPr>
          <w:b/>
          <w:i w:val="0"/>
          <w:sz w:val="22"/>
        </w:rPr>
        <w:t>Preserve the build environment.</w:t>
      </w:r>
      <w:r>
        <w:rPr>
          <w:b w:val="0"/>
          <w:i w:val="0"/>
          <w:sz w:val="22"/>
        </w:rPr>
        <w:t xml:space="preserve"> The team documents the build environment: the language version, the dependency versions, the build tools. If the code needs to be rebuilt in the future, the build environment documentation makes it possible.</w:t>
      </w:r>
    </w:p>
    <w:p>
      <w:r>
        <w:rPr>
          <w:b w:val="0"/>
          <w:i w:val="0"/>
          <w:sz w:val="22"/>
        </w:rPr>
        <w:t xml:space="preserve">A practical example: the legacy reporting system's repository is tagged as </w:t>
      </w:r>
      <w:r>
        <w:rPr>
          <w:b w:val="0"/>
          <w:i w:val="0"/>
          <w:sz w:val="22"/>
        </w:rPr>
        <w:t>decommissioned-2024-08-01</w:t>
      </w:r>
      <w:r>
        <w:rPr>
          <w:b w:val="0"/>
          <w:i w:val="0"/>
          <w:sz w:val="22"/>
        </w:rPr>
        <w:t>. The repository is made read-only. The team documents: the repository URL, the system's purpose (financial reporting for the finance department), the reason for decommissioning (replaced by the new analytics platform), and the build environment (Ruby 3.2, PostgreSQL 15, Redis 7). The code is preserved for reference.</w:t>
      </w:r>
    </w:p>
    <w:p>
      <w:r>
        <w:br w:type="page"/>
      </w:r>
    </w:p>
    <w:p>
      <w:pPr>
        <w:pStyle w:val="Heading2"/>
      </w:pPr>
      <w:r>
        <w:rPr>
          <w:color w:val="000000"/>
        </w:rPr>
        <w:t>22.6 Infrastructure teardown: removing the hosting footprint</w:t>
      </w:r>
    </w:p>
    <w:p>
      <w:r>
        <w:rPr>
          <w:b w:val="0"/>
          <w:i w:val="0"/>
          <w:sz w:val="22"/>
        </w:rPr>
        <w:t>The infrastructure that hosted the decommissioned system is torn down. The teardown is deliberate: the team verifies that no other system depends on the infrastructure before destroying it.</w:t>
      </w:r>
    </w:p>
    <w:p>
      <w:r>
        <w:rPr>
          <w:b w:val="0"/>
          <w:i w:val="0"/>
          <w:sz w:val="22"/>
        </w:rPr>
        <w:t>The teardown process:</w:t>
      </w:r>
    </w:p>
    <w:p>
      <w:r>
        <w:rPr>
          <w:b/>
          <w:i w:val="0"/>
          <w:sz w:val="22"/>
        </w:rPr>
        <w:t>Verify no dependencies.</w:t>
      </w:r>
      <w:r>
        <w:rPr>
          <w:b w:val="0"/>
          <w:i w:val="0"/>
          <w:sz w:val="22"/>
        </w:rPr>
        <w:t xml:space="preserve"> The team verifies that no other system depends on the infrastructure: no other application uses the database, no other service connects to the message queue, no other team uses the cloud resources. The verification is documented.</w:t>
      </w:r>
    </w:p>
    <w:p>
      <w:r>
        <w:rPr>
          <w:b/>
          <w:i w:val="0"/>
          <w:sz w:val="22"/>
        </w:rPr>
        <w:t>Revoke access.</w:t>
      </w:r>
      <w:r>
        <w:rPr>
          <w:b w:val="0"/>
          <w:i w:val="0"/>
          <w:sz w:val="22"/>
        </w:rPr>
        <w:t xml:space="preserve"> The team revokes all access to the infrastructure: SSH keys are removed, API keys are rotated, IAM policies are updated. No one can access the infrastructure after teardown.</w:t>
      </w:r>
    </w:p>
    <w:p>
      <w:r>
        <w:rPr>
          <w:b/>
          <w:i w:val="0"/>
          <w:sz w:val="22"/>
        </w:rPr>
        <w:t>Destroy the resources.</w:t>
      </w:r>
      <w:r>
        <w:rPr>
          <w:b w:val="0"/>
          <w:i w:val="0"/>
          <w:sz w:val="22"/>
        </w:rPr>
        <w:t xml:space="preserve"> The team destroys the cloud resources: virtual machines are terminated, databases are deleted (after the backup retention period), load balancers are removed, DNS records are updated. The destruction is documented.</w:t>
      </w:r>
    </w:p>
    <w:p>
      <w:r>
        <w:rPr>
          <w:b/>
          <w:i w:val="0"/>
          <w:sz w:val="22"/>
        </w:rPr>
        <w:t>Verify the teardown.</w:t>
      </w:r>
      <w:r>
        <w:rPr>
          <w:b w:val="0"/>
          <w:i w:val="0"/>
          <w:sz w:val="22"/>
        </w:rPr>
        <w:t xml:space="preserve"> The team verifies that the resources are destroyed: the cloud console shows no active resources, the DNS records no longer resolve, the billing no longer includes the decommissioned system.</w:t>
      </w:r>
    </w:p>
    <w:p>
      <w:r>
        <w:rPr>
          <w:b w:val="0"/>
          <w:i w:val="0"/>
          <w:sz w:val="22"/>
        </w:rPr>
        <w:t>The teardown is not immediate. The team waits until the backup retention period (typically 90 days) has elapsed before destroying the final backups. If a stakeholder discovers a need for the data after the system is shut down, the data can still be recovered from the backup.</w:t>
      </w:r>
    </w:p>
    <w:p>
      <w:r>
        <w:rPr>
          <w:b w:val="0"/>
          <w:i w:val="0"/>
          <w:sz w:val="22"/>
        </w:rPr>
        <w:t>A practical example: the team verifies that no other system uses the legacy reporting system's database. The team revokes SSH access and rotates the API keys. The team terminates the virtual machines, deletes the database (after the 90-day backup retention), removes the load balancer, and updates the DNS records. The team verifies: the cloud console shows no active resources, the billing no longer includes the legacy system. The teardown is complete.</w:t>
      </w:r>
    </w:p>
    <w:p>
      <w:r>
        <w:br w:type="page"/>
      </w:r>
    </w:p>
    <w:p>
      <w:pPr>
        <w:pStyle w:val="Heading2"/>
      </w:pPr>
      <w:r>
        <w:rPr>
          <w:color w:val="000000"/>
        </w:rPr>
        <w:t>22.7 The decommissioning ceremony: marking the end</w:t>
      </w:r>
    </w:p>
    <w:p>
      <w:r>
        <w:rPr>
          <w:b w:val="0"/>
          <w:i w:val="0"/>
          <w:sz w:val="22"/>
        </w:rPr>
        <w:t>The team holds a brief decommissioning ceremony to mark the end of the system. The ceremony is not a celebration of failure. It is an acknowledgment of completion: the system served its purpose, and the team is retiring it with dignity.</w:t>
      </w:r>
    </w:p>
    <w:p>
      <w:r>
        <w:rPr>
          <w:b w:val="0"/>
          <w:i w:val="0"/>
          <w:sz w:val="22"/>
        </w:rPr>
        <w:t>The ceremony is a 15-minute meeting. The team:</w:t>
      </w:r>
    </w:p>
    <w:p>
      <w:r>
        <w:rPr>
          <w:b/>
          <w:i w:val="0"/>
          <w:sz w:val="22"/>
        </w:rPr>
        <w:t>Reviews the system's history.</w:t>
      </w:r>
      <w:r>
        <w:rPr>
          <w:b w:val="0"/>
          <w:i w:val="0"/>
          <w:sz w:val="22"/>
        </w:rPr>
        <w:t xml:space="preserve"> What did the system do? How long did it operate? How many users did it serve? What were the notable incidents and achievements?</w:t>
      </w:r>
    </w:p>
    <w:p>
      <w:r>
        <w:rPr>
          <w:b/>
          <w:i w:val="0"/>
          <w:sz w:val="22"/>
        </w:rPr>
        <w:t>Acknowledges the team's work.</w:t>
      </w:r>
      <w:r>
        <w:rPr>
          <w:b w:val="0"/>
          <w:i w:val="0"/>
          <w:sz w:val="22"/>
        </w:rPr>
        <w:t xml:space="preserve"> Who built the system? Who operated it? Who maintained it? The team acknowledges the contributions of everyone involved.</w:t>
      </w:r>
    </w:p>
    <w:p>
      <w:r>
        <w:rPr>
          <w:b/>
          <w:i w:val="0"/>
          <w:sz w:val="22"/>
        </w:rPr>
        <w:t>Shares the learning.</w:t>
      </w:r>
      <w:r>
        <w:rPr>
          <w:b w:val="0"/>
          <w:i w:val="0"/>
          <w:sz w:val="22"/>
        </w:rPr>
        <w:t xml:space="preserve"> What did the team learn from building and operating this system? What would they do differently? The learning is documented in the team's knowledge base.</w:t>
      </w:r>
    </w:p>
    <w:p>
      <w:r>
        <w:rPr>
          <w:b/>
          <w:i w:val="0"/>
          <w:sz w:val="22"/>
        </w:rPr>
        <w:t>Announces the successor.</w:t>
      </w:r>
      <w:r>
        <w:rPr>
          <w:b w:val="0"/>
          <w:i w:val="0"/>
          <w:sz w:val="22"/>
        </w:rPr>
        <w:t xml:space="preserve"> What system replaces the decommissioned system? How do stakeholders access it?</w:t>
      </w:r>
    </w:p>
    <w:p>
      <w:r>
        <w:rPr>
          <w:b w:val="0"/>
          <w:i w:val="0"/>
          <w:sz w:val="22"/>
        </w:rPr>
        <w:t>The ceremony is brief but meaningful. It gives the team closure and ensures that the system's history and learning are preserved.</w:t>
      </w:r>
    </w:p>
    <w:p>
      <w:r>
        <w:rPr>
          <w:b w:val="0"/>
          <w:i w:val="0"/>
          <w:sz w:val="22"/>
        </w:rPr>
        <w:t>A practical example: the team holds a 15-minute ceremony for the legacy reporting system. The team reviews: the system operated for 4 years, served 50 users in the finance department, processed 10,000 reports. The team acknowledges: the original developer who built the system, the on-call engineers who kept it running, the team that migrated the data. The team shares the learning: the system's monolithic architecture made it hard to extend; the next system should be designed for modularity from the start. The team announces: the new analytics platform is available at the provided link.</w:t>
      </w:r>
    </w:p>
    <w:p>
      <w:r>
        <w:br w:type="page"/>
      </w:r>
    </w:p>
    <w:p>
      <w:pPr>
        <w:pStyle w:val="Heading2"/>
      </w:pPr>
      <w:r>
        <w:rPr>
          <w:color w:val="000000"/>
        </w:rPr>
        <w:t>22.8 The retrospective: what the team learned from the system's life</w:t>
      </w:r>
    </w:p>
    <w:p>
      <w:r>
        <w:rPr>
          <w:b w:val="0"/>
          <w:i w:val="0"/>
          <w:sz w:val="22"/>
        </w:rPr>
        <w:t>The decommissioning retrospective is a document that captures the team's learning from the system's entire lifecycle: from conception to decommissioning. The retrospective is not a post-mortem (which focuses on a single incident). It is a lifecycle review that focuses on the system as a whole.</w:t>
      </w:r>
    </w:p>
    <w:p>
      <w:r>
        <w:rPr>
          <w:b w:val="0"/>
          <w:i w:val="0"/>
          <w:sz w:val="22"/>
        </w:rPr>
        <w:t>The retrospective addresses:</w:t>
      </w:r>
    </w:p>
    <w:p>
      <w:r>
        <w:rPr>
          <w:b/>
          <w:i w:val="0"/>
          <w:sz w:val="22"/>
        </w:rPr>
        <w:t>What worked well?</w:t>
      </w:r>
      <w:r>
        <w:rPr>
          <w:b w:val="0"/>
          <w:i w:val="0"/>
          <w:sz w:val="22"/>
        </w:rPr>
        <w:t xml:space="preserve"> The decisions, practices, and designs that contributed to the system's success. These are preserved as patterns for future systems.</w:t>
      </w:r>
    </w:p>
    <w:p>
      <w:r>
        <w:rPr>
          <w:b/>
          <w:i w:val="0"/>
          <w:sz w:val="22"/>
        </w:rPr>
        <w:t>What did not work well?</w:t>
      </w:r>
      <w:r>
        <w:rPr>
          <w:b w:val="0"/>
          <w:i w:val="0"/>
          <w:sz w:val="22"/>
        </w:rPr>
        <w:t xml:space="preserve"> The decisions, practices, and designs that caused problems. These are preserved as anti-patterns to avoid in future systems.</w:t>
      </w:r>
    </w:p>
    <w:p>
      <w:r>
        <w:rPr>
          <w:b/>
          <w:i w:val="0"/>
          <w:sz w:val="22"/>
        </w:rPr>
        <w:t>What would we do differently?</w:t>
      </w:r>
      <w:r>
        <w:rPr>
          <w:b w:val="0"/>
          <w:i w:val="0"/>
          <w:sz w:val="22"/>
        </w:rPr>
        <w:t xml:space="preserve"> If the team were building the system again today, what would they change? This is not regret. It is learning.</w:t>
      </w:r>
    </w:p>
    <w:p>
      <w:r>
        <w:rPr>
          <w:b/>
          <w:i w:val="0"/>
          <w:sz w:val="22"/>
        </w:rPr>
        <w:t>What did we learn about our users?</w:t>
      </w:r>
      <w:r>
        <w:rPr>
          <w:b w:val="0"/>
          <w:i w:val="0"/>
          <w:sz w:val="22"/>
        </w:rPr>
        <w:t xml:space="preserve"> How did the users actually use the system? How did that differ from what the team expected? This learning informs future discovery efforts.</w:t>
      </w:r>
    </w:p>
    <w:p>
      <w:r>
        <w:rPr>
          <w:b/>
          <w:i w:val="0"/>
          <w:sz w:val="22"/>
        </w:rPr>
        <w:t>What did we learn about our technology choices?</w:t>
      </w:r>
      <w:r>
        <w:rPr>
          <w:b w:val="0"/>
          <w:i w:val="0"/>
          <w:sz w:val="22"/>
        </w:rPr>
        <w:t xml:space="preserve"> Did the technology choices age well? Would the team make the same choices today?</w:t>
      </w:r>
    </w:p>
    <w:p>
      <w:r>
        <w:rPr>
          <w:b w:val="0"/>
          <w:i w:val="0"/>
          <w:sz w:val="22"/>
        </w:rPr>
        <w:t>The retrospective is stored in the team's knowledge base. It is consulted when the team builds a new system. It prevents the team from repeating the same mistakes.</w:t>
      </w:r>
    </w:p>
    <w:p>
      <w:r>
        <w:rPr>
          <w:b w:val="0"/>
          <w:i w:val="0"/>
          <w:sz w:val="22"/>
        </w:rPr>
        <w:t>A practical example: the retrospective for the legacy reporting system notes: the monolithic architecture made it easy to build initially but hard to extend (would do differently: modular architecture from the start). The choice of PostgreSQL was sound (would make the same choice). The users used the system differently than expected: they valued the scheduled report emails more than the interactive dashboard (learning: always ask users what they actually value). The retrospective is stored and consulted when the team builds the next internal tool.</w:t>
      </w:r>
    </w:p>
    <w:p>
      <w:r>
        <w:br w:type="page"/>
      </w:r>
    </w:p>
    <w:p>
      <w:r>
        <w:rPr>
          <w:b w:val="0"/>
          <w:i/>
          <w:sz w:val="22"/>
        </w:rPr>
        <w:t>Decommissioning is the final phase of a system's lifecycle. A well-executed decommissioning preserves the data, notifies the stakeholders, removes the infrastructure, and captures the learning. The decommissioning plan defines the approach. The communication plan prepares the stakeholders. The data migration preserves what matters. The sunset period gives a final opportunity to retrieve data. The code archival preserves the source for reference. The infrastructure teardown removes the hosting footprint. The ceremony marks the end. The retrospective captures the learning. The next chapter covers hiring and onboarding: how to bring new members into the Operations team.</w:t>
      </w:r>
    </w:p>
    <w:p>
      <w:r>
        <w:br w:type="page"/>
      </w:r>
    </w:p>
    <w:p>
      <w:pPr>
        <w:pStyle w:val="Heading1"/>
      </w:pPr>
      <w:r>
        <w:rPr>
          <w:color w:val="000000"/>
        </w:rPr>
        <w:t>Chapter 24 — Talent Management</w:t>
      </w:r>
    </w:p>
    <w:p>
      <w:pPr>
        <w:ind w:left="567"/>
      </w:pPr>
      <w:r>
        <w:rPr>
          <w:i/>
          <w:sz w:val="22"/>
        </w:rPr>
        <w:t>*The military does not fire people for being the wrong fit. It recruits deliberately, trains rigorously, and reassigns when someone is miscast. The Operations team operates the same way.*</w:t>
      </w:r>
    </w:p>
    <w:p>
      <w:r>
        <w:rPr>
          <w:b w:val="0"/>
          <w:i w:val="0"/>
          <w:sz w:val="22"/>
        </w:rPr>
        <w:t xml:space="preserve">The practices in the previous twenty-two chapters are all performed by people. The best process in the world fails if the team does not have the right people in the right roles. But "right people" does not mean "fire the wrong ones and hire replacements from the outside." In a military-style Operations unit, talent management is about three things: </w:t>
      </w:r>
      <w:r>
        <w:rPr>
          <w:b/>
          <w:i w:val="0"/>
          <w:sz w:val="22"/>
        </w:rPr>
        <w:t>recruiting</w:t>
      </w:r>
      <w:r>
        <w:rPr>
          <w:b w:val="0"/>
          <w:i w:val="0"/>
          <w:sz w:val="22"/>
        </w:rPr>
        <w:t xml:space="preserve"> the right kind of people from within the organization (or from outside when necessary), </w:t>
      </w:r>
      <w:r>
        <w:rPr>
          <w:b/>
          <w:i w:val="0"/>
          <w:sz w:val="22"/>
        </w:rPr>
        <w:t>developing</w:t>
      </w:r>
      <w:r>
        <w:rPr>
          <w:b w:val="0"/>
          <w:i w:val="0"/>
          <w:sz w:val="22"/>
        </w:rPr>
        <w:t xml:space="preserve"> the people you have into the operators you need, and </w:t>
      </w:r>
      <w:r>
        <w:rPr>
          <w:b/>
          <w:i w:val="0"/>
          <w:sz w:val="22"/>
        </w:rPr>
        <w:t>retaining</w:t>
      </w:r>
      <w:r>
        <w:rPr>
          <w:b w:val="0"/>
          <w:i w:val="0"/>
          <w:sz w:val="22"/>
        </w:rPr>
        <w:t xml:space="preserve"> them by giving them meaningful work, growth, and purpose.</w:t>
      </w:r>
    </w:p>
    <w:p>
      <w:r>
        <w:rPr>
          <w:b w:val="0"/>
          <w:i w:val="0"/>
          <w:sz w:val="22"/>
        </w:rPr>
        <w:t>The private sector model of talent management is hire-fast, fire-fast. A candidate is interviewed for a week, onboarded for a month, and terminated if they do not perform. This model is expensive, demoralizing, and operationally dangerous. Every person who leaves takes institutional knowledge with them. Every new person takes months to become productive. The military model is different: recruit carefully, train thoroughly, and manage performance through coaching, reassignment, and development — not through termination.</w:t>
      </w:r>
    </w:p>
    <w:p>
      <w:r>
        <w:rPr>
          <w:b w:val="0"/>
          <w:i w:val="0"/>
          <w:sz w:val="22"/>
        </w:rPr>
        <w:t>This chapter covers the operations engineer profile (what to look for), the assessment process (how to identify the right people), the onboarding pipeline (how to develop new operators), the performance management system (how to handle underperformance without firing), the talent review (how to identify and develop future leaders), and the retention strategy (how to keep good people).</w:t>
      </w:r>
    </w:p>
    <w:p>
      <w:r>
        <w:br w:type="page"/>
      </w:r>
    </w:p>
    <w:p>
      <w:pPr>
        <w:pStyle w:val="Heading2"/>
      </w:pPr>
      <w:r>
        <w:rPr>
          <w:color w:val="000000"/>
        </w:rPr>
        <w:t>23.1 The operations engineer profile</w:t>
      </w:r>
    </w:p>
    <w:p>
      <w:r>
        <w:rPr>
          <w:b w:val="0"/>
          <w:i w:val="0"/>
          <w:sz w:val="22"/>
        </w:rPr>
        <w:t>The operations engineer has a specific combination of technical skill, product sense, and operational judgment. The team recruits for all three:</w:t>
      </w:r>
    </w:p>
    <w:p>
      <w:r>
        <w:rPr>
          <w:b/>
          <w:i w:val="0"/>
          <w:sz w:val="22"/>
        </w:rPr>
        <w:t>Technical skill.</w:t>
      </w:r>
      <w:r>
        <w:rPr>
          <w:b w:val="0"/>
          <w:i w:val="0"/>
          <w:sz w:val="22"/>
        </w:rPr>
        <w:t xml:space="preserve"> The engineer can write clean, tested, maintainable code. They understand the team's technology stack — or can learn it quickly. They are comfortable with the practices described in Chapter 7: TDD, pair programming, continuous integration, and architecture decision records. Technical skill is the baseline. It is necessary but not sufficient.</w:t>
      </w:r>
    </w:p>
    <w:p>
      <w:r>
        <w:rPr>
          <w:b/>
          <w:i w:val="0"/>
          <w:sz w:val="22"/>
        </w:rPr>
        <w:t>Product sense.</w:t>
      </w:r>
      <w:r>
        <w:rPr>
          <w:b w:val="0"/>
          <w:i w:val="0"/>
          <w:sz w:val="22"/>
        </w:rPr>
        <w:t xml:space="preserve"> The engineer understands that code is a means to an end, not the end itself. They ask "why does this matter to the user?" before asking "how do we build this?" They can read a shaped pitch and identify the riskiest assumption. They can participate in discovery interviews without leading the user. Product sense is what separates an operations engineer from a coding monkey.</w:t>
      </w:r>
    </w:p>
    <w:p>
      <w:r>
        <w:rPr>
          <w:b/>
          <w:i w:val="0"/>
          <w:sz w:val="22"/>
        </w:rPr>
        <w:t>Operational judgment.</w:t>
      </w:r>
      <w:r>
        <w:rPr>
          <w:b w:val="0"/>
          <w:i w:val="0"/>
          <w:sz w:val="22"/>
        </w:rPr>
        <w:t xml:space="preserve"> The engineer thinks about the system after it ships: Is it observable? Is it reversible? Does it degrade gracefully? They consider the operational implications of their design choices: this database query will be slow at scale, this coupling will prevent independent deployment, this missing metric will make the feature impossible to validate. Operational judgment is what separates an operations engineer from a feature developer.</w:t>
      </w:r>
    </w:p>
    <w:p>
      <w:r>
        <w:rPr>
          <w:b w:val="0"/>
          <w:i w:val="0"/>
          <w:sz w:val="22"/>
        </w:rPr>
        <w:t>The team also values specific attitudes:</w:t>
      </w:r>
    </w:p>
    <w:p>
      <w:r>
        <w:rPr>
          <w:b/>
          <w:i w:val="0"/>
          <w:sz w:val="22"/>
        </w:rPr>
        <w:t>Comfort with ambiguity.</w:t>
      </w:r>
      <w:r>
        <w:rPr>
          <w:b w:val="0"/>
          <w:i w:val="0"/>
          <w:sz w:val="22"/>
        </w:rPr>
        <w:t xml:space="preserve"> The shaped pitch defines the approach, not the implementation. The engineer must be comfortable filling in the details.</w:t>
      </w:r>
    </w:p>
    <w:p>
      <w:r>
        <w:rPr>
          <w:b/>
          <w:i w:val="0"/>
          <w:sz w:val="22"/>
        </w:rPr>
        <w:t>Bias toward action.</w:t>
      </w:r>
      <w:r>
        <w:rPr>
          <w:b w:val="0"/>
          <w:i w:val="0"/>
          <w:sz w:val="22"/>
        </w:rPr>
        <w:t xml:space="preserve"> The engineer does not wait for perfect information. They make a decision with the evidence they have and adjust based on feedback.</w:t>
      </w:r>
    </w:p>
    <w:p>
      <w:r>
        <w:rPr>
          <w:b/>
          <w:i w:val="0"/>
          <w:sz w:val="22"/>
        </w:rPr>
        <w:t>Intellectual honesty.</w:t>
      </w:r>
      <w:r>
        <w:rPr>
          <w:b w:val="0"/>
          <w:i w:val="0"/>
          <w:sz w:val="22"/>
        </w:rPr>
        <w:t xml:space="preserve"> The engineer admits when they do not know something. They say "I don't know, let me find out" instead of bluffing.</w:t>
      </w:r>
    </w:p>
    <w:p>
      <w:r>
        <w:rPr>
          <w:b/>
          <w:i w:val="0"/>
          <w:sz w:val="22"/>
        </w:rPr>
        <w:t>Systems thinking.</w:t>
      </w:r>
      <w:r>
        <w:rPr>
          <w:b w:val="0"/>
          <w:i w:val="0"/>
          <w:sz w:val="22"/>
        </w:rPr>
        <w:t xml:space="preserve"> The engineer sees the whole system, not just their component. They understand how their work affects other teams, other services, and the user experience.</w:t>
      </w:r>
    </w:p>
    <w:p>
      <w:r>
        <w:rPr>
          <w:b/>
          <w:i w:val="0"/>
          <w:sz w:val="22"/>
        </w:rPr>
        <w:t>Discipline.</w:t>
      </w:r>
      <w:r>
        <w:rPr>
          <w:b w:val="0"/>
          <w:i w:val="0"/>
          <w:sz w:val="22"/>
        </w:rPr>
        <w:t xml:space="preserve"> The engineer follows the process even when it is inconvenient. They write the test first. They review the code thoroughly. They instrument the feature completely. Discipline is what separates a professional from a hobbyist.</w:t>
      </w:r>
    </w:p>
    <w:p>
      <w:r>
        <w:rPr>
          <w:b w:val="0"/>
          <w:i w:val="0"/>
          <w:sz w:val="22"/>
        </w:rPr>
        <w:t>A practical example: a candidate is asked to review a shaped pitch and identify the risks. A feature-oriented engineer says: "this looks straightforward, I can build it in two weeks." An operations engineer says: "the riskiest assumption is that users will trust the recommendation algorithm. We should test that with a simple version first. Also, the pitch does not mention how we measure success — we need an observability specification before we start." The operations engineer is the one the team wants.</w:t>
      </w:r>
    </w:p>
    <w:p>
      <w:r>
        <w:br w:type="page"/>
      </w:r>
    </w:p>
    <w:p>
      <w:pPr>
        <w:pStyle w:val="Heading2"/>
      </w:pPr>
      <w:r>
        <w:rPr>
          <w:color w:val="000000"/>
        </w:rPr>
        <w:t>23.2 The assessment process: identifying the right people</w:t>
      </w:r>
    </w:p>
    <w:p>
      <w:r>
        <w:rPr>
          <w:b w:val="0"/>
          <w:i w:val="0"/>
          <w:sz w:val="22"/>
        </w:rPr>
        <w:t>The team assesses potential operators through a structured process that is more thorough than a typical private-sector interview. The process is designed to identify the qualities described in Section 23.1, not just to verify that the candidate can code.</w:t>
      </w:r>
    </w:p>
    <w:p>
      <w:r>
        <w:rPr>
          <w:b w:val="0"/>
          <w:i w:val="0"/>
          <w:sz w:val="22"/>
        </w:rPr>
        <w:t>The assessment has four stages:</w:t>
      </w:r>
    </w:p>
    <w:p>
      <w:r>
        <w:rPr>
          <w:b/>
          <w:i w:val="0"/>
          <w:sz w:val="22"/>
        </w:rPr>
        <w:t>Stage 1: Technical depth (90 minutes).</w:t>
      </w:r>
      <w:r>
        <w:rPr>
          <w:b w:val="0"/>
          <w:i w:val="0"/>
          <w:sz w:val="22"/>
        </w:rPr>
        <w:t xml:space="preserve"> The candidate solves a design problem that reflects the team's actual work. The problem is not an algorithm puzzle. It is a design problem: "Design a rate limiter for an API gateway." The assessor evaluates: does the candidate consider edge cases? Do they write tests? Do they think about observability? Do they consider failure modes?</w:t>
      </w:r>
    </w:p>
    <w:p>
      <w:r>
        <w:rPr>
          <w:b/>
          <w:i w:val="0"/>
          <w:sz w:val="22"/>
        </w:rPr>
        <w:t>Stage 2: Systems thinking (60 minutes).</w:t>
      </w:r>
      <w:r>
        <w:rPr>
          <w:b w:val="0"/>
          <w:i w:val="0"/>
          <w:sz w:val="22"/>
        </w:rPr>
        <w:t xml:space="preserve"> The candidate is given a system architecture diagram and asked to evaluate it. The diagram has intentional problems: a single point of failure, a missing monitoring point, a coupling that prevents independent deployment. The assessor evaluates: does the candidate identify the problems? Do they propose solutions? Do they prioritize the solutions by impact?</w:t>
      </w:r>
    </w:p>
    <w:p>
      <w:r>
        <w:rPr>
          <w:b/>
          <w:i w:val="0"/>
          <w:sz w:val="22"/>
        </w:rPr>
        <w:t>Stage 3: Product sense (60 minutes).</w:t>
      </w:r>
      <w:r>
        <w:rPr>
          <w:b w:val="0"/>
          <w:i w:val="0"/>
          <w:sz w:val="22"/>
        </w:rPr>
        <w:t xml:space="preserve"> The candidate is given a shaped pitch and asked to shape the first slice. The pitch is intentionally incomplete: the appetite is clear, but the boundaries are fuzzy. The assessor evaluates: does the candidate identify the riskiest assumption? Do they propose a vertical slice? Do they define the kill criteria? Do they push back on the pitch where it is unclear?</w:t>
      </w:r>
    </w:p>
    <w:p>
      <w:r>
        <w:rPr>
          <w:b/>
          <w:i w:val="0"/>
          <w:sz w:val="22"/>
        </w:rPr>
        <w:t>Stage 4: Collaboration (45 minutes).</w:t>
      </w:r>
      <w:r>
        <w:rPr>
          <w:b w:val="0"/>
          <w:i w:val="0"/>
          <w:sz w:val="22"/>
        </w:rPr>
        <w:t xml:space="preserve"> The candidate pair programs with a team member on a small task. The assessor evaluates: does the candidate communicate clearly? Do they listen to suggestions? Do they write clean, readable code? Do they ask for help when they need it?</w:t>
      </w:r>
    </w:p>
    <w:p>
      <w:r>
        <w:rPr>
          <w:b w:val="0"/>
          <w:i w:val="0"/>
          <w:sz w:val="22"/>
        </w:rPr>
        <w:t>Each stage is scored independently. The team makes a recruitment decision based on the aggregate score. A candidate who is weak in one area but exceptional in another may still be recruited if the weakness can be addressed through mentoring. A candidate who is strong technically but lacks product sense is not recruited — product sense is harder to teach than technical skill.</w:t>
      </w:r>
    </w:p>
    <w:p>
      <w:r>
        <w:rPr>
          <w:b w:val="0"/>
          <w:i w:val="0"/>
          <w:sz w:val="22"/>
        </w:rPr>
        <w:t>The assessment is also bidirectional. The candidate evaluates the team. The team shows the candidate the actual codebase, the actual processes, and the actual culture. A candidate who sees the team's flaky CI pipeline and does not ask about it is a candidate who does not have operational judgment. A candidate who asks "why is the test coverage so low here?" is a candidate who does.</w:t>
      </w:r>
    </w:p>
    <w:p>
      <w:r>
        <w:rPr>
          <w:b w:val="0"/>
          <w:i w:val="0"/>
          <w:sz w:val="22"/>
        </w:rPr>
        <w:t>A practical example: a candidate aces the technical session but struggles with the product sense session. When given the shaped pitch, they immediately start implementing without asking clarifying questions. The assessor notes: "Strong coder, but jumps to solution without understanding the problem. Needs product mentoring." The team decides: not recruit. Product sense is a core requirement for operations engineers.</w:t>
      </w:r>
    </w:p>
    <w:p>
      <w:r>
        <w:br w:type="page"/>
      </w:r>
    </w:p>
    <w:p>
      <w:pPr>
        <w:pStyle w:val="Heading2"/>
      </w:pPr>
      <w:r>
        <w:rPr>
          <w:color w:val="000000"/>
        </w:rPr>
        <w:t>23.3 The onboarding pipeline: developing new operators</w:t>
      </w:r>
    </w:p>
    <w:p>
      <w:r>
        <w:rPr>
          <w:b w:val="0"/>
          <w:i w:val="0"/>
          <w:sz w:val="22"/>
        </w:rPr>
        <w:t>The onboarding pipeline is a structured sequence that brings a new operator from "just joined" to "productive team member" over the course of three months. The pipeline is longer than the typical private-sector onboarding because the team is developing an operator, not just filling a seat.</w:t>
      </w:r>
    </w:p>
    <w:p>
      <w:r>
        <w:rPr>
          <w:b/>
          <w:i w:val="0"/>
          <w:sz w:val="22"/>
        </w:rPr>
        <w:t>Month 1: Foundation.</w:t>
      </w:r>
      <w:r>
        <w:rPr>
          <w:b w:val="0"/>
          <w:i w:val="0"/>
          <w:sz w:val="22"/>
        </w:rPr>
        <w:t xml:space="preserve"> The new operator learns the team's systems, processes, and culture. They read the team's charter, the architecture overview, the key runbooks, and the ADRs. They make small contributions: bug fixes, test additions, documentation updates. Each contribution exercises the full development workflow. The mentor reviews thoroughly and explains the standards. The new operator shadows the on-call engineer and observes how incidents are handled.</w:t>
      </w:r>
    </w:p>
    <w:p>
      <w:r>
        <w:rPr>
          <w:b/>
          <w:i w:val="0"/>
          <w:sz w:val="22"/>
        </w:rPr>
        <w:t>Month 2: Supervised operation.</w:t>
      </w:r>
      <w:r>
        <w:rPr>
          <w:b w:val="0"/>
          <w:i w:val="0"/>
          <w:sz w:val="22"/>
        </w:rPr>
        <w:t xml:space="preserve"> The new operator takes ownership of a small slice — a self-contained piece of work that can be completed in a few days. The mentor is available for questions but does not do the work. The new operator deploys to production, monitors the metrics, and responds to any issues. The new operator begins to participate in the team's ceremonies: the daily standup, the weekly planning review, the per-slice retrospective.</w:t>
      </w:r>
    </w:p>
    <w:p>
      <w:r>
        <w:rPr>
          <w:b/>
          <w:i w:val="0"/>
          <w:sz w:val="22"/>
        </w:rPr>
        <w:t>Month 3: Independent operation.</w:t>
      </w:r>
      <w:r>
        <w:rPr>
          <w:b w:val="0"/>
          <w:i w:val="0"/>
          <w:sz w:val="22"/>
        </w:rPr>
        <w:t xml:space="preserve"> The new operator takes ownership of a larger slice — something that requires coordination across components. The new operator leads the shaping, writes the spec, and executes the plan. The mentor observes but does not intervene unless asked. The new operator completes the slice and presents the results at the value review gate.</w:t>
      </w:r>
    </w:p>
    <w:p>
      <w:r>
        <w:rPr>
          <w:b w:val="0"/>
          <w:i w:val="0"/>
          <w:sz w:val="22"/>
        </w:rPr>
        <w:t>At the end of month 3, the new operator "graduates" from the onboarding pipeline and becomes a full team member. The graduation is not automatic. The mentor and the Commanding Officer evaluate: can this operator execute the team's workflow independently? Can they make sound operational decisions? Can they collaborate effectively? If the answer is yes, the operator graduates. If the answer is no, the pipeline is extended.</w:t>
      </w:r>
    </w:p>
    <w:p>
      <w:r>
        <w:rPr>
          <w:b w:val="0"/>
          <w:i w:val="0"/>
          <w:sz w:val="22"/>
        </w:rPr>
        <w:t>A practical example: a new operator joins the team. In month 1, they fix bugs, add tests, and shadow on-call. In month 2, they implement a small feature: adding a "mark all as read" button to the notification list. In month 3, they implement a larger feature: the notification preferences page, which requires coordination between the frontend, the API, and the database. At the end of month 3, the mentor and the CO evaluate: the operator can execute independently. The operator graduates.</w:t>
      </w:r>
    </w:p>
    <w:p>
      <w:r>
        <w:br w:type="page"/>
      </w:r>
    </w:p>
    <w:p>
      <w:pPr>
        <w:pStyle w:val="Heading2"/>
      </w:pPr>
      <w:r>
        <w:rPr>
          <w:color w:val="000000"/>
        </w:rPr>
        <w:t>23.4 The performance management system: coaching, not firing</w:t>
      </w:r>
    </w:p>
    <w:p>
      <w:r>
        <w:rPr>
          <w:b w:val="0"/>
          <w:i w:val="0"/>
          <w:sz w:val="22"/>
        </w:rPr>
        <w:t>The team manages performance through coaching and development, not through termination. When an operator is underperforming, the team asks: "What does this person need to succeed?" not "How do we replace this person?"</w:t>
      </w:r>
    </w:p>
    <w:p>
      <w:r>
        <w:rPr>
          <w:b w:val="0"/>
          <w:i w:val="0"/>
          <w:sz w:val="22"/>
        </w:rPr>
        <w:t>The performance management process has four stages:</w:t>
      </w:r>
    </w:p>
    <w:p>
      <w:r>
        <w:rPr>
          <w:b/>
          <w:i w:val="0"/>
          <w:sz w:val="22"/>
        </w:rPr>
        <w:t>Stage 1: Identify the gap.</w:t>
      </w:r>
      <w:r>
        <w:rPr>
          <w:b w:val="0"/>
          <w:i w:val="0"/>
          <w:sz w:val="22"/>
        </w:rPr>
        <w:t xml:space="preserve"> The Commanding Officer and the mentor identify the specific gap. Is it a skill gap (the operator does not know how to write tests)? Is it an attitude gap (the operator is not following the process)? Is it a fit gap (the operator is in the wrong role)? The gap is identified through observation, not through a single data point.</w:t>
      </w:r>
    </w:p>
    <w:p>
      <w:r>
        <w:rPr>
          <w:b/>
          <w:i w:val="0"/>
          <w:sz w:val="22"/>
        </w:rPr>
        <w:t>Stage 2: Coach to the gap.</w:t>
      </w:r>
      <w:r>
        <w:rPr>
          <w:b w:val="0"/>
          <w:i w:val="0"/>
          <w:sz w:val="22"/>
        </w:rPr>
        <w:t xml:space="preserve"> The mentor provides targeted coaching. For a skill gap: the mentor pairs with the operator on the specific skill. For an attitude gap: the mentor explains why the process matters and holds the operator accountable. For a fit gap: the Commanding Officer explores reassigning the operator to a role that better matches their strengths.</w:t>
      </w:r>
    </w:p>
    <w:p>
      <w:r>
        <w:rPr>
          <w:b/>
          <w:i w:val="0"/>
          <w:sz w:val="22"/>
        </w:rPr>
        <w:t>Stage 3: Set a development plan.</w:t>
      </w:r>
      <w:r>
        <w:rPr>
          <w:b w:val="0"/>
          <w:i w:val="0"/>
          <w:sz w:val="22"/>
        </w:rPr>
        <w:t xml:space="preserve"> The operator and the mentor create a specific development plan: what will be improved, how it will be measured, and by when. The development plan is documented and reviewed weekly. The plan is not a performance improvement plan in the private-sector sense (a prelude to termination). It is a genuine development effort.</w:t>
      </w:r>
    </w:p>
    <w:p>
      <w:r>
        <w:rPr>
          <w:b/>
          <w:i w:val="0"/>
          <w:sz w:val="22"/>
        </w:rPr>
        <w:t>Stage 4: Evaluate progress.</w:t>
      </w:r>
      <w:r>
        <w:rPr>
          <w:b w:val="0"/>
          <w:i w:val="0"/>
          <w:sz w:val="22"/>
        </w:rPr>
        <w:t xml:space="preserve"> After the development plan period (typically 4-8 weeks), the Commanding Officer evaluates: has the operator improved? If yes, the development plan is closed and the operator continues. If no, the Commanding Officer considers reassignment: is there a different role in the team (or in the organization) where this person's strengths would be better utilized?</w:t>
      </w:r>
    </w:p>
    <w:p>
      <w:r>
        <w:rPr>
          <w:b w:val="0"/>
          <w:i w:val="0"/>
          <w:sz w:val="22"/>
        </w:rPr>
        <w:t>Termination is the last resort, not the default. The team invests in its people. That investment creates an obligation: the team must make a genuine effort to develop every operator before considering termination. Termination is reserved for cases where the operator is unwilling to develop, unable to develop despite genuine effort, or engaged in behavior that violates the team's values (dishonesty, sabotage, harassment).</w:t>
      </w:r>
    </w:p>
    <w:p>
      <w:r>
        <w:rPr>
          <w:b w:val="0"/>
          <w:i w:val="0"/>
          <w:sz w:val="22"/>
        </w:rPr>
        <w:t>A practical example: an operator consistently skips writing tests. The mentor identifies the gap: the operator does not know how to write tests for asynchronous code. The mentor pairs with the operator for two weeks, teaching TDD patterns for async code. The development plan: the operator will write tests for all new code for the next month. After one month, the operator is writing tests consistently. The gap is closed. Contrast this with an operator who is capable of writing tests but chooses not to despite coaching. The Commanding Officer addresses the attitude gap directly: "Writing tests is not optional. It is part of our discipline. If you cannot commit to the discipline, this is not the right team for you." The operator either commits or requests a transfer.</w:t>
      </w:r>
    </w:p>
    <w:p>
      <w:r>
        <w:br w:type="page"/>
      </w:r>
    </w:p>
    <w:p>
      <w:pPr>
        <w:pStyle w:val="Heading2"/>
      </w:pPr>
      <w:r>
        <w:rPr>
          <w:color w:val="000000"/>
        </w:rPr>
        <w:t>23.5 The talent review: identifying and developing future leaders</w:t>
      </w:r>
    </w:p>
    <w:p>
      <w:r>
        <w:rPr>
          <w:b w:val="0"/>
          <w:i w:val="0"/>
          <w:sz w:val="22"/>
        </w:rPr>
        <w:t>The team conducts a talent review quarterly. The talent review is a structured assessment of every operator's current capabilities and future potential. The review is conducted by the Commanding Officer, the CTO, and the CLO.</w:t>
      </w:r>
    </w:p>
    <w:p>
      <w:r>
        <w:rPr>
          <w:b w:val="0"/>
          <w:i w:val="0"/>
          <w:sz w:val="22"/>
        </w:rPr>
        <w:t>The talent review assesses each operator on two dimensions:</w:t>
      </w:r>
    </w:p>
    <w:p>
      <w:r>
        <w:rPr>
          <w:b/>
          <w:i w:val="0"/>
          <w:sz w:val="22"/>
        </w:rPr>
        <w:t>Current performance.</w:t>
      </w:r>
      <w:r>
        <w:rPr>
          <w:b w:val="0"/>
          <w:i w:val="0"/>
          <w:sz w:val="22"/>
        </w:rPr>
        <w:t xml:space="preserve"> Is the operator meeting the team's standards? Are they executing the workflow reliably? Are they contributing to the team's culture?</w:t>
      </w:r>
    </w:p>
    <w:p>
      <w:r>
        <w:rPr>
          <w:b/>
          <w:i w:val="0"/>
          <w:sz w:val="22"/>
        </w:rPr>
        <w:t>Future potential.</w:t>
      </w:r>
      <w:r>
        <w:rPr>
          <w:b w:val="0"/>
          <w:i w:val="0"/>
          <w:sz w:val="22"/>
        </w:rPr>
        <w:t xml:space="preserve"> Does the operator have the potential to take on greater responsibility? Could they serve as a mentor? Could they lead a team? Could they serve in a C-suite role?</w:t>
      </w:r>
    </w:p>
    <w:p>
      <w:r>
        <w:rPr>
          <w:b w:val="0"/>
          <w:i w:val="0"/>
          <w:sz w:val="22"/>
        </w:rPr>
        <w:t>The talent review produces a talent map: a visual representation of every operator's current performance and future potential. The talent map identifies:</w:t>
      </w:r>
    </w:p>
    <w:p>
      <w:r>
        <w:rPr>
          <w:b/>
          <w:i w:val="0"/>
          <w:sz w:val="22"/>
        </w:rPr>
        <w:t>High performers with high potential.</w:t>
      </w:r>
      <w:r>
        <w:rPr>
          <w:b w:val="0"/>
          <w:i w:val="0"/>
          <w:sz w:val="22"/>
        </w:rPr>
        <w:t xml:space="preserve"> These operators are the team's future leaders. The team invests in them: challenging assignments, mentorship from the Commanding Officer, exposure to strategic decisions.</w:t>
      </w:r>
    </w:p>
    <w:p>
      <w:r>
        <w:rPr>
          <w:b/>
          <w:i w:val="0"/>
          <w:sz w:val="22"/>
        </w:rPr>
        <w:t>High performers with limited potential.</w:t>
      </w:r>
      <w:r>
        <w:rPr>
          <w:b w:val="0"/>
          <w:i w:val="0"/>
          <w:sz w:val="22"/>
        </w:rPr>
        <w:t xml:space="preserve"> These operators are the team's backbone. The team values them and provides growth within their domain: deeper technical expertise, mentoring roles, conference attendance.</w:t>
      </w:r>
    </w:p>
    <w:p>
      <w:r>
        <w:rPr>
          <w:b/>
          <w:i w:val="0"/>
          <w:sz w:val="22"/>
        </w:rPr>
        <w:t>Developing performers.</w:t>
      </w:r>
      <w:r>
        <w:rPr>
          <w:b w:val="0"/>
          <w:i w:val="0"/>
          <w:sz w:val="22"/>
        </w:rPr>
        <w:t xml:space="preserve"> These operators are early in their growth. The team provides structured development: the onboarding pipeline, the mentor assignment, the development plan.</w:t>
      </w:r>
    </w:p>
    <w:p>
      <w:r>
        <w:rPr>
          <w:b/>
          <w:i w:val="0"/>
          <w:sz w:val="22"/>
        </w:rPr>
        <w:t>Underperforming operators.</w:t>
      </w:r>
      <w:r>
        <w:rPr>
          <w:b w:val="0"/>
          <w:i w:val="0"/>
          <w:sz w:val="22"/>
        </w:rPr>
        <w:t xml:space="preserve"> These operators are not meeting the team's standards. The team provides coaching and a development plan (Section 23.4).</w:t>
      </w:r>
    </w:p>
    <w:p>
      <w:r>
        <w:rPr>
          <w:b w:val="0"/>
          <w:i w:val="0"/>
          <w:sz w:val="22"/>
        </w:rPr>
        <w:t>The talent review is not shared with the team. It is a management tool for the Commanding Officer. But the actions that result from it — development plans, role changes, mentoring assignments — are visible to the team.</w:t>
      </w:r>
    </w:p>
    <w:p>
      <w:r>
        <w:rPr>
          <w:b w:val="0"/>
          <w:i w:val="0"/>
          <w:sz w:val="22"/>
        </w:rPr>
        <w:t>A practical example: the talent review reveals that a mid-level operator has high potential but is not being challenged. The Commanding Officer assigns the operator to lead the next shaping effort — a stretch assignment that develops product sense. The Commanding Officer mentors the operator through the shaping process. The operator develops skills that will be needed for a future C-suite role.</w:t>
      </w:r>
    </w:p>
    <w:p>
      <w:r>
        <w:br w:type="page"/>
      </w:r>
    </w:p>
    <w:p>
      <w:pPr>
        <w:pStyle w:val="Heading2"/>
      </w:pPr>
      <w:r>
        <w:rPr>
          <w:color w:val="000000"/>
        </w:rPr>
        <w:t>23.6 Retention: keeping good people</w:t>
      </w:r>
    </w:p>
    <w:p>
      <w:r>
        <w:rPr>
          <w:b w:val="0"/>
          <w:i w:val="0"/>
          <w:sz w:val="22"/>
        </w:rPr>
        <w:t>The team retains good operators by giving them three things: meaningful work, growth, and purpose.</w:t>
      </w:r>
    </w:p>
    <w:p>
      <w:r>
        <w:rPr>
          <w:b/>
          <w:i w:val="0"/>
          <w:sz w:val="22"/>
        </w:rPr>
        <w:t>Meaningful work.</w:t>
      </w:r>
      <w:r>
        <w:rPr>
          <w:b w:val="0"/>
          <w:i w:val="0"/>
          <w:sz w:val="22"/>
        </w:rPr>
        <w:t xml:space="preserve"> Operators stay when the work matters. The team ensures that every operator understands how their work contributes to the user's experience and the organization's mission. The shaped pitch includes the "why." The value review gate shows the operator the impact of their work. An operator who sees the impact of their effort is an operator who stays.</w:t>
      </w:r>
    </w:p>
    <w:p>
      <w:r>
        <w:rPr>
          <w:b/>
          <w:i w:val="0"/>
          <w:sz w:val="22"/>
        </w:rPr>
        <w:t>Growth.</w:t>
      </w:r>
      <w:r>
        <w:rPr>
          <w:b w:val="0"/>
          <w:i w:val="0"/>
          <w:sz w:val="22"/>
        </w:rPr>
        <w:t xml:space="preserve"> Operators stay when they are learning. The team provides growth through positions (Chapter 20), the learning budget (Chapter 20), challenging assignments (the talent review), and mentorship. An operator who is growing is an operator who stays. An operator who is stagnating is an operator who leaves.</w:t>
      </w:r>
    </w:p>
    <w:p>
      <w:r>
        <w:rPr>
          <w:b/>
          <w:i w:val="0"/>
          <w:sz w:val="22"/>
        </w:rPr>
        <w:t>Purpose.</w:t>
      </w:r>
      <w:r>
        <w:rPr>
          <w:b w:val="0"/>
          <w:i w:val="0"/>
          <w:sz w:val="22"/>
        </w:rPr>
        <w:t xml:space="preserve"> Operators stay when they believe in the mission. The Commanding Officer articulates the mission: why the team exists, who the users are, and how the team's work makes a difference. The mission is not a poster on the wall. It is a story that the CO tells in every cycle: "This cycle, we are building [feature] for [user] because [why it matters]."</w:t>
      </w:r>
    </w:p>
    <w:p>
      <w:r>
        <w:rPr>
          <w:b w:val="0"/>
          <w:i w:val="0"/>
          <w:sz w:val="22"/>
        </w:rPr>
        <w:t>The team also retains operators through:</w:t>
      </w:r>
    </w:p>
    <w:p>
      <w:r>
        <w:rPr>
          <w:b/>
          <w:i w:val="0"/>
          <w:sz w:val="22"/>
        </w:rPr>
        <w:t>Fair compensation.</w:t>
      </w:r>
      <w:r>
        <w:rPr>
          <w:b w:val="0"/>
          <w:i w:val="0"/>
          <w:sz w:val="22"/>
        </w:rPr>
        <w:t xml:space="preserve"> The team pays competitively. Compensation is not the primary reason people stay, but it is a reason people leave. The Commanding Officer advocates for fair compensation for the team.</w:t>
      </w:r>
    </w:p>
    <w:p>
      <w:r>
        <w:rPr>
          <w:b/>
          <w:i w:val="0"/>
          <w:sz w:val="22"/>
        </w:rPr>
        <w:t>Sustainable pace.</w:t>
      </w:r>
      <w:r>
        <w:rPr>
          <w:b w:val="0"/>
          <w:i w:val="0"/>
          <w:sz w:val="22"/>
        </w:rPr>
        <w:t xml:space="preserve"> The team does not burn out its operators. The cool-down period, the on-call rotation, and the 20% debt allocation are all designed to keep the pace sustainable. A team that burns out its people loses its people.</w:t>
      </w:r>
    </w:p>
    <w:p>
      <w:r>
        <w:rPr>
          <w:b/>
          <w:i w:val="0"/>
          <w:sz w:val="22"/>
        </w:rPr>
        <w:t>Respect.</w:t>
      </w:r>
      <w:r>
        <w:rPr>
          <w:b w:val="0"/>
          <w:i w:val="0"/>
          <w:sz w:val="22"/>
        </w:rPr>
        <w:t xml:space="preserve"> The team respects its operators. The Commanding Officer listens to concerns, addresses problems, and advocates for the team. An operator who feels respected is an operator who stays.</w:t>
      </w:r>
    </w:p>
    <w:p>
      <w:r>
        <w:rPr>
          <w:b w:val="0"/>
          <w:i w:val="0"/>
          <w:sz w:val="22"/>
        </w:rPr>
        <w:t>A practical example: a senior operator receives an offer from another organization: 20% more pay, a senior title. The operator is tempted. The Commanding Officer has a conversation: "I know you have an offer. I want you to stay. Here is what I can offer: you will lead the next major architectural initiative. You will mentor two junior operators. You will present your work at the next industry conference. And I will advocate for a compensation adjustment." The operator stays. Not because of the money, but because of the growth, the purpose, and the respect.</w:t>
      </w:r>
    </w:p>
    <w:p>
      <w:r>
        <w:br w:type="page"/>
      </w:r>
    </w:p>
    <w:p>
      <w:r>
        <w:rPr>
          <w:b w:val="0"/>
          <w:i/>
          <w:sz w:val="22"/>
        </w:rPr>
        <w:t>Talent management is the discipline of recruiting the right people, developing them into capable operators, and retaining them through meaningful work, growth, and purpose. The operations engineer profile defines what the team looks for. The assessment process identifies the right people. The onboarding pipeline develops new operators over three months. The performance management system coaches underperforming operators rather than terminating them. The talent review identifies and develops future leaders. The retention strategy keeps good people by giving them meaningful work, growth, and purpose. The next and final chapter covers the operations culture: the unwritten rules, shared values, and rituals that distinguish a high-functioning operations team from a group of people who happen to share a deployment pipeline.</w:t>
      </w:r>
    </w:p>
    <w:p>
      <w:r>
        <w:br w:type="page"/>
      </w:r>
    </w:p>
    <w:p>
      <w:pPr>
        <w:pStyle w:val="Heading1"/>
      </w:pPr>
      <w:r>
        <w:rPr>
          <w:color w:val="000000"/>
        </w:rPr>
        <w:t>Chapter 25 — The Operations Culture</w:t>
      </w:r>
    </w:p>
    <w:p>
      <w:pPr>
        <w:ind w:left="567"/>
      </w:pPr>
      <w:r>
        <w:rPr>
          <w:i/>
          <w:sz w:val="22"/>
        </w:rPr>
        <w:t>*Culture is what the team does when nobody is watching.*</w:t>
      </w:r>
    </w:p>
    <w:p>
      <w:r>
        <w:rPr>
          <w:b w:val="0"/>
          <w:i w:val="0"/>
          <w:sz w:val="22"/>
        </w:rPr>
        <w:t>The previous twenty-three chapters described the practices of Software Operations: triage, discovery, shaping, betting, slicing, testing, reviewing, deploying, monitoring, and all the other processes that the team follows. But processes are not enough. Two teams can follow the same processes and produce very different results. The difference is culture.</w:t>
      </w:r>
    </w:p>
    <w:p>
      <w:r>
        <w:rPr>
          <w:b w:val="0"/>
          <w:i w:val="0"/>
          <w:sz w:val="22"/>
        </w:rPr>
        <w:t>Culture is the set of unwritten rules, shared values, and rituals that determine how the team actually behaves when the process does not prescribe a specific action. When a team member discovers a bug at 4pm on a Friday, the process does not say whether they should fix it now or on Monday. Culture does. When a stakeholder requests a feature that contradicts the team's strategy, the process does not say how the team should respond. Culture does.</w:t>
      </w:r>
    </w:p>
    <w:p>
      <w:r>
        <w:rPr>
          <w:b w:val="0"/>
          <w:i w:val="0"/>
          <w:sz w:val="22"/>
        </w:rPr>
        <w:t>This chapter covers the cultural values that distinguish a high-functioning Operations team: the bias toward written communication, the discipline of the retrospective, the tolerance for honest failure, the expectation of continuous learning, the respect for the on-call rotation, the principle of leaving the campground cleaner than you found it, and the long view.</w:t>
      </w:r>
    </w:p>
    <w:p>
      <w:r>
        <w:br w:type="page"/>
      </w:r>
    </w:p>
    <w:p>
      <w:pPr>
        <w:pStyle w:val="Heading2"/>
      </w:pPr>
      <w:r>
        <w:rPr>
          <w:color w:val="000000"/>
        </w:rPr>
        <w:t>24.1 The bias toward written communication</w:t>
      </w:r>
    </w:p>
    <w:p>
      <w:r>
        <w:rPr>
          <w:b w:val="0"/>
          <w:i w:val="0"/>
          <w:sz w:val="22"/>
        </w:rPr>
        <w:t>The Operations team defaults to written communication. Not because verbal communication is bad, but because written communication has properties that verbal communication lacks:</w:t>
      </w:r>
    </w:p>
    <w:p>
      <w:r>
        <w:rPr>
          <w:b/>
          <w:i w:val="0"/>
          <w:sz w:val="22"/>
        </w:rPr>
        <w:t>Async.</w:t>
      </w:r>
      <w:r>
        <w:rPr>
          <w:b w:val="0"/>
          <w:i w:val="0"/>
          <w:sz w:val="22"/>
        </w:rPr>
        <w:t xml:space="preserve"> Written communication does not require the recipient to be available at the same time. A team member in a different time zone can read and respond when it is their working hours. A team member who is deep in focused work can read the message when they emerge.</w:t>
      </w:r>
    </w:p>
    <w:p>
      <w:r>
        <w:rPr>
          <w:b/>
          <w:i w:val="0"/>
          <w:sz w:val="22"/>
        </w:rPr>
        <w:t>Searchable.</w:t>
      </w:r>
      <w:r>
        <w:rPr>
          <w:b w:val="0"/>
          <w:i w:val="0"/>
          <w:sz w:val="22"/>
        </w:rPr>
        <w:t xml:space="preserve"> Written communication is searchable. A decision made six months ago can be found by searching the team's chat or documentation. A verbal decision made in a meeting is lost unless someone took notes.</w:t>
      </w:r>
    </w:p>
    <w:p>
      <w:r>
        <w:rPr>
          <w:b/>
          <w:i w:val="0"/>
          <w:sz w:val="22"/>
        </w:rPr>
        <w:t>Deliberate.</w:t>
      </w:r>
      <w:r>
        <w:rPr>
          <w:b w:val="0"/>
          <w:i w:val="0"/>
          <w:sz w:val="22"/>
        </w:rPr>
        <w:t xml:space="preserve"> Writing forces the author to organize their thoughts. A verbal explanation can be rambling and imprecise. A written explanation must be structured: the context, the question, the proposed answer. The discipline of writing produces clearer thinking.</w:t>
      </w:r>
    </w:p>
    <w:p>
      <w:r>
        <w:rPr>
          <w:b/>
          <w:i w:val="0"/>
          <w:sz w:val="22"/>
        </w:rPr>
        <w:t>Accountable.</w:t>
      </w:r>
      <w:r>
        <w:rPr>
          <w:b w:val="0"/>
          <w:i w:val="0"/>
          <w:sz w:val="22"/>
        </w:rPr>
        <w:t xml:space="preserve"> Written communication creates a record. A team member who proposes a direction in writing is accountable for that proposal. A team member who agrees to a commitment in writing is accountable for that commitment.</w:t>
      </w:r>
    </w:p>
    <w:p>
      <w:r>
        <w:rPr>
          <w:b w:val="0"/>
          <w:i w:val="0"/>
          <w:sz w:val="22"/>
        </w:rPr>
        <w:t>The team writes: design documents, decision records, incident post-mortems, retrospective summaries, and status updates. The team does not rely on hallway conversations, verbal agreements, or decisions made in meetings that are not documented.</w:t>
      </w:r>
    </w:p>
    <w:p>
      <w:r>
        <w:rPr>
          <w:b w:val="0"/>
          <w:i w:val="0"/>
          <w:sz w:val="22"/>
        </w:rPr>
        <w:t>This does not mean the team never talks. Complex discussions benefit from real-time conversation. But the outcome of the conversation is written down. The conversation explores. The writing decides.</w:t>
      </w:r>
    </w:p>
    <w:p>
      <w:r>
        <w:rPr>
          <w:b w:val="0"/>
          <w:i w:val="0"/>
          <w:sz w:val="22"/>
        </w:rPr>
        <w:t>A practical example: a team member proposes a new approach to the caching layer. Instead of explaining the approach in a meeting, they write a brief design document: the problem, the proposed solution, the alternatives considered, the trade-offs. The team reviews the document asynchronously. The feedback is written. The decision is documented in an ADR. Six months later, a new team member asks "why do we cache at the service level instead of the database level?" The ADR answers the question.</w:t>
      </w:r>
    </w:p>
    <w:p>
      <w:r>
        <w:br w:type="page"/>
      </w:r>
    </w:p>
    <w:p>
      <w:pPr>
        <w:pStyle w:val="Heading2"/>
      </w:pPr>
      <w:r>
        <w:rPr>
          <w:color w:val="000000"/>
        </w:rPr>
        <w:t>24.2 The discipline of the retrospective</w:t>
      </w:r>
    </w:p>
    <w:p>
      <w:r>
        <w:rPr>
          <w:b w:val="0"/>
          <w:i w:val="0"/>
          <w:sz w:val="22"/>
        </w:rPr>
        <w:t>The retrospective is the team's most important cultural ritual. It is the mechanism by which the team learns from its own experience. But a retrospective is only as valuable as the honesty and discipline that the team brings to it.</w:t>
      </w:r>
    </w:p>
    <w:p>
      <w:r>
        <w:rPr>
          <w:b w:val="0"/>
          <w:i w:val="0"/>
          <w:sz w:val="22"/>
        </w:rPr>
        <w:t>A weak retrospective is a complaint session: "the shaping was too vague," "the CI pipeline is too slow," "the stakeholder changed the requirements." The team vents but does not improve. The same complaints appear in every retrospective.</w:t>
      </w:r>
    </w:p>
    <w:p>
      <w:r>
        <w:rPr>
          <w:b w:val="0"/>
          <w:i w:val="0"/>
          <w:sz w:val="22"/>
        </w:rPr>
        <w:t>A strong retrospective is a learning session: "the shaping was too vague because we did not define the API contract. Next time, we will define the API contract in the first week." The team identifies the root cause and defines a specific improvement.</w:t>
      </w:r>
    </w:p>
    <w:p>
      <w:r>
        <w:rPr>
          <w:b w:val="0"/>
          <w:i w:val="0"/>
          <w:sz w:val="22"/>
        </w:rPr>
        <w:t>The discipline of the retrospective requires:</w:t>
      </w:r>
    </w:p>
    <w:p>
      <w:r>
        <w:rPr>
          <w:b/>
          <w:i w:val="0"/>
          <w:sz w:val="22"/>
        </w:rPr>
        <w:t>Psychological safety.</w:t>
      </w:r>
      <w:r>
        <w:rPr>
          <w:b w:val="0"/>
          <w:i w:val="0"/>
          <w:sz w:val="22"/>
        </w:rPr>
        <w:t xml:space="preserve"> Team members must feel safe to admit mistakes, raise concerns, and challenge the status quo. A team member who fears blame will not admit that they made a mistake. A team member who fears ridicule will not raise a concern. The Commanding Officer and the CLO are responsible for creating and maintaining psychological safety.</w:t>
      </w:r>
    </w:p>
    <w:p>
      <w:r>
        <w:rPr>
          <w:b/>
          <w:i w:val="0"/>
          <w:sz w:val="22"/>
        </w:rPr>
        <w:t>Blameless analysis.</w:t>
      </w:r>
      <w:r>
        <w:rPr>
          <w:b w:val="0"/>
          <w:i w:val="0"/>
          <w:sz w:val="22"/>
        </w:rPr>
        <w:t xml:space="preserve"> The retrospective focuses on the system, not the person. "The deployment failed because the rollback procedure was not tested" is blameless. "The deployment failed because the engineer did not test the rollback" is blameful. Blame produces defensiveness. Blameless analysis produces learning.</w:t>
      </w:r>
    </w:p>
    <w:p>
      <w:r>
        <w:rPr>
          <w:b/>
          <w:i w:val="0"/>
          <w:sz w:val="22"/>
        </w:rPr>
        <w:t>Actionable outcomes.</w:t>
      </w:r>
      <w:r>
        <w:rPr>
          <w:b w:val="0"/>
          <w:i w:val="0"/>
          <w:sz w:val="22"/>
        </w:rPr>
        <w:t xml:space="preserve"> Every retrospective produces specific, actionable improvements. Each improvement has an owner and a deadline. The improvements are tracked and reviewed at the next retrospective. A retrospective without action items is a conversation, not a learning session.</w:t>
      </w:r>
    </w:p>
    <w:p>
      <w:r>
        <w:rPr>
          <w:b/>
          <w:i w:val="0"/>
          <w:sz w:val="22"/>
        </w:rPr>
        <w:t>Regularity.</w:t>
      </w:r>
      <w:r>
        <w:rPr>
          <w:b w:val="0"/>
          <w:i w:val="0"/>
          <w:sz w:val="22"/>
        </w:rPr>
        <w:t xml:space="preserve"> The retrospective happens at the end of every slice, without exception. A team that skips retrospectives when they are busy is a team that does not learn.</w:t>
      </w:r>
    </w:p>
    <w:p>
      <w:r>
        <w:rPr>
          <w:b w:val="0"/>
          <w:i w:val="0"/>
          <w:sz w:val="22"/>
        </w:rPr>
        <w:t>A practical example: a team's retrospective reveals that the last three slices were delayed because the API contract between the frontend and backend was not defined until week 3. The team identifies the root cause: the shaping process does not require an API contract. The improvement: add "API contract defined" to the slice review checklist. The improvement is assigned to the COO. The next slice starts with a 1-hour API contract session. The delays stop.</w:t>
      </w:r>
    </w:p>
    <w:p>
      <w:r>
        <w:br w:type="page"/>
      </w:r>
    </w:p>
    <w:p>
      <w:pPr>
        <w:pStyle w:val="Heading2"/>
      </w:pPr>
      <w:r>
        <w:rPr>
          <w:color w:val="000000"/>
        </w:rPr>
        <w:t>24.3 The tolerance for honest failure</w:t>
      </w:r>
    </w:p>
    <w:p>
      <w:r>
        <w:rPr>
          <w:b w:val="0"/>
          <w:i w:val="0"/>
          <w:sz w:val="22"/>
        </w:rPr>
        <w:t>The team tolerates honest failure. An honest failure is a failure that occurred despite the team following the process, making reasonable decisions with the available information, and executing competently. An honest failure is not a mistake. It is the inevitable consequence of operating under uncertainty.</w:t>
      </w:r>
    </w:p>
    <w:p>
      <w:r>
        <w:rPr>
          <w:b w:val="0"/>
          <w:i w:val="0"/>
          <w:sz w:val="22"/>
        </w:rPr>
        <w:t>The team does not punish honest failure. The team learns from it. A bet that is killed because the hypothesis was wrong is not a failure. It is the Build-Measure-Learn loop working as designed. A deployment that is rolled back because of an undetected bug is not a failure. It is the safety net working as designed.</w:t>
      </w:r>
    </w:p>
    <w:p>
      <w:r>
        <w:rPr>
          <w:b w:val="0"/>
          <w:i w:val="0"/>
          <w:sz w:val="22"/>
        </w:rPr>
        <w:t>The team does not tolerate negligent failure. A negligent failure is a failure that occurred because the team did not follow the process: a deployment without a rollback plan, a release without a security review, a bet without a kill criterion. Negligent failure is addressed through process improvement and, if repeated, through individual coaching.</w:t>
      </w:r>
    </w:p>
    <w:p>
      <w:r>
        <w:rPr>
          <w:b w:val="0"/>
          <w:i w:val="0"/>
          <w:sz w:val="22"/>
        </w:rPr>
        <w:t>The distinction between honest failure and negligent failure is critical. If the team punishes all failure, team members will hide failures, avoid risk, and stop innovating. If the team tolerates all failure, team members will stop caring about quality. The team must distinguish between "we tried something reasonable and it did not work" and "we were careless."</w:t>
      </w:r>
    </w:p>
    <w:p>
      <w:r>
        <w:rPr>
          <w:b w:val="0"/>
          <w:i w:val="0"/>
          <w:sz w:val="22"/>
        </w:rPr>
        <w:t>A practical example: a team ships a feature that nobody uses. The discovery was thorough, the shaping was sound, the execution was competent. The hypothesis was wrong. The team kills the bet, writes a close-out document, and moves on. No one is blamed. The learning is captured. Contrast this with a team that ships a feature without testing it in staging, causing a 2-hour outage. This is a negligent failure. The team investigates: why was staging skipped? The answer: the engineer was in a hurry and assumed the change was safe. The team addresses the process: add a staging deployment gate to the CI pipeline that cannot be overridden.</w:t>
      </w:r>
    </w:p>
    <w:p>
      <w:r>
        <w:br w:type="page"/>
      </w:r>
    </w:p>
    <w:p>
      <w:pPr>
        <w:pStyle w:val="Heading2"/>
      </w:pPr>
      <w:r>
        <w:rPr>
          <w:color w:val="000000"/>
        </w:rPr>
        <w:t>24.4 The expectation of continuous learning</w:t>
      </w:r>
    </w:p>
    <w:p>
      <w:r>
        <w:rPr>
          <w:b w:val="0"/>
          <w:i w:val="0"/>
          <w:sz w:val="22"/>
        </w:rPr>
        <w:t>The team expects every member to be continuously learning. The technology landscape evolves. Best practices change. The team's understanding of their users deepens. A team member who stops learning stops contributing.</w:t>
      </w:r>
    </w:p>
    <w:p>
      <w:r>
        <w:rPr>
          <w:b w:val="0"/>
          <w:i w:val="0"/>
          <w:sz w:val="22"/>
        </w:rPr>
        <w:t>The team supports continuous learning through:</w:t>
      </w:r>
    </w:p>
    <w:p>
      <w:r>
        <w:rPr>
          <w:b/>
          <w:i w:val="0"/>
          <w:sz w:val="22"/>
        </w:rPr>
        <w:t>The learning budget.</w:t>
      </w:r>
      <w:r>
        <w:rPr>
          <w:b w:val="0"/>
          <w:i w:val="0"/>
          <w:sz w:val="22"/>
        </w:rPr>
        <w:t xml:space="preserve"> Every team member has a learning budget (Chapter 20): 10% of their time allocated to learning activities. The budget is used for courses, conferences, exploration, and internal presentations.</w:t>
      </w:r>
    </w:p>
    <w:p>
      <w:r>
        <w:rPr>
          <w:b/>
          <w:i w:val="0"/>
          <w:sz w:val="22"/>
        </w:rPr>
        <w:t>Internal presentations.</w:t>
      </w:r>
      <w:r>
        <w:rPr>
          <w:b w:val="0"/>
          <w:i w:val="0"/>
          <w:sz w:val="22"/>
        </w:rPr>
        <w:t xml:space="preserve"> Team members present what they have learned to the rest of the team. The presentation is not a formal lecture. It is a 30-minute session: what I learned, why it matters, and how we might apply it. The presentations are scheduled monthly.</w:t>
      </w:r>
    </w:p>
    <w:p>
      <w:r>
        <w:rPr>
          <w:b/>
          <w:i w:val="0"/>
          <w:sz w:val="22"/>
        </w:rPr>
        <w:t>Reading culture.</w:t>
      </w:r>
      <w:r>
        <w:rPr>
          <w:b w:val="0"/>
          <w:i w:val="0"/>
          <w:sz w:val="22"/>
        </w:rPr>
        <w:t xml:space="preserve"> The team maintains a shared reading list: books, papers, blog posts, and articles that are relevant to the team's work. Team members add to the list and discuss what they have read. The reading list is not mandatory. It is a resource.</w:t>
      </w:r>
    </w:p>
    <w:p>
      <w:r>
        <w:rPr>
          <w:b/>
          <w:i w:val="0"/>
          <w:sz w:val="22"/>
        </w:rPr>
        <w:t>Conference attendance.</w:t>
      </w:r>
      <w:r>
        <w:rPr>
          <w:b w:val="0"/>
          <w:i w:val="0"/>
          <w:sz w:val="22"/>
        </w:rPr>
        <w:t xml:space="preserve"> Team members attend conferences and share what they learned with the team. The team budgets for conference attendance. The expectation is that the attendee presents their learnings within two weeks of returning.</w:t>
      </w:r>
    </w:p>
    <w:p>
      <w:r>
        <w:rPr>
          <w:b w:val="0"/>
          <w:i w:val="0"/>
          <w:sz w:val="22"/>
        </w:rPr>
        <w:t>The Commanding Officer models continuous learning. A CO who does not learn sets a precedent that learning is optional. A CO who reads, attends conferences, and shares what they learned sets a precedent that learning is expected.</w:t>
      </w:r>
    </w:p>
    <w:p>
      <w:r>
        <w:rPr>
          <w:b w:val="0"/>
          <w:i w:val="0"/>
          <w:sz w:val="22"/>
        </w:rPr>
        <w:t>A practical example: a team member attends a conference on observability. They return and present: "I learned about eBPF-based tracing, which could help us diagnose performance issues without instrumenting every function. I propose we run a two-week exploration to evaluate the technology." The team approves the exploration. The team member uses their learning budget to evaluate eBPF. The evaluation produces a recommendation: adopt eBPF for the next performance investigation. The team's capability has grown.</w:t>
      </w:r>
    </w:p>
    <w:p>
      <w:r>
        <w:br w:type="page"/>
      </w:r>
    </w:p>
    <w:p>
      <w:pPr>
        <w:pStyle w:val="Heading2"/>
      </w:pPr>
      <w:r>
        <w:rPr>
          <w:color w:val="000000"/>
        </w:rPr>
        <w:t>24.5 The respect for the on-call rotation</w:t>
      </w:r>
    </w:p>
    <w:p>
      <w:r>
        <w:rPr>
          <w:b w:val="0"/>
          <w:i w:val="0"/>
          <w:sz w:val="22"/>
        </w:rPr>
        <w:t>The on-call rotation is the most visible expression of the team's values. A team that respects on-call is a team that values the people who keep the system running. A team that does not respect on-call is a team that treats on-call as a burden to be minimized rather than a responsibility to be shared.</w:t>
      </w:r>
    </w:p>
    <w:p>
      <w:r>
        <w:rPr>
          <w:b w:val="0"/>
          <w:i w:val="0"/>
          <w:sz w:val="22"/>
        </w:rPr>
        <w:t>The team respects on-call through:</w:t>
      </w:r>
    </w:p>
    <w:p>
      <w:r>
        <w:rPr>
          <w:b/>
          <w:i w:val="0"/>
          <w:sz w:val="22"/>
        </w:rPr>
        <w:t>Fair rotation.</w:t>
      </w:r>
      <w:r>
        <w:rPr>
          <w:b w:val="0"/>
          <w:i w:val="0"/>
          <w:sz w:val="22"/>
        </w:rPr>
        <w:t xml:space="preserve"> The rotation is shared equally. No one is on call more than their fair share. The rotation accounts for holidays, vacations, and personal commitments. A team member who was on call during the holidays is not on call again immediately.</w:t>
      </w:r>
    </w:p>
    <w:p>
      <w:r>
        <w:rPr>
          <w:b/>
          <w:i w:val="0"/>
          <w:sz w:val="22"/>
        </w:rPr>
        <w:t>Compensation.</w:t>
      </w:r>
      <w:r>
        <w:rPr>
          <w:b w:val="0"/>
          <w:i w:val="0"/>
          <w:sz w:val="22"/>
        </w:rPr>
        <w:t xml:space="preserve"> On-call is compensated. The specific form varies by organization: additional pay, additional time off, or rotation credit. The compensation acknowledges that on-call is work, not a volunteer activity.</w:t>
      </w:r>
    </w:p>
    <w:p>
      <w:r>
        <w:rPr>
          <w:b/>
          <w:i w:val="0"/>
          <w:sz w:val="22"/>
        </w:rPr>
        <w:t>Support.</w:t>
      </w:r>
      <w:r>
        <w:rPr>
          <w:b w:val="0"/>
          <w:i w:val="0"/>
          <w:sz w:val="22"/>
        </w:rPr>
        <w:t xml:space="preserve"> The on-call engineer is not alone. The on-call engineer has access to the runbooks, the escalation path, and the expertise of the rest of the team. A P0 incident is not handled by one person at 3am. It is handled by a team, coordinated by the incident commander.</w:t>
      </w:r>
    </w:p>
    <w:p>
      <w:r>
        <w:rPr>
          <w:b/>
          <w:i w:val="0"/>
          <w:sz w:val="22"/>
        </w:rPr>
        <w:t>Recovery.</w:t>
      </w:r>
      <w:r>
        <w:rPr>
          <w:b w:val="0"/>
          <w:i w:val="0"/>
          <w:sz w:val="22"/>
        </w:rPr>
        <w:t xml:space="preserve"> After a difficult on-call shift, the team member gets recovery time. A team member who was paged at 3am for a 2-hour incident is not expected to work a full day the next day. The team adjusts the schedule.</w:t>
      </w:r>
    </w:p>
    <w:p>
      <w:r>
        <w:rPr>
          <w:b/>
          <w:i w:val="0"/>
          <w:sz w:val="22"/>
        </w:rPr>
        <w:t>Improvement.</w:t>
      </w:r>
      <w:r>
        <w:rPr>
          <w:b w:val="0"/>
          <w:i w:val="0"/>
          <w:sz w:val="22"/>
        </w:rPr>
        <w:t xml:space="preserve"> The team continuously improves the on-call experience. Every post-incident review asks: "Could this incident have been prevented? Could it have been detected faster? Could it have been mitigated more easily?" The improvements reduce the burden on future on-call engineers.</w:t>
      </w:r>
    </w:p>
    <w:p>
      <w:r>
        <w:rPr>
          <w:b w:val="0"/>
          <w:i w:val="0"/>
          <w:sz w:val="22"/>
        </w:rPr>
        <w:t>A practical example: a team member has a particularly bad on-call shift: three incidents, four hours of sleep. The next day, the CO tells them to take the day off. The team reviews the incidents in the next retrospective. The review reveals that two of the three incidents were caused by the same underlying issue: a flaky integration test that was producing false positives. The team fixes the test. The on-call burden is reduced.</w:t>
      </w:r>
    </w:p>
    <w:p>
      <w:r>
        <w:br w:type="page"/>
      </w:r>
    </w:p>
    <w:p>
      <w:pPr>
        <w:pStyle w:val="Heading2"/>
      </w:pPr>
      <w:r>
        <w:rPr>
          <w:color w:val="000000"/>
        </w:rPr>
        <w:t>24.6 The principle of leaving the campground cleaner than you found it</w:t>
      </w:r>
    </w:p>
    <w:p>
      <w:r>
        <w:rPr>
          <w:b w:val="0"/>
          <w:i w:val="0"/>
          <w:sz w:val="22"/>
        </w:rPr>
        <w:t>The Boy Scout Rule applies to code: leave the campground cleaner than you found it. When a team member touches a file, they improve it. They rename the variable that does not reveal intent. They extract the function that is too long. They update the comment that no longer matches the code. They add the test that was missing.</w:t>
      </w:r>
    </w:p>
    <w:p>
      <w:r>
        <w:rPr>
          <w:b w:val="0"/>
          <w:i w:val="0"/>
          <w:sz w:val="22"/>
        </w:rPr>
        <w:t>The Boy Scout Rule is not a license for unbounded refactoring. The team member does not rewrite the entire file. They make the small improvements that are obvious and low-risk. The improvements are part of the feature work, not a separate task.</w:t>
      </w:r>
    </w:p>
    <w:p>
      <w:r>
        <w:rPr>
          <w:b w:val="0"/>
          <w:i w:val="0"/>
          <w:sz w:val="22"/>
        </w:rPr>
        <w:t>The Boy Scout Rule combats decay. A codebase that is never improved decays: the comments become outdated, the names become misleading, the structure becomes tangled. A codebase that is continuously improved stays healthy: every touch makes it a little better.</w:t>
      </w:r>
    </w:p>
    <w:p>
      <w:r>
        <w:rPr>
          <w:b w:val="0"/>
          <w:i w:val="0"/>
          <w:sz w:val="22"/>
        </w:rPr>
        <w:t>The Boy Scout Rule also builds ownership. A team member who improves a file feels responsible for that file. A team member who only adds code to a file without ever improving it feels like a tenant, not an owner.</w:t>
      </w:r>
    </w:p>
    <w:p>
      <w:r>
        <w:rPr>
          <w:b w:val="0"/>
          <w:i w:val="0"/>
          <w:sz w:val="22"/>
        </w:rPr>
        <w:t>A practical example: a team member is adding a new feature to the notification service. While working in the file, they notice that a function is 80 lines long and does three different things. The team member extracts two of the three concerns into separate functions. The extraction takes 10 minutes. The code is now easier to read and easier to test. The team member includes the extraction in the same pull request as the feature. The code reviewer approves: the extraction is a clear improvement and does not change the behavior.</w:t>
      </w:r>
    </w:p>
    <w:p>
      <w:r>
        <w:br w:type="page"/>
      </w:r>
    </w:p>
    <w:p>
      <w:pPr>
        <w:pStyle w:val="Heading2"/>
      </w:pPr>
      <w:r>
        <w:rPr>
          <w:color w:val="000000"/>
        </w:rPr>
        <w:t>24.7 The long view: operating for years, not shipping for quarters</w:t>
      </w:r>
    </w:p>
    <w:p>
      <w:r>
        <w:rPr>
          <w:b w:val="0"/>
          <w:i w:val="0"/>
          <w:sz w:val="22"/>
        </w:rPr>
        <w:t>The Operations team takes the long view. The team is not measured by how many features it ships in a quarter. The team is measured by how well the system serves its users over years.</w:t>
      </w:r>
    </w:p>
    <w:p>
      <w:r>
        <w:rPr>
          <w:b w:val="0"/>
          <w:i w:val="0"/>
          <w:sz w:val="22"/>
        </w:rPr>
        <w:t>The long view manifests in several ways:</w:t>
      </w:r>
    </w:p>
    <w:p>
      <w:r>
        <w:rPr>
          <w:b/>
          <w:i w:val="0"/>
          <w:sz w:val="22"/>
        </w:rPr>
        <w:t>Investing in reliability.</w:t>
      </w:r>
      <w:r>
        <w:rPr>
          <w:b w:val="0"/>
          <w:i w:val="0"/>
          <w:sz w:val="22"/>
        </w:rPr>
        <w:t xml:space="preserve"> The team invests in reliability even when it means shipping fewer features. A team that ships 20 features a quarter and has a P0 incident every month is not performing well. A team that ships 10 features a quarter and has zero P0 incidents is.</w:t>
      </w:r>
    </w:p>
    <w:p>
      <w:r>
        <w:rPr>
          <w:b/>
          <w:i w:val="0"/>
          <w:sz w:val="22"/>
        </w:rPr>
        <w:t>Investing in maintainability.</w:t>
      </w:r>
      <w:r>
        <w:rPr>
          <w:b w:val="0"/>
          <w:i w:val="0"/>
          <w:sz w:val="22"/>
        </w:rPr>
        <w:t xml:space="preserve"> The team invests in maintainability even when it means the initial shipment takes longer. A team that ships quickly and accumulates technical debt is borrowing against the future. The debt will be collected, with interest.</w:t>
      </w:r>
    </w:p>
    <w:p>
      <w:r>
        <w:rPr>
          <w:b/>
          <w:i w:val="0"/>
          <w:sz w:val="22"/>
        </w:rPr>
        <w:t>Investing in people.</w:t>
      </w:r>
      <w:r>
        <w:rPr>
          <w:b w:val="0"/>
          <w:i w:val="0"/>
          <w:sz w:val="22"/>
        </w:rPr>
        <w:t xml:space="preserve"> The team invests in people even when it means less capacity in the short term. A team that does not onboard properly, does not mentor, and does not retain its people is a team that will struggle in the long term.</w:t>
      </w:r>
    </w:p>
    <w:p>
      <w:r>
        <w:rPr>
          <w:b/>
          <w:i w:val="0"/>
          <w:sz w:val="22"/>
        </w:rPr>
        <w:t>Investing in learning.</w:t>
      </w:r>
      <w:r>
        <w:rPr>
          <w:b w:val="0"/>
          <w:i w:val="0"/>
          <w:sz w:val="22"/>
        </w:rPr>
        <w:t xml:space="preserve"> The team invests in learning even when it means less time for feature work. A team that does not learn falls behind. The technology landscape evolves. The team must evolve with it.</w:t>
      </w:r>
    </w:p>
    <w:p>
      <w:r>
        <w:rPr>
          <w:b w:val="0"/>
          <w:i w:val="0"/>
          <w:sz w:val="22"/>
        </w:rPr>
        <w:t>The long view is the Commanding Officer's responsibility. The CO is the counterbalance to the pressure to ship more, faster. The CO reminds the stakeholders: the team is building a system that will operate for years, not a demo that will be discarded after the quarter.</w:t>
      </w:r>
    </w:p>
    <w:p>
      <w:r>
        <w:rPr>
          <w:b w:val="0"/>
          <w:i w:val="0"/>
          <w:sz w:val="22"/>
        </w:rPr>
        <w:t>A practical example: a stakeholder requests a feature that would require a significant architectural change. The CO evaluates the request: the feature is valuable, but the architectural change would take six weeks and introduce significant risk. The CO proposes an alternative: a simpler version of the feature that can be built in two weeks without the architectural change. The stakeholder agrees. The team ships the simpler version, validates the hypothesis, and then decides whether to invest in the full architectural change. The long view prevented a risky investment in an unvalidated feature.</w:t>
      </w:r>
    </w:p>
    <w:p>
      <w:r>
        <w:br w:type="page"/>
      </w:r>
    </w:p>
    <w:p>
      <w:r>
        <w:rPr>
          <w:b w:val="0"/>
          <w:i/>
          <w:sz w:val="22"/>
        </w:rPr>
        <w:t>Culture is the invisible architecture of the Operations team. The bias toward written communication ensures that decisions are documented and searchable. The discipline of the retrospective ensures that the team learns from its experience. The tolerance for honest failure ensures that the team takes smart risks. The expectation of continuous learning ensures that the team evolves. The respect for on-call ensures that the people who keep the system running are valued. The Boy Scout Rule ensures that the codebase stays healthy. The long view ensures that the team builds for years, not quarters. The next and final section of this book covers the appendices: templates, checklists, a glossary, and further reading.</w:t>
      </w:r>
    </w:p>
    <w:p>
      <w:r>
        <w:br w:type="page"/>
      </w:r>
    </w:p>
    <w:p>
      <w:pPr>
        <w:pStyle w:val="Heading1"/>
      </w:pPr>
      <w:r>
        <w:rPr>
          <w:color w:val="000000"/>
        </w:rPr>
        <w:t>Appendices</w:t>
      </w:r>
    </w:p>
    <w:p>
      <w:pPr>
        <w:pStyle w:val="Heading2"/>
      </w:pPr>
      <w:r>
        <w:rPr>
          <w:color w:val="000000"/>
        </w:rPr>
        <w:t>Appendix A — Template Library</w:t>
      </w:r>
    </w:p>
    <w:p>
      <w:r>
        <w:rPr>
          <w:b w:val="0"/>
          <w:i w:val="0"/>
          <w:sz w:val="22"/>
        </w:rPr>
        <w:t>The templates in this appendix are starting points. The team adapts them to its specific context. A template that does not fit the team's workflow should be modified, not followed blindly.</w:t>
      </w:r>
    </w:p>
    <w:p>
      <w:r>
        <w:br w:type="page"/>
      </w:r>
    </w:p>
    <w:p>
      <w:pPr>
        <w:pStyle w:val="Heading3"/>
      </w:pPr>
      <w:r>
        <w:rPr>
          <w:color w:val="000000"/>
        </w:rPr>
        <w:t>A.1 The One-Page Pitch Template</w:t>
      </w:r>
    </w:p>
    <w:p>
      <w:r>
        <w:rPr>
          <w:rFonts w:ascii="Courier New" w:hAnsi="Courier New"/>
          <w:sz w:val="18"/>
        </w:rPr>
        <w:t># [Pitch Title]</w:t>
      </w:r>
    </w:p>
    <w:p>
      <w:r>
        <w:rPr>
          <w:rFonts w:ascii="Courier New" w:hAnsi="Courier New"/>
          <w:sz w:val="18"/>
        </w:rPr>
      </w:r>
    </w:p>
    <w:p>
      <w:r>
        <w:rPr>
          <w:rFonts w:ascii="Courier New" w:hAnsi="Courier New"/>
          <w:sz w:val="18"/>
        </w:rPr>
        <w:t>## Problem</w:t>
      </w:r>
    </w:p>
    <w:p>
      <w:r>
        <w:rPr>
          <w:rFonts w:ascii="Courier New" w:hAnsi="Courier New"/>
          <w:sz w:val="18"/>
        </w:rPr>
        <w:t>[One paragraph describing the problem from the user's perspective. Include a specific</w:t>
      </w:r>
    </w:p>
    <w:p>
      <w:r>
        <w:rPr>
          <w:rFonts w:ascii="Courier New" w:hAnsi="Courier New"/>
          <w:sz w:val="18"/>
        </w:rPr>
        <w:t>scenario. Do not mention the solution.]</w:t>
      </w:r>
    </w:p>
    <w:p>
      <w:r>
        <w:rPr>
          <w:rFonts w:ascii="Courier New" w:hAnsi="Courier New"/>
          <w:sz w:val="18"/>
        </w:rPr>
      </w:r>
    </w:p>
    <w:p>
      <w:r>
        <w:rPr>
          <w:rFonts w:ascii="Courier New" w:hAnsi="Courier New"/>
          <w:sz w:val="18"/>
        </w:rPr>
        <w:t>## Appetite</w:t>
      </w:r>
    </w:p>
    <w:p>
      <w:r>
        <w:rPr>
          <w:rFonts w:ascii="Courier New" w:hAnsi="Courier New"/>
          <w:sz w:val="18"/>
        </w:rPr>
        <w:t>[Small batch (1-2 weeks, 1-2 people) | Large batch (6 weeks, 2-3 people)]</w:t>
      </w:r>
    </w:p>
    <w:p>
      <w:r>
        <w:rPr>
          <w:rFonts w:ascii="Courier New" w:hAnsi="Courier New"/>
          <w:sz w:val="18"/>
        </w:rPr>
      </w:r>
    </w:p>
    <w:p>
      <w:r>
        <w:rPr>
          <w:rFonts w:ascii="Courier New" w:hAnsi="Courier New"/>
          <w:sz w:val="18"/>
        </w:rPr>
        <w:t>## Solution</w:t>
      </w:r>
    </w:p>
    <w:p>
      <w:r>
        <w:rPr>
          <w:rFonts w:ascii="Courier New" w:hAnsi="Courier New"/>
          <w:sz w:val="18"/>
        </w:rPr>
        <w:t>[Breadboards, fat marker sketches, or written descriptions. Rough, solved, bounded.</w:t>
      </w:r>
    </w:p>
    <w:p>
      <w:r>
        <w:rPr>
          <w:rFonts w:ascii="Courier New" w:hAnsi="Courier New"/>
          <w:sz w:val="18"/>
        </w:rPr>
        <w:t>Show the core flow and key interactions. No wireframes, no mockups.]</w:t>
      </w:r>
    </w:p>
    <w:p>
      <w:r>
        <w:rPr>
          <w:rFonts w:ascii="Courier New" w:hAnsi="Courier New"/>
          <w:sz w:val="18"/>
        </w:rPr>
      </w:r>
    </w:p>
    <w:p>
      <w:r>
        <w:rPr>
          <w:rFonts w:ascii="Courier New" w:hAnsi="Courier New"/>
          <w:sz w:val="18"/>
        </w:rPr>
        <w:t>## Risk Assessment</w:t>
      </w:r>
    </w:p>
    <w:p>
      <w:r>
        <w:rPr>
          <w:rFonts w:ascii="Courier New" w:hAnsi="Courier New"/>
          <w:sz w:val="18"/>
        </w:rPr>
        <w:t>1. [Risk 1]: [Mitigation]</w:t>
      </w:r>
    </w:p>
    <w:p>
      <w:r>
        <w:rPr>
          <w:rFonts w:ascii="Courier New" w:hAnsi="Courier New"/>
          <w:sz w:val="18"/>
        </w:rPr>
        <w:t>2. [Risk 2]: [Mitigation]</w:t>
      </w:r>
    </w:p>
    <w:p>
      <w:r>
        <w:rPr>
          <w:rFonts w:ascii="Courier New" w:hAnsi="Courier New"/>
          <w:sz w:val="18"/>
        </w:rPr>
        <w:t>3. [Risk 3]: [Mitigation]</w:t>
      </w:r>
    </w:p>
    <w:p>
      <w:r>
        <w:rPr>
          <w:rFonts w:ascii="Courier New" w:hAnsi="Courier New"/>
          <w:sz w:val="18"/>
        </w:rPr>
      </w:r>
    </w:p>
    <w:p>
      <w:r>
        <w:rPr>
          <w:rFonts w:ascii="Courier New" w:hAnsi="Courier New"/>
          <w:sz w:val="18"/>
        </w:rPr>
        <w:t>## Kill Criteria</w:t>
      </w:r>
    </w:p>
    <w:p>
      <w:r>
        <w:rPr>
          <w:rFonts w:ascii="Courier New" w:hAnsi="Courier New"/>
          <w:sz w:val="18"/>
        </w:rPr>
        <w:t>[Specific, measurable conditions under which the team will walk away.]</w:t>
      </w:r>
    </w:p>
    <w:p>
      <w:r>
        <w:rPr>
          <w:rFonts w:ascii="Courier New" w:hAnsi="Courier New"/>
          <w:sz w:val="18"/>
        </w:rPr>
      </w:r>
    </w:p>
    <w:p>
      <w:r>
        <w:rPr>
          <w:rFonts w:ascii="Courier New" w:hAnsi="Courier New"/>
          <w:sz w:val="18"/>
        </w:rPr>
        <w:t>## No-Gos</w:t>
      </w:r>
    </w:p>
    <w:p>
      <w:r>
        <w:rPr>
          <w:rFonts w:ascii="Courier New" w:hAnsi="Courier New"/>
          <w:sz w:val="18"/>
        </w:rPr>
        <w:t>- [Explicit exclusion 1]</w:t>
      </w:r>
    </w:p>
    <w:p>
      <w:r>
        <w:rPr>
          <w:rFonts w:ascii="Courier New" w:hAnsi="Courier New"/>
          <w:sz w:val="18"/>
        </w:rPr>
        <w:t>- [Explicit exclusion 2]</w:t>
      </w:r>
    </w:p>
    <w:p>
      <w:r>
        <w:rPr>
          <w:rFonts w:ascii="Courier New" w:hAnsi="Courier New"/>
          <w:sz w:val="18"/>
        </w:rPr>
        <w:t>- [Explicit exclusion 3]</w:t>
      </w:r>
    </w:p>
    <w:p>
      <w:r>
        <w:rPr>
          <w:rFonts w:ascii="Courier New" w:hAnsi="Courier New"/>
          <w:sz w:val="18"/>
        </w:rPr>
      </w:r>
    </w:p>
    <w:p>
      <w:r>
        <w:rPr>
          <w:rFonts w:ascii="Courier New" w:hAnsi="Courier New"/>
          <w:sz w:val="18"/>
        </w:rPr>
        <w:t>## Value Hypothesis</w:t>
      </w:r>
    </w:p>
    <w:p>
      <w:r>
        <w:rPr>
          <w:rFonts w:ascii="Courier New" w:hAnsi="Courier New"/>
          <w:sz w:val="18"/>
        </w:rPr>
        <w:t>We believe that [change] for [user] will result in [outcome]. We will know this is true</w:t>
      </w:r>
    </w:p>
    <w:p>
      <w:r>
        <w:rPr>
          <w:rFonts w:ascii="Courier New" w:hAnsi="Courier New"/>
          <w:sz w:val="18"/>
        </w:rPr>
        <w:t>when we see [evidence] within [timeframe].</w:t>
      </w:r>
    </w:p>
    <w:p>
      <w:r>
        <w:br w:type="page"/>
      </w:r>
    </w:p>
    <w:p>
      <w:pPr>
        <w:pStyle w:val="Heading3"/>
      </w:pPr>
      <w:r>
        <w:rPr>
          <w:color w:val="000000"/>
        </w:rPr>
        <w:t>A.2 The Spec Template</w:t>
      </w:r>
    </w:p>
    <w:p>
      <w:r>
        <w:rPr>
          <w:rFonts w:ascii="Courier New" w:hAnsi="Courier New"/>
          <w:sz w:val="18"/>
        </w:rPr>
        <w:t># [Spec Title]</w:t>
      </w:r>
    </w:p>
    <w:p>
      <w:r>
        <w:rPr>
          <w:rFonts w:ascii="Courier New" w:hAnsi="Courier New"/>
          <w:sz w:val="18"/>
        </w:rPr>
      </w:r>
    </w:p>
    <w:p>
      <w:r>
        <w:rPr>
          <w:rFonts w:ascii="Courier New" w:hAnsi="Courier New"/>
          <w:sz w:val="18"/>
        </w:rPr>
        <w:t>**Status:** [Draft | In Review | Approved]</w:t>
      </w:r>
    </w:p>
    <w:p>
      <w:r>
        <w:rPr>
          <w:rFonts w:ascii="Courier New" w:hAnsi="Courier New"/>
          <w:sz w:val="18"/>
        </w:rPr>
        <w:t>**Author:** [Name]</w:t>
      </w:r>
    </w:p>
    <w:p>
      <w:r>
        <w:rPr>
          <w:rFonts w:ascii="Courier New" w:hAnsi="Courier New"/>
          <w:sz w:val="18"/>
        </w:rPr>
        <w:t>**Date:** [Date]</w:t>
      </w:r>
    </w:p>
    <w:p>
      <w:r>
        <w:rPr>
          <w:rFonts w:ascii="Courier New" w:hAnsi="Courier New"/>
          <w:sz w:val="18"/>
        </w:rPr>
      </w:r>
    </w:p>
    <w:p>
      <w:r>
        <w:rPr>
          <w:rFonts w:ascii="Courier New" w:hAnsi="Courier New"/>
          <w:sz w:val="18"/>
        </w:rPr>
        <w:t>## 1. Overview</w:t>
      </w:r>
    </w:p>
    <w:p>
      <w:r>
        <w:rPr>
          <w:rFonts w:ascii="Courier New" w:hAnsi="Courier New"/>
          <w:sz w:val="18"/>
        </w:rPr>
        <w:t>[One paragraph describing what the spec covers.]</w:t>
      </w:r>
    </w:p>
    <w:p>
      <w:r>
        <w:rPr>
          <w:rFonts w:ascii="Courier New" w:hAnsi="Courier New"/>
          <w:sz w:val="18"/>
        </w:rPr>
      </w:r>
    </w:p>
    <w:p>
      <w:r>
        <w:rPr>
          <w:rFonts w:ascii="Courier New" w:hAnsi="Courier New"/>
          <w:sz w:val="18"/>
        </w:rPr>
        <w:t>## 2. Motivation</w:t>
      </w:r>
    </w:p>
    <w:p>
      <w:r>
        <w:rPr>
          <w:rFonts w:ascii="Courier New" w:hAnsi="Courier New"/>
          <w:sz w:val="18"/>
        </w:rPr>
        <w:t>**Current state:** [What exists today and what is wrong with it.]</w:t>
      </w:r>
    </w:p>
    <w:p>
      <w:r>
        <w:rPr>
          <w:rFonts w:ascii="Courier New" w:hAnsi="Courier New"/>
          <w:sz w:val="18"/>
        </w:rPr>
        <w:t>**Desired state:** [What the world looks like after this change.]</w:t>
      </w:r>
    </w:p>
    <w:p>
      <w:r>
        <w:rPr>
          <w:rFonts w:ascii="Courier New" w:hAnsi="Courier New"/>
          <w:sz w:val="18"/>
        </w:rPr>
        <w:t>**Why now:** [Why this change is a priority.]</w:t>
      </w:r>
    </w:p>
    <w:p>
      <w:r>
        <w:rPr>
          <w:rFonts w:ascii="Courier New" w:hAnsi="Courier New"/>
          <w:sz w:val="18"/>
        </w:rPr>
      </w:r>
    </w:p>
    <w:p>
      <w:r>
        <w:rPr>
          <w:rFonts w:ascii="Courier New" w:hAnsi="Courier New"/>
          <w:sz w:val="18"/>
        </w:rPr>
        <w:t>## 3. Research Findings</w:t>
      </w:r>
    </w:p>
    <w:p>
      <w:r>
        <w:rPr>
          <w:rFonts w:ascii="Courier New" w:hAnsi="Courier New"/>
          <w:sz w:val="18"/>
        </w:rPr>
        <w:t>**Approaches explored:**</w:t>
      </w:r>
    </w:p>
    <w:p>
      <w:r>
        <w:rPr>
          <w:rFonts w:ascii="Courier New" w:hAnsi="Courier New"/>
          <w:sz w:val="18"/>
        </w:rPr>
        <w:t>- [Approach 1]: [Why it was ruled out]</w:t>
      </w:r>
    </w:p>
    <w:p>
      <w:r>
        <w:rPr>
          <w:rFonts w:ascii="Courier New" w:hAnsi="Courier New"/>
          <w:sz w:val="18"/>
        </w:rPr>
        <w:t>- [Approach 2]: [Why it was selected]</w:t>
      </w:r>
    </w:p>
    <w:p>
      <w:r>
        <w:rPr>
          <w:rFonts w:ascii="Courier New" w:hAnsi="Courier New"/>
          <w:sz w:val="18"/>
        </w:rPr>
      </w:r>
    </w:p>
    <w:p>
      <w:r>
        <w:rPr>
          <w:rFonts w:ascii="Courier New" w:hAnsi="Courier New"/>
          <w:sz w:val="18"/>
        </w:rPr>
        <w:t>**Evidence:** [Data, user research, or competitive analysis that supports the decision.]</w:t>
      </w:r>
    </w:p>
    <w:p>
      <w:r>
        <w:rPr>
          <w:rFonts w:ascii="Courier New" w:hAnsi="Courier New"/>
          <w:sz w:val="18"/>
        </w:rPr>
      </w:r>
    </w:p>
    <w:p>
      <w:r>
        <w:rPr>
          <w:rFonts w:ascii="Courier New" w:hAnsi="Courier New"/>
          <w:sz w:val="18"/>
        </w:rPr>
        <w:t>## 4. Design Decisions</w:t>
      </w:r>
    </w:p>
    <w:p>
      <w:r>
        <w:rPr>
          <w:rFonts w:ascii="Courier New" w:hAnsi="Courier New"/>
          <w:sz w:val="18"/>
        </w:rPr>
      </w:r>
    </w:p>
    <w:p>
      <w:r>
        <w:rPr>
          <w:rFonts w:ascii="Courier New" w:hAnsi="Courier New"/>
          <w:sz w:val="18"/>
        </w:rPr>
        <w:t>| Decision | Options Considered | Choice | Evidence Type |</w:t>
      </w:r>
    </w:p>
    <w:p>
      <w:r>
        <w:rPr>
          <w:rFonts w:ascii="Courier New" w:hAnsi="Courier New"/>
          <w:sz w:val="18"/>
        </w:rPr>
        <w:t>|----------|-------------------|--------|---------------|</w:t>
      </w:r>
    </w:p>
    <w:p>
      <w:r>
        <w:rPr>
          <w:rFonts w:ascii="Courier New" w:hAnsi="Courier New"/>
          <w:sz w:val="18"/>
        </w:rPr>
        <w:t>| [Decision 1] | [A, B, C] | [B] | [Class 1/2/3] |</w:t>
      </w:r>
    </w:p>
    <w:p>
      <w:r>
        <w:rPr>
          <w:rFonts w:ascii="Courier New" w:hAnsi="Courier New"/>
          <w:sz w:val="18"/>
        </w:rPr>
        <w:t>| [Decision 2] | [A, B] | [A] | [Class 1/2/3] |</w:t>
      </w:r>
    </w:p>
    <w:p>
      <w:r>
        <w:rPr>
          <w:rFonts w:ascii="Courier New" w:hAnsi="Courier New"/>
          <w:sz w:val="18"/>
        </w:rPr>
      </w:r>
    </w:p>
    <w:p>
      <w:r>
        <w:rPr>
          <w:rFonts w:ascii="Courier New" w:hAnsi="Courier New"/>
          <w:sz w:val="18"/>
        </w:rPr>
        <w:t>**Evidence types:** Class 1 = verified with data. Class 2 = design coherence. Class 3 = taste under constraints.</w:t>
      </w:r>
    </w:p>
    <w:p>
      <w:r>
        <w:rPr>
          <w:rFonts w:ascii="Courier New" w:hAnsi="Courier New"/>
          <w:sz w:val="18"/>
        </w:rPr>
      </w:r>
    </w:p>
    <w:p>
      <w:r>
        <w:rPr>
          <w:rFonts w:ascii="Courier New" w:hAnsi="Courier New"/>
          <w:sz w:val="18"/>
        </w:rPr>
        <w:t>## 5. Architecture</w:t>
      </w:r>
    </w:p>
    <w:p>
      <w:r>
        <w:rPr>
          <w:rFonts w:ascii="Courier New" w:hAnsi="Courier New"/>
          <w:sz w:val="18"/>
        </w:rPr>
        <w:t>[Diagram or description showing the major components and their interactions.]</w:t>
      </w:r>
    </w:p>
    <w:p>
      <w:r>
        <w:rPr>
          <w:rFonts w:ascii="Courier New" w:hAnsi="Courier New"/>
          <w:sz w:val="18"/>
        </w:rPr>
      </w:r>
    </w:p>
    <w:p>
      <w:r>
        <w:rPr>
          <w:rFonts w:ascii="Courier New" w:hAnsi="Courier New"/>
          <w:sz w:val="18"/>
        </w:rPr>
        <w:t>## 6. Implementation Plan</w:t>
      </w:r>
    </w:p>
    <w:p>
      <w:r>
        <w:rPr>
          <w:rFonts w:ascii="Courier New" w:hAnsi="Courier New"/>
          <w:sz w:val="18"/>
        </w:rPr>
        <w:t>[Broken into phases, each phase into actionable tasks. Cross-reference with the plan document.]</w:t>
      </w:r>
    </w:p>
    <w:p>
      <w:r>
        <w:rPr>
          <w:rFonts w:ascii="Courier New" w:hAnsi="Courier New"/>
          <w:sz w:val="18"/>
        </w:rPr>
      </w:r>
    </w:p>
    <w:p>
      <w:r>
        <w:rPr>
          <w:rFonts w:ascii="Courier New" w:hAnsi="Courier New"/>
          <w:sz w:val="18"/>
        </w:rPr>
        <w:t>## 7. Edge Cases</w:t>
      </w:r>
    </w:p>
    <w:p>
      <w:r>
        <w:rPr>
          <w:rFonts w:ascii="Courier New" w:hAnsi="Courier New"/>
          <w:sz w:val="18"/>
        </w:rPr>
        <w:t>1. [Edge case 1]: [How it is handled]</w:t>
      </w:r>
    </w:p>
    <w:p>
      <w:r>
        <w:rPr>
          <w:rFonts w:ascii="Courier New" w:hAnsi="Courier New"/>
          <w:sz w:val="18"/>
        </w:rPr>
        <w:t>2. [Edge case 2]: [How it is handled]</w:t>
      </w:r>
    </w:p>
    <w:p>
      <w:r>
        <w:rPr>
          <w:rFonts w:ascii="Courier New" w:hAnsi="Courier New"/>
          <w:sz w:val="18"/>
        </w:rPr>
      </w:r>
    </w:p>
    <w:p>
      <w:r>
        <w:rPr>
          <w:rFonts w:ascii="Courier New" w:hAnsi="Courier New"/>
          <w:sz w:val="18"/>
        </w:rPr>
        <w:t>## 8. Open Questions</w:t>
      </w:r>
    </w:p>
    <w:p>
      <w:r>
        <w:rPr>
          <w:rFonts w:ascii="Courier New" w:hAnsi="Courier New"/>
          <w:sz w:val="18"/>
        </w:rPr>
        <w:t>1. [Question that the implementer is expected to decide or investigate.]</w:t>
      </w:r>
    </w:p>
    <w:p>
      <w:r>
        <w:rPr>
          <w:rFonts w:ascii="Courier New" w:hAnsi="Courier New"/>
          <w:sz w:val="18"/>
        </w:rPr>
      </w:r>
    </w:p>
    <w:p>
      <w:r>
        <w:rPr>
          <w:rFonts w:ascii="Courier New" w:hAnsi="Courier New"/>
          <w:sz w:val="18"/>
        </w:rPr>
        <w:t>## 9 Success Criteria</w:t>
      </w:r>
    </w:p>
    <w:p>
      <w:r>
        <w:rPr>
          <w:rFonts w:ascii="Courier New" w:hAnsi="Courier New"/>
          <w:sz w:val="18"/>
        </w:rPr>
        <w:t>- [ ] [Criterion 1: how to know the spec has been correctly implemented]</w:t>
      </w:r>
    </w:p>
    <w:p>
      <w:r>
        <w:rPr>
          <w:rFonts w:ascii="Courier New" w:hAnsi="Courier New"/>
          <w:sz w:val="18"/>
        </w:rPr>
        <w:t>- [ ] [Criterion 2]</w:t>
      </w:r>
    </w:p>
    <w:p>
      <w:r>
        <w:br w:type="page"/>
      </w:r>
    </w:p>
    <w:p>
      <w:pPr>
        <w:pStyle w:val="Heading3"/>
      </w:pPr>
      <w:r>
        <w:rPr>
          <w:color w:val="000000"/>
        </w:rPr>
        <w:t>A.3 The Plan Template</w:t>
      </w:r>
    </w:p>
    <w:p>
      <w:r>
        <w:rPr>
          <w:rFonts w:ascii="Courier New" w:hAnsi="Courier New"/>
          <w:sz w:val="18"/>
        </w:rPr>
        <w:t>## Task N: [Descriptive name]</w:t>
      </w:r>
    </w:p>
    <w:p>
      <w:r>
        <w:rPr>
          <w:rFonts w:ascii="Courier New" w:hAnsi="Courier New"/>
          <w:sz w:val="18"/>
        </w:rPr>
      </w:r>
    </w:p>
    <w:p>
      <w:r>
        <w:rPr>
          <w:rFonts w:ascii="Courier New" w:hAnsi="Courier New"/>
          <w:sz w:val="18"/>
        </w:rPr>
        <w:t>**Objective:** One-sentence description of this task.</w:t>
      </w:r>
    </w:p>
    <w:p>
      <w:r>
        <w:rPr>
          <w:rFonts w:ascii="Courier New" w:hAnsi="Courier New"/>
          <w:sz w:val="18"/>
        </w:rPr>
        <w:t>**Files:** Exact paths to create and modify.</w:t>
      </w:r>
    </w:p>
    <w:p>
      <w:r>
        <w:rPr>
          <w:rFonts w:ascii="Courier New" w:hAnsi="Courier New"/>
          <w:sz w:val="18"/>
        </w:rPr>
      </w:r>
    </w:p>
    <w:p>
      <w:r>
        <w:rPr>
          <w:rFonts w:ascii="Courier New" w:hAnsi="Courier New"/>
          <w:sz w:val="18"/>
        </w:rPr>
        <w:t>### Step 1: Write failing test</w:t>
      </w:r>
    </w:p>
    <w:p>
      <w:r>
        <w:rPr>
          <w:rFonts w:ascii="Courier New" w:hAnsi="Courier New"/>
          <w:sz w:val="18"/>
        </w:rPr>
        <w:t>[Complete test code]</w:t>
      </w:r>
    </w:p>
    <w:p>
      <w:r>
        <w:rPr>
          <w:rFonts w:ascii="Courier New" w:hAnsi="Courier New"/>
          <w:sz w:val="18"/>
        </w:rPr>
      </w:r>
    </w:p>
    <w:p>
      <w:r>
        <w:rPr>
          <w:rFonts w:ascii="Courier New" w:hAnsi="Courier New"/>
          <w:sz w:val="18"/>
        </w:rPr>
        <w:t>### Step 2: Run to confirm failure</w:t>
      </w:r>
    </w:p>
    <w:p>
      <w:r>
        <w:rPr>
          <w:rFonts w:ascii="Courier New" w:hAnsi="Courier New"/>
          <w:sz w:val="18"/>
        </w:rPr>
        <w:t>[Exact command and expected output]</w:t>
      </w:r>
    </w:p>
    <w:p>
      <w:r>
        <w:rPr>
          <w:rFonts w:ascii="Courier New" w:hAnsi="Courier New"/>
          <w:sz w:val="18"/>
        </w:rPr>
      </w:r>
    </w:p>
    <w:p>
      <w:r>
        <w:rPr>
          <w:rFonts w:ascii="Courier New" w:hAnsi="Courier New"/>
          <w:sz w:val="18"/>
        </w:rPr>
        <w:t>### Step 3: Write minimal implementation</w:t>
      </w:r>
    </w:p>
    <w:p>
      <w:r>
        <w:rPr>
          <w:rFonts w:ascii="Courier New" w:hAnsi="Courier New"/>
          <w:sz w:val="18"/>
        </w:rPr>
        <w:t>[Complete implementation code]</w:t>
      </w:r>
    </w:p>
    <w:p>
      <w:r>
        <w:rPr>
          <w:rFonts w:ascii="Courier New" w:hAnsi="Courier New"/>
          <w:sz w:val="18"/>
        </w:rPr>
      </w:r>
    </w:p>
    <w:p>
      <w:r>
        <w:rPr>
          <w:rFonts w:ascii="Courier New" w:hAnsi="Courier New"/>
          <w:sz w:val="18"/>
        </w:rPr>
        <w:t>### Step 4: Run to confirm pass</w:t>
      </w:r>
    </w:p>
    <w:p>
      <w:r>
        <w:rPr>
          <w:rFonts w:ascii="Courier New" w:hAnsi="Courier New"/>
          <w:sz w:val="18"/>
        </w:rPr>
        <w:t>[Exact command and expected output]</w:t>
      </w:r>
    </w:p>
    <w:p>
      <w:r>
        <w:rPr>
          <w:rFonts w:ascii="Courier New" w:hAnsi="Courier New"/>
          <w:sz w:val="18"/>
        </w:rPr>
      </w:r>
    </w:p>
    <w:p>
      <w:r>
        <w:rPr>
          <w:rFonts w:ascii="Courier New" w:hAnsi="Courier New"/>
          <w:sz w:val="18"/>
        </w:rPr>
        <w:t>### Step 5: Commit</w:t>
      </w:r>
    </w:p>
    <w:p>
      <w:r>
        <w:rPr>
          <w:rFonts w:ascii="Courier New" w:hAnsi="Courier New"/>
          <w:sz w:val="18"/>
        </w:rPr>
        <w:t>[Exact commit command]</w:t>
      </w:r>
    </w:p>
    <w:p>
      <w:r>
        <w:br w:type="page"/>
      </w:r>
    </w:p>
    <w:p>
      <w:pPr>
        <w:pStyle w:val="Heading3"/>
      </w:pPr>
      <w:r>
        <w:rPr>
          <w:color w:val="000000"/>
        </w:rPr>
        <w:t>A.4 The Value Report Template</w:t>
      </w:r>
    </w:p>
    <w:p>
      <w:r>
        <w:rPr>
          <w:rFonts w:ascii="Courier New" w:hAnsi="Courier New"/>
          <w:sz w:val="18"/>
        </w:rPr>
        <w:t># Value Report: [Feature Name]</w:t>
      </w:r>
    </w:p>
    <w:p>
      <w:r>
        <w:rPr>
          <w:rFonts w:ascii="Courier New" w:hAnsi="Courier New"/>
          <w:sz w:val="18"/>
        </w:rPr>
      </w:r>
    </w:p>
    <w:p>
      <w:r>
        <w:rPr>
          <w:rFonts w:ascii="Courier New" w:hAnsi="Courier New"/>
          <w:sz w:val="18"/>
        </w:rPr>
        <w:t>**Hypothesis:** [Restate the value hypothesis from the pitch.]</w:t>
      </w:r>
    </w:p>
    <w:p>
      <w:r>
        <w:rPr>
          <w:rFonts w:ascii="Courier New" w:hAnsi="Courier New"/>
          <w:sz w:val="18"/>
        </w:rPr>
      </w:r>
    </w:p>
    <w:p>
      <w:r>
        <w:rPr>
          <w:rFonts w:ascii="Courier New" w:hAnsi="Courier New"/>
          <w:sz w:val="18"/>
        </w:rPr>
        <w:t>**Time Period:** [Start date] to [End date]</w:t>
      </w:r>
    </w:p>
    <w:p>
      <w:r>
        <w:rPr>
          <w:rFonts w:ascii="Courier New" w:hAnsi="Courier New"/>
          <w:sz w:val="18"/>
        </w:rPr>
        <w:t>**Sample Size:** [Number of users, requests, or events]</w:t>
      </w:r>
    </w:p>
    <w:p>
      <w:r>
        <w:rPr>
          <w:rFonts w:ascii="Courier New" w:hAnsi="Courier New"/>
          <w:sz w:val="18"/>
        </w:rPr>
      </w:r>
    </w:p>
    <w:p>
      <w:r>
        <w:rPr>
          <w:rFonts w:ascii="Courier New" w:hAnsi="Courier New"/>
          <w:sz w:val="18"/>
        </w:rPr>
        <w:t>## Evidence</w:t>
      </w:r>
    </w:p>
    <w:p>
      <w:r>
        <w:rPr>
          <w:rFonts w:ascii="Courier New" w:hAnsi="Courier New"/>
          <w:sz w:val="18"/>
        </w:rPr>
      </w:r>
    </w:p>
    <w:p>
      <w:r>
        <w:rPr>
          <w:rFonts w:ascii="Courier New" w:hAnsi="Courier New"/>
          <w:sz w:val="18"/>
        </w:rPr>
        <w:t>| Metric | Baseline | Observed | Variance | Significant? |</w:t>
      </w:r>
    </w:p>
    <w:p>
      <w:r>
        <w:rPr>
          <w:rFonts w:ascii="Courier New" w:hAnsi="Courier New"/>
          <w:sz w:val="18"/>
        </w:rPr>
        <w:t>|--------|----------|----------|----------|-------------|</w:t>
      </w:r>
    </w:p>
    <w:p>
      <w:r>
        <w:rPr>
          <w:rFonts w:ascii="Courier New" w:hAnsi="Courier New"/>
          <w:sz w:val="18"/>
        </w:rPr>
        <w:t>| [Metric 1] | [Value] | [Value] | [%] | [Yes/No] |</w:t>
      </w:r>
    </w:p>
    <w:p>
      <w:r>
        <w:rPr>
          <w:rFonts w:ascii="Courier New" w:hAnsi="Courier New"/>
          <w:sz w:val="18"/>
        </w:rPr>
        <w:t>| [Metric 2] | [Value] | [Value] | [%] | [Yes/No] |</w:t>
      </w:r>
    </w:p>
    <w:p>
      <w:r>
        <w:rPr>
          <w:rFonts w:ascii="Courier New" w:hAnsi="Courier New"/>
          <w:sz w:val="18"/>
        </w:rPr>
      </w:r>
    </w:p>
    <w:p>
      <w:r>
        <w:rPr>
          <w:rFonts w:ascii="Courier New" w:hAnsi="Courier New"/>
          <w:sz w:val="18"/>
        </w:rPr>
        <w:t>## Qualitative Signal</w:t>
      </w:r>
    </w:p>
    <w:p>
      <w:r>
        <w:rPr>
          <w:rFonts w:ascii="Courier New" w:hAnsi="Courier New"/>
          <w:sz w:val="18"/>
        </w:rPr>
        <w:t>[Summary of user feedback, support tickets, or interview findings.]</w:t>
      </w:r>
    </w:p>
    <w:p>
      <w:r>
        <w:rPr>
          <w:rFonts w:ascii="Courier New" w:hAnsi="Courier New"/>
          <w:sz w:val="18"/>
        </w:rPr>
      </w:r>
    </w:p>
    <w:p>
      <w:r>
        <w:rPr>
          <w:rFonts w:ascii="Courier New" w:hAnsi="Courier New"/>
          <w:sz w:val="18"/>
        </w:rPr>
        <w:t>## Assessment</w:t>
      </w:r>
    </w:p>
    <w:p>
      <w:r>
        <w:rPr>
          <w:rFonts w:ascii="Courier New" w:hAnsi="Courier New"/>
          <w:sz w:val="18"/>
        </w:rPr>
        <w:t>[Does the evidence support the hypothesis? Is the trend positive, negative, or flat?]</w:t>
      </w:r>
    </w:p>
    <w:p>
      <w:r>
        <w:rPr>
          <w:rFonts w:ascii="Courier New" w:hAnsi="Courier New"/>
          <w:sz w:val="18"/>
        </w:rPr>
      </w:r>
    </w:p>
    <w:p>
      <w:r>
        <w:rPr>
          <w:rFonts w:ascii="Courier New" w:hAnsi="Courier New"/>
          <w:sz w:val="18"/>
        </w:rPr>
        <w:t>## Recommendation</w:t>
      </w:r>
    </w:p>
    <w:p>
      <w:r>
        <w:rPr>
          <w:rFonts w:ascii="Courier New" w:hAnsi="Courier New"/>
          <w:sz w:val="18"/>
        </w:rPr>
        <w:t>[Persevere | Pivot | Punt]</w:t>
      </w:r>
    </w:p>
    <w:p>
      <w:r>
        <w:rPr>
          <w:rFonts w:ascii="Courier New" w:hAnsi="Courier New"/>
          <w:sz w:val="18"/>
        </w:rPr>
        <w:t>[Justification for the recommendation.]</w:t>
      </w:r>
    </w:p>
    <w:p>
      <w:r>
        <w:br w:type="page"/>
      </w:r>
    </w:p>
    <w:p>
      <w:pPr>
        <w:pStyle w:val="Heading3"/>
      </w:pPr>
      <w:r>
        <w:rPr>
          <w:color w:val="000000"/>
        </w:rPr>
        <w:t>A.5 The Post-Incident Review Template</w:t>
      </w:r>
    </w:p>
    <w:p>
      <w:r>
        <w:rPr>
          <w:rFonts w:ascii="Courier New" w:hAnsi="Courier New"/>
          <w:sz w:val="18"/>
        </w:rPr>
        <w:t># Post-Incident Review: [Incident Title]</w:t>
      </w:r>
    </w:p>
    <w:p>
      <w:r>
        <w:rPr>
          <w:rFonts w:ascii="Courier New" w:hAnsi="Courier New"/>
          <w:sz w:val="18"/>
        </w:rPr>
      </w:r>
    </w:p>
    <w:p>
      <w:r>
        <w:rPr>
          <w:rFonts w:ascii="Courier New" w:hAnsi="Courier New"/>
          <w:sz w:val="18"/>
        </w:rPr>
        <w:t>**Severity:** [P0 | P1 | P2]</w:t>
      </w:r>
    </w:p>
    <w:p>
      <w:r>
        <w:rPr>
          <w:rFonts w:ascii="Courier New" w:hAnsi="Courier New"/>
          <w:sz w:val="18"/>
        </w:rPr>
        <w:t>**Date:** [Date of incident]</w:t>
      </w:r>
    </w:p>
    <w:p>
      <w:r>
        <w:rPr>
          <w:rFonts w:ascii="Courier New" w:hAnsi="Courier New"/>
          <w:sz w:val="18"/>
        </w:rPr>
        <w:t>**Duration:** [Time from detection to resolution]</w:t>
      </w:r>
    </w:p>
    <w:p>
      <w:r>
        <w:rPr>
          <w:rFonts w:ascii="Courier New" w:hAnsi="Courier New"/>
          <w:sz w:val="18"/>
        </w:rPr>
        <w:t>**Author:** [Name]</w:t>
      </w:r>
    </w:p>
    <w:p>
      <w:r>
        <w:rPr>
          <w:rFonts w:ascii="Courier New" w:hAnsi="Courier New"/>
          <w:sz w:val="18"/>
        </w:rPr>
      </w:r>
    </w:p>
    <w:p>
      <w:r>
        <w:rPr>
          <w:rFonts w:ascii="Courier New" w:hAnsi="Courier New"/>
          <w:sz w:val="18"/>
        </w:rPr>
        <w:t>## Timeline</w:t>
      </w:r>
    </w:p>
    <w:p>
      <w:r>
        <w:rPr>
          <w:rFonts w:ascii="Courier New" w:hAnsi="Courier New"/>
          <w:sz w:val="18"/>
        </w:rPr>
        <w:t>| Time | Event |</w:t>
      </w:r>
    </w:p>
    <w:p>
      <w:r>
        <w:rPr>
          <w:rFonts w:ascii="Courier New" w:hAnsi="Courier New"/>
          <w:sz w:val="18"/>
        </w:rPr>
        <w:t>|------|-------|</w:t>
      </w:r>
    </w:p>
    <w:p>
      <w:r>
        <w:rPr>
          <w:rFonts w:ascii="Courier New" w:hAnsi="Courier New"/>
          <w:sz w:val="18"/>
        </w:rPr>
        <w:t>| [HH:MM] | [What happened] |</w:t>
      </w:r>
    </w:p>
    <w:p>
      <w:r>
        <w:rPr>
          <w:rFonts w:ascii="Courier New" w:hAnsi="Courier New"/>
          <w:sz w:val="18"/>
        </w:rPr>
      </w:r>
    </w:p>
    <w:p>
      <w:r>
        <w:rPr>
          <w:rFonts w:ascii="Courier New" w:hAnsi="Courier New"/>
          <w:sz w:val="18"/>
        </w:rPr>
        <w:t>## Impact</w:t>
      </w:r>
    </w:p>
    <w:p>
      <w:r>
        <w:rPr>
          <w:rFonts w:ascii="Courier New" w:hAnsi="Courier New"/>
          <w:sz w:val="18"/>
        </w:rPr>
        <w:t>- **Users affected:** [Number or percentage]</w:t>
      </w:r>
    </w:p>
    <w:p>
      <w:r>
        <w:rPr>
          <w:rFonts w:ascii="Courier New" w:hAnsi="Courier New"/>
          <w:sz w:val="18"/>
        </w:rPr>
        <w:t>- **Duration of impact:** [Time]</w:t>
      </w:r>
    </w:p>
    <w:p>
      <w:r>
        <w:rPr>
          <w:rFonts w:ascii="Courier New" w:hAnsi="Courier New"/>
          <w:sz w:val="18"/>
        </w:rPr>
        <w:t>- **Business impact:** [Revenue lost, SLA breach, etc.]</w:t>
      </w:r>
    </w:p>
    <w:p>
      <w:r>
        <w:rPr>
          <w:rFonts w:ascii="Courier New" w:hAnsi="Courier New"/>
          <w:sz w:val="18"/>
        </w:rPr>
      </w:r>
    </w:p>
    <w:p>
      <w:r>
        <w:rPr>
          <w:rFonts w:ascii="Courier New" w:hAnsi="Courier New"/>
          <w:sz w:val="18"/>
        </w:rPr>
        <w:t>## Root Cause</w:t>
      </w:r>
    </w:p>
    <w:p>
      <w:r>
        <w:rPr>
          <w:rFonts w:ascii="Courier New" w:hAnsi="Courier New"/>
          <w:sz w:val="18"/>
        </w:rPr>
        <w:t>[The "five whys" analysis. What was the underlying cause?]</w:t>
      </w:r>
    </w:p>
    <w:p>
      <w:r>
        <w:rPr>
          <w:rFonts w:ascii="Courier New" w:hAnsi="Courier New"/>
          <w:sz w:val="18"/>
        </w:rPr>
      </w:r>
    </w:p>
    <w:p>
      <w:r>
        <w:rPr>
          <w:rFonts w:ascii="Courier New" w:hAnsi="Courier New"/>
          <w:sz w:val="18"/>
        </w:rPr>
        <w:t>## What Went Well</w:t>
      </w:r>
    </w:p>
    <w:p>
      <w:r>
        <w:rPr>
          <w:rFonts w:ascii="Courier New" w:hAnsi="Courier New"/>
          <w:sz w:val="18"/>
        </w:rPr>
        <w:t>- [Thing 1 that went well]</w:t>
      </w:r>
    </w:p>
    <w:p>
      <w:r>
        <w:rPr>
          <w:rFonts w:ascii="Courier New" w:hAnsi="Courier New"/>
          <w:sz w:val="18"/>
        </w:rPr>
        <w:t>- [Thing 2 that went well]</w:t>
      </w:r>
    </w:p>
    <w:p>
      <w:r>
        <w:rPr>
          <w:rFonts w:ascii="Courier New" w:hAnsi="Courier New"/>
          <w:sz w:val="18"/>
        </w:rPr>
      </w:r>
    </w:p>
    <w:p>
      <w:r>
        <w:rPr>
          <w:rFonts w:ascii="Courier New" w:hAnsi="Courier New"/>
          <w:sz w:val="18"/>
        </w:rPr>
        <w:t>## What Did Not Go Well</w:t>
      </w:r>
    </w:p>
    <w:p>
      <w:r>
        <w:rPr>
          <w:rFonts w:ascii="Courier New" w:hAnsi="Courier New"/>
          <w:sz w:val="18"/>
        </w:rPr>
        <w:t>- [Thing 1 that did not go well]</w:t>
      </w:r>
    </w:p>
    <w:p>
      <w:r>
        <w:rPr>
          <w:rFonts w:ascii="Courier New" w:hAnsi="Courier New"/>
          <w:sz w:val="18"/>
        </w:rPr>
        <w:t>- [Thing 2 that did not go well]</w:t>
      </w:r>
    </w:p>
    <w:p>
      <w:r>
        <w:rPr>
          <w:rFonts w:ascii="Courier New" w:hAnsi="Courier New"/>
          <w:sz w:val="18"/>
        </w:rPr>
      </w:r>
    </w:p>
    <w:p>
      <w:r>
        <w:rPr>
          <w:rFonts w:ascii="Courier New" w:hAnsi="Courier New"/>
          <w:sz w:val="18"/>
        </w:rPr>
        <w:t>## Action Items</w:t>
      </w:r>
    </w:p>
    <w:p>
      <w:r>
        <w:rPr>
          <w:rFonts w:ascii="Courier New" w:hAnsi="Courier New"/>
          <w:sz w:val="18"/>
        </w:rPr>
        <w:t>| Item | Owner | Deadline | Status |</w:t>
      </w:r>
    </w:p>
    <w:p>
      <w:r>
        <w:rPr>
          <w:rFonts w:ascii="Courier New" w:hAnsi="Courier New"/>
          <w:sz w:val="18"/>
        </w:rPr>
        <w:t>|------|-------|----------|--------|</w:t>
      </w:r>
    </w:p>
    <w:p>
      <w:r>
        <w:rPr>
          <w:rFonts w:ascii="Courier New" w:hAnsi="Courier New"/>
          <w:sz w:val="18"/>
        </w:rPr>
        <w:t>| [Action 1] | [Name] | [Date] | [Open/Closed] |</w:t>
      </w:r>
    </w:p>
    <w:p>
      <w:r>
        <w:rPr>
          <w:rFonts w:ascii="Courier New" w:hAnsi="Courier New"/>
          <w:sz w:val="18"/>
        </w:rPr>
      </w:r>
    </w:p>
    <w:p>
      <w:r>
        <w:rPr>
          <w:rFonts w:ascii="Courier New" w:hAnsi="Courier New"/>
          <w:sz w:val="18"/>
        </w:rPr>
        <w:t>## Lessons Learned</w:t>
      </w:r>
    </w:p>
    <w:p>
      <w:r>
        <w:rPr>
          <w:rFonts w:ascii="Courier New" w:hAnsi="Courier New"/>
          <w:sz w:val="18"/>
        </w:rPr>
        <w:t>[What the team learned and how it will change the process.]</w:t>
      </w:r>
    </w:p>
    <w:p>
      <w:r>
        <w:br w:type="page"/>
      </w:r>
    </w:p>
    <w:p>
      <w:pPr>
        <w:pStyle w:val="Heading3"/>
      </w:pPr>
      <w:r>
        <w:rPr>
          <w:color w:val="000000"/>
        </w:rPr>
        <w:t>A.6 The Technical Debt Log Template</w:t>
      </w:r>
    </w:p>
    <w:p>
      <w:r>
        <w:rPr>
          <w:rFonts w:ascii="Courier New" w:hAnsi="Courier New"/>
          <w:sz w:val="18"/>
        </w:rPr>
        <w:t># Technical Debt Inventory</w:t>
      </w:r>
    </w:p>
    <w:p>
      <w:r>
        <w:rPr>
          <w:rFonts w:ascii="Courier New" w:hAnsi="Courier New"/>
          <w:sz w:val="18"/>
        </w:rPr>
      </w:r>
    </w:p>
    <w:p>
      <w:r>
        <w:rPr>
          <w:rFonts w:ascii="Courier New" w:hAnsi="Courier New"/>
          <w:sz w:val="18"/>
        </w:rPr>
        <w:t>| ID | Debt | Origin | Cost to Fix | Cost of Not Fixing | Interest Rate | Severity | Status |</w:t>
      </w:r>
    </w:p>
    <w:p>
      <w:r>
        <w:rPr>
          <w:rFonts w:ascii="Courier New" w:hAnsi="Courier New"/>
          <w:sz w:val="18"/>
        </w:rPr>
        <w:t>|----|------|--------|-------------|-------------------|---------------|----------|--------|</w:t>
      </w:r>
    </w:p>
    <w:p>
      <w:r>
        <w:rPr>
          <w:rFonts w:ascii="Courier New" w:hAnsi="Courier New"/>
          <w:sz w:val="18"/>
        </w:rPr>
        <w:t>| 1 | [Description] | [When/why] | [Hours/days] | [Hours/month] | [Increasing/Stable] | [Critical/Major/Minor] | [Open/Scheduled/Fixed] |</w:t>
      </w:r>
    </w:p>
    <w:p>
      <w:r>
        <w:br w:type="page"/>
      </w:r>
    </w:p>
    <w:p>
      <w:pPr>
        <w:pStyle w:val="Heading3"/>
      </w:pPr>
      <w:r>
        <w:rPr>
          <w:color w:val="000000"/>
        </w:rPr>
        <w:t>A.7 The Runbook Template</w:t>
      </w:r>
    </w:p>
    <w:p>
      <w:r>
        <w:rPr>
          <w:rFonts w:ascii="Courier New" w:hAnsi="Courier New"/>
          <w:sz w:val="18"/>
        </w:rPr>
        <w:t># Runbook: [Scenario Title]</w:t>
      </w:r>
    </w:p>
    <w:p>
      <w:r>
        <w:rPr>
          <w:rFonts w:ascii="Courier New" w:hAnsi="Courier New"/>
          <w:sz w:val="18"/>
        </w:rPr>
      </w:r>
    </w:p>
    <w:p>
      <w:r>
        <w:rPr>
          <w:rFonts w:ascii="Courier New" w:hAnsi="Courier New"/>
          <w:sz w:val="18"/>
        </w:rPr>
        <w:t>**Alert:** [Alert name that triggers this runbook]</w:t>
      </w:r>
    </w:p>
    <w:p>
      <w:r>
        <w:rPr>
          <w:rFonts w:ascii="Courier New" w:hAnsi="Courier New"/>
          <w:sz w:val="18"/>
        </w:rPr>
        <w:t>**Severity:** [P0 | P1 | P2]</w:t>
      </w:r>
    </w:p>
    <w:p>
      <w:r>
        <w:rPr>
          <w:rFonts w:ascii="Courier New" w:hAnsi="Courier New"/>
          <w:sz w:val="18"/>
        </w:rPr>
      </w:r>
    </w:p>
    <w:p>
      <w:r>
        <w:rPr>
          <w:rFonts w:ascii="Courier New" w:hAnsi="Courier New"/>
          <w:sz w:val="18"/>
        </w:rPr>
        <w:t>## Symptoms</w:t>
      </w:r>
    </w:p>
    <w:p>
      <w:r>
        <w:rPr>
          <w:rFonts w:ascii="Courier New" w:hAnsi="Courier New"/>
          <w:sz w:val="18"/>
        </w:rPr>
        <w:t>- [Symptom 1: what the on-call engineer observes]</w:t>
      </w:r>
    </w:p>
    <w:p>
      <w:r>
        <w:rPr>
          <w:rFonts w:ascii="Courier New" w:hAnsi="Courier New"/>
          <w:sz w:val="18"/>
        </w:rPr>
        <w:t>- [Symptom 2]</w:t>
      </w:r>
    </w:p>
    <w:p>
      <w:r>
        <w:rPr>
          <w:rFonts w:ascii="Courier New" w:hAnsi="Courier New"/>
          <w:sz w:val="18"/>
        </w:rPr>
      </w:r>
    </w:p>
    <w:p>
      <w:r>
        <w:rPr>
          <w:rFonts w:ascii="Courier New" w:hAnsi="Courier New"/>
          <w:sz w:val="18"/>
        </w:rPr>
        <w:t>## Diagnosis</w:t>
      </w:r>
    </w:p>
    <w:p>
      <w:r>
        <w:rPr>
          <w:rFonts w:ascii="Courier New" w:hAnsi="Courier New"/>
          <w:sz w:val="18"/>
        </w:rPr>
        <w:t>1. [Step 1: how to verify the problem]</w:t>
      </w:r>
    </w:p>
    <w:p>
      <w:r>
        <w:rPr>
          <w:rFonts w:ascii="Courier New" w:hAnsi="Courier New"/>
          <w:sz w:val="18"/>
        </w:rPr>
        <w:t>2. [Step 2: how to narrow down the cause]</w:t>
      </w:r>
    </w:p>
    <w:p>
      <w:r>
        <w:rPr>
          <w:rFonts w:ascii="Courier New" w:hAnsi="Courier New"/>
          <w:sz w:val="18"/>
        </w:rPr>
      </w:r>
    </w:p>
    <w:p>
      <w:r>
        <w:rPr>
          <w:rFonts w:ascii="Courier New" w:hAnsi="Courier New"/>
          <w:sz w:val="18"/>
        </w:rPr>
        <w:t>## Mitigation</w:t>
      </w:r>
    </w:p>
    <w:p>
      <w:r>
        <w:rPr>
          <w:rFonts w:ascii="Courier New" w:hAnsi="Courier New"/>
          <w:sz w:val="18"/>
        </w:rPr>
        <w:t>1. [Step 1: how to stop the bleeding]</w:t>
      </w:r>
    </w:p>
    <w:p>
      <w:r>
        <w:rPr>
          <w:rFonts w:ascii="Courier New" w:hAnsi="Courier New"/>
          <w:sz w:val="18"/>
        </w:rPr>
        <w:t>2. [Step 2: how to restore service]</w:t>
      </w:r>
    </w:p>
    <w:p>
      <w:r>
        <w:rPr>
          <w:rFonts w:ascii="Courier New" w:hAnsi="Courier New"/>
          <w:sz w:val="18"/>
        </w:rPr>
      </w:r>
    </w:p>
    <w:p>
      <w:r>
        <w:rPr>
          <w:rFonts w:ascii="Courier New" w:hAnsi="Courier New"/>
          <w:sz w:val="18"/>
        </w:rPr>
        <w:t>## Verification</w:t>
      </w:r>
    </w:p>
    <w:p>
      <w:r>
        <w:rPr>
          <w:rFonts w:ascii="Courier New" w:hAnsi="Courier New"/>
          <w:sz w:val="18"/>
        </w:rPr>
        <w:t>- [How to confirm the issue is resolved]</w:t>
      </w:r>
    </w:p>
    <w:p>
      <w:r>
        <w:rPr>
          <w:rFonts w:ascii="Courier New" w:hAnsi="Courier New"/>
          <w:sz w:val="18"/>
        </w:rPr>
      </w:r>
    </w:p>
    <w:p>
      <w:r>
        <w:rPr>
          <w:rFonts w:ascii="Courier New" w:hAnsi="Courier New"/>
          <w:sz w:val="18"/>
        </w:rPr>
        <w:t>## Escalation</w:t>
      </w:r>
    </w:p>
    <w:p>
      <w:r>
        <w:rPr>
          <w:rFonts w:ascii="Courier New" w:hAnsi="Courier New"/>
          <w:sz w:val="18"/>
        </w:rPr>
        <w:t>- [Who to contact if the mitigation does not work]</w:t>
      </w:r>
    </w:p>
    <w:p>
      <w:r>
        <w:rPr>
          <w:rFonts w:ascii="Courier New" w:hAnsi="Courier New"/>
          <w:sz w:val="18"/>
        </w:rPr>
        <w:t>- [How to contact them]</w:t>
      </w:r>
    </w:p>
    <w:p>
      <w:r>
        <w:br w:type="page"/>
      </w:r>
    </w:p>
    <w:p>
      <w:pPr>
        <w:pStyle w:val="Heading3"/>
      </w:pPr>
      <w:r>
        <w:rPr>
          <w:color w:val="000000"/>
        </w:rPr>
        <w:t>A.8 The Maintenance Log Template</w:t>
      </w:r>
    </w:p>
    <w:p>
      <w:r>
        <w:rPr>
          <w:rFonts w:ascii="Courier New" w:hAnsi="Courier New"/>
          <w:sz w:val="18"/>
        </w:rPr>
        <w:t># Maintenance Log: [System Name]</w:t>
      </w:r>
    </w:p>
    <w:p>
      <w:r>
        <w:rPr>
          <w:rFonts w:ascii="Courier New" w:hAnsi="Courier New"/>
          <w:sz w:val="18"/>
        </w:rPr>
      </w:r>
    </w:p>
    <w:p>
      <w:r>
        <w:rPr>
          <w:rFonts w:ascii="Courier New" w:hAnsi="Courier New"/>
          <w:sz w:val="18"/>
        </w:rPr>
        <w:t>| Date | Action | Reason | Impact | Performed By |</w:t>
      </w:r>
    </w:p>
    <w:p>
      <w:r>
        <w:rPr>
          <w:rFonts w:ascii="Courier New" w:hAnsi="Courier New"/>
          <w:sz w:val="18"/>
        </w:rPr>
        <w:t>|------|--------|--------|--------|-------------|</w:t>
      </w:r>
    </w:p>
    <w:p>
      <w:r>
        <w:rPr>
          <w:rFonts w:ascii="Courier New" w:hAnsi="Courier New"/>
          <w:sz w:val="18"/>
        </w:rPr>
        <w:t>| [Date] | [What was done] | [Why] | [What was affected] | [Name] |</w:t>
      </w:r>
    </w:p>
    <w:p>
      <w:r>
        <w:br w:type="page"/>
      </w:r>
    </w:p>
    <w:p>
      <w:pPr>
        <w:pStyle w:val="Heading3"/>
      </w:pPr>
      <w:r>
        <w:rPr>
          <w:color w:val="000000"/>
        </w:rPr>
        <w:t>A.9 The Handoff Checklist Template</w:t>
      </w:r>
    </w:p>
    <w:p>
      <w:r>
        <w:rPr>
          <w:rFonts w:ascii="Courier New" w:hAnsi="Courier New"/>
          <w:sz w:val="18"/>
        </w:rPr>
        <w:t># Handoff Checklist: [System Name]</w:t>
      </w:r>
    </w:p>
    <w:p>
      <w:r>
        <w:rPr>
          <w:rFonts w:ascii="Courier New" w:hAnsi="Courier New"/>
          <w:sz w:val="18"/>
        </w:rPr>
      </w:r>
    </w:p>
    <w:p>
      <w:r>
        <w:rPr>
          <w:rFonts w:ascii="Courier New" w:hAnsi="Courier New"/>
          <w:sz w:val="18"/>
        </w:rPr>
        <w:t>**Transferring Team:** [Name]</w:t>
      </w:r>
    </w:p>
    <w:p>
      <w:r>
        <w:rPr>
          <w:rFonts w:ascii="Courier New" w:hAnsi="Courier New"/>
          <w:sz w:val="18"/>
        </w:rPr>
        <w:t>**Receiving Team:** [Name]</w:t>
      </w:r>
    </w:p>
    <w:p>
      <w:r>
        <w:rPr>
          <w:rFonts w:ascii="Courier New" w:hAnsi="Courier New"/>
          <w:sz w:val="18"/>
        </w:rPr>
        <w:t>**Handoff Period:** [Start date] to [End date]</w:t>
      </w:r>
    </w:p>
    <w:p>
      <w:r>
        <w:rPr>
          <w:rFonts w:ascii="Courier New" w:hAnsi="Courier New"/>
          <w:sz w:val="18"/>
        </w:rPr>
      </w:r>
    </w:p>
    <w:p>
      <w:r>
        <w:rPr>
          <w:rFonts w:ascii="Courier New" w:hAnsi="Courier New"/>
          <w:sz w:val="18"/>
        </w:rPr>
        <w:t>## Documentation</w:t>
      </w:r>
    </w:p>
    <w:p>
      <w:r>
        <w:rPr>
          <w:rFonts w:ascii="Courier New" w:hAnsi="Courier New"/>
          <w:sz w:val="18"/>
        </w:rPr>
        <w:t>- [ ] Source code repository accessible</w:t>
      </w:r>
    </w:p>
    <w:p>
      <w:r>
        <w:rPr>
          <w:rFonts w:ascii="Courier New" w:hAnsi="Courier New"/>
          <w:sz w:val="18"/>
        </w:rPr>
        <w:t>- [ ] Architecture documentation complete</w:t>
      </w:r>
    </w:p>
    <w:p>
      <w:r>
        <w:rPr>
          <w:rFonts w:ascii="Courier New" w:hAnsi="Courier New"/>
          <w:sz w:val="18"/>
        </w:rPr>
        <w:t>- [ ] Runbooks up to date</w:t>
      </w:r>
    </w:p>
    <w:p>
      <w:r>
        <w:rPr>
          <w:rFonts w:ascii="Courier New" w:hAnsi="Courier New"/>
          <w:sz w:val="18"/>
        </w:rPr>
        <w:t>- [ ] API documentation current</w:t>
      </w:r>
    </w:p>
    <w:p>
      <w:r>
        <w:rPr>
          <w:rFonts w:ascii="Courier New" w:hAnsi="Courier New"/>
          <w:sz w:val="18"/>
        </w:rPr>
      </w:r>
    </w:p>
    <w:p>
      <w:r>
        <w:rPr>
          <w:rFonts w:ascii="Courier New" w:hAnsi="Courier New"/>
          <w:sz w:val="18"/>
        </w:rPr>
        <w:t>## Access</w:t>
      </w:r>
    </w:p>
    <w:p>
      <w:r>
        <w:rPr>
          <w:rFonts w:ascii="Courier New" w:hAnsi="Courier New"/>
          <w:sz w:val="18"/>
        </w:rPr>
        <w:t>- [ ] Cloud infrastructure access transferred</w:t>
      </w:r>
    </w:p>
    <w:p>
      <w:r>
        <w:rPr>
          <w:rFonts w:ascii="Courier New" w:hAnsi="Courier New"/>
          <w:sz w:val="18"/>
        </w:rPr>
        <w:t>- [ ] Database access transferred</w:t>
      </w:r>
    </w:p>
    <w:p>
      <w:r>
        <w:rPr>
          <w:rFonts w:ascii="Courier New" w:hAnsi="Courier New"/>
          <w:sz w:val="18"/>
        </w:rPr>
        <w:t>- [ ] Third-party service access transferred</w:t>
      </w:r>
    </w:p>
    <w:p>
      <w:r>
        <w:rPr>
          <w:rFonts w:ascii="Courier New" w:hAnsi="Courier New"/>
          <w:sz w:val="18"/>
        </w:rPr>
        <w:t>- [ ] Monitoring tool access transferred</w:t>
      </w:r>
    </w:p>
    <w:p>
      <w:r>
        <w:rPr>
          <w:rFonts w:ascii="Courier New" w:hAnsi="Courier New"/>
          <w:sz w:val="18"/>
        </w:rPr>
        <w:t>- [ ] CI/CD pipeline access transferred</w:t>
      </w:r>
    </w:p>
    <w:p>
      <w:r>
        <w:rPr>
          <w:rFonts w:ascii="Courier New" w:hAnsi="Courier New"/>
          <w:sz w:val="18"/>
        </w:rPr>
      </w:r>
    </w:p>
    <w:p>
      <w:r>
        <w:rPr>
          <w:rFonts w:ascii="Courier New" w:hAnsi="Courier New"/>
          <w:sz w:val="18"/>
        </w:rPr>
        <w:t>## Knowledge Transfer</w:t>
      </w:r>
    </w:p>
    <w:p>
      <w:r>
        <w:rPr>
          <w:rFonts w:ascii="Courier New" w:hAnsi="Courier New"/>
          <w:sz w:val="18"/>
        </w:rPr>
        <w:t>- [ ] Architecture tour completed</w:t>
      </w:r>
    </w:p>
    <w:p>
      <w:r>
        <w:rPr>
          <w:rFonts w:ascii="Courier New" w:hAnsi="Courier New"/>
          <w:sz w:val="18"/>
        </w:rPr>
        <w:t>- [ ] Runbook walkthrough completed</w:t>
      </w:r>
    </w:p>
    <w:p>
      <w:r>
        <w:rPr>
          <w:rFonts w:ascii="Courier New" w:hAnsi="Courier New"/>
          <w:sz w:val="18"/>
        </w:rPr>
        <w:t>- [ ] Code walkthrough completed</w:t>
      </w:r>
    </w:p>
    <w:p>
      <w:r>
        <w:rPr>
          <w:rFonts w:ascii="Courier New" w:hAnsi="Courier New"/>
          <w:sz w:val="18"/>
        </w:rPr>
        <w:t>- [ ] War stories shared</w:t>
      </w:r>
    </w:p>
    <w:p>
      <w:r>
        <w:rPr>
          <w:rFonts w:ascii="Courier New" w:hAnsi="Courier New"/>
          <w:sz w:val="18"/>
        </w:rPr>
      </w:r>
    </w:p>
    <w:p>
      <w:r>
        <w:rPr>
          <w:rFonts w:ascii="Courier New" w:hAnsi="Courier New"/>
          <w:sz w:val="18"/>
        </w:rPr>
        <w:t>## Operational Readiness</w:t>
      </w:r>
    </w:p>
    <w:p>
      <w:r>
        <w:rPr>
          <w:rFonts w:ascii="Courier New" w:hAnsi="Courier New"/>
          <w:sz w:val="18"/>
        </w:rPr>
        <w:t>- [ ] Receiving team can deploy independently</w:t>
      </w:r>
    </w:p>
    <w:p>
      <w:r>
        <w:rPr>
          <w:rFonts w:ascii="Courier New" w:hAnsi="Courier New"/>
          <w:sz w:val="18"/>
        </w:rPr>
        <w:t>- [ ] Receiving team can respond to incidents</w:t>
      </w:r>
    </w:p>
    <w:p>
      <w:r>
        <w:rPr>
          <w:rFonts w:ascii="Courier New" w:hAnsi="Courier New"/>
          <w:sz w:val="18"/>
        </w:rPr>
        <w:t>- [ ] Receiving team can restore from backup</w:t>
      </w:r>
    </w:p>
    <w:p>
      <w:r>
        <w:rPr>
          <w:rFonts w:ascii="Courier New" w:hAnsi="Courier New"/>
          <w:sz w:val="18"/>
        </w:rPr>
        <w:t>- [ ] SLOs and error budget status communicated</w:t>
      </w:r>
    </w:p>
    <w:p>
      <w:r>
        <w:rPr>
          <w:rFonts w:ascii="Courier New" w:hAnsi="Courier New"/>
          <w:sz w:val="18"/>
        </w:rPr>
      </w:r>
    </w:p>
    <w:p>
      <w:r>
        <w:rPr>
          <w:rFonts w:ascii="Courier New" w:hAnsi="Courier New"/>
          <w:sz w:val="18"/>
        </w:rPr>
        <w:t>## Sign-off</w:t>
      </w:r>
    </w:p>
    <w:p>
      <w:r>
        <w:rPr>
          <w:rFonts w:ascii="Courier New" w:hAnsi="Courier New"/>
          <w:sz w:val="18"/>
        </w:rPr>
        <w:t>- Transferring team lead: __________ Date: __________</w:t>
      </w:r>
    </w:p>
    <w:p>
      <w:r>
        <w:rPr>
          <w:rFonts w:ascii="Courier New" w:hAnsi="Courier New"/>
          <w:sz w:val="18"/>
        </w:rPr>
        <w:t>- Receiving team lead: __________ Date: __________</w:t>
      </w:r>
    </w:p>
    <w:p>
      <w:r>
        <w:br w:type="page"/>
      </w:r>
    </w:p>
    <w:p>
      <w:pPr>
        <w:pStyle w:val="Heading3"/>
      </w:pPr>
      <w:r>
        <w:rPr>
          <w:color w:val="000000"/>
        </w:rPr>
        <w:t>A.10 The Decommissioning Plan Template</w:t>
      </w:r>
    </w:p>
    <w:p>
      <w:r>
        <w:rPr>
          <w:rFonts w:ascii="Courier New" w:hAnsi="Courier New"/>
          <w:sz w:val="18"/>
        </w:rPr>
        <w:t># Decommissioning Plan: [System Name]</w:t>
      </w:r>
    </w:p>
    <w:p>
      <w:r>
        <w:rPr>
          <w:rFonts w:ascii="Courier New" w:hAnsi="Courier New"/>
          <w:sz w:val="18"/>
        </w:rPr>
      </w:r>
    </w:p>
    <w:p>
      <w:r>
        <w:rPr>
          <w:rFonts w:ascii="Courier New" w:hAnsi="Courier New"/>
          <w:sz w:val="18"/>
        </w:rPr>
        <w:t>**Reason for Decommissioning:** [Replaced | No longer needed | Cost exceeds value]</w:t>
      </w:r>
    </w:p>
    <w:p>
      <w:r>
        <w:rPr>
          <w:rFonts w:ascii="Courier New" w:hAnsi="Courier New"/>
          <w:sz w:val="18"/>
        </w:rPr>
        <w:t>**Proposed Date:** [Date]</w:t>
      </w:r>
    </w:p>
    <w:p>
      <w:r>
        <w:rPr>
          <w:rFonts w:ascii="Courier New" w:hAnsi="Courier New"/>
          <w:sz w:val="18"/>
        </w:rPr>
      </w:r>
    </w:p>
    <w:p>
      <w:r>
        <w:rPr>
          <w:rFonts w:ascii="Courier New" w:hAnsi="Courier New"/>
          <w:sz w:val="18"/>
        </w:rPr>
        <w:t>## Data to Preserve</w:t>
      </w:r>
    </w:p>
    <w:p>
      <w:r>
        <w:rPr>
          <w:rFonts w:ascii="Courier New" w:hAnsi="Courier New"/>
          <w:sz w:val="18"/>
        </w:rPr>
        <w:t>| Data | Retention Requirement | Destination | Owner |</w:t>
      </w:r>
    </w:p>
    <w:p>
      <w:r>
        <w:rPr>
          <w:rFonts w:ascii="Courier New" w:hAnsi="Courier New"/>
          <w:sz w:val="18"/>
        </w:rPr>
        <w:t>|------|----------------------|-------------|-------|</w:t>
      </w:r>
    </w:p>
    <w:p>
      <w:r>
        <w:rPr>
          <w:rFonts w:ascii="Courier New" w:hAnsi="Courier New"/>
          <w:sz w:val="18"/>
        </w:rPr>
        <w:t>| [Data 1] | [Duration] | [System/Archive] | [Name] |</w:t>
      </w:r>
    </w:p>
    <w:p>
      <w:r>
        <w:rPr>
          <w:rFonts w:ascii="Courier New" w:hAnsi="Courier New"/>
          <w:sz w:val="18"/>
        </w:rPr>
      </w:r>
    </w:p>
    <w:p>
      <w:r>
        <w:rPr>
          <w:rFonts w:ascii="Courier New" w:hAnsi="Courier New"/>
          <w:sz w:val="18"/>
        </w:rPr>
        <w:t>## Stakeholders to Notify</w:t>
      </w:r>
    </w:p>
    <w:p>
      <w:r>
        <w:rPr>
          <w:rFonts w:ascii="Courier New" w:hAnsi="Courier New"/>
          <w:sz w:val="18"/>
        </w:rPr>
        <w:t>| Stakeholder | Notification Date | Actions Required |</w:t>
      </w:r>
    </w:p>
    <w:p>
      <w:r>
        <w:rPr>
          <w:rFonts w:ascii="Courier New" w:hAnsi="Courier New"/>
          <w:sz w:val="18"/>
        </w:rPr>
        <w:t>|-------------|------------------|------------------|</w:t>
      </w:r>
    </w:p>
    <w:p>
      <w:r>
        <w:rPr>
          <w:rFonts w:ascii="Courier New" w:hAnsi="Courier New"/>
          <w:sz w:val="18"/>
        </w:rPr>
        <w:t>| [Team/User] | [Date] | [What they need to do] |</w:t>
      </w:r>
    </w:p>
    <w:p>
      <w:r>
        <w:rPr>
          <w:rFonts w:ascii="Courier New" w:hAnsi="Courier New"/>
          <w:sz w:val="18"/>
        </w:rPr>
      </w:r>
    </w:p>
    <w:p>
      <w:r>
        <w:rPr>
          <w:rFonts w:ascii="Courier New" w:hAnsi="Courier New"/>
          <w:sz w:val="18"/>
        </w:rPr>
        <w:t>## Timeline</w:t>
      </w:r>
    </w:p>
    <w:p>
      <w:r>
        <w:rPr>
          <w:rFonts w:ascii="Courier New" w:hAnsi="Courier New"/>
          <w:sz w:val="18"/>
        </w:rPr>
        <w:t>- [Date]: Initial notification sent</w:t>
      </w:r>
    </w:p>
    <w:p>
      <w:r>
        <w:rPr>
          <w:rFonts w:ascii="Courier New" w:hAnsi="Courier New"/>
          <w:sz w:val="18"/>
        </w:rPr>
        <w:t>- [Date]: System placed in read-only mode</w:t>
      </w:r>
    </w:p>
    <w:p>
      <w:r>
        <w:rPr>
          <w:rFonts w:ascii="Courier New" w:hAnsi="Courier New"/>
          <w:sz w:val="18"/>
        </w:rPr>
        <w:t>- [Date]: Data migration complete</w:t>
      </w:r>
    </w:p>
    <w:p>
      <w:r>
        <w:rPr>
          <w:rFonts w:ascii="Courier New" w:hAnsi="Courier New"/>
          <w:sz w:val="18"/>
        </w:rPr>
        <w:t>- [Date]: System shut down</w:t>
      </w:r>
    </w:p>
    <w:p>
      <w:r>
        <w:rPr>
          <w:rFonts w:ascii="Courier New" w:hAnsi="Courier New"/>
          <w:sz w:val="18"/>
        </w:rPr>
        <w:t>- [Date]: Infrastructure torn down</w:t>
      </w:r>
    </w:p>
    <w:p>
      <w:r>
        <w:rPr>
          <w:rFonts w:ascii="Courier New" w:hAnsi="Courier New"/>
          <w:sz w:val="18"/>
        </w:rPr>
        <w:t>- [Date]: Backups destroyed</w:t>
      </w:r>
    </w:p>
    <w:p>
      <w:r>
        <w:rPr>
          <w:rFonts w:ascii="Courier New" w:hAnsi="Courier New"/>
          <w:sz w:val="18"/>
        </w:rPr>
      </w:r>
    </w:p>
    <w:p>
      <w:r>
        <w:rPr>
          <w:rFonts w:ascii="Courier New" w:hAnsi="Courier New"/>
          <w:sz w:val="18"/>
        </w:rPr>
        <w:t>## Rollback Plan</w:t>
      </w:r>
    </w:p>
    <w:p>
      <w:r>
        <w:rPr>
          <w:rFonts w:ascii="Courier New" w:hAnsi="Courier New"/>
          <w:sz w:val="18"/>
        </w:rPr>
        <w:t>[How to restore service if the decommissioning causes unexpected problems.]</w:t>
      </w:r>
    </w:p>
    <w:p>
      <w:r>
        <w:rPr>
          <w:rFonts w:ascii="Courier New" w:hAnsi="Courier New"/>
          <w:sz w:val="18"/>
        </w:rPr>
      </w:r>
    </w:p>
    <w:p>
      <w:r>
        <w:rPr>
          <w:rFonts w:ascii="Courier New" w:hAnsi="Courier New"/>
          <w:sz w:val="18"/>
        </w:rPr>
        <w:t>## Approval</w:t>
      </w:r>
    </w:p>
    <w:p>
      <w:r>
        <w:rPr>
          <w:rFonts w:ascii="Courier New" w:hAnsi="Courier New"/>
          <w:sz w:val="18"/>
        </w:rPr>
        <w:t>- Commanding Officer: __________ Date: __________</w:t>
      </w:r>
    </w:p>
    <w:p>
      <w:r>
        <w:rPr>
          <w:rFonts w:ascii="Courier New" w:hAnsi="Courier New"/>
          <w:sz w:val="18"/>
        </w:rPr>
        <w:t>- CTO: __________ Date: __________</w:t>
      </w:r>
    </w:p>
    <w:p>
      <w:r>
        <w:rPr>
          <w:rFonts w:ascii="Courier New" w:hAnsi="Courier New"/>
          <w:sz w:val="18"/>
        </w:rPr>
        <w:t>- CDO: __________ Date: __________</w:t>
      </w:r>
    </w:p>
    <w:p>
      <w:r>
        <w:br w:type="page"/>
      </w:r>
    </w:p>
    <w:p>
      <w:pPr>
        <w:pStyle w:val="Heading2"/>
      </w:pPr>
      <w:r>
        <w:rPr>
          <w:color w:val="000000"/>
        </w:rPr>
        <w:t>Appendix B — Checklist Compendium</w:t>
      </w:r>
    </w:p>
    <w:p>
      <w:r>
        <w:br w:type="page"/>
      </w:r>
    </w:p>
    <w:p>
      <w:pPr>
        <w:pStyle w:val="Heading3"/>
      </w:pPr>
      <w:r>
        <w:rPr>
          <w:color w:val="000000"/>
        </w:rPr>
        <w:t>B.1 First-Week Checklist for a New Operations Team</w:t>
      </w:r>
    </w:p>
    <w:p>
      <w:r>
        <w:rPr>
          <w:b/>
          <w:i w:val="0"/>
          <w:sz w:val="22"/>
        </w:rPr>
        <w:t>Day 1: Set up the structure</w:t>
      </w:r>
    </w:p>
    <w:p>
      <w:pPr>
        <w:pStyle w:val="ListBullet"/>
      </w:pPr>
      <w:r>
        <w:rPr>
          <w:b w:val="0"/>
          <w:i w:val="0"/>
        </w:rPr>
        <w:t>[ ] Name the C-suite roles for the next slice</w:t>
      </w:r>
    </w:p>
    <w:p>
      <w:pPr>
        <w:pStyle w:val="ListBullet"/>
      </w:pPr>
      <w:r>
        <w:rPr>
          <w:b w:val="0"/>
          <w:i w:val="0"/>
        </w:rPr>
        <w:t>[ ] Create a shared document with the team's current process</w:t>
      </w:r>
    </w:p>
    <w:p>
      <w:pPr>
        <w:pStyle w:val="ListBullet"/>
      </w:pPr>
      <w:r>
        <w:rPr>
          <w:b w:val="0"/>
          <w:i w:val="0"/>
        </w:rPr>
        <w:t>[ ] Define the value hypothesis template</w:t>
      </w:r>
    </w:p>
    <w:p>
      <w:pPr>
        <w:pStyle w:val="ListBullet"/>
      </w:pPr>
      <w:r>
        <w:rPr>
          <w:b w:val="0"/>
          <w:i w:val="0"/>
        </w:rPr>
        <w:t>[ ] Set up the shared artifacts: pitches, specs, plans, post-mortems</w:t>
      </w:r>
    </w:p>
    <w:p>
      <w:pPr>
        <w:pStyle w:val="ListBullet"/>
      </w:pPr>
      <w:r>
        <w:rPr>
          <w:b w:val="0"/>
          <w:i w:val="0"/>
        </w:rPr>
        <w:t>[ ] Agree on communication norms</w:t>
      </w:r>
    </w:p>
    <w:p>
      <w:r>
        <w:rPr>
          <w:b/>
          <w:i w:val="0"/>
          <w:sz w:val="22"/>
        </w:rPr>
        <w:t>Day 2: Shape the first slice</w:t>
      </w:r>
    </w:p>
    <w:p>
      <w:pPr>
        <w:pStyle w:val="ListBullet"/>
      </w:pPr>
      <w:r>
        <w:rPr>
          <w:b w:val="0"/>
          <w:i w:val="0"/>
        </w:rPr>
        <w:t>[ ] Pick a piece of work the team already wants to do</w:t>
      </w:r>
    </w:p>
    <w:p>
      <w:pPr>
        <w:pStyle w:val="ListBullet"/>
      </w:pPr>
      <w:r>
        <w:rPr>
          <w:b w:val="0"/>
          <w:i w:val="0"/>
        </w:rPr>
        <w:t>[ ] Shape it into a six-part pitch</w:t>
      </w:r>
    </w:p>
    <w:p>
      <w:pPr>
        <w:pStyle w:val="ListBullet"/>
      </w:pPr>
      <w:r>
        <w:rPr>
          <w:b w:val="0"/>
          <w:i w:val="0"/>
        </w:rPr>
        <w:t>[ ] Write the pitch down</w:t>
      </w:r>
    </w:p>
    <w:p>
      <w:pPr>
        <w:pStyle w:val="ListBullet"/>
      </w:pPr>
      <w:r>
        <w:rPr>
          <w:b w:val="0"/>
          <w:i w:val="0"/>
        </w:rPr>
        <w:t>[ ] Share the pitch with the team</w:t>
      </w:r>
    </w:p>
    <w:p>
      <w:r>
        <w:rPr>
          <w:b/>
          <w:i w:val="0"/>
          <w:sz w:val="22"/>
        </w:rPr>
        <w:t>Day 3: Write the spec</w:t>
      </w:r>
    </w:p>
    <w:p>
      <w:pPr>
        <w:pStyle w:val="ListBullet"/>
      </w:pPr>
      <w:r>
        <w:rPr>
          <w:b w:val="0"/>
          <w:i w:val="0"/>
        </w:rPr>
        <w:t>[ ] Take the shaped pitch and write a spec</w:t>
      </w:r>
    </w:p>
    <w:p>
      <w:pPr>
        <w:pStyle w:val="ListBullet"/>
      </w:pPr>
      <w:r>
        <w:rPr>
          <w:b w:val="0"/>
          <w:i w:val="0"/>
        </w:rPr>
        <w:t>[ ] Review the spec with at least one peer</w:t>
      </w:r>
    </w:p>
    <w:p>
      <w:pPr>
        <w:pStyle w:val="ListBullet"/>
      </w:pPr>
      <w:r>
        <w:rPr>
          <w:b w:val="0"/>
          <w:i w:val="0"/>
        </w:rPr>
        <w:t>[ ] Document at least three edge cases</w:t>
      </w:r>
    </w:p>
    <w:p>
      <w:r>
        <w:rPr>
          <w:b/>
          <w:i w:val="0"/>
          <w:sz w:val="22"/>
        </w:rPr>
        <w:t>Day 4: Write the plan</w:t>
      </w:r>
    </w:p>
    <w:p>
      <w:pPr>
        <w:pStyle w:val="ListBullet"/>
      </w:pPr>
      <w:r>
        <w:rPr>
          <w:b w:val="0"/>
          <w:i w:val="0"/>
        </w:rPr>
        <w:t>[ ] Break the spec into bite-sized tasks</w:t>
      </w:r>
    </w:p>
    <w:p>
      <w:pPr>
        <w:pStyle w:val="ListBullet"/>
      </w:pPr>
      <w:r>
        <w:rPr>
          <w:b w:val="0"/>
          <w:i w:val="0"/>
        </w:rPr>
        <w:t>[ ] Review the plan with the implementer</w:t>
      </w:r>
    </w:p>
    <w:p>
      <w:r>
        <w:rPr>
          <w:b/>
          <w:i w:val="0"/>
          <w:sz w:val="22"/>
        </w:rPr>
        <w:t>Day 5: Execute and observe</w:t>
      </w:r>
    </w:p>
    <w:p>
      <w:pPr>
        <w:pStyle w:val="ListBullet"/>
      </w:pPr>
      <w:r>
        <w:rPr>
          <w:b w:val="0"/>
          <w:i w:val="0"/>
        </w:rPr>
        <w:t>[ ] Execute the first task</w:t>
      </w:r>
    </w:p>
    <w:p>
      <w:pPr>
        <w:pStyle w:val="ListBullet"/>
      </w:pPr>
      <w:r>
        <w:rPr>
          <w:b w:val="0"/>
          <w:i w:val="0"/>
        </w:rPr>
        <w:t>[ ] Set up monitoring and observability</w:t>
      </w:r>
    </w:p>
    <w:p>
      <w:pPr>
        <w:pStyle w:val="ListBullet"/>
      </w:pPr>
      <w:r>
        <w:rPr>
          <w:b w:val="0"/>
          <w:i w:val="0"/>
        </w:rPr>
        <w:t>[ ] End the week with a retrospective</w:t>
      </w:r>
    </w:p>
    <w:p>
      <w:r>
        <w:br w:type="page"/>
      </w:r>
    </w:p>
    <w:p>
      <w:pPr>
        <w:pStyle w:val="Heading3"/>
      </w:pPr>
      <w:r>
        <w:rPr>
          <w:color w:val="000000"/>
        </w:rPr>
        <w:t>B.2 Pre-Deployment Checklist</w:t>
      </w:r>
    </w:p>
    <w:p>
      <w:pPr>
        <w:pStyle w:val="ListBullet"/>
      </w:pPr>
      <w:r>
        <w:rPr>
          <w:b w:val="0"/>
          <w:i w:val="0"/>
        </w:rPr>
        <w:t>[ ] All unit tests pass</w:t>
      </w:r>
    </w:p>
    <w:p>
      <w:pPr>
        <w:pStyle w:val="ListBullet"/>
      </w:pPr>
      <w:r>
        <w:rPr>
          <w:b w:val="0"/>
          <w:i w:val="0"/>
        </w:rPr>
        <w:t>[ ] All integration tests pass</w:t>
      </w:r>
    </w:p>
    <w:p>
      <w:pPr>
        <w:pStyle w:val="ListBullet"/>
      </w:pPr>
      <w:r>
        <w:rPr>
          <w:b w:val="0"/>
          <w:i w:val="0"/>
        </w:rPr>
        <w:t>[ ] Code coverage meets the defined threshold</w:t>
      </w:r>
    </w:p>
    <w:p>
      <w:pPr>
        <w:pStyle w:val="ListBullet"/>
      </w:pPr>
      <w:r>
        <w:rPr>
          <w:b w:val="0"/>
          <w:i w:val="0"/>
        </w:rPr>
        <w:t>[ ] No critical or high-severity static analysis findings</w:t>
      </w:r>
    </w:p>
    <w:p>
      <w:pPr>
        <w:pStyle w:val="ListBullet"/>
      </w:pPr>
      <w:r>
        <w:rPr>
          <w:b w:val="0"/>
          <w:i w:val="0"/>
        </w:rPr>
        <w:t>[ ] No critical or high-severity dependency vulnerabilities</w:t>
      </w:r>
    </w:p>
    <w:p>
      <w:pPr>
        <w:pStyle w:val="ListBullet"/>
      </w:pPr>
      <w:r>
        <w:rPr>
          <w:b w:val="0"/>
          <w:i w:val="0"/>
        </w:rPr>
        <w:t>[ ] No secrets detected in the codebase</w:t>
      </w:r>
    </w:p>
    <w:p>
      <w:pPr>
        <w:pStyle w:val="ListBullet"/>
      </w:pPr>
      <w:r>
        <w:rPr>
          <w:b w:val="0"/>
          <w:i w:val="0"/>
        </w:rPr>
        <w:t>[ ] Performance budgets are met</w:t>
      </w:r>
    </w:p>
    <w:p>
      <w:pPr>
        <w:pStyle w:val="ListBullet"/>
      </w:pPr>
      <w:r>
        <w:rPr>
          <w:b w:val="0"/>
          <w:i w:val="0"/>
        </w:rPr>
        <w:t>[ ] Security review signed off</w:t>
      </w:r>
    </w:p>
    <w:p>
      <w:pPr>
        <w:pStyle w:val="ListBullet"/>
      </w:pPr>
      <w:r>
        <w:rPr>
          <w:b w:val="0"/>
          <w:i w:val="0"/>
        </w:rPr>
        <w:t>[ ] Observability instrumentation in place</w:t>
      </w:r>
    </w:p>
    <w:p>
      <w:pPr>
        <w:pStyle w:val="ListBullet"/>
      </w:pPr>
      <w:r>
        <w:rPr>
          <w:b w:val="0"/>
          <w:i w:val="0"/>
        </w:rPr>
        <w:t>[ ] Rollback plan documented and tested</w:t>
      </w:r>
    </w:p>
    <w:p>
      <w:pPr>
        <w:pStyle w:val="ListBullet"/>
      </w:pPr>
      <w:r>
        <w:rPr>
          <w:b w:val="0"/>
          <w:i w:val="0"/>
        </w:rPr>
        <w:t>[ ] Database migration tested in staging</w:t>
      </w:r>
    </w:p>
    <w:p>
      <w:pPr>
        <w:pStyle w:val="ListBullet"/>
      </w:pPr>
      <w:r>
        <w:rPr>
          <w:b w:val="0"/>
          <w:i w:val="0"/>
        </w:rPr>
        <w:t>[ ] Staging deployment verified</w:t>
      </w:r>
    </w:p>
    <w:p>
      <w:pPr>
        <w:pStyle w:val="ListBullet"/>
      </w:pPr>
      <w:r>
        <w:rPr>
          <w:b w:val="0"/>
          <w:i w:val="0"/>
        </w:rPr>
        <w:t>[ ] On-call engineer briefed</w:t>
      </w:r>
    </w:p>
    <w:p>
      <w:r>
        <w:br w:type="page"/>
      </w:r>
    </w:p>
    <w:p>
      <w:pPr>
        <w:pStyle w:val="Heading3"/>
      </w:pPr>
      <w:r>
        <w:rPr>
          <w:color w:val="000000"/>
        </w:rPr>
        <w:t>B.3 Incident Response Checklist</w:t>
      </w:r>
    </w:p>
    <w:p>
      <w:r>
        <w:rPr>
          <w:b/>
          <w:i w:val="0"/>
          <w:sz w:val="22"/>
        </w:rPr>
        <w:t>Detection</w:t>
      </w:r>
    </w:p>
    <w:p>
      <w:pPr>
        <w:pStyle w:val="ListBullet"/>
      </w:pPr>
      <w:r>
        <w:rPr>
          <w:b w:val="0"/>
          <w:i w:val="0"/>
        </w:rPr>
        <w:t>[ ] Alert acknowledged within SLA</w:t>
      </w:r>
    </w:p>
    <w:p>
      <w:pPr>
        <w:pStyle w:val="ListBullet"/>
      </w:pPr>
      <w:r>
        <w:rPr>
          <w:b w:val="0"/>
          <w:i w:val="0"/>
        </w:rPr>
        <w:t>[ ] Severity classified correctly</w:t>
      </w:r>
    </w:p>
    <w:p>
      <w:r>
        <w:rPr>
          <w:b/>
          <w:i w:val="0"/>
          <w:sz w:val="22"/>
        </w:rPr>
        <w:t>Response</w:t>
      </w:r>
    </w:p>
    <w:p>
      <w:pPr>
        <w:pStyle w:val="ListBullet"/>
      </w:pPr>
      <w:r>
        <w:rPr>
          <w:b w:val="0"/>
          <w:i w:val="0"/>
        </w:rPr>
        <w:t>[ ] Incident commander assigned (P0/P1)</w:t>
      </w:r>
    </w:p>
    <w:p>
      <w:pPr>
        <w:pStyle w:val="ListBullet"/>
      </w:pPr>
      <w:r>
        <w:rPr>
          <w:b w:val="0"/>
          <w:i w:val="0"/>
        </w:rPr>
        <w:t>[ ] War room declared (P0)</w:t>
      </w:r>
    </w:p>
    <w:p>
      <w:pPr>
        <w:pStyle w:val="ListBullet"/>
      </w:pPr>
      <w:r>
        <w:rPr>
          <w:b w:val="0"/>
          <w:i w:val="0"/>
        </w:rPr>
        <w:t>[ ] Timeline started</w:t>
      </w:r>
    </w:p>
    <w:p>
      <w:pPr>
        <w:pStyle w:val="ListBullet"/>
      </w:pPr>
      <w:r>
        <w:rPr>
          <w:b w:val="0"/>
          <w:i w:val="0"/>
        </w:rPr>
        <w:t>[ ] Mitigation begun</w:t>
      </w:r>
    </w:p>
    <w:p>
      <w:r>
        <w:rPr>
          <w:b/>
          <w:i w:val="0"/>
          <w:sz w:val="22"/>
        </w:rPr>
        <w:t>Communication</w:t>
      </w:r>
    </w:p>
    <w:p>
      <w:pPr>
        <w:pStyle w:val="ListBullet"/>
      </w:pPr>
      <w:r>
        <w:rPr>
          <w:b w:val="0"/>
          <w:i w:val="0"/>
        </w:rPr>
        <w:t>[ ] First stakeholder update sent within 15 minutes (P0)</w:t>
      </w:r>
    </w:p>
    <w:p>
      <w:pPr>
        <w:pStyle w:val="ListBullet"/>
      </w:pPr>
      <w:r>
        <w:rPr>
          <w:b w:val="0"/>
          <w:i w:val="0"/>
        </w:rPr>
        <w:t>[ ] Regular updates sent at the defined cadence</w:t>
      </w:r>
    </w:p>
    <w:p>
      <w:pPr>
        <w:pStyle w:val="ListBullet"/>
      </w:pPr>
      <w:r>
        <w:rPr>
          <w:b w:val="0"/>
          <w:i w:val="0"/>
        </w:rPr>
        <w:t>[ ] Status page updated</w:t>
      </w:r>
    </w:p>
    <w:p>
      <w:r>
        <w:rPr>
          <w:b/>
          <w:i w:val="0"/>
          <w:sz w:val="22"/>
        </w:rPr>
        <w:t>Resolution</w:t>
      </w:r>
    </w:p>
    <w:p>
      <w:pPr>
        <w:pStyle w:val="ListBullet"/>
      </w:pPr>
      <w:r>
        <w:rPr>
          <w:b w:val="0"/>
          <w:i w:val="0"/>
        </w:rPr>
        <w:t>[ ] Service restored</w:t>
      </w:r>
    </w:p>
    <w:p>
      <w:pPr>
        <w:pStyle w:val="ListBullet"/>
      </w:pPr>
      <w:r>
        <w:rPr>
          <w:b w:val="0"/>
          <w:i w:val="0"/>
        </w:rPr>
        <w:t>[ ] Root cause identified (or investigation ongoing)</w:t>
      </w:r>
    </w:p>
    <w:p>
      <w:pPr>
        <w:pStyle w:val="ListBullet"/>
      </w:pPr>
      <w:r>
        <w:rPr>
          <w:b w:val="0"/>
          <w:i w:val="0"/>
        </w:rPr>
        <w:t>[ ] Final stakeholder update sent</w:t>
      </w:r>
    </w:p>
    <w:p>
      <w:pPr>
        <w:pStyle w:val="ListBullet"/>
      </w:pPr>
      <w:r>
        <w:rPr>
          <w:b w:val="0"/>
          <w:i w:val="0"/>
        </w:rPr>
        <w:t>[ ] Incident declared resolved</w:t>
      </w:r>
    </w:p>
    <w:p>
      <w:r>
        <w:rPr>
          <w:b/>
          <w:i w:val="0"/>
          <w:sz w:val="22"/>
        </w:rPr>
        <w:t>Post-Incident</w:t>
      </w:r>
    </w:p>
    <w:p>
      <w:pPr>
        <w:pStyle w:val="ListBullet"/>
      </w:pPr>
      <w:r>
        <w:rPr>
          <w:b w:val="0"/>
          <w:i w:val="0"/>
        </w:rPr>
        <w:t>[ ] Post-incident review scheduled within 48 hours</w:t>
      </w:r>
    </w:p>
    <w:p>
      <w:pPr>
        <w:pStyle w:val="ListBullet"/>
      </w:pPr>
      <w:r>
        <w:rPr>
          <w:b w:val="0"/>
          <w:i w:val="0"/>
        </w:rPr>
        <w:t>[ ] Action items tracked to completion</w:t>
      </w:r>
    </w:p>
    <w:p>
      <w:r>
        <w:br w:type="page"/>
      </w:r>
    </w:p>
    <w:p>
      <w:pPr>
        <w:pStyle w:val="Heading3"/>
      </w:pPr>
      <w:r>
        <w:rPr>
          <w:color w:val="000000"/>
        </w:rPr>
        <w:t>B.4 Value Review Gate Checklist</w:t>
      </w:r>
    </w:p>
    <w:p>
      <w:pPr>
        <w:pStyle w:val="ListBullet"/>
      </w:pPr>
      <w:r>
        <w:rPr>
          <w:b w:val="0"/>
          <w:i w:val="0"/>
        </w:rPr>
        <w:t>[ ] Sufficient evidence collected (sample size and time period)</w:t>
      </w:r>
    </w:p>
    <w:p>
      <w:pPr>
        <w:pStyle w:val="ListBullet"/>
      </w:pPr>
      <w:r>
        <w:rPr>
          <w:b w:val="0"/>
          <w:i w:val="0"/>
        </w:rPr>
        <w:t>[ ] Value report written</w:t>
      </w:r>
    </w:p>
    <w:p>
      <w:pPr>
        <w:pStyle w:val="ListBullet"/>
      </w:pPr>
      <w:r>
        <w:rPr>
          <w:b w:val="0"/>
          <w:i w:val="0"/>
        </w:rPr>
        <w:t>[ ] Metrics compared to baseline</w:t>
      </w:r>
    </w:p>
    <w:p>
      <w:pPr>
        <w:pStyle w:val="ListBullet"/>
      </w:pPr>
      <w:r>
        <w:rPr>
          <w:b w:val="0"/>
          <w:i w:val="0"/>
        </w:rPr>
        <w:t>[ ] Qualitative signal collected</w:t>
      </w:r>
    </w:p>
    <w:p>
      <w:pPr>
        <w:pStyle w:val="ListBullet"/>
      </w:pPr>
      <w:r>
        <w:rPr>
          <w:b w:val="0"/>
          <w:i w:val="0"/>
        </w:rPr>
        <w:t>[ ] CO, CPO/CQO, and CTO have reviewed the report</w:t>
      </w:r>
    </w:p>
    <w:p>
      <w:pPr>
        <w:pStyle w:val="ListBullet"/>
      </w:pPr>
      <w:r>
        <w:rPr>
          <w:b w:val="0"/>
          <w:i w:val="0"/>
        </w:rPr>
        <w:t>[ ] Decision made: persevere, pivot, or punt</w:t>
      </w:r>
    </w:p>
    <w:p>
      <w:pPr>
        <w:pStyle w:val="ListBullet"/>
      </w:pPr>
      <w:r>
        <w:rPr>
          <w:b w:val="0"/>
          <w:i w:val="0"/>
        </w:rPr>
        <w:t>[ ] Decision documented and communicated</w:t>
      </w:r>
    </w:p>
    <w:p>
      <w:pPr>
        <w:pStyle w:val="ListBullet"/>
      </w:pPr>
      <w:r>
        <w:rPr>
          <w:b w:val="0"/>
          <w:i w:val="0"/>
        </w:rPr>
        <w:t>[ ] Next steps defined</w:t>
      </w:r>
    </w:p>
    <w:p>
      <w:r>
        <w:br w:type="page"/>
      </w:r>
    </w:p>
    <w:p>
      <w:pPr>
        <w:pStyle w:val="Heading3"/>
      </w:pPr>
      <w:r>
        <w:rPr>
          <w:color w:val="000000"/>
        </w:rPr>
        <w:t>B.5 Handoff Checklist</w:t>
      </w:r>
    </w:p>
    <w:p>
      <w:r>
        <w:rPr>
          <w:b w:val="0"/>
          <w:i w:val="0"/>
          <w:sz w:val="22"/>
        </w:rPr>
        <w:t>See Appendix A.9 for the full handoff checklist template.</w:t>
      </w:r>
    </w:p>
    <w:p>
      <w:r>
        <w:br w:type="page"/>
      </w:r>
    </w:p>
    <w:p>
      <w:pPr>
        <w:pStyle w:val="Heading3"/>
      </w:pPr>
      <w:r>
        <w:rPr>
          <w:color w:val="000000"/>
        </w:rPr>
        <w:t>B.6 Decommissioning Checklist</w:t>
      </w:r>
    </w:p>
    <w:p>
      <w:pPr>
        <w:pStyle w:val="ListBullet"/>
      </w:pPr>
      <w:r>
        <w:rPr>
          <w:b w:val="0"/>
          <w:i w:val="0"/>
        </w:rPr>
        <w:t>[ ] Decommissioning plan approved</w:t>
      </w:r>
    </w:p>
    <w:p>
      <w:pPr>
        <w:pStyle w:val="ListBullet"/>
      </w:pPr>
      <w:r>
        <w:rPr>
          <w:b w:val="0"/>
          <w:i w:val="0"/>
        </w:rPr>
        <w:t>[ ] Stakeholders notified (initial, reminders, final)</w:t>
      </w:r>
    </w:p>
    <w:p>
      <w:pPr>
        <w:pStyle w:val="ListBullet"/>
      </w:pPr>
      <w:r>
        <w:rPr>
          <w:b w:val="0"/>
          <w:i w:val="0"/>
        </w:rPr>
        <w:t>[ ] Data migration complete and verified</w:t>
      </w:r>
    </w:p>
    <w:p>
      <w:pPr>
        <w:pStyle w:val="ListBullet"/>
      </w:pPr>
      <w:r>
        <w:rPr>
          <w:b w:val="0"/>
          <w:i w:val="0"/>
        </w:rPr>
        <w:t>[ ] System placed in read-only mode</w:t>
      </w:r>
    </w:p>
    <w:p>
      <w:pPr>
        <w:pStyle w:val="ListBullet"/>
      </w:pPr>
      <w:r>
        <w:rPr>
          <w:b w:val="0"/>
          <w:i w:val="0"/>
        </w:rPr>
        <w:t>[ ] Sunset period elapsed</w:t>
      </w:r>
    </w:p>
    <w:p>
      <w:pPr>
        <w:pStyle w:val="ListBullet"/>
      </w:pPr>
      <w:r>
        <w:rPr>
          <w:b w:val="0"/>
          <w:i w:val="0"/>
        </w:rPr>
        <w:t>[ ] System shut down</w:t>
      </w:r>
    </w:p>
    <w:p>
      <w:pPr>
        <w:pStyle w:val="ListBullet"/>
      </w:pPr>
      <w:r>
        <w:rPr>
          <w:b w:val="0"/>
          <w:i w:val="0"/>
        </w:rPr>
        <w:t>[ ] Code archived</w:t>
      </w:r>
    </w:p>
    <w:p>
      <w:pPr>
        <w:pStyle w:val="ListBullet"/>
      </w:pPr>
      <w:r>
        <w:rPr>
          <w:b w:val="0"/>
          <w:i w:val="0"/>
        </w:rPr>
        <w:t>[ ] Infrastructure torn down</w:t>
      </w:r>
    </w:p>
    <w:p>
      <w:pPr>
        <w:pStyle w:val="ListBullet"/>
      </w:pPr>
      <w:r>
        <w:rPr>
          <w:b w:val="0"/>
          <w:i w:val="0"/>
        </w:rPr>
        <w:t>[ ] Access revoked</w:t>
      </w:r>
    </w:p>
    <w:p>
      <w:pPr>
        <w:pStyle w:val="ListBullet"/>
      </w:pPr>
      <w:r>
        <w:rPr>
          <w:b w:val="0"/>
          <w:i w:val="0"/>
        </w:rPr>
        <w:t>[ ] Backups scheduled for destruction</w:t>
      </w:r>
    </w:p>
    <w:p>
      <w:pPr>
        <w:pStyle w:val="ListBullet"/>
      </w:pPr>
      <w:r>
        <w:rPr>
          <w:b w:val="0"/>
          <w:i w:val="0"/>
        </w:rPr>
        <w:t>[ ] Decommissioning retrospective complete</w:t>
      </w:r>
    </w:p>
    <w:p>
      <w:r>
        <w:br w:type="page"/>
      </w:r>
    </w:p>
    <w:p>
      <w:pPr>
        <w:pStyle w:val="Heading2"/>
      </w:pPr>
      <w:r>
        <w:rPr>
          <w:color w:val="000000"/>
        </w:rPr>
        <w:t>Appendix C — Glossary of Terms</w:t>
      </w:r>
    </w:p>
    <w:p>
      <w:r>
        <w:rPr>
          <w:b/>
          <w:i w:val="0"/>
          <w:sz w:val="22"/>
        </w:rPr>
        <w:t>Appetite.</w:t>
      </w:r>
      <w:r>
        <w:rPr>
          <w:b w:val="0"/>
          <w:i w:val="0"/>
          <w:sz w:val="22"/>
        </w:rPr>
        <w:t xml:space="preserve"> A time budget that reflects how much a problem is worth. Not an estimate of how long the work will take. Standard sizes: small batch (1-2 weeks) and large batch (6 weeks).</w:t>
      </w:r>
    </w:p>
    <w:p>
      <w:r>
        <w:rPr>
          <w:b/>
          <w:i w:val="0"/>
          <w:sz w:val="22"/>
        </w:rPr>
        <w:t>Bet.</w:t>
      </w:r>
      <w:r>
        <w:rPr>
          <w:b w:val="0"/>
          <w:i w:val="0"/>
          <w:sz w:val="22"/>
        </w:rPr>
        <w:t xml:space="preserve"> A commitment of resources (people and time) to a shaped pitch for a cycle. Placed at the betting table.</w:t>
      </w:r>
    </w:p>
    <w:p>
      <w:r>
        <w:rPr>
          <w:b/>
          <w:i w:val="0"/>
          <w:sz w:val="22"/>
        </w:rPr>
        <w:t>Betting table.</w:t>
      </w:r>
      <w:r>
        <w:rPr>
          <w:b w:val="0"/>
          <w:i w:val="0"/>
          <w:sz w:val="22"/>
        </w:rPr>
        <w:t xml:space="preserve"> A small group of senior stakeholders who review shaped pitches and decide which ones to fund for the next cycle.</w:t>
      </w:r>
    </w:p>
    <w:p>
      <w:r>
        <w:rPr>
          <w:b/>
          <w:i w:val="0"/>
          <w:sz w:val="22"/>
        </w:rPr>
        <w:t>Build-Measure-Learn.</w:t>
      </w:r>
      <w:r>
        <w:rPr>
          <w:b w:val="0"/>
          <w:i w:val="0"/>
          <w:sz w:val="22"/>
        </w:rPr>
        <w:t xml:space="preserve"> The operating rhythm of Software Operations. Build a small slice. Measure the results. Learn from the evidence. Feed the learning back into Intake.</w:t>
      </w:r>
    </w:p>
    <w:p>
      <w:r>
        <w:rPr>
          <w:b/>
          <w:i w:val="0"/>
          <w:sz w:val="22"/>
        </w:rPr>
        <w:t>Circuit breaker.</w:t>
      </w:r>
      <w:r>
        <w:rPr>
          <w:b w:val="0"/>
          <w:i w:val="0"/>
          <w:sz w:val="22"/>
        </w:rPr>
        <w:t xml:space="preserve"> A mechanism that stops a failing project from automatically continuing at the end of its cycle. Unfinished work is paused and returned to the shaping table.</w:t>
      </w:r>
    </w:p>
    <w:p>
      <w:r>
        <w:rPr>
          <w:b/>
          <w:i w:val="0"/>
          <w:sz w:val="22"/>
        </w:rPr>
        <w:t>Cool-down.</w:t>
      </w:r>
      <w:r>
        <w:rPr>
          <w:b w:val="0"/>
          <w:i w:val="0"/>
          <w:sz w:val="22"/>
        </w:rPr>
        <w:t xml:space="preserve"> A two-week period between cycles for bug fixes, exploration, technical maintenance, and recovery.</w:t>
      </w:r>
    </w:p>
    <w:p>
      <w:r>
        <w:rPr>
          <w:b/>
          <w:i w:val="0"/>
          <w:sz w:val="22"/>
        </w:rPr>
        <w:t>Cycle.</w:t>
      </w:r>
      <w:r>
        <w:rPr>
          <w:b w:val="0"/>
          <w:i w:val="0"/>
          <w:sz w:val="22"/>
        </w:rPr>
        <w:t xml:space="preserve"> A fixed period of work. Standard length is six weeks for building, followed by two weeks of cool-down.</w:t>
      </w:r>
    </w:p>
    <w:p>
      <w:r>
        <w:rPr>
          <w:b/>
          <w:i w:val="0"/>
          <w:sz w:val="22"/>
        </w:rPr>
        <w:t>Discovery.</w:t>
      </w:r>
      <w:r>
        <w:rPr>
          <w:b w:val="0"/>
          <w:i w:val="0"/>
          <w:sz w:val="22"/>
        </w:rPr>
        <w:t xml:space="preserve"> The phase where the team understands the problem before committing to a solution. Produces a value hypothesis.</w:t>
      </w:r>
    </w:p>
    <w:p>
      <w:r>
        <w:rPr>
          <w:b/>
          <w:i w:val="0"/>
          <w:sz w:val="22"/>
        </w:rPr>
        <w:t>Error budget.</w:t>
      </w:r>
      <w:r>
        <w:rPr>
          <w:b w:val="0"/>
          <w:i w:val="0"/>
          <w:sz w:val="22"/>
        </w:rPr>
        <w:t xml:space="preserve"> The amount of unreliability the team is willing to tolerate. Derived from the SLO.</w:t>
      </w:r>
    </w:p>
    <w:p>
      <w:r>
        <w:rPr>
          <w:b/>
          <w:i w:val="0"/>
          <w:sz w:val="22"/>
        </w:rPr>
        <w:t>Feature flag.</w:t>
      </w:r>
      <w:r>
        <w:rPr>
          <w:b w:val="0"/>
          <w:i w:val="0"/>
          <w:sz w:val="22"/>
        </w:rPr>
        <w:t xml:space="preserve"> A conditional in the code that enables or disables a feature at runtime. Decouples deployment from release.</w:t>
      </w:r>
    </w:p>
    <w:p>
      <w:r>
        <w:rPr>
          <w:b/>
          <w:i w:val="0"/>
          <w:sz w:val="22"/>
        </w:rPr>
        <w:t>Intake.</w:t>
      </w:r>
      <w:r>
        <w:rPr>
          <w:b w:val="0"/>
          <w:i w:val="0"/>
          <w:sz w:val="22"/>
        </w:rPr>
        <w:t xml:space="preserve"> The phase where the team decides what to build and why. Includes triage, discovery, shaping, and betting.</w:t>
      </w:r>
    </w:p>
    <w:p>
      <w:r>
        <w:rPr>
          <w:b/>
          <w:i w:val="0"/>
          <w:sz w:val="22"/>
        </w:rPr>
        <w:t>Kill criterion.</w:t>
      </w:r>
      <w:r>
        <w:rPr>
          <w:b w:val="0"/>
          <w:i w:val="0"/>
          <w:sz w:val="22"/>
        </w:rPr>
        <w:t xml:space="preserve"> A specific, measurable condition under which the team will walk away from a bet.</w:t>
      </w:r>
    </w:p>
    <w:p>
      <w:r>
        <w:rPr>
          <w:b/>
          <w:i w:val="0"/>
          <w:sz w:val="22"/>
        </w:rPr>
        <w:t>No-go.</w:t>
      </w:r>
      <w:r>
        <w:rPr>
          <w:b w:val="0"/>
          <w:i w:val="0"/>
          <w:sz w:val="22"/>
        </w:rPr>
        <w:t xml:space="preserve"> An explicit statement about what a solution will not include. Prevents scope creep.</w:t>
      </w:r>
    </w:p>
    <w:p>
      <w:r>
        <w:rPr>
          <w:b/>
          <w:i w:val="0"/>
          <w:sz w:val="22"/>
        </w:rPr>
        <w:t>Observability.</w:t>
      </w:r>
      <w:r>
        <w:rPr>
          <w:b w:val="0"/>
          <w:i w:val="0"/>
          <w:sz w:val="22"/>
        </w:rPr>
        <w:t xml:space="preserve"> The ability to understand the system's internal state from its external outputs. Built during Development, not bolted on in Ship.</w:t>
      </w:r>
    </w:p>
    <w:p>
      <w:r>
        <w:rPr>
          <w:b/>
          <w:i w:val="0"/>
          <w:sz w:val="22"/>
        </w:rPr>
        <w:t>Pitch.</w:t>
      </w:r>
      <w:r>
        <w:rPr>
          <w:b w:val="0"/>
          <w:i w:val="0"/>
          <w:sz w:val="22"/>
        </w:rPr>
        <w:t xml:space="preserve"> A written document that packages a shaped bet for the betting table. Has six sections: problem, appetite, solution, risk assessment, kill criteria, no-gos.</w:t>
      </w:r>
    </w:p>
    <w:p>
      <w:r>
        <w:rPr>
          <w:b/>
          <w:i w:val="0"/>
          <w:sz w:val="22"/>
        </w:rPr>
        <w:t>Punt.</w:t>
      </w:r>
      <w:r>
        <w:rPr>
          <w:b w:val="0"/>
          <w:i w:val="0"/>
          <w:sz w:val="22"/>
        </w:rPr>
        <w:t xml:space="preserve"> An active decision to stop working on a bet. Preserves the option to revisit later.</w:t>
      </w:r>
    </w:p>
    <w:p>
      <w:r>
        <w:rPr>
          <w:b/>
          <w:i w:val="0"/>
          <w:sz w:val="22"/>
        </w:rPr>
        <w:t>Release candidate (RC).</w:t>
      </w:r>
      <w:r>
        <w:rPr>
          <w:b w:val="0"/>
          <w:i w:val="0"/>
          <w:sz w:val="22"/>
        </w:rPr>
        <w:t xml:space="preserve"> A build that has passed all automated checks and is ready to be deployed to production.</w:t>
      </w:r>
    </w:p>
    <w:p>
      <w:r>
        <w:rPr>
          <w:b/>
          <w:i w:val="0"/>
          <w:sz w:val="22"/>
        </w:rPr>
        <w:t>Retrospective.</w:t>
      </w:r>
      <w:r>
        <w:rPr>
          <w:b w:val="0"/>
          <w:i w:val="0"/>
          <w:sz w:val="22"/>
        </w:rPr>
        <w:t xml:space="preserve"> A meeting at the end of each slice where the team reflects on what went well, what did not, and what will change.</w:t>
      </w:r>
    </w:p>
    <w:p>
      <w:r>
        <w:rPr>
          <w:b/>
          <w:i w:val="0"/>
          <w:sz w:val="22"/>
        </w:rPr>
        <w:t>Scope.</w:t>
      </w:r>
      <w:r>
        <w:rPr>
          <w:b w:val="0"/>
          <w:i w:val="0"/>
          <w:sz w:val="22"/>
        </w:rPr>
        <w:t xml:space="preserve"> A named chunk of work within a slice. Scopes move independently on the hill chart.</w:t>
      </w:r>
    </w:p>
    <w:p>
      <w:r>
        <w:rPr>
          <w:b/>
          <w:i w:val="0"/>
          <w:sz w:val="22"/>
        </w:rPr>
        <w:t>Shaping.</w:t>
      </w:r>
      <w:r>
        <w:rPr>
          <w:b w:val="0"/>
          <w:i w:val="0"/>
          <w:sz w:val="22"/>
        </w:rPr>
        <w:t xml:space="preserve"> The process of turning a validated hypothesis into a pitch. Produces a rough, solved, bounded solution.</w:t>
      </w:r>
    </w:p>
    <w:p>
      <w:r>
        <w:rPr>
          <w:b/>
          <w:i w:val="0"/>
          <w:sz w:val="22"/>
        </w:rPr>
        <w:t>Slice.</w:t>
      </w:r>
      <w:r>
        <w:rPr>
          <w:b w:val="0"/>
          <w:i w:val="0"/>
          <w:sz w:val="22"/>
        </w:rPr>
        <w:t xml:space="preserve"> The atomic unit of deliverable value. The smallest piece of shippable work that produces user-facing value.</w:t>
      </w:r>
    </w:p>
    <w:p>
      <w:r>
        <w:rPr>
          <w:b/>
          <w:i w:val="0"/>
          <w:sz w:val="22"/>
        </w:rPr>
        <w:t>SLO (Service Level Objective).</w:t>
      </w:r>
      <w:r>
        <w:rPr>
          <w:b w:val="0"/>
          <w:i w:val="0"/>
          <w:sz w:val="22"/>
        </w:rPr>
        <w:t xml:space="preserve"> A specific, numeric target for a system's behavior. The team's commitment to its users.</w:t>
      </w:r>
    </w:p>
    <w:p>
      <w:r>
        <w:rPr>
          <w:b/>
          <w:i w:val="0"/>
          <w:sz w:val="22"/>
        </w:rPr>
        <w:t>Smoke test.</w:t>
      </w:r>
      <w:r>
        <w:rPr>
          <w:b w:val="0"/>
          <w:i w:val="0"/>
          <w:sz w:val="22"/>
        </w:rPr>
        <w:t xml:space="preserve"> A minimal set of checks that verify the system is functional after a deployment.</w:t>
      </w:r>
    </w:p>
    <w:p>
      <w:r>
        <w:rPr>
          <w:b/>
          <w:i w:val="0"/>
          <w:sz w:val="22"/>
        </w:rPr>
        <w:t>Technical debt.</w:t>
      </w:r>
      <w:r>
        <w:rPr>
          <w:b w:val="0"/>
          <w:i w:val="0"/>
          <w:sz w:val="22"/>
        </w:rPr>
        <w:t xml:space="preserve"> The accumulated cost of decisions that were expedient in the short term but create ongoing drag.</w:t>
      </w:r>
    </w:p>
    <w:p>
      <w:r>
        <w:rPr>
          <w:b/>
          <w:i w:val="0"/>
          <w:sz w:val="22"/>
        </w:rPr>
        <w:t>Triage.</w:t>
      </w:r>
      <w:r>
        <w:rPr>
          <w:b w:val="0"/>
          <w:i w:val="0"/>
          <w:sz w:val="22"/>
        </w:rPr>
        <w:t xml:space="preserve"> The process of receiving, classifying, and routing incoming signals.</w:t>
      </w:r>
    </w:p>
    <w:p>
      <w:r>
        <w:rPr>
          <w:b/>
          <w:i w:val="0"/>
          <w:sz w:val="22"/>
        </w:rPr>
        <w:t>Value hypothesis.</w:t>
      </w:r>
      <w:r>
        <w:rPr>
          <w:b w:val="0"/>
          <w:i w:val="0"/>
          <w:sz w:val="22"/>
        </w:rPr>
        <w:t xml:space="preserve"> A testable statement about what will happen if a problem is solved, for whom, and how the team will know it worked.</w:t>
      </w:r>
    </w:p>
    <w:p>
      <w:r>
        <w:rPr>
          <w:b/>
          <w:i w:val="0"/>
          <w:sz w:val="22"/>
        </w:rPr>
        <w:t>Value review gate.</w:t>
      </w:r>
      <w:r>
        <w:rPr>
          <w:b w:val="0"/>
          <w:i w:val="0"/>
          <w:sz w:val="22"/>
        </w:rPr>
        <w:t xml:space="preserve"> The closing ceremony of Ship. The team evaluates the evidence and decides whether to persevere, pivot, or punt.</w:t>
      </w:r>
    </w:p>
    <w:p>
      <w:r>
        <w:rPr>
          <w:b/>
          <w:i w:val="0"/>
          <w:sz w:val="22"/>
        </w:rPr>
        <w:t>Vertical slice.</w:t>
      </w:r>
      <w:r>
        <w:rPr>
          <w:b w:val="0"/>
          <w:i w:val="0"/>
          <w:sz w:val="22"/>
        </w:rPr>
        <w:t xml:space="preserve"> A slice that cuts through all layers of the system (UI, API, data, deployment, observability) to deliver end-to-end user value.</w:t>
      </w:r>
    </w:p>
    <w:p>
      <w:r>
        <w:br w:type="page"/>
      </w:r>
    </w:p>
    <w:p>
      <w:pPr>
        <w:pStyle w:val="Heading2"/>
      </w:pPr>
      <w:r>
        <w:rPr>
          <w:color w:val="000000"/>
        </w:rPr>
        <w:t>Appendix D — Further Reading</w:t>
      </w:r>
    </w:p>
    <w:p>
      <w:r>
        <w:rPr>
          <w:b w:val="0"/>
          <w:i w:val="0"/>
          <w:sz w:val="22"/>
        </w:rPr>
        <w:t>The books, papers, and essays that shaped the discipline of Software Operations.</w:t>
      </w:r>
    </w:p>
    <w:p>
      <w:pPr>
        <w:pStyle w:val="Heading3"/>
      </w:pPr>
      <w:r>
        <w:rPr>
          <w:color w:val="000000"/>
        </w:rPr>
        <w:t>Core Texts</w:t>
      </w:r>
    </w:p>
    <w:p>
      <w:pPr>
        <w:pStyle w:val="ListBullet"/>
      </w:pPr>
      <w:r>
        <w:rPr>
          <w:b w:val="0"/>
          <w:i/>
        </w:rPr>
        <w:t>Shape Up: Stop Running in Circles and Ship Work that Matters</w:t>
      </w:r>
      <w:r>
        <w:rPr>
          <w:b w:val="0"/>
          <w:i w:val="0"/>
        </w:rPr>
        <w:t xml:space="preserve"> by Ryan Singer. The definitive reference on shaping, betting, and cycles.</w:t>
      </w:r>
    </w:p>
    <w:p>
      <w:pPr>
        <w:pStyle w:val="ListBullet"/>
      </w:pPr>
      <w:r>
        <w:rPr>
          <w:b w:val="0"/>
          <w:i/>
        </w:rPr>
        <w:t>Getting Real</w:t>
      </w:r>
      <w:r>
        <w:rPr>
          <w:b w:val="0"/>
          <w:i w:val="0"/>
        </w:rPr>
        <w:t xml:space="preserve"> by Jason Fried and David Heinemeier Hansson. The original case for building less and shipping sooner.</w:t>
      </w:r>
    </w:p>
    <w:p>
      <w:pPr>
        <w:pStyle w:val="ListBullet"/>
      </w:pPr>
      <w:r>
        <w:rPr>
          <w:b w:val="0"/>
          <w:i/>
        </w:rPr>
        <w:t>Rework</w:t>
      </w:r>
      <w:r>
        <w:rPr>
          <w:b w:val="0"/>
          <w:i w:val="0"/>
        </w:rPr>
        <w:t xml:space="preserve"> by Jason Fried and David Heinemeier Hansson. The case for saying no by default.</w:t>
      </w:r>
    </w:p>
    <w:p>
      <w:pPr>
        <w:pStyle w:val="ListBullet"/>
      </w:pPr>
      <w:r>
        <w:rPr>
          <w:b w:val="0"/>
          <w:i/>
        </w:rPr>
        <w:t>Release It! Design and Deploy Production-Ready Software</w:t>
      </w:r>
      <w:r>
        <w:rPr>
          <w:b w:val="0"/>
          <w:i w:val="0"/>
        </w:rPr>
        <w:t xml:space="preserve"> (2nd Edition) by Michael T. Nygard. Stability patterns, deployment strategies, and capacity planning.</w:t>
      </w:r>
    </w:p>
    <w:p>
      <w:pPr>
        <w:pStyle w:val="ListBullet"/>
      </w:pPr>
      <w:r>
        <w:rPr>
          <w:b w:val="0"/>
          <w:i/>
        </w:rPr>
        <w:t>Clean Code: A Handbook of Agile Software Craftsmanship</w:t>
      </w:r>
      <w:r>
        <w:rPr>
          <w:b w:val="0"/>
          <w:i w:val="0"/>
        </w:rPr>
        <w:t xml:space="preserve"> by Robert C. Martin. The foundations of readable, maintainable code.</w:t>
      </w:r>
    </w:p>
    <w:p>
      <w:pPr>
        <w:pStyle w:val="ListBullet"/>
      </w:pPr>
      <w:r>
        <w:rPr>
          <w:b w:val="0"/>
          <w:i/>
        </w:rPr>
        <w:t>Designing Data-Intensive Applications</w:t>
      </w:r>
      <w:r>
        <w:rPr>
          <w:b w:val="0"/>
          <w:i w:val="0"/>
        </w:rPr>
        <w:t xml:space="preserve"> by Martin Kleppmann. Data systems, schema evolution, and distributed systems fundamentals.</w:t>
      </w:r>
    </w:p>
    <w:p>
      <w:pPr>
        <w:pStyle w:val="ListBullet"/>
      </w:pPr>
      <w:r>
        <w:rPr>
          <w:b w:val="0"/>
          <w:i/>
        </w:rPr>
        <w:t>Site Reliability Engineering</w:t>
      </w:r>
      <w:r>
        <w:rPr>
          <w:b w:val="0"/>
          <w:i w:val="0"/>
        </w:rPr>
        <w:t xml:space="preserve"> by Betsy Beyer, Chris Jones, Jennifer Petoff, and Niall Richard Murphy. Google's approach to running production systems.</w:t>
      </w:r>
    </w:p>
    <w:p>
      <w:pPr>
        <w:pStyle w:val="ListBullet"/>
      </w:pPr>
      <w:r>
        <w:rPr>
          <w:b w:val="0"/>
          <w:i/>
        </w:rPr>
        <w:t>The Phoenix Project</w:t>
      </w:r>
      <w:r>
        <w:rPr>
          <w:b w:val="0"/>
          <w:i w:val="0"/>
        </w:rPr>
        <w:t xml:space="preserve"> by Gene Kim, Kevin Behr, and George Spafford. A novel about IT, DevOps, and helping your business win.</w:t>
      </w:r>
    </w:p>
    <w:p>
      <w:pPr>
        <w:pStyle w:val="ListBullet"/>
      </w:pPr>
      <w:r>
        <w:rPr>
          <w:b w:val="0"/>
          <w:i/>
        </w:rPr>
        <w:t>Accelerate: The Science of Lean Software and DevOps</w:t>
      </w:r>
      <w:r>
        <w:rPr>
          <w:b w:val="0"/>
          <w:i w:val="0"/>
        </w:rPr>
        <w:t xml:space="preserve"> by Nicole Forsgren, Jez Humble, and Gene Kim. The research behind high-performing technology organizations.</w:t>
      </w:r>
    </w:p>
    <w:p>
      <w:pPr>
        <w:pStyle w:val="ListBullet"/>
      </w:pPr>
      <w:r>
        <w:rPr>
          <w:b w:val="0"/>
          <w:i/>
        </w:rPr>
        <w:t>Team Topologies</w:t>
      </w:r>
      <w:r>
        <w:rPr>
          <w:b w:val="0"/>
          <w:i w:val="0"/>
        </w:rPr>
        <w:t xml:space="preserve"> by Matthew Skelton and Manuel Pais. Organizing teams for fast flow.</w:t>
      </w:r>
    </w:p>
    <w:p>
      <w:pPr>
        <w:pStyle w:val="Heading3"/>
      </w:pPr>
      <w:r>
        <w:rPr>
          <w:color w:val="000000"/>
        </w:rPr>
        <w:t>Papers and Essays</w:t>
      </w:r>
    </w:p>
    <w:p>
      <w:pPr>
        <w:pStyle w:val="ListBullet"/>
      </w:pPr>
      <w:r>
        <w:rPr>
          <w:b w:val="0"/>
          <w:i w:val="0"/>
        </w:rPr>
        <w:t>"The Death of Traditional Testing: Agentic Development and the Revival of JIT Testing" (Meta Engineering, 2026). Just-in-time test generation during code review.</w:t>
      </w:r>
    </w:p>
    <w:p>
      <w:pPr>
        <w:pStyle w:val="ListBullet"/>
      </w:pPr>
      <w:r>
        <w:rPr>
          <w:b w:val="0"/>
          <w:i w:val="0"/>
        </w:rPr>
        <w:t>"LLMs are the Key to Mutation Testing and Better Compliance" (Meta Engineering, 2025). LLM-driven mutation testing at scale.</w:t>
      </w:r>
    </w:p>
    <w:p>
      <w:pPr>
        <w:pStyle w:val="ListBullet"/>
      </w:pPr>
      <w:r>
        <w:rPr>
          <w:b w:val="0"/>
          <w:i w:val="0"/>
        </w:rPr>
        <w:t>"Property-Based Testing with Large Language Models" (Anthropic Red Team, 2026). Hypothesis-driven bug discovery.</w:t>
      </w:r>
    </w:p>
    <w:p>
      <w:pPr>
        <w:pStyle w:val="Heading3"/>
      </w:pPr>
      <w:r>
        <w:rPr>
          <w:color w:val="000000"/>
        </w:rPr>
        <w:t>Methodology References</w:t>
      </w:r>
    </w:p>
    <w:p>
      <w:pPr>
        <w:pStyle w:val="ListBullet"/>
      </w:pPr>
      <w:r>
        <w:rPr>
          <w:b w:val="0"/>
          <w:i w:val="0"/>
        </w:rPr>
        <w:t>The Shape Up methodology: https://shapeup.com</w:t>
      </w:r>
    </w:p>
    <w:p>
      <w:pPr>
        <w:pStyle w:val="ListBullet"/>
      </w:pPr>
      <w:r>
        <w:rPr>
          <w:b w:val="0"/>
          <w:i w:val="0"/>
        </w:rPr>
        <w:t>The OWASP Top 10: https://owasp.org/www-project-top-ten/</w:t>
      </w:r>
    </w:p>
    <w:p>
      <w:pPr>
        <w:pStyle w:val="ListBullet"/>
      </w:pPr>
      <w:r>
        <w:rPr>
          <w:b w:val="0"/>
          <w:i w:val="0"/>
        </w:rPr>
        <w:t>The Google SRE Book: https://sre.google/sre-book/table-of-contents/</w:t>
      </w:r>
    </w:p>
    <w:p>
      <w:r>
        <w:br w:type="page"/>
      </w:r>
    </w:p>
    <w:p>
      <w:r>
        <w:rPr>
          <w:b w:val="0"/>
          <w:i/>
          <w:sz w:val="22"/>
        </w:rPr>
        <w:t>This Table of Contents and its appendices are living documents. As the discipline evolves and the team's experience grows, chapters will be added, split, merged, or deprecated. The current revision maps the full lifecycle from signal to retirement and serves as the blueprint for the practice of Software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