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4396" w14:textId="34FBC8E2" w:rsidR="00C11AEB" w:rsidRDefault="00925ACD">
      <w:r>
        <w:t>Excel-Challenge Report – Sydney Robertson</w:t>
      </w:r>
    </w:p>
    <w:p w14:paraId="4969642C" w14:textId="6878F489" w:rsidR="00925ACD" w:rsidRDefault="00925ACD" w:rsidP="00925AC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34A2289" w14:textId="5A1162B1" w:rsidR="00925ACD" w:rsidRDefault="00925ACD" w:rsidP="00925ACD">
      <w:pPr>
        <w:pStyle w:val="ListParagraph"/>
        <w:numPr>
          <w:ilvl w:val="1"/>
          <w:numId w:val="1"/>
        </w:numPr>
      </w:pPr>
      <w:r>
        <w:t>Theater is the largest category of Kickstarter campaigns, with almost double the amount of campaigns as next largest category (music).</w:t>
      </w:r>
    </w:p>
    <w:p w14:paraId="68040FB8" w14:textId="7DCE53C0" w:rsidR="00925ACD" w:rsidRDefault="00925ACD" w:rsidP="00925ACD">
      <w:pPr>
        <w:pStyle w:val="ListParagraph"/>
        <w:numPr>
          <w:ilvl w:val="1"/>
          <w:numId w:val="1"/>
        </w:numPr>
      </w:pPr>
      <w:r>
        <w:t>Plays are by far the most popular subcategory of Kickstarter campaigns in both the US and worldwide.</w:t>
      </w:r>
    </w:p>
    <w:p w14:paraId="6F6FEAA1" w14:textId="30BB7500" w:rsidR="00925ACD" w:rsidRDefault="00925ACD" w:rsidP="00925ACD">
      <w:pPr>
        <w:pStyle w:val="ListParagraph"/>
        <w:numPr>
          <w:ilvl w:val="1"/>
          <w:numId w:val="1"/>
        </w:numPr>
      </w:pPr>
      <w:r>
        <w:t>The number of successful Kickstarter campaigns declines from May through the end of the calendar year.</w:t>
      </w:r>
    </w:p>
    <w:p w14:paraId="5011C041" w14:textId="22845BAA" w:rsidR="00925ACD" w:rsidRDefault="00925ACD" w:rsidP="00925AC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ABD5A5B" w14:textId="03B67E0C" w:rsidR="00925ACD" w:rsidRDefault="00AE3152" w:rsidP="00925ACD">
      <w:pPr>
        <w:pStyle w:val="ListParagraph"/>
        <w:numPr>
          <w:ilvl w:val="1"/>
          <w:numId w:val="1"/>
        </w:numPr>
      </w:pPr>
      <w:r>
        <w:t>The dataset only represents one point in time, so the “live” state must be constantly updated to get accurate information.</w:t>
      </w:r>
    </w:p>
    <w:p w14:paraId="1480DB53" w14:textId="4B44A202" w:rsidR="00AE3152" w:rsidRDefault="00AE3152" w:rsidP="00925ACD">
      <w:pPr>
        <w:pStyle w:val="ListParagraph"/>
        <w:numPr>
          <w:ilvl w:val="1"/>
          <w:numId w:val="1"/>
        </w:numPr>
      </w:pPr>
      <w:r>
        <w:t>The currencies of the campaigns are all different, so you would need to convert them if you wanted to compare goals and pledges accurately.</w:t>
      </w:r>
    </w:p>
    <w:p w14:paraId="2F51B2AC" w14:textId="5D40277A" w:rsidR="00925ACD" w:rsidRDefault="00925ACD" w:rsidP="00925AC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1376C09" w14:textId="2EFDE588" w:rsidR="00925ACD" w:rsidRDefault="00251CB7" w:rsidP="00925ACD">
      <w:pPr>
        <w:pStyle w:val="ListParagraph"/>
        <w:numPr>
          <w:ilvl w:val="1"/>
          <w:numId w:val="1"/>
        </w:numPr>
      </w:pPr>
      <w:r>
        <w:t>The number of campaign backers compared with whether the campaign was successful or not – there may be a correlation.</w:t>
      </w:r>
    </w:p>
    <w:p w14:paraId="5D5B62BA" w14:textId="7C28AA7C" w:rsidR="00251CB7" w:rsidRDefault="00251CB7" w:rsidP="00925ACD">
      <w:pPr>
        <w:pStyle w:val="ListParagraph"/>
        <w:numPr>
          <w:ilvl w:val="1"/>
          <w:numId w:val="1"/>
        </w:numPr>
      </w:pPr>
      <w:r>
        <w:t>Comparing the goal amount to whether the campaign was successful or not – maybe lower goal campaigns have a higher chance of being successful.</w:t>
      </w:r>
    </w:p>
    <w:p w14:paraId="3F2144F8" w14:textId="697A2B56" w:rsidR="00251CB7" w:rsidRDefault="00251CB7" w:rsidP="00925ACD">
      <w:pPr>
        <w:pStyle w:val="ListParagraph"/>
        <w:numPr>
          <w:ilvl w:val="1"/>
          <w:numId w:val="1"/>
        </w:numPr>
      </w:pPr>
      <w:r>
        <w:t>Looking at the count of states (successful, failed, canceled, live) over different years to see whether or not campaign in more recent years tend to do better or worse.</w:t>
      </w:r>
    </w:p>
    <w:sectPr w:rsidR="0025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F6015"/>
    <w:multiLevelType w:val="hybridMultilevel"/>
    <w:tmpl w:val="9A1242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CD"/>
    <w:rsid w:val="000A66EE"/>
    <w:rsid w:val="00251CB7"/>
    <w:rsid w:val="00925ACD"/>
    <w:rsid w:val="00AE3152"/>
    <w:rsid w:val="00B71169"/>
    <w:rsid w:val="00C11AEB"/>
    <w:rsid w:val="00D3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1645"/>
  <w15:chartTrackingRefBased/>
  <w15:docId w15:val="{4FBE5746-0DB0-46C2-87DE-72E6875D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Robertson</dc:creator>
  <cp:keywords/>
  <dc:description/>
  <cp:lastModifiedBy>Sydney Robertson</cp:lastModifiedBy>
  <cp:revision>2</cp:revision>
  <dcterms:created xsi:type="dcterms:W3CDTF">2020-09-14T00:05:00Z</dcterms:created>
  <dcterms:modified xsi:type="dcterms:W3CDTF">2020-09-14T00:24:00Z</dcterms:modified>
</cp:coreProperties>
</file>