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Edição de Ecomércio v1.30-PT-BR</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does not endorse or recommend commercial products or services © 2012-2024 OWASP Foundation This document is licensed under the Creative Commons Attribution-ShareAlike 3.0 license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3443F530" w14:textId="2758E10B"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6C4365B2" w14:textId="3144C408" w:rsidR="00C05C16" w:rsidRDefault="00000000" w:rsidP="006159A1">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rsidP="006159A1">
            <w:pPr>
              <w:pStyle w:val="C-Head-Top"/>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rsidP="006159A1">
            <w:pPr>
              <w:pStyle w:val="C-Head-Top"/>
            </w:pPr>
            <w:r>
              <w:t>Customization</w:t>
            </w:r>
          </w:p>
          <w:p w14:paraId="233A6C7B" w14:textId="7C408CEE"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Provide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1C76621F" w14:textId="77777777" w:rsidR="00872EFF" w:rsidRDefault="00872EFF" w:rsidP="00872EFF">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Instruções</w:t>
            </w:r>
          </w:p>
          <w:p w14:paraId="67A0B0BE" w14:textId="77777777" w:rsidR="00A54E59" w:rsidRDefault="00A54E59" w:rsidP="00A54E59">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 xml:space="preserve"> William tem o controle sobre a geração de identificadores de sessão</w:t>
            </w:r>
          </w:p>
          <w:p w14:paraId="7067858A" w14:textId="77777777" w:rsidR="00A54E59" w:rsidRDefault="00A54E59" w:rsidP="00A54E59">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Um guia mais aprofundado sobre cada carta está disponível no Wiki Deck em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603C3CE4" w14:textId="41B8D128"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Requisitos em “Secure Coding Practices (SCP) - Quick Reference Guide”, v2, OWASP, Novembro 2010</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00B17">
                <w:rPr>
                  <w:rStyle w:val="Hyperlink"/>
                  <w:rFonts w:ascii="Garamond" w:hAnsi="Garamond"/>
                  <w:spacing w:val="-6"/>
                  <w:sz w:val="20"/>
                  <w:szCs w:val="20"/>
                </w:rPr>
                <w:t>OWASP SCP Quick Reference Guide v2.1</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Agosto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4DDE5D0A"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Novembro 2015</w:t>
            </w:r>
            <w:r w:rsidR="006C1EE4">
              <w:rPr>
                <w:rFonts w:ascii="Garamond" w:hAnsi="Garamond"/>
                <w:sz w:val="20"/>
                <w:szCs w:val="20"/>
              </w:rPr>
              <w:t xml:space="preserve"> (ref: </w:t>
            </w:r>
            <w:hyperlink r:id="rId15" w:history="1">
              <w:proofErr w:type="spellStart"/>
              <w:r w:rsidR="005338DB">
                <w:rPr>
                  <w:rStyle w:val="Hyperlink"/>
                  <w:rFonts w:ascii="Garamond" w:hAnsi="Garamond"/>
                  <w:sz w:val="20"/>
                  <w:szCs w:val="20"/>
                </w:rPr>
                <w:t>capec</w:t>
              </w:r>
              <w:proofErr w:type="spellEnd"/>
              <w:r w:rsidR="005338DB">
                <w:rPr>
                  <w:rStyle w:val="Hyperlink"/>
                  <w:rFonts w:ascii="Garamond" w:hAnsi="Garamond"/>
                  <w:sz w:val="20"/>
                  <w:szCs w:val="20"/>
                </w:rPr>
                <w:t xml:space="preserve"> (31. July 2018)</w:t>
              </w:r>
            </w:hyperlink>
            <w:r w:rsidR="006C1EE4">
              <w:rPr>
                <w:rFonts w:ascii="Garamond" w:hAnsi="Garamond"/>
                <w:sz w:val="20"/>
                <w:szCs w:val="20"/>
              </w:rPr>
              <w:t>)</w:t>
            </w:r>
          </w:p>
          <w:p w14:paraId="3668253B" w14:textId="42DB936B"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Julho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It is possible to play Cornucopia in many different ways.  Here is one way, demonstrated online in a video at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which uses the new (May 2015) score/record sheet at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PREPAROS</w:t>
            </w:r>
          </w:p>
          <w:p w14:paraId="130599E2" w14:textId="2CF31310" w:rsidR="00374800" w:rsidRDefault="00374800" w:rsidP="00374800">
            <w:pPr>
              <w:pStyle w:val="C-Head-Top"/>
              <w:ind w:left="720"/>
              <w:rPr>
                <w:b w:val="0"/>
                <w:bCs/>
                <w:sz w:val="20"/>
                <w:szCs w:val="20"/>
              </w:rPr>
            </w:pPr>
            <w:r>
              <w:rPr>
                <w:b w:val="0"/>
                <w:bCs/>
                <w:sz w:val="20"/>
                <w:szCs w:val="20"/>
              </w:rPr>
              <w:t>Compre um baralho, ou imprima o seu próprio baralho de cartas Cornucopia (veja a página 2 deste documento</w:t>
              <w:br/>
              <w:t>Identifique uma aplicação ou o processo de uma aplicação para revisar; podendo ser um conceito, um design ou uma implementação</w:t>
              <w:br/>
              <w:t>Criar um diagrama de fluxo de dados, user stories, ou outros diagramas para ajudar a revisão</w:t>
              <w:br/>
              <w:t>Identificar e convidar um grupo de 3-6 arquitetos, desenvolvedores, testers e outros stakeholders, juntá-los e se sentar ao redor de uma mesa (tente incluir alguém suficientemente familiar com segurança de aplicações)</w:t>
              <w:br/>
              <w:t>Tenha alguns prêmios para entregar (estrelas douradas, pizza, cerveja ou flores dependendo da cultura da sua empresa</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JOGO</w:t>
            </w:r>
          </w:p>
          <w:p w14:paraId="1C80925B" w14:textId="77777777" w:rsidR="00374800" w:rsidRDefault="00374800" w:rsidP="00374800">
            <w:pPr>
              <w:spacing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Retire os coringas e algumas cartas de pontuação baixa (2, 3, 4) do naipe Cornucopia para garantir que cada jogador tenha o mesmo número de cartas.</w:t>
            </w:r>
            <w:r w:rsidR="00DF1039">
              <w:rPr>
                <w:rFonts w:ascii="Garamond" w:hAnsi="Garamond"/>
                <w:sz w:val="20"/>
                <w:szCs w:val="20"/>
              </w:rPr>
              <w:br/>
            </w:r>
            <w:r>
              <w:rPr>
                <w:rFonts w:ascii="Garamond" w:hAnsi="Garamond"/>
                <w:sz w:val="20"/>
                <w:szCs w:val="20"/>
              </w:rPr>
              <w:t>Embaralhe o baralho e dê as cartas                                                                  Para começar, escolha aleatoriamente quem irá jogar a primeira carta – pode-se jogar qualquer carta da sua mão com exceção do naipe mais forte – Cornucopia</w:t>
            </w:r>
            <w:r w:rsidR="00DF1039">
              <w:rPr>
                <w:rFonts w:ascii="Garamond" w:hAnsi="Garamond"/>
                <w:sz w:val="20"/>
                <w:szCs w:val="20"/>
              </w:rPr>
              <w:br/>
            </w:r>
            <w:r>
              <w:rPr>
                <w:rFonts w:ascii="Garamond" w:hAnsi="Garamond"/>
                <w:sz w:val="20"/>
                <w:szCs w:val="20"/>
              </w:rPr>
              <w:t>Para jogar uma carta, cada jogar deve lê-la em voz alta, e explicar (veja as dicas do Wiki Deck na internet) como a ameaça pode ser aplicada (o jogador ganha um ponto por ataques que podem funcionar o qual o grupo acha que é um possível bug)</w:t>
            </w:r>
            <w:r w:rsidR="00DF1039">
              <w:rPr>
                <w:rFonts w:ascii="Garamond" w:hAnsi="Garamond"/>
                <w:sz w:val="20"/>
                <w:szCs w:val="20"/>
              </w:rPr>
              <w:br/>
            </w:r>
            <w:r>
              <w:rPr>
                <w:rFonts w:ascii="Garamond" w:hAnsi="Garamond"/>
                <w:sz w:val="20"/>
                <w:szCs w:val="20"/>
              </w:rPr>
              <w:t xml:space="preserve">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          </w:t>
            </w:r>
            <w:r>
              <w:rPr>
                <w:rFonts w:ascii="Garamond" w:hAnsi="Garamond"/>
                <w:sz w:val="20"/>
                <w:szCs w:val="20"/>
              </w:rPr>
              <w:br/>
              <w:t>O jogador que ganhar a rodada, começa a próxima mão, decidindo assim o próximo naipe</w:t>
            </w:r>
            <w:r w:rsidR="00DF1039">
              <w:rPr>
                <w:rFonts w:ascii="Garamond" w:hAnsi="Garamond"/>
                <w:sz w:val="20"/>
                <w:szCs w:val="20"/>
              </w:rPr>
              <w:br/>
            </w:r>
            <w:r>
              <w:rPr>
                <w:rFonts w:ascii="Garamond" w:hAnsi="Garamond"/>
                <w:sz w:val="20"/>
                <w:szCs w:val="20"/>
              </w:rPr>
              <w:t>Repita o modo de jogo até que todas as cartas tenham sido jogadas</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Scoring</w:t>
            </w:r>
          </w:p>
          <w:p w14:paraId="09DE323D" w14:textId="77777777" w:rsidR="00946C33" w:rsidRDefault="00946C33" w:rsidP="00946C33">
            <w:pPr>
              <w:spacing w:after="120"/>
              <w:rPr>
                <w:rFonts w:ascii="Garamond" w:hAnsi="Garamond"/>
                <w:sz w:val="20"/>
                <w:szCs w:val="20"/>
              </w:rPr>
            </w:pPr>
            <w:r>
              <w:rPr>
                <w:rFonts w:ascii="Garamond" w:hAnsi="Garamond"/>
                <w:sz w:val="20"/>
                <w:szCs w:val="20"/>
              </w:rPr>
              <w:t>The objective is to identify applicable threats, and win hands (rounds):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sidR="00DF1039">
              <w:rPr>
                <w:rFonts w:ascii="Garamond" w:hAnsi="Garamond"/>
                <w:sz w:val="20"/>
                <w:szCs w:val="20"/>
              </w:rPr>
              <w:br/>
            </w:r>
            <w:r>
              <w:rPr>
                <w:rFonts w:ascii="Garamond" w:hAnsi="Garamond"/>
                <w:sz w:val="20"/>
                <w:szCs w:val="20"/>
              </w:rPr>
              <w:t xml:space="preserve">C3. Once all cards have been played, whoever has the most points wins                                                          </w:t>
            </w:r>
          </w:p>
          <w:p w14:paraId="472449FC" w14:textId="77777777" w:rsidR="00946C33" w:rsidRDefault="00946C33" w:rsidP="00946C33">
            <w:pPr>
              <w:pStyle w:val="C-Head-Middle"/>
            </w:pPr>
            <w:r>
              <w:t>D - Closure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Review all the applicable threats and the matching security requirements</w:t>
            </w:r>
            <w:r w:rsidR="00DF1039">
              <w:rPr>
                <w:rFonts w:ascii="Garamond" w:hAnsi="Garamond"/>
                <w:sz w:val="20"/>
                <w:szCs w:val="20"/>
              </w:rPr>
              <w:br/>
            </w:r>
            <w:r>
              <w:rPr>
                <w:rFonts w:ascii="Garamond" w:hAnsi="Garamond"/>
                <w:sz w:val="20"/>
                <w:szCs w:val="20"/>
              </w:rPr>
              <w:t>D2. Create user stories, specifications and test cases as required for your development methodology.</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Alternative game rules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7FC2040" w14:textId="77777777" w:rsidR="00374800" w:rsidRDefault="00374800" w:rsidP="003748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4E6E319B" w14:textId="77777777" w:rsidR="00374800" w:rsidRDefault="00374800" w:rsidP="003748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366777B" w14:textId="77777777" w:rsidR="00374800" w:rsidRDefault="00374800" w:rsidP="003748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1D028121" w14:textId="77777777" w:rsidR="00374800" w:rsidRDefault="00374800" w:rsidP="003748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Microsoft's EoP guidance, they recommend cheating as a good game strategy.</w:t>
            </w:r>
          </w:p>
          <w:p w14:paraId="6E148295" w14:textId="77777777" w:rsidR="00374800" w:rsidRDefault="00374800" w:rsidP="00374800">
            <w:pPr>
              <w:pStyle w:val="C-Head-Middle"/>
            </w:pPr>
            <w:r>
              <w:t>Development framework-specific modified card decks</w:t>
            </w:r>
          </w:p>
          <w:p w14:paraId="23E276BB" w14:textId="77777777" w:rsidR="00374800" w:rsidRDefault="00374800" w:rsidP="003748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08FE9705" w14:textId="10FC2372" w:rsidR="00374800" w:rsidRPr="00374800" w:rsidRDefault="00374800" w:rsidP="003748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Internal coding standards and libraries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 validation and encoding</w:t>
                  </w:r>
                </w:p>
                <w:p w14:paraId="6AFD5102" w14:textId="77777777" w:rsidR="00374800" w:rsidRDefault="00374800" w:rsidP="00374800">
                  <w:pPr>
                    <w:rPr>
                      <w:rFonts w:ascii="Garamond" w:hAnsi="Garamond"/>
                      <w:i/>
                      <w:sz w:val="20"/>
                      <w:szCs w:val="20"/>
                    </w:rPr>
                  </w:pPr>
                  <w:r>
                    <w:rPr>
                      <w:rFonts w:ascii="Garamond" w:hAnsi="Garamond"/>
                      <w:i/>
                      <w:sz w:val="20"/>
                      <w:szCs w:val="20"/>
                    </w:rPr>
                    <w:t>[your list]</w:t>
                  </w:r>
                </w:p>
                <w:p w14:paraId="1319A52D" w14:textId="77777777" w:rsidR="00374800" w:rsidRDefault="00374800" w:rsidP="00374800">
                  <w:pPr>
                    <w:rPr>
                      <w:rFonts w:ascii="Garamond" w:hAnsi="Garamond"/>
                      <w:sz w:val="20"/>
                      <w:szCs w:val="20"/>
                    </w:rPr>
                  </w:pPr>
                  <w:r>
                    <w:rPr>
                      <w:rFonts w:ascii="Garamond" w:hAnsi="Garamond"/>
                      <w:sz w:val="20"/>
                      <w:szCs w:val="20"/>
                    </w:rPr>
                    <w:t>Authentication</w:t>
                  </w:r>
                </w:p>
                <w:p w14:paraId="59E2751B" w14:textId="77777777" w:rsidR="00374800" w:rsidRDefault="00374800" w:rsidP="003748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Session management</w:t>
                  </w:r>
                </w:p>
                <w:p w14:paraId="0113D8DE" w14:textId="77777777" w:rsidR="00374800" w:rsidRDefault="00374800" w:rsidP="00374800">
                  <w:pPr>
                    <w:rPr>
                      <w:rFonts w:ascii="Garamond" w:hAnsi="Garamond"/>
                      <w:i/>
                      <w:sz w:val="20"/>
                      <w:szCs w:val="20"/>
                    </w:rPr>
                  </w:pPr>
                  <w:r>
                    <w:rPr>
                      <w:rFonts w:ascii="Garamond" w:hAnsi="Garamond"/>
                      <w:i/>
                      <w:sz w:val="20"/>
                      <w:szCs w:val="20"/>
                    </w:rPr>
                    <w:t>[your list]</w:t>
                  </w:r>
                </w:p>
                <w:p w14:paraId="71737332" w14:textId="77777777" w:rsidR="00374800" w:rsidRDefault="00374800" w:rsidP="00374800">
                  <w:pPr>
                    <w:rPr>
                      <w:rFonts w:ascii="Garamond" w:hAnsi="Garamond"/>
                      <w:sz w:val="20"/>
                      <w:szCs w:val="20"/>
                    </w:rPr>
                  </w:pPr>
                  <w:r>
                    <w:rPr>
                      <w:rFonts w:ascii="Garamond" w:hAnsi="Garamond"/>
                      <w:sz w:val="20"/>
                      <w:szCs w:val="20"/>
                    </w:rPr>
                    <w:t>Authorization</w:t>
                  </w:r>
                </w:p>
                <w:p w14:paraId="751727FE" w14:textId="77777777" w:rsidR="00374800" w:rsidRDefault="00374800" w:rsidP="00374800">
                  <w:pPr>
                    <w:rPr>
                      <w:rFonts w:ascii="Garamond" w:hAnsi="Garamond"/>
                      <w:i/>
                      <w:sz w:val="20"/>
                      <w:szCs w:val="20"/>
                    </w:rPr>
                  </w:pPr>
                  <w:r>
                    <w:rPr>
                      <w:rFonts w:ascii="Garamond" w:hAnsi="Garamond"/>
                      <w:i/>
                      <w:sz w:val="20"/>
                      <w:szCs w:val="20"/>
                    </w:rPr>
                    <w:t>[your list]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Cryptography</w:t>
                  </w:r>
                </w:p>
                <w:p w14:paraId="305DD092" w14:textId="77777777" w:rsidR="00374800" w:rsidRDefault="00374800" w:rsidP="00374800">
                  <w:pPr>
                    <w:rPr>
                      <w:rFonts w:ascii="Garamond" w:hAnsi="Garamond"/>
                      <w:i/>
                      <w:sz w:val="20"/>
                      <w:szCs w:val="20"/>
                    </w:rPr>
                  </w:pPr>
                  <w:r>
                    <w:rPr>
                      <w:rFonts w:ascii="Garamond" w:hAnsi="Garamond"/>
                      <w:i/>
                      <w:sz w:val="20"/>
                      <w:szCs w:val="20"/>
                    </w:rPr>
                    <w:t>[your list]</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[your list]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requirement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 validation and encoding</w:t>
                  </w:r>
                </w:p>
                <w:p w14:paraId="41964A2F" w14:textId="77777777" w:rsidR="00374800" w:rsidRDefault="00374800" w:rsidP="00374800">
                  <w:pPr>
                    <w:rPr>
                      <w:rFonts w:ascii="Garamond" w:hAnsi="Garamond"/>
                      <w:i/>
                      <w:sz w:val="20"/>
                      <w:szCs w:val="20"/>
                    </w:rPr>
                  </w:pPr>
                  <w:r>
                    <w:rPr>
                      <w:rFonts w:ascii="Garamond" w:hAnsi="Garamond"/>
                      <w:i/>
                      <w:sz w:val="20"/>
                      <w:szCs w:val="20"/>
                    </w:rPr>
                    <w:t>[compliance list]</w:t>
                  </w:r>
                </w:p>
                <w:p w14:paraId="3DA8B7B4" w14:textId="77777777" w:rsidR="00374800" w:rsidRDefault="00374800" w:rsidP="00374800">
                  <w:pPr>
                    <w:rPr>
                      <w:rFonts w:ascii="Garamond" w:hAnsi="Garamond"/>
                      <w:sz w:val="20"/>
                      <w:szCs w:val="20"/>
                    </w:rPr>
                  </w:pPr>
                  <w:r>
                    <w:rPr>
                      <w:rFonts w:ascii="Garamond" w:hAnsi="Garamond"/>
                      <w:sz w:val="20"/>
                      <w:szCs w:val="20"/>
                    </w:rPr>
                    <w:t>Authentication</w:t>
                  </w:r>
                </w:p>
                <w:p w14:paraId="0C9C4AF0"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Session management</w:t>
                  </w:r>
                </w:p>
                <w:p w14:paraId="333A5503" w14:textId="77777777" w:rsidR="00374800" w:rsidRDefault="00374800" w:rsidP="00374800">
                  <w:pPr>
                    <w:rPr>
                      <w:rFonts w:ascii="Garamond" w:hAnsi="Garamond"/>
                      <w:i/>
                      <w:sz w:val="20"/>
                      <w:szCs w:val="20"/>
                    </w:rPr>
                  </w:pPr>
                  <w:r>
                    <w:rPr>
                      <w:rFonts w:ascii="Garamond" w:hAnsi="Garamond"/>
                      <w:i/>
                      <w:sz w:val="20"/>
                      <w:szCs w:val="20"/>
                    </w:rPr>
                    <w:t>[compliance list]</w:t>
                  </w:r>
                </w:p>
                <w:p w14:paraId="5FDC11D4" w14:textId="77777777" w:rsidR="00374800" w:rsidRDefault="00374800" w:rsidP="00374800">
                  <w:pPr>
                    <w:rPr>
                      <w:rFonts w:ascii="Garamond" w:hAnsi="Garamond"/>
                      <w:sz w:val="20"/>
                      <w:szCs w:val="20"/>
                    </w:rPr>
                  </w:pPr>
                  <w:r>
                    <w:rPr>
                      <w:rFonts w:ascii="Garamond" w:hAnsi="Garamond"/>
                      <w:sz w:val="20"/>
                      <w:szCs w:val="20"/>
                    </w:rPr>
                    <w:t>Authorization</w:t>
                  </w:r>
                </w:p>
                <w:p w14:paraId="18A4E5A2"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Cryptography</w:t>
                  </w:r>
                </w:p>
                <w:p w14:paraId="67BC9536" w14:textId="77777777" w:rsidR="00374800" w:rsidRDefault="00374800" w:rsidP="00374800">
                  <w:pPr>
                    <w:rPr>
                      <w:rFonts w:ascii="Garamond" w:hAnsi="Garamond"/>
                      <w:i/>
                      <w:sz w:val="20"/>
                      <w:szCs w:val="20"/>
                    </w:rPr>
                  </w:pPr>
                  <w:r>
                    <w:rPr>
                      <w:rFonts w:ascii="Garamond" w:hAnsi="Garamond"/>
                      <w:i/>
                      <w:sz w:val="20"/>
                      <w:szCs w:val="20"/>
                    </w:rPr>
                    <w:t>[compliance list]</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[compliance list]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How can I get involved?</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Please send ideas or offers of help to the project’s mailing list.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How were the attackers’ names chosen?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Why aren’t there any images on the card faces?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Are the attacks ranked by the number on the card?</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How long does it take to play a round of cards using the full deck?</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What sort of people should play the game?</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Who should take notes and record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Should we always use the full deck of cards?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Você inventou um novo ataque contra a Validação de Dados de Entrada e Codificação de Dados de Saída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57EFC08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62ACA76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263F634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1CD981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146B0DB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50E28C4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41F4F7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1266693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36B5EEC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57E453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515F9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4D48B38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Você inventou um novo ataque contra a Autenticação e Gerenciamento de Credenciais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3F6EB3C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521110B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pode identificar facilmente nomes de usuários ou consegue elencar quem eles são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17798E8B" w:rsidR="00C05C16" w:rsidRDefault="000F753C">
                  <w:pPr>
                    <w:rPr>
                      <w:rFonts w:ascii="Garamond" w:hAnsi="Garamond"/>
                      <w:color w:val="595959" w:themeColor="text1" w:themeTint="A6"/>
                      <w:sz w:val="12"/>
                      <w:szCs w:val="12"/>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36F8AF0E"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14861DA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6B73FF3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0C1AE02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B665BD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3A72663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consegue influenciar ou alterar o código ou a rotina de autenticação e com isto ignorar a autenticação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37B6A17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5DC6EF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Você inventou um novo ataque contra o Gerenciamento de Sessões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tem o controle sobre a geração de identificadores de sessão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consegue usar uma única conta em paralelo, pois as sessões simultâneas são permitidas</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0BD42B8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160D9C0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E0AFB0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68ABE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4CEDA2A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4AD8722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5229A1E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0AA445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46546128"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B2AE2B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6044EF7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Você inventou um novo ataque contra Controle de Acessos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241860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57675DA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62EA31D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4220785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0B47517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69F33FA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68E52B8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5DBC48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2DD1E406"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5234E79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consegue injetar um comando que a aplicação vai executar no mais alto nível de privilégio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consegue influenciar ou alterar controles de acesso e permissões e consegue ignora-los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57EE633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50A8191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Você inventou um novo ataque contra Práticas de Criptografia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1759543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6A687F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54370F9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6D94D5A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50E561B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0B3870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0F844B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5364E7F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4606D513"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61849642"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consegue acessar ou prever os dados mestres de criptografia</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1BE45BEF"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1F0A82C"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Você inventou um novo ataque de qualquer tipo</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60109ABD"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4A44F89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consegue realizar uma ação e isto não é atribuído a ele</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17C7F6C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0B131E5A"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B1ED130"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62F67F1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B2A1A4B"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0A1CFF0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107EBCD4"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5B92D2C5"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pode realizar ações mal-intencionadas, não normais, sem detecção e resposta em tempo real pela aplicação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pode utilizar o aplicativo para negar o serviço a alguns ou a todos os usuários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consegue utilizar a aplicação para realizar ataques a dados e usuários do sistema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69D04171"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296700E7" w:rsidR="00C05C16" w:rsidRDefault="000F753C">
                  <w:pPr>
                    <w:rPr>
                      <w:rFonts w:ascii="Garamond" w:hAnsi="Garamond"/>
                      <w:color w:val="7F7F7F" w:themeColor="text1" w:themeTint="80"/>
                      <w:sz w:val="8"/>
                      <w:szCs w:val="8"/>
                    </w:rPr>
                  </w:pPr>
                  <w:r>
                    <w:rPr>
                      <w:rFonts w:ascii="Garamond" w:hAnsi="Garamond"/>
                      <w:color w:val="7F7F7F"/>
                      <w:sz w:val="8"/>
                      <w:szCs w:val="8"/>
                    </w:rPr>
                    <w:t>$</w:t>
                  </w:r>
                  <w:proofErr w:type="spellStart"/>
                  <w:r>
                    <w:rPr>
                      <w:rFonts w:ascii="Garamond" w:hAnsi="Garamond"/>
                      <w:color w:val="7F7F7F"/>
                      <w:sz w:val="8"/>
                      <w:szCs w:val="8"/>
                    </w:rPr>
                    <w:t>Common_Title_full</w:t>
                  </w:r>
                  <w:proofErr w:type="spellEnd"/>
                  <w:r>
                    <w:rPr>
                      <w:rFonts w:ascii="Garamond" w:hAnsi="Garamond"/>
                      <w:color w:val="7F7F7F"/>
                      <w:sz w:val="8"/>
                      <w:szCs w:val="8"/>
                    </w:rPr>
                    <w:t>}</w:t>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ab/>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A3457" w14:textId="77777777" w:rsidR="00250179" w:rsidRDefault="00250179">
      <w:r>
        <w:separator/>
      </w:r>
    </w:p>
  </w:endnote>
  <w:endnote w:type="continuationSeparator" w:id="0">
    <w:p w14:paraId="0C737B9A" w14:textId="77777777" w:rsidR="00250179" w:rsidRDefault="00250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330F6" w14:textId="77777777" w:rsidR="00FD2FB8" w:rsidRDefault="00FD2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D5DD5" w14:textId="77777777" w:rsidR="00FD2FB8" w:rsidRDefault="00FD2F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10794" w14:textId="77777777" w:rsidR="00FD2FB8" w:rsidRDefault="00FD2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938CD" w14:textId="77777777" w:rsidR="00250179" w:rsidRDefault="00250179">
      <w:r>
        <w:separator/>
      </w:r>
    </w:p>
  </w:footnote>
  <w:footnote w:type="continuationSeparator" w:id="0">
    <w:p w14:paraId="09B62094" w14:textId="77777777" w:rsidR="00250179" w:rsidRDefault="002501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D852E" w14:textId="77777777" w:rsidR="00FD2FB8" w:rsidRDefault="00FD2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075EC8F"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34DB655C"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FC2BF4">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44DE0166" w14:textId="77777777" w:rsidR="00C05C16" w:rsidRDefault="00C05C16">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5DEB2" w14:textId="77777777" w:rsidR="00FD2FB8" w:rsidRDefault="00FD2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54FF9"/>
    <w:rsid w:val="000E1577"/>
    <w:rsid w:val="000F753C"/>
    <w:rsid w:val="00155911"/>
    <w:rsid w:val="0016677D"/>
    <w:rsid w:val="0017573B"/>
    <w:rsid w:val="001B78F1"/>
    <w:rsid w:val="00250179"/>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338DB"/>
    <w:rsid w:val="00542271"/>
    <w:rsid w:val="005645FF"/>
    <w:rsid w:val="0059309F"/>
    <w:rsid w:val="005B041F"/>
    <w:rsid w:val="005D31BC"/>
    <w:rsid w:val="005D62BE"/>
    <w:rsid w:val="005D667E"/>
    <w:rsid w:val="005E7FDB"/>
    <w:rsid w:val="00600B17"/>
    <w:rsid w:val="0060139F"/>
    <w:rsid w:val="006159A1"/>
    <w:rsid w:val="0065701F"/>
    <w:rsid w:val="006737BE"/>
    <w:rsid w:val="00676D09"/>
    <w:rsid w:val="006935DB"/>
    <w:rsid w:val="006C1EE4"/>
    <w:rsid w:val="006C33FE"/>
    <w:rsid w:val="006C7EC9"/>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2BF4"/>
    <w:rsid w:val="00FC5846"/>
    <w:rsid w:val="00FD2FB8"/>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1511</TotalTime>
  <Pages>22</Pages>
  <Words>3617</Words>
  <Characters>20621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192</cp:revision>
  <cp:lastPrinted>2015-03-31T16:57:00Z</cp:lastPrinted>
  <dcterms:created xsi:type="dcterms:W3CDTF">2016-06-29T14:34:00Z</dcterms:created>
  <dcterms:modified xsi:type="dcterms:W3CDTF">2024-03-27T19:49:00Z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