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5F0A6" w14:textId="77777777" w:rsidR="0037745D" w:rsidRPr="0037745D" w:rsidRDefault="0037745D" w:rsidP="0037745D">
      <w:pPr>
        <w:spacing w:line="360" w:lineRule="auto"/>
        <w:rPr>
          <w:b/>
          <w:bCs/>
          <w:sz w:val="28"/>
          <w:szCs w:val="28"/>
        </w:rPr>
      </w:pPr>
      <w:r w:rsidRPr="0037745D">
        <w:rPr>
          <w:b/>
          <w:bCs/>
          <w:sz w:val="28"/>
          <w:szCs w:val="28"/>
          <w:u w:val="single"/>
        </w:rPr>
        <w:t>Preliminary data analysis</w:t>
      </w:r>
    </w:p>
    <w:p w14:paraId="34FDC97A" w14:textId="77777777" w:rsidR="0037745D" w:rsidRPr="0037745D" w:rsidRDefault="0037745D" w:rsidP="0037745D">
      <w:pPr>
        <w:spacing w:after="240" w:line="360" w:lineRule="auto"/>
      </w:pPr>
      <w:r w:rsidRPr="0037745D">
        <w:rPr>
          <w:b/>
          <w:bCs/>
        </w:rPr>
        <w:t xml:space="preserve">GitHub link: </w:t>
      </w:r>
      <w:r w:rsidRPr="0037745D">
        <w:t>https://github.com/sydwil/ENT6707-G4</w:t>
      </w:r>
    </w:p>
    <w:p w14:paraId="07271781" w14:textId="77777777" w:rsidR="0037745D" w:rsidRPr="0037745D" w:rsidRDefault="0037745D" w:rsidP="0037745D">
      <w:pPr>
        <w:spacing w:after="240" w:line="360" w:lineRule="auto"/>
      </w:pPr>
      <w:r w:rsidRPr="0037745D">
        <w:rPr>
          <w:b/>
          <w:bCs/>
        </w:rPr>
        <w:t xml:space="preserve">Source: </w:t>
      </w:r>
      <w:r w:rsidRPr="0037745D">
        <w:t>The data was obtained from the Environmental Data Initiative database</w:t>
      </w:r>
    </w:p>
    <w:p w14:paraId="01BD5C99" w14:textId="77777777" w:rsidR="0037745D" w:rsidRPr="0037745D" w:rsidRDefault="0037745D" w:rsidP="0037745D">
      <w:pPr>
        <w:spacing w:after="240" w:line="360" w:lineRule="auto"/>
      </w:pPr>
      <w:r w:rsidRPr="0037745D">
        <w:rPr>
          <w:b/>
          <w:bCs/>
        </w:rPr>
        <w:t>Any data wrangling undertaken to prepare the data for analysis</w:t>
      </w:r>
    </w:p>
    <w:p w14:paraId="163BE85E" w14:textId="4274139A" w:rsidR="00272EF7" w:rsidRPr="00272EF7" w:rsidRDefault="00FF3A57" w:rsidP="00272EF7">
      <w:pPr>
        <w:spacing w:after="240" w:line="360" w:lineRule="auto"/>
      </w:pPr>
      <w:r>
        <w:t>We</w:t>
      </w:r>
      <w:r w:rsidR="00EB7665">
        <w:t xml:space="preserve"> first added a “genus” column to group plants by genus. Because each row was an observation of one </w:t>
      </w:r>
      <w:r w:rsidR="00092B92">
        <w:t xml:space="preserve">plant </w:t>
      </w:r>
      <w:r w:rsidR="00EB7665">
        <w:t xml:space="preserve">species from a given study, we wanted to subset the rows. </w:t>
      </w:r>
      <w:r w:rsidR="009E5EA3">
        <w:t xml:space="preserve">There were a few typos in the genera of the species cells, so we fixed errors there first. Then, we added </w:t>
      </w:r>
      <w:r w:rsidR="00936078">
        <w:t>a column of “</w:t>
      </w:r>
      <w:proofErr w:type="spellStart"/>
      <w:r w:rsidR="00936078">
        <w:t>predation_method</w:t>
      </w:r>
      <w:proofErr w:type="spellEnd"/>
      <w:r w:rsidR="00936078">
        <w:t xml:space="preserve">” based on the table below. </w:t>
      </w:r>
      <w:r w:rsidR="0037745D" w:rsidRPr="0037745D">
        <w:t xml:space="preserve"> </w:t>
      </w:r>
      <w:r w:rsidR="00936078">
        <w:t xml:space="preserve">While all studies measured prey capture, there were several different types of units for prey capture, so we </w:t>
      </w:r>
      <w:r w:rsidR="006633F2">
        <w:t xml:space="preserve">subset the data into two data sets of the most common units: </w:t>
      </w:r>
      <w:r w:rsidR="008D0E09">
        <w:t>1 data set that measured proportions (</w:t>
      </w:r>
      <w:r w:rsidR="00505F47">
        <w:t xml:space="preserve">n = 30) and one data set measuring actual counts of trapped arthropods (n = </w:t>
      </w:r>
      <w:r w:rsidR="00457E74">
        <w:t>4</w:t>
      </w:r>
      <w:r w:rsidR="00512ECC">
        <w:t>2</w:t>
      </w:r>
      <w:r w:rsidR="00505F47">
        <w:t>)</w:t>
      </w:r>
      <w:r w:rsidR="00512ECC">
        <w:t xml:space="preserve">. We have reported summary statistics below </w:t>
      </w:r>
      <w:r w:rsidR="0028484A">
        <w:t>of these two datasets, but we have found several of the studies that include proportions and have found total counts, so we may soon be able to combine most of these datasets together for analysis.</w:t>
      </w:r>
      <w:r w:rsidR="00272EF7" w:rsidRPr="00272EF7">
        <w:t xml:space="preserve"> A significant amount of time has passed since this dataset was assembled in 2008, which has led to some modern studies on the topic not being included. </w:t>
      </w:r>
      <w:proofErr w:type="gramStart"/>
      <w:r w:rsidR="00272EF7" w:rsidRPr="00272EF7">
        <w:t>In order to</w:t>
      </w:r>
      <w:proofErr w:type="gramEnd"/>
      <w:r w:rsidR="00272EF7" w:rsidRPr="00272EF7">
        <w:t xml:space="preserve"> address this, and to expand the breadth of our dataset, we are performing a brief literature search adhering to the parameters set by the original author. Any publications found that would have been included if this dataset was assembled more recently will be added to our database.</w:t>
      </w:r>
    </w:p>
    <w:p w14:paraId="58961DEA" w14:textId="134E2C4D" w:rsidR="0037745D" w:rsidRPr="0037745D" w:rsidRDefault="0037745D" w:rsidP="0037745D">
      <w:pPr>
        <w:spacing w:after="240" w:line="360" w:lineRule="auto"/>
      </w:pPr>
    </w:p>
    <w:tbl>
      <w:tblPr>
        <w:tblW w:w="0" w:type="auto"/>
        <w:tblCellMar>
          <w:top w:w="15" w:type="dxa"/>
          <w:left w:w="15" w:type="dxa"/>
          <w:bottom w:w="15" w:type="dxa"/>
          <w:right w:w="15" w:type="dxa"/>
        </w:tblCellMar>
        <w:tblLook w:val="04A0" w:firstRow="1" w:lastRow="0" w:firstColumn="1" w:lastColumn="0" w:noHBand="0" w:noVBand="1"/>
      </w:tblPr>
      <w:tblGrid>
        <w:gridCol w:w="2000"/>
        <w:gridCol w:w="1779"/>
        <w:gridCol w:w="2188"/>
        <w:gridCol w:w="3373"/>
      </w:tblGrid>
      <w:tr w:rsidR="0037745D" w:rsidRPr="0037745D" w14:paraId="57740C17" w14:textId="77777777" w:rsidTr="003774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68D07" w14:textId="77777777" w:rsidR="0037745D" w:rsidRPr="0037745D" w:rsidRDefault="0037745D" w:rsidP="0037745D">
            <w:pPr>
              <w:spacing w:line="360" w:lineRule="auto"/>
            </w:pPr>
            <w:r w:rsidRPr="0037745D">
              <w:rPr>
                <w:b/>
                <w:bCs/>
              </w:rPr>
              <w:t>Method of Predation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D090E" w14:textId="77777777" w:rsidR="0037745D" w:rsidRPr="0037745D" w:rsidRDefault="0037745D" w:rsidP="0037745D">
            <w:pPr>
              <w:spacing w:line="360" w:lineRule="auto"/>
            </w:pPr>
            <w:r w:rsidRPr="0037745D">
              <w:rPr>
                <w:b/>
                <w:bCs/>
              </w:rPr>
              <w:t>Genera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12AD0" w14:textId="77777777" w:rsidR="0037745D" w:rsidRPr="0037745D" w:rsidRDefault="0037745D" w:rsidP="0037745D">
            <w:pPr>
              <w:spacing w:line="360" w:lineRule="auto"/>
            </w:pPr>
            <w:r w:rsidRPr="0037745D">
              <w:rPr>
                <w:b/>
                <w:bCs/>
              </w:rPr>
              <w:t>Number of Replicates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44766" w14:textId="77777777" w:rsidR="0037745D" w:rsidRPr="0037745D" w:rsidRDefault="0037745D" w:rsidP="0037745D">
            <w:pPr>
              <w:spacing w:line="360" w:lineRule="auto"/>
            </w:pPr>
            <w:r w:rsidRPr="0037745D">
              <w:rPr>
                <w:b/>
                <w:bCs/>
              </w:rPr>
              <w:t>Number of replicates (w/o % value data)</w:t>
            </w:r>
          </w:p>
        </w:tc>
      </w:tr>
      <w:tr w:rsidR="0037745D" w:rsidRPr="0037745D" w14:paraId="5346600B" w14:textId="77777777" w:rsidTr="0037745D">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0A7E6" w14:textId="77777777" w:rsidR="0037745D" w:rsidRPr="0037745D" w:rsidRDefault="0037745D" w:rsidP="0037745D">
            <w:pPr>
              <w:spacing w:line="360" w:lineRule="auto"/>
            </w:pPr>
            <w:r w:rsidRPr="0037745D">
              <w:t>Passive Trapping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5D85B" w14:textId="77777777" w:rsidR="0037745D" w:rsidRPr="0037745D" w:rsidRDefault="0037745D" w:rsidP="0037745D">
            <w:pPr>
              <w:spacing w:line="360" w:lineRule="auto"/>
            </w:pPr>
            <w:r w:rsidRPr="0037745D">
              <w:rPr>
                <w:i/>
                <w:iCs/>
              </w:rPr>
              <w:t>Pinguicula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9DE91" w14:textId="77777777" w:rsidR="0037745D" w:rsidRPr="0037745D" w:rsidRDefault="0037745D" w:rsidP="0037745D">
            <w:pPr>
              <w:spacing w:line="360" w:lineRule="auto"/>
            </w:pPr>
            <w:r w:rsidRPr="0037745D">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C53C4" w14:textId="77777777" w:rsidR="0037745D" w:rsidRPr="0037745D" w:rsidRDefault="0037745D" w:rsidP="0037745D">
            <w:pPr>
              <w:spacing w:line="360" w:lineRule="auto"/>
            </w:pPr>
            <w:r w:rsidRPr="0037745D">
              <w:t>10</w:t>
            </w:r>
          </w:p>
        </w:tc>
      </w:tr>
      <w:tr w:rsidR="0037745D" w:rsidRPr="0037745D" w14:paraId="3684F330" w14:textId="77777777" w:rsidTr="0037745D">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DF57AB" w14:textId="77777777" w:rsidR="0037745D" w:rsidRPr="0037745D" w:rsidRDefault="0037745D" w:rsidP="0037745D">
            <w:pPr>
              <w:spacing w:line="360" w:lineRule="auto"/>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31484" w14:textId="77777777" w:rsidR="0037745D" w:rsidRPr="0037745D" w:rsidRDefault="0037745D" w:rsidP="0037745D">
            <w:pPr>
              <w:spacing w:line="360" w:lineRule="auto"/>
            </w:pPr>
            <w:proofErr w:type="spellStart"/>
            <w:r w:rsidRPr="0037745D">
              <w:rPr>
                <w:i/>
                <w:iCs/>
              </w:rPr>
              <w:t>Drosera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6B3D1" w14:textId="77777777" w:rsidR="0037745D" w:rsidRPr="0037745D" w:rsidRDefault="0037745D" w:rsidP="0037745D">
            <w:pPr>
              <w:spacing w:line="360" w:lineRule="auto"/>
            </w:pPr>
            <w:r w:rsidRPr="0037745D">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D24AD" w14:textId="77777777" w:rsidR="0037745D" w:rsidRPr="0037745D" w:rsidRDefault="0037745D" w:rsidP="0037745D">
            <w:pPr>
              <w:spacing w:line="360" w:lineRule="auto"/>
            </w:pPr>
            <w:r w:rsidRPr="0037745D">
              <w:t>16</w:t>
            </w:r>
          </w:p>
        </w:tc>
      </w:tr>
      <w:tr w:rsidR="0037745D" w:rsidRPr="0037745D" w14:paraId="4274CF16" w14:textId="77777777" w:rsidTr="0037745D">
        <w:trPr>
          <w:trHeight w:val="737"/>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25979" w14:textId="77777777" w:rsidR="0037745D" w:rsidRPr="0037745D" w:rsidRDefault="0037745D" w:rsidP="0037745D">
            <w:pPr>
              <w:spacing w:line="360" w:lineRule="auto"/>
            </w:pPr>
            <w:r w:rsidRPr="0037745D">
              <w:lastRenderedPageBreak/>
              <w:t>Pitchers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F330D" w14:textId="77777777" w:rsidR="0037745D" w:rsidRPr="0037745D" w:rsidRDefault="0037745D" w:rsidP="0037745D">
            <w:pPr>
              <w:spacing w:line="360" w:lineRule="auto"/>
            </w:pPr>
            <w:r w:rsidRPr="0037745D">
              <w:rPr>
                <w:i/>
                <w:iCs/>
              </w:rPr>
              <w:t>Nepenthes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64720" w14:textId="77777777" w:rsidR="0037745D" w:rsidRPr="0037745D" w:rsidRDefault="0037745D" w:rsidP="0037745D">
            <w:pPr>
              <w:spacing w:line="360" w:lineRule="auto"/>
            </w:pPr>
            <w:r w:rsidRPr="0037745D">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36274" w14:textId="77777777" w:rsidR="0037745D" w:rsidRPr="0037745D" w:rsidRDefault="0037745D" w:rsidP="0037745D">
            <w:pPr>
              <w:spacing w:line="360" w:lineRule="auto"/>
            </w:pPr>
            <w:r w:rsidRPr="0037745D">
              <w:t>1 </w:t>
            </w:r>
          </w:p>
        </w:tc>
      </w:tr>
      <w:tr w:rsidR="0037745D" w:rsidRPr="0037745D" w14:paraId="578456FB" w14:textId="77777777" w:rsidTr="0037745D">
        <w:trPr>
          <w:trHeight w:val="73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395BC2" w14:textId="77777777" w:rsidR="0037745D" w:rsidRPr="0037745D" w:rsidRDefault="0037745D" w:rsidP="0037745D">
            <w:pPr>
              <w:spacing w:line="360" w:lineRule="auto"/>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1D002" w14:textId="77777777" w:rsidR="0037745D" w:rsidRPr="0037745D" w:rsidRDefault="0037745D" w:rsidP="0037745D">
            <w:pPr>
              <w:spacing w:line="360" w:lineRule="auto"/>
            </w:pPr>
            <w:proofErr w:type="spellStart"/>
            <w:r w:rsidRPr="0037745D">
              <w:rPr>
                <w:i/>
                <w:iCs/>
              </w:rPr>
              <w:t>Brocchinia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5AED9" w14:textId="77777777" w:rsidR="0037745D" w:rsidRPr="0037745D" w:rsidRDefault="0037745D" w:rsidP="0037745D">
            <w:pPr>
              <w:spacing w:line="360" w:lineRule="auto"/>
            </w:pPr>
            <w:r w:rsidRPr="0037745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197AB" w14:textId="77777777" w:rsidR="0037745D" w:rsidRPr="0037745D" w:rsidRDefault="0037745D" w:rsidP="0037745D">
            <w:pPr>
              <w:spacing w:line="360" w:lineRule="auto"/>
            </w:pPr>
            <w:r w:rsidRPr="0037745D">
              <w:t>0</w:t>
            </w:r>
          </w:p>
        </w:tc>
      </w:tr>
      <w:tr w:rsidR="0037745D" w:rsidRPr="0037745D" w14:paraId="69405338" w14:textId="77777777" w:rsidTr="0037745D">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09CF8D" w14:textId="77777777" w:rsidR="0037745D" w:rsidRPr="0037745D" w:rsidRDefault="0037745D" w:rsidP="0037745D">
            <w:pPr>
              <w:spacing w:line="360" w:lineRule="auto"/>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C0B13" w14:textId="77777777" w:rsidR="0037745D" w:rsidRPr="0037745D" w:rsidRDefault="0037745D" w:rsidP="0037745D">
            <w:pPr>
              <w:spacing w:line="360" w:lineRule="auto"/>
            </w:pPr>
            <w:r w:rsidRPr="0037745D">
              <w:rPr>
                <w:i/>
                <w:iCs/>
              </w:rPr>
              <w:t>Sarracenia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189E1" w14:textId="77777777" w:rsidR="0037745D" w:rsidRPr="0037745D" w:rsidRDefault="0037745D" w:rsidP="0037745D">
            <w:pPr>
              <w:spacing w:line="360" w:lineRule="auto"/>
            </w:pPr>
            <w:r w:rsidRPr="0037745D">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35C7F" w14:textId="77777777" w:rsidR="0037745D" w:rsidRPr="0037745D" w:rsidRDefault="0037745D" w:rsidP="0037745D">
            <w:pPr>
              <w:spacing w:line="360" w:lineRule="auto"/>
            </w:pPr>
            <w:r w:rsidRPr="0037745D">
              <w:t>9</w:t>
            </w:r>
          </w:p>
        </w:tc>
      </w:tr>
      <w:tr w:rsidR="0037745D" w:rsidRPr="0037745D" w14:paraId="4D0A08E6" w14:textId="77777777" w:rsidTr="0037745D">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C57870" w14:textId="77777777" w:rsidR="0037745D" w:rsidRPr="0037745D" w:rsidRDefault="0037745D" w:rsidP="0037745D">
            <w:pPr>
              <w:spacing w:line="360" w:lineRule="auto"/>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A4C83" w14:textId="77777777" w:rsidR="0037745D" w:rsidRPr="0037745D" w:rsidRDefault="0037745D" w:rsidP="0037745D">
            <w:pPr>
              <w:spacing w:line="360" w:lineRule="auto"/>
            </w:pPr>
            <w:proofErr w:type="spellStart"/>
            <w:r w:rsidRPr="0037745D">
              <w:rPr>
                <w:i/>
                <w:iCs/>
              </w:rPr>
              <w:t>Triphyophyllum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5FFAE" w14:textId="77777777" w:rsidR="0037745D" w:rsidRPr="0037745D" w:rsidRDefault="0037745D" w:rsidP="0037745D">
            <w:pPr>
              <w:spacing w:line="360" w:lineRule="auto"/>
            </w:pPr>
            <w:r w:rsidRPr="0037745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E71A0" w14:textId="77777777" w:rsidR="0037745D" w:rsidRPr="0037745D" w:rsidRDefault="0037745D" w:rsidP="0037745D">
            <w:pPr>
              <w:spacing w:line="360" w:lineRule="auto"/>
            </w:pPr>
            <w:r w:rsidRPr="0037745D">
              <w:t>1</w:t>
            </w:r>
          </w:p>
        </w:tc>
      </w:tr>
      <w:tr w:rsidR="0037745D" w:rsidRPr="0037745D" w14:paraId="2F19C2B2" w14:textId="77777777" w:rsidTr="0037745D">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45079" w14:textId="77777777" w:rsidR="0037745D" w:rsidRPr="0037745D" w:rsidRDefault="0037745D" w:rsidP="0037745D">
            <w:pPr>
              <w:spacing w:line="360" w:lineRule="auto"/>
            </w:pPr>
            <w:r w:rsidRPr="0037745D">
              <w:t>Active Trapping</w:t>
            </w:r>
          </w:p>
          <w:p w14:paraId="61900187" w14:textId="77777777" w:rsidR="0037745D" w:rsidRPr="0037745D" w:rsidRDefault="0037745D" w:rsidP="0037745D">
            <w:pPr>
              <w:spacing w:line="360" w:lineRule="auto"/>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7947F" w14:textId="77777777" w:rsidR="0037745D" w:rsidRPr="0037745D" w:rsidRDefault="0037745D" w:rsidP="0037745D">
            <w:pPr>
              <w:spacing w:line="360" w:lineRule="auto"/>
            </w:pPr>
            <w:r w:rsidRPr="0037745D">
              <w:rPr>
                <w:i/>
                <w:iCs/>
              </w:rPr>
              <w:t>Utricularia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8C107" w14:textId="77777777" w:rsidR="0037745D" w:rsidRPr="0037745D" w:rsidRDefault="0037745D" w:rsidP="0037745D">
            <w:pPr>
              <w:spacing w:line="360" w:lineRule="auto"/>
            </w:pPr>
            <w:r w:rsidRPr="0037745D">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1EACE" w14:textId="77777777" w:rsidR="0037745D" w:rsidRPr="0037745D" w:rsidRDefault="0037745D" w:rsidP="0037745D">
            <w:pPr>
              <w:spacing w:line="360" w:lineRule="auto"/>
            </w:pPr>
            <w:r w:rsidRPr="0037745D">
              <w:t>5</w:t>
            </w:r>
          </w:p>
        </w:tc>
      </w:tr>
      <w:tr w:rsidR="0037745D" w:rsidRPr="0037745D" w14:paraId="6E98CA27" w14:textId="77777777" w:rsidTr="0037745D">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4EE2AF" w14:textId="77777777" w:rsidR="0037745D" w:rsidRPr="0037745D" w:rsidRDefault="0037745D" w:rsidP="0037745D">
            <w:pPr>
              <w:spacing w:line="360" w:lineRule="auto"/>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B1A03" w14:textId="77777777" w:rsidR="0037745D" w:rsidRPr="0037745D" w:rsidRDefault="0037745D" w:rsidP="0037745D">
            <w:pPr>
              <w:spacing w:line="360" w:lineRule="auto"/>
            </w:pPr>
            <w:r w:rsidRPr="0037745D">
              <w:rPr>
                <w:i/>
                <w:iCs/>
              </w:rPr>
              <w:t>Dionaea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18EAD" w14:textId="77777777" w:rsidR="0037745D" w:rsidRPr="0037745D" w:rsidRDefault="0037745D" w:rsidP="0037745D">
            <w:pPr>
              <w:spacing w:line="360" w:lineRule="auto"/>
            </w:pPr>
            <w:r w:rsidRPr="0037745D">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B556C" w14:textId="77777777" w:rsidR="0037745D" w:rsidRPr="0037745D" w:rsidRDefault="0037745D" w:rsidP="0037745D">
            <w:pPr>
              <w:spacing w:line="360" w:lineRule="auto"/>
            </w:pPr>
            <w:r w:rsidRPr="0037745D">
              <w:t>0</w:t>
            </w:r>
          </w:p>
        </w:tc>
      </w:tr>
    </w:tbl>
    <w:p w14:paraId="7D9589E2" w14:textId="77A6CF51" w:rsidR="0037745D" w:rsidRDefault="0037745D" w:rsidP="006F46B9">
      <w:pPr>
        <w:spacing w:line="360" w:lineRule="auto"/>
      </w:pPr>
      <w:r w:rsidRPr="0037745D">
        <w:br/>
      </w:r>
      <w:r w:rsidRPr="0037745D">
        <w:rPr>
          <w:b/>
          <w:bCs/>
        </w:rPr>
        <w:t>Summary statistics for relevant variables, variable types (e.g., categorical vs. continuou</w:t>
      </w:r>
      <w:r w:rsidR="008851CB">
        <w:rPr>
          <w:b/>
          <w:bCs/>
        </w:rPr>
        <w:t>s</w:t>
      </w:r>
      <w:r w:rsidR="00092B92">
        <w:br/>
      </w:r>
      <w:r w:rsidR="00092B92" w:rsidRPr="000A1C3D">
        <w:rPr>
          <w:i/>
          <w:iCs/>
        </w:rPr>
        <w:t>Response variables</w:t>
      </w:r>
      <w:r w:rsidR="006F46B9" w:rsidRPr="000A1C3D">
        <w:rPr>
          <w:i/>
          <w:iCs/>
        </w:rPr>
        <w:t>, either proportions or counts of</w:t>
      </w:r>
      <w:r w:rsidR="00092B92">
        <w:t xml:space="preserve">: </w:t>
      </w:r>
      <w:r w:rsidR="006F46B9">
        <w:t xml:space="preserve"> </w:t>
      </w:r>
      <w:proofErr w:type="spellStart"/>
      <w:r w:rsidR="006F46B9">
        <w:t>diptera</w:t>
      </w:r>
      <w:proofErr w:type="spellEnd"/>
      <w:r w:rsidR="006F46B9">
        <w:t xml:space="preserve">, </w:t>
      </w:r>
      <w:proofErr w:type="spellStart"/>
      <w:r w:rsidR="006F46B9">
        <w:t>acarina</w:t>
      </w:r>
      <w:proofErr w:type="spellEnd"/>
      <w:r w:rsidR="006F46B9">
        <w:t xml:space="preserve">, collembola, </w:t>
      </w:r>
      <w:proofErr w:type="spellStart"/>
      <w:proofErr w:type="gramStart"/>
      <w:r w:rsidR="006F46B9">
        <w:t>hymenoptera.not.formicidae</w:t>
      </w:r>
      <w:proofErr w:type="spellEnd"/>
      <w:proofErr w:type="gramEnd"/>
      <w:r w:rsidR="006F46B9">
        <w:t>,</w:t>
      </w:r>
      <w:r w:rsidR="00272EF7">
        <w:t xml:space="preserve"> </w:t>
      </w:r>
      <w:proofErr w:type="spellStart"/>
      <w:r w:rsidR="006F46B9">
        <w:t>thysanoptera</w:t>
      </w:r>
      <w:proofErr w:type="spellEnd"/>
      <w:r w:rsidR="006F46B9">
        <w:t xml:space="preserve">, </w:t>
      </w:r>
      <w:proofErr w:type="spellStart"/>
      <w:r w:rsidR="006F46B9">
        <w:t>homoptera</w:t>
      </w:r>
      <w:proofErr w:type="spellEnd"/>
      <w:r w:rsidR="006F46B9">
        <w:t xml:space="preserve">, coleoptera, </w:t>
      </w:r>
      <w:proofErr w:type="spellStart"/>
      <w:r w:rsidR="006F46B9">
        <w:t>araneae</w:t>
      </w:r>
      <w:proofErr w:type="spellEnd"/>
      <w:r w:rsidR="006F46B9">
        <w:t>, lepidoptera,</w:t>
      </w:r>
      <w:r w:rsidR="00272EF7">
        <w:t xml:space="preserve"> </w:t>
      </w:r>
      <w:proofErr w:type="spellStart"/>
      <w:r w:rsidR="006F46B9">
        <w:t>hemiptera</w:t>
      </w:r>
      <w:proofErr w:type="spellEnd"/>
      <w:r w:rsidR="006F46B9">
        <w:t xml:space="preserve">, </w:t>
      </w:r>
      <w:proofErr w:type="spellStart"/>
      <w:r w:rsidR="006F46B9">
        <w:t>formicidae</w:t>
      </w:r>
      <w:proofErr w:type="spellEnd"/>
      <w:r w:rsidR="006F46B9">
        <w:t xml:space="preserve">, orthoptera. </w:t>
      </w:r>
      <w:r w:rsidR="000A1C3D">
        <w:t>(numeric)</w:t>
      </w:r>
    </w:p>
    <w:p w14:paraId="5A002218" w14:textId="129610F4" w:rsidR="000A1C3D" w:rsidRDefault="000A1C3D" w:rsidP="006F46B9">
      <w:pPr>
        <w:spacing w:line="360" w:lineRule="auto"/>
      </w:pPr>
      <w:r>
        <w:rPr>
          <w:i/>
          <w:iCs/>
        </w:rPr>
        <w:t>Independent variables</w:t>
      </w:r>
      <w:r>
        <w:t xml:space="preserve">: </w:t>
      </w:r>
      <w:r w:rsidR="00D90FDD">
        <w:t>Method of predation (categorical, 3 levels).</w:t>
      </w:r>
    </w:p>
    <w:p w14:paraId="3ACB3590" w14:textId="43E0F73C" w:rsidR="00457E74" w:rsidRDefault="0025421F" w:rsidP="006F46B9">
      <w:pPr>
        <w:spacing w:line="360" w:lineRule="auto"/>
      </w:pPr>
      <w:r>
        <w:fldChar w:fldCharType="begin"/>
      </w:r>
      <w:r>
        <w:instrText xml:space="preserve"> LINK </w:instrText>
      </w:r>
      <w:r w:rsidR="00457E74">
        <w:instrText xml:space="preserve">Excel.Sheet.12 https://buckeyemailosu-my.sharepoint.com/personal/paul_1187_buckeyemail_osu_edu/Documents/Documents/AU_2024_OSU/Sam_Kaylas_Class/ENT6707-G4/G4_summary_stats.xlsx Make_Tables!R3C3:R16C8 </w:instrText>
      </w:r>
      <w:r>
        <w:instrText xml:space="preserve">\a \f 4 \h </w:instrText>
      </w:r>
      <w:r w:rsidR="00D5134B">
        <w:instrText xml:space="preserve"> \* MERGEFORMAT </w:instrText>
      </w:r>
      <w:r w:rsidR="00457E74">
        <w:fldChar w:fldCharType="separate"/>
      </w:r>
    </w:p>
    <w:p w14:paraId="61B85BBC" w14:textId="77777777" w:rsidR="00457E74" w:rsidRPr="000A1C3D" w:rsidRDefault="0025421F" w:rsidP="006F46B9">
      <w:pPr>
        <w:spacing w:line="360" w:lineRule="auto"/>
      </w:pPr>
      <w:r>
        <w:fldChar w:fldCharType="end"/>
      </w:r>
    </w:p>
    <w:tbl>
      <w:tblPr>
        <w:tblStyle w:val="TableGrid"/>
        <w:tblW w:w="9900" w:type="dxa"/>
        <w:tblLook w:val="04A0" w:firstRow="1" w:lastRow="0" w:firstColumn="1" w:lastColumn="0" w:noHBand="0" w:noVBand="1"/>
      </w:tblPr>
      <w:tblGrid>
        <w:gridCol w:w="2806"/>
        <w:gridCol w:w="1120"/>
        <w:gridCol w:w="1120"/>
        <w:gridCol w:w="2806"/>
        <w:gridCol w:w="1120"/>
        <w:gridCol w:w="1120"/>
      </w:tblGrid>
      <w:tr w:rsidR="00457E74" w:rsidRPr="00457E74" w14:paraId="5A1A665B" w14:textId="77777777" w:rsidTr="00457E74">
        <w:trPr>
          <w:trHeight w:val="288"/>
        </w:trPr>
        <w:tc>
          <w:tcPr>
            <w:tcW w:w="2680" w:type="dxa"/>
            <w:noWrap/>
            <w:hideMark/>
          </w:tcPr>
          <w:p w14:paraId="78A42BE9" w14:textId="77777777" w:rsidR="00457E74" w:rsidRPr="00457E74" w:rsidRDefault="00457E74" w:rsidP="00457E74">
            <w:pPr>
              <w:rPr>
                <w:rFonts w:ascii="Calibri" w:eastAsia="Times New Roman" w:hAnsi="Calibri" w:cs="Calibri"/>
                <w:b/>
                <w:bCs/>
                <w:color w:val="FFFFFF"/>
                <w:kern w:val="0"/>
                <w:sz w:val="22"/>
                <w:szCs w:val="22"/>
                <w14:ligatures w14:val="none"/>
              </w:rPr>
            </w:pPr>
            <w:r w:rsidRPr="00457E74">
              <w:rPr>
                <w:rFonts w:ascii="Calibri" w:eastAsia="Times New Roman" w:hAnsi="Calibri" w:cs="Calibri"/>
                <w:b/>
                <w:bCs/>
                <w:kern w:val="0"/>
                <w:sz w:val="22"/>
                <w:szCs w:val="22"/>
                <w14:ligatures w14:val="none"/>
              </w:rPr>
              <w:t>Count studies (n = 42)</w:t>
            </w:r>
          </w:p>
        </w:tc>
        <w:tc>
          <w:tcPr>
            <w:tcW w:w="1120" w:type="dxa"/>
            <w:noWrap/>
            <w:hideMark/>
          </w:tcPr>
          <w:p w14:paraId="4D358A12" w14:textId="73AC76AC" w:rsidR="00457E74" w:rsidRPr="00457E74" w:rsidRDefault="00457E74" w:rsidP="00457E74">
            <w:pPr>
              <w:rPr>
                <w:rFonts w:ascii="Calibri" w:eastAsia="Times New Roman" w:hAnsi="Calibri" w:cs="Calibri"/>
                <w:b/>
                <w:bCs/>
                <w:color w:val="FFFFFF"/>
                <w:kern w:val="0"/>
                <w:sz w:val="22"/>
                <w:szCs w:val="22"/>
                <w14:ligatures w14:val="none"/>
              </w:rPr>
            </w:pPr>
          </w:p>
        </w:tc>
        <w:tc>
          <w:tcPr>
            <w:tcW w:w="1120" w:type="dxa"/>
            <w:noWrap/>
            <w:hideMark/>
          </w:tcPr>
          <w:p w14:paraId="19FEBB45" w14:textId="6D363611" w:rsidR="00457E74" w:rsidRPr="00457E74" w:rsidRDefault="00457E74" w:rsidP="00457E74">
            <w:pPr>
              <w:rPr>
                <w:rFonts w:ascii="Calibri" w:eastAsia="Times New Roman" w:hAnsi="Calibri" w:cs="Calibri"/>
                <w:b/>
                <w:bCs/>
                <w:color w:val="FFFFFF"/>
                <w:kern w:val="0"/>
                <w:sz w:val="22"/>
                <w:szCs w:val="22"/>
                <w14:ligatures w14:val="none"/>
              </w:rPr>
            </w:pPr>
          </w:p>
        </w:tc>
        <w:tc>
          <w:tcPr>
            <w:tcW w:w="2740" w:type="dxa"/>
            <w:noWrap/>
            <w:hideMark/>
          </w:tcPr>
          <w:p w14:paraId="5C62FAAA" w14:textId="77777777" w:rsidR="00457E74" w:rsidRPr="00457E74" w:rsidRDefault="00457E74" w:rsidP="00457E74">
            <w:pPr>
              <w:rPr>
                <w:rFonts w:ascii="Calibri" w:eastAsia="Times New Roman" w:hAnsi="Calibri" w:cs="Calibri"/>
                <w:b/>
                <w:bCs/>
                <w:kern w:val="0"/>
                <w:sz w:val="22"/>
                <w:szCs w:val="22"/>
                <w14:ligatures w14:val="none"/>
              </w:rPr>
            </w:pPr>
            <w:r w:rsidRPr="00457E74">
              <w:rPr>
                <w:rFonts w:ascii="Calibri" w:eastAsia="Times New Roman" w:hAnsi="Calibri" w:cs="Calibri"/>
                <w:b/>
                <w:bCs/>
                <w:kern w:val="0"/>
                <w:sz w:val="22"/>
                <w:szCs w:val="22"/>
                <w14:ligatures w14:val="none"/>
              </w:rPr>
              <w:t>Proportion Studies (n = 30)</w:t>
            </w:r>
          </w:p>
        </w:tc>
        <w:tc>
          <w:tcPr>
            <w:tcW w:w="1120" w:type="dxa"/>
            <w:noWrap/>
            <w:hideMark/>
          </w:tcPr>
          <w:p w14:paraId="5C37393A" w14:textId="0693E281" w:rsidR="00457E74" w:rsidRPr="00457E74" w:rsidRDefault="00457E74" w:rsidP="00457E74">
            <w:pPr>
              <w:rPr>
                <w:rFonts w:ascii="Calibri" w:eastAsia="Times New Roman" w:hAnsi="Calibri" w:cs="Calibri"/>
                <w:b/>
                <w:bCs/>
                <w:color w:val="FFFFFF"/>
                <w:kern w:val="0"/>
                <w:sz w:val="22"/>
                <w:szCs w:val="22"/>
                <w14:ligatures w14:val="none"/>
              </w:rPr>
            </w:pPr>
          </w:p>
        </w:tc>
        <w:tc>
          <w:tcPr>
            <w:tcW w:w="1120" w:type="dxa"/>
            <w:noWrap/>
            <w:hideMark/>
          </w:tcPr>
          <w:p w14:paraId="4D9B4E5F" w14:textId="54B5BB91" w:rsidR="00457E74" w:rsidRPr="00457E74" w:rsidRDefault="00457E74" w:rsidP="00457E74">
            <w:pPr>
              <w:rPr>
                <w:rFonts w:ascii="Calibri" w:eastAsia="Times New Roman" w:hAnsi="Calibri" w:cs="Calibri"/>
                <w:b/>
                <w:bCs/>
                <w:color w:val="FFFFFF"/>
                <w:kern w:val="0"/>
                <w:sz w:val="22"/>
                <w:szCs w:val="22"/>
                <w14:ligatures w14:val="none"/>
              </w:rPr>
            </w:pPr>
          </w:p>
        </w:tc>
      </w:tr>
      <w:tr w:rsidR="00457E74" w:rsidRPr="00457E74" w14:paraId="07A4CCF2" w14:textId="77777777" w:rsidTr="00457E74">
        <w:trPr>
          <w:trHeight w:val="288"/>
        </w:trPr>
        <w:tc>
          <w:tcPr>
            <w:tcW w:w="2680" w:type="dxa"/>
            <w:noWrap/>
            <w:hideMark/>
          </w:tcPr>
          <w:p w14:paraId="41D594B7" w14:textId="77777777" w:rsidR="00457E74" w:rsidRPr="00457E74" w:rsidRDefault="00457E74" w:rsidP="00457E74">
            <w:pPr>
              <w:jc w:val="center"/>
              <w:rPr>
                <w:rFonts w:ascii="Calibri" w:eastAsia="Times New Roman" w:hAnsi="Calibri" w:cs="Calibri"/>
                <w:b/>
                <w:bCs/>
                <w:color w:val="000000"/>
                <w:kern w:val="0"/>
                <w:sz w:val="22"/>
                <w:szCs w:val="22"/>
                <w14:ligatures w14:val="none"/>
              </w:rPr>
            </w:pPr>
            <w:r w:rsidRPr="00457E74">
              <w:rPr>
                <w:rFonts w:ascii="Calibri" w:eastAsia="Times New Roman" w:hAnsi="Calibri" w:cs="Calibri"/>
                <w:b/>
                <w:bCs/>
                <w:color w:val="000000"/>
                <w:kern w:val="0"/>
                <w:sz w:val="22"/>
                <w:szCs w:val="22"/>
                <w14:ligatures w14:val="none"/>
              </w:rPr>
              <w:t>Prey group</w:t>
            </w:r>
          </w:p>
        </w:tc>
        <w:tc>
          <w:tcPr>
            <w:tcW w:w="1120" w:type="dxa"/>
            <w:noWrap/>
            <w:hideMark/>
          </w:tcPr>
          <w:p w14:paraId="39B6FA49" w14:textId="77777777" w:rsidR="00457E74" w:rsidRPr="00457E74" w:rsidRDefault="00457E74" w:rsidP="00457E74">
            <w:pPr>
              <w:jc w:val="center"/>
              <w:rPr>
                <w:rFonts w:ascii="Calibri" w:eastAsia="Times New Roman" w:hAnsi="Calibri" w:cs="Calibri"/>
                <w:b/>
                <w:bCs/>
                <w:color w:val="000000"/>
                <w:kern w:val="0"/>
                <w:sz w:val="22"/>
                <w:szCs w:val="22"/>
                <w14:ligatures w14:val="none"/>
              </w:rPr>
            </w:pPr>
            <w:r w:rsidRPr="00457E74">
              <w:rPr>
                <w:rFonts w:ascii="Calibri" w:eastAsia="Times New Roman" w:hAnsi="Calibri" w:cs="Calibri"/>
                <w:b/>
                <w:bCs/>
                <w:color w:val="000000"/>
                <w:kern w:val="0"/>
                <w:sz w:val="22"/>
                <w:szCs w:val="22"/>
                <w14:ligatures w14:val="none"/>
              </w:rPr>
              <w:t>mean</w:t>
            </w:r>
          </w:p>
        </w:tc>
        <w:tc>
          <w:tcPr>
            <w:tcW w:w="1120" w:type="dxa"/>
            <w:noWrap/>
            <w:hideMark/>
          </w:tcPr>
          <w:p w14:paraId="3BAC9923" w14:textId="77777777" w:rsidR="00457E74" w:rsidRPr="00457E74" w:rsidRDefault="00457E74" w:rsidP="00457E74">
            <w:pPr>
              <w:jc w:val="center"/>
              <w:rPr>
                <w:rFonts w:ascii="Calibri" w:eastAsia="Times New Roman" w:hAnsi="Calibri" w:cs="Calibri"/>
                <w:b/>
                <w:bCs/>
                <w:color w:val="000000"/>
                <w:kern w:val="0"/>
                <w:sz w:val="22"/>
                <w:szCs w:val="22"/>
                <w14:ligatures w14:val="none"/>
              </w:rPr>
            </w:pPr>
            <w:r w:rsidRPr="00457E74">
              <w:rPr>
                <w:rFonts w:ascii="Calibri" w:eastAsia="Times New Roman" w:hAnsi="Calibri" w:cs="Calibri"/>
                <w:b/>
                <w:bCs/>
                <w:color w:val="000000"/>
                <w:kern w:val="0"/>
                <w:sz w:val="22"/>
                <w:szCs w:val="22"/>
                <w14:ligatures w14:val="none"/>
              </w:rPr>
              <w:t>SE</w:t>
            </w:r>
          </w:p>
        </w:tc>
        <w:tc>
          <w:tcPr>
            <w:tcW w:w="2740" w:type="dxa"/>
            <w:noWrap/>
            <w:hideMark/>
          </w:tcPr>
          <w:p w14:paraId="677BACA7" w14:textId="77777777" w:rsidR="00457E74" w:rsidRPr="00457E74" w:rsidRDefault="00457E74" w:rsidP="00457E74">
            <w:pPr>
              <w:jc w:val="center"/>
              <w:rPr>
                <w:rFonts w:ascii="Calibri" w:eastAsia="Times New Roman" w:hAnsi="Calibri" w:cs="Calibri"/>
                <w:b/>
                <w:bCs/>
                <w:color w:val="000000"/>
                <w:kern w:val="0"/>
                <w:sz w:val="22"/>
                <w:szCs w:val="22"/>
                <w14:ligatures w14:val="none"/>
              </w:rPr>
            </w:pPr>
            <w:r w:rsidRPr="00457E74">
              <w:rPr>
                <w:rFonts w:ascii="Calibri" w:eastAsia="Times New Roman" w:hAnsi="Calibri" w:cs="Calibri"/>
                <w:b/>
                <w:bCs/>
                <w:color w:val="000000"/>
                <w:kern w:val="0"/>
                <w:sz w:val="22"/>
                <w:szCs w:val="22"/>
                <w14:ligatures w14:val="none"/>
              </w:rPr>
              <w:t>Prey group</w:t>
            </w:r>
          </w:p>
        </w:tc>
        <w:tc>
          <w:tcPr>
            <w:tcW w:w="1120" w:type="dxa"/>
            <w:noWrap/>
            <w:hideMark/>
          </w:tcPr>
          <w:p w14:paraId="0E9B73D0" w14:textId="77777777" w:rsidR="00457E74" w:rsidRPr="00457E74" w:rsidRDefault="00457E74" w:rsidP="00457E74">
            <w:pPr>
              <w:jc w:val="center"/>
              <w:rPr>
                <w:rFonts w:ascii="Calibri" w:eastAsia="Times New Roman" w:hAnsi="Calibri" w:cs="Calibri"/>
                <w:b/>
                <w:bCs/>
                <w:color w:val="000000"/>
                <w:kern w:val="0"/>
                <w:sz w:val="22"/>
                <w:szCs w:val="22"/>
                <w14:ligatures w14:val="none"/>
              </w:rPr>
            </w:pPr>
            <w:r w:rsidRPr="00457E74">
              <w:rPr>
                <w:rFonts w:ascii="Calibri" w:eastAsia="Times New Roman" w:hAnsi="Calibri" w:cs="Calibri"/>
                <w:b/>
                <w:bCs/>
                <w:color w:val="000000"/>
                <w:kern w:val="0"/>
                <w:sz w:val="22"/>
                <w:szCs w:val="22"/>
                <w14:ligatures w14:val="none"/>
              </w:rPr>
              <w:t>mean</w:t>
            </w:r>
          </w:p>
        </w:tc>
        <w:tc>
          <w:tcPr>
            <w:tcW w:w="1120" w:type="dxa"/>
            <w:noWrap/>
            <w:hideMark/>
          </w:tcPr>
          <w:p w14:paraId="7CB6B0AD" w14:textId="77777777" w:rsidR="00457E74" w:rsidRPr="00457E74" w:rsidRDefault="00457E74" w:rsidP="00457E74">
            <w:pPr>
              <w:jc w:val="center"/>
              <w:rPr>
                <w:rFonts w:ascii="Calibri" w:eastAsia="Times New Roman" w:hAnsi="Calibri" w:cs="Calibri"/>
                <w:b/>
                <w:bCs/>
                <w:color w:val="000000"/>
                <w:kern w:val="0"/>
                <w:sz w:val="22"/>
                <w:szCs w:val="22"/>
                <w14:ligatures w14:val="none"/>
              </w:rPr>
            </w:pPr>
            <w:r w:rsidRPr="00457E74">
              <w:rPr>
                <w:rFonts w:ascii="Calibri" w:eastAsia="Times New Roman" w:hAnsi="Calibri" w:cs="Calibri"/>
                <w:b/>
                <w:bCs/>
                <w:color w:val="000000"/>
                <w:kern w:val="0"/>
                <w:sz w:val="22"/>
                <w:szCs w:val="22"/>
                <w14:ligatures w14:val="none"/>
              </w:rPr>
              <w:t>SE</w:t>
            </w:r>
          </w:p>
        </w:tc>
      </w:tr>
      <w:tr w:rsidR="00457E74" w:rsidRPr="00457E74" w14:paraId="6C032F01" w14:textId="77777777" w:rsidTr="00457E74">
        <w:trPr>
          <w:trHeight w:val="288"/>
        </w:trPr>
        <w:tc>
          <w:tcPr>
            <w:tcW w:w="2680" w:type="dxa"/>
            <w:noWrap/>
            <w:hideMark/>
          </w:tcPr>
          <w:p w14:paraId="58570933" w14:textId="77777777" w:rsidR="00457E74" w:rsidRPr="00457E74" w:rsidRDefault="00457E74" w:rsidP="00457E74">
            <w:pPr>
              <w:rPr>
                <w:rFonts w:ascii="Calibri" w:eastAsia="Times New Roman" w:hAnsi="Calibri" w:cs="Calibri"/>
                <w:color w:val="000000"/>
                <w:kern w:val="0"/>
                <w:sz w:val="22"/>
                <w:szCs w:val="22"/>
                <w14:ligatures w14:val="none"/>
              </w:rPr>
            </w:pPr>
            <w:proofErr w:type="spellStart"/>
            <w:r w:rsidRPr="00457E74">
              <w:rPr>
                <w:rFonts w:ascii="Calibri" w:eastAsia="Times New Roman" w:hAnsi="Calibri" w:cs="Calibri"/>
                <w:color w:val="000000"/>
                <w:kern w:val="0"/>
                <w:sz w:val="22"/>
                <w:szCs w:val="22"/>
                <w14:ligatures w14:val="none"/>
              </w:rPr>
              <w:t>diptera</w:t>
            </w:r>
            <w:proofErr w:type="spellEnd"/>
          </w:p>
        </w:tc>
        <w:tc>
          <w:tcPr>
            <w:tcW w:w="1120" w:type="dxa"/>
            <w:noWrap/>
            <w:hideMark/>
          </w:tcPr>
          <w:p w14:paraId="1E08C697"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316.55</w:t>
            </w:r>
          </w:p>
        </w:tc>
        <w:tc>
          <w:tcPr>
            <w:tcW w:w="1120" w:type="dxa"/>
            <w:noWrap/>
            <w:hideMark/>
          </w:tcPr>
          <w:p w14:paraId="51B75942"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83.87</w:t>
            </w:r>
          </w:p>
        </w:tc>
        <w:tc>
          <w:tcPr>
            <w:tcW w:w="2740" w:type="dxa"/>
            <w:noWrap/>
            <w:hideMark/>
          </w:tcPr>
          <w:p w14:paraId="01E820FB" w14:textId="77777777" w:rsidR="00457E74" w:rsidRPr="00457E74" w:rsidRDefault="00457E74" w:rsidP="00457E74">
            <w:pPr>
              <w:rPr>
                <w:rFonts w:ascii="Calibri" w:eastAsia="Times New Roman" w:hAnsi="Calibri" w:cs="Calibri"/>
                <w:color w:val="000000"/>
                <w:kern w:val="0"/>
                <w:sz w:val="22"/>
                <w:szCs w:val="22"/>
                <w14:ligatures w14:val="none"/>
              </w:rPr>
            </w:pPr>
            <w:proofErr w:type="spellStart"/>
            <w:r w:rsidRPr="00457E74">
              <w:rPr>
                <w:rFonts w:ascii="Calibri" w:eastAsia="Times New Roman" w:hAnsi="Calibri" w:cs="Calibri"/>
                <w:color w:val="000000"/>
                <w:kern w:val="0"/>
                <w:sz w:val="22"/>
                <w:szCs w:val="22"/>
                <w14:ligatures w14:val="none"/>
              </w:rPr>
              <w:t>diptera</w:t>
            </w:r>
            <w:proofErr w:type="spellEnd"/>
          </w:p>
        </w:tc>
        <w:tc>
          <w:tcPr>
            <w:tcW w:w="1120" w:type="dxa"/>
            <w:noWrap/>
            <w:hideMark/>
          </w:tcPr>
          <w:p w14:paraId="4145F528"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18.38</w:t>
            </w:r>
          </w:p>
        </w:tc>
        <w:tc>
          <w:tcPr>
            <w:tcW w:w="1120" w:type="dxa"/>
            <w:noWrap/>
            <w:hideMark/>
          </w:tcPr>
          <w:p w14:paraId="33DACD4F"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3.49</w:t>
            </w:r>
          </w:p>
        </w:tc>
      </w:tr>
      <w:tr w:rsidR="00457E74" w:rsidRPr="00457E74" w14:paraId="3EE2BE05" w14:textId="77777777" w:rsidTr="00457E74">
        <w:trPr>
          <w:trHeight w:val="288"/>
        </w:trPr>
        <w:tc>
          <w:tcPr>
            <w:tcW w:w="2680" w:type="dxa"/>
            <w:noWrap/>
            <w:hideMark/>
          </w:tcPr>
          <w:p w14:paraId="512F3B5D" w14:textId="77777777" w:rsidR="00457E74" w:rsidRPr="00457E74" w:rsidRDefault="00457E74" w:rsidP="00457E74">
            <w:pPr>
              <w:rPr>
                <w:rFonts w:ascii="Calibri" w:eastAsia="Times New Roman" w:hAnsi="Calibri" w:cs="Calibri"/>
                <w:color w:val="000000"/>
                <w:kern w:val="0"/>
                <w:sz w:val="22"/>
                <w:szCs w:val="22"/>
                <w14:ligatures w14:val="none"/>
              </w:rPr>
            </w:pPr>
            <w:proofErr w:type="spellStart"/>
            <w:r w:rsidRPr="00457E74">
              <w:rPr>
                <w:rFonts w:ascii="Calibri" w:eastAsia="Times New Roman" w:hAnsi="Calibri" w:cs="Calibri"/>
                <w:color w:val="000000"/>
                <w:kern w:val="0"/>
                <w:sz w:val="22"/>
                <w:szCs w:val="22"/>
                <w14:ligatures w14:val="none"/>
              </w:rPr>
              <w:t>acarina</w:t>
            </w:r>
            <w:proofErr w:type="spellEnd"/>
          </w:p>
        </w:tc>
        <w:tc>
          <w:tcPr>
            <w:tcW w:w="1120" w:type="dxa"/>
            <w:noWrap/>
            <w:hideMark/>
          </w:tcPr>
          <w:p w14:paraId="1C053E52"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64.5</w:t>
            </w:r>
          </w:p>
        </w:tc>
        <w:tc>
          <w:tcPr>
            <w:tcW w:w="1120" w:type="dxa"/>
            <w:noWrap/>
            <w:hideMark/>
          </w:tcPr>
          <w:p w14:paraId="103499F9"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25.98</w:t>
            </w:r>
          </w:p>
        </w:tc>
        <w:tc>
          <w:tcPr>
            <w:tcW w:w="2740" w:type="dxa"/>
            <w:noWrap/>
            <w:hideMark/>
          </w:tcPr>
          <w:p w14:paraId="4D039230" w14:textId="77777777" w:rsidR="00457E74" w:rsidRPr="00457E74" w:rsidRDefault="00457E74" w:rsidP="00457E74">
            <w:pPr>
              <w:rPr>
                <w:rFonts w:ascii="Calibri" w:eastAsia="Times New Roman" w:hAnsi="Calibri" w:cs="Calibri"/>
                <w:color w:val="000000"/>
                <w:kern w:val="0"/>
                <w:sz w:val="22"/>
                <w:szCs w:val="22"/>
                <w14:ligatures w14:val="none"/>
              </w:rPr>
            </w:pPr>
            <w:proofErr w:type="spellStart"/>
            <w:r w:rsidRPr="00457E74">
              <w:rPr>
                <w:rFonts w:ascii="Calibri" w:eastAsia="Times New Roman" w:hAnsi="Calibri" w:cs="Calibri"/>
                <w:color w:val="000000"/>
                <w:kern w:val="0"/>
                <w:sz w:val="22"/>
                <w:szCs w:val="22"/>
                <w14:ligatures w14:val="none"/>
              </w:rPr>
              <w:t>acarina</w:t>
            </w:r>
            <w:proofErr w:type="spellEnd"/>
          </w:p>
        </w:tc>
        <w:tc>
          <w:tcPr>
            <w:tcW w:w="1120" w:type="dxa"/>
            <w:noWrap/>
            <w:hideMark/>
          </w:tcPr>
          <w:p w14:paraId="1D0C2623"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1.09</w:t>
            </w:r>
          </w:p>
        </w:tc>
        <w:tc>
          <w:tcPr>
            <w:tcW w:w="1120" w:type="dxa"/>
            <w:noWrap/>
            <w:hideMark/>
          </w:tcPr>
          <w:p w14:paraId="761FD95D"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0.45</w:t>
            </w:r>
          </w:p>
        </w:tc>
      </w:tr>
      <w:tr w:rsidR="00457E74" w:rsidRPr="00457E74" w14:paraId="359867E6" w14:textId="77777777" w:rsidTr="00457E74">
        <w:trPr>
          <w:trHeight w:val="288"/>
        </w:trPr>
        <w:tc>
          <w:tcPr>
            <w:tcW w:w="2680" w:type="dxa"/>
            <w:noWrap/>
            <w:hideMark/>
          </w:tcPr>
          <w:p w14:paraId="1BA09BC3" w14:textId="77777777" w:rsidR="00457E74" w:rsidRPr="00457E74" w:rsidRDefault="00457E74" w:rsidP="00457E74">
            <w:pPr>
              <w:rPr>
                <w:rFonts w:ascii="Calibri" w:eastAsia="Times New Roman" w:hAnsi="Calibri" w:cs="Calibri"/>
                <w:color w:val="000000"/>
                <w:kern w:val="0"/>
                <w:sz w:val="22"/>
                <w:szCs w:val="22"/>
                <w14:ligatures w14:val="none"/>
              </w:rPr>
            </w:pPr>
            <w:proofErr w:type="spellStart"/>
            <w:proofErr w:type="gramStart"/>
            <w:r w:rsidRPr="00457E74">
              <w:rPr>
                <w:rFonts w:ascii="Calibri" w:eastAsia="Times New Roman" w:hAnsi="Calibri" w:cs="Calibri"/>
                <w:color w:val="000000"/>
                <w:kern w:val="0"/>
                <w:sz w:val="22"/>
                <w:szCs w:val="22"/>
                <w14:ligatures w14:val="none"/>
              </w:rPr>
              <w:t>hymenoptera.not.formicidae</w:t>
            </w:r>
            <w:proofErr w:type="spellEnd"/>
            <w:proofErr w:type="gramEnd"/>
          </w:p>
        </w:tc>
        <w:tc>
          <w:tcPr>
            <w:tcW w:w="1120" w:type="dxa"/>
            <w:noWrap/>
            <w:hideMark/>
          </w:tcPr>
          <w:p w14:paraId="7B84486D"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29.52</w:t>
            </w:r>
          </w:p>
        </w:tc>
        <w:tc>
          <w:tcPr>
            <w:tcW w:w="1120" w:type="dxa"/>
            <w:noWrap/>
            <w:hideMark/>
          </w:tcPr>
          <w:p w14:paraId="1CDB6D78"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7.98</w:t>
            </w:r>
          </w:p>
        </w:tc>
        <w:tc>
          <w:tcPr>
            <w:tcW w:w="2740" w:type="dxa"/>
            <w:noWrap/>
            <w:hideMark/>
          </w:tcPr>
          <w:p w14:paraId="29034F6A" w14:textId="77777777" w:rsidR="00457E74" w:rsidRPr="00457E74" w:rsidRDefault="00457E74" w:rsidP="00457E74">
            <w:pPr>
              <w:rPr>
                <w:rFonts w:ascii="Calibri" w:eastAsia="Times New Roman" w:hAnsi="Calibri" w:cs="Calibri"/>
                <w:color w:val="000000"/>
                <w:kern w:val="0"/>
                <w:sz w:val="22"/>
                <w:szCs w:val="22"/>
                <w14:ligatures w14:val="none"/>
              </w:rPr>
            </w:pPr>
            <w:proofErr w:type="spellStart"/>
            <w:proofErr w:type="gramStart"/>
            <w:r w:rsidRPr="00457E74">
              <w:rPr>
                <w:rFonts w:ascii="Calibri" w:eastAsia="Times New Roman" w:hAnsi="Calibri" w:cs="Calibri"/>
                <w:color w:val="000000"/>
                <w:kern w:val="0"/>
                <w:sz w:val="22"/>
                <w:szCs w:val="22"/>
                <w14:ligatures w14:val="none"/>
              </w:rPr>
              <w:t>hymenoptera.not.formicidae</w:t>
            </w:r>
            <w:proofErr w:type="spellEnd"/>
            <w:proofErr w:type="gramEnd"/>
          </w:p>
        </w:tc>
        <w:tc>
          <w:tcPr>
            <w:tcW w:w="1120" w:type="dxa"/>
            <w:noWrap/>
            <w:hideMark/>
          </w:tcPr>
          <w:p w14:paraId="7F0A5F89"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4.12</w:t>
            </w:r>
          </w:p>
        </w:tc>
        <w:tc>
          <w:tcPr>
            <w:tcW w:w="1120" w:type="dxa"/>
            <w:noWrap/>
            <w:hideMark/>
          </w:tcPr>
          <w:p w14:paraId="4BFFF64B"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0.88</w:t>
            </w:r>
          </w:p>
        </w:tc>
      </w:tr>
      <w:tr w:rsidR="00457E74" w:rsidRPr="00457E74" w14:paraId="41CCAFBF" w14:textId="77777777" w:rsidTr="00457E74">
        <w:trPr>
          <w:trHeight w:val="288"/>
        </w:trPr>
        <w:tc>
          <w:tcPr>
            <w:tcW w:w="2680" w:type="dxa"/>
            <w:noWrap/>
            <w:hideMark/>
          </w:tcPr>
          <w:p w14:paraId="32D6B56D" w14:textId="77777777" w:rsidR="00457E74" w:rsidRPr="00457E74" w:rsidRDefault="00457E74" w:rsidP="00457E74">
            <w:pPr>
              <w:rPr>
                <w:rFonts w:ascii="Calibri" w:eastAsia="Times New Roman" w:hAnsi="Calibri" w:cs="Calibri"/>
                <w:color w:val="000000"/>
                <w:kern w:val="0"/>
                <w:sz w:val="22"/>
                <w:szCs w:val="22"/>
                <w14:ligatures w14:val="none"/>
              </w:rPr>
            </w:pPr>
            <w:proofErr w:type="spellStart"/>
            <w:r w:rsidRPr="00457E74">
              <w:rPr>
                <w:rFonts w:ascii="Calibri" w:eastAsia="Times New Roman" w:hAnsi="Calibri" w:cs="Calibri"/>
                <w:color w:val="000000"/>
                <w:kern w:val="0"/>
                <w:sz w:val="22"/>
                <w:szCs w:val="22"/>
                <w14:ligatures w14:val="none"/>
              </w:rPr>
              <w:t>thysanoptera</w:t>
            </w:r>
            <w:proofErr w:type="spellEnd"/>
          </w:p>
        </w:tc>
        <w:tc>
          <w:tcPr>
            <w:tcW w:w="1120" w:type="dxa"/>
            <w:noWrap/>
            <w:hideMark/>
          </w:tcPr>
          <w:p w14:paraId="71FAEC63"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6.9</w:t>
            </w:r>
          </w:p>
        </w:tc>
        <w:tc>
          <w:tcPr>
            <w:tcW w:w="1120" w:type="dxa"/>
            <w:noWrap/>
            <w:hideMark/>
          </w:tcPr>
          <w:p w14:paraId="424B9158"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1.93</w:t>
            </w:r>
          </w:p>
        </w:tc>
        <w:tc>
          <w:tcPr>
            <w:tcW w:w="2740" w:type="dxa"/>
            <w:noWrap/>
            <w:hideMark/>
          </w:tcPr>
          <w:p w14:paraId="6813AEB7" w14:textId="77777777" w:rsidR="00457E74" w:rsidRPr="00457E74" w:rsidRDefault="00457E74" w:rsidP="00457E74">
            <w:pPr>
              <w:rPr>
                <w:rFonts w:ascii="Calibri" w:eastAsia="Times New Roman" w:hAnsi="Calibri" w:cs="Calibri"/>
                <w:color w:val="000000"/>
                <w:kern w:val="0"/>
                <w:sz w:val="22"/>
                <w:szCs w:val="22"/>
                <w14:ligatures w14:val="none"/>
              </w:rPr>
            </w:pPr>
            <w:proofErr w:type="spellStart"/>
            <w:r w:rsidRPr="00457E74">
              <w:rPr>
                <w:rFonts w:ascii="Calibri" w:eastAsia="Times New Roman" w:hAnsi="Calibri" w:cs="Calibri"/>
                <w:color w:val="000000"/>
                <w:kern w:val="0"/>
                <w:sz w:val="22"/>
                <w:szCs w:val="22"/>
                <w14:ligatures w14:val="none"/>
              </w:rPr>
              <w:t>thysanoptera</w:t>
            </w:r>
            <w:proofErr w:type="spellEnd"/>
          </w:p>
        </w:tc>
        <w:tc>
          <w:tcPr>
            <w:tcW w:w="1120" w:type="dxa"/>
            <w:noWrap/>
            <w:hideMark/>
          </w:tcPr>
          <w:p w14:paraId="562282D6"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1.28</w:t>
            </w:r>
          </w:p>
        </w:tc>
        <w:tc>
          <w:tcPr>
            <w:tcW w:w="1120" w:type="dxa"/>
            <w:noWrap/>
            <w:hideMark/>
          </w:tcPr>
          <w:p w14:paraId="05023C37"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0.57</w:t>
            </w:r>
          </w:p>
        </w:tc>
      </w:tr>
      <w:tr w:rsidR="00457E74" w:rsidRPr="00457E74" w14:paraId="40CA8647" w14:textId="77777777" w:rsidTr="00457E74">
        <w:trPr>
          <w:trHeight w:val="288"/>
        </w:trPr>
        <w:tc>
          <w:tcPr>
            <w:tcW w:w="2680" w:type="dxa"/>
            <w:noWrap/>
            <w:hideMark/>
          </w:tcPr>
          <w:p w14:paraId="647EFAD7" w14:textId="77777777" w:rsidR="00457E74" w:rsidRPr="00457E74" w:rsidRDefault="00457E74" w:rsidP="00457E74">
            <w:pPr>
              <w:rPr>
                <w:rFonts w:ascii="Calibri" w:eastAsia="Times New Roman" w:hAnsi="Calibri" w:cs="Calibri"/>
                <w:color w:val="000000"/>
                <w:kern w:val="0"/>
                <w:sz w:val="22"/>
                <w:szCs w:val="22"/>
                <w14:ligatures w14:val="none"/>
              </w:rPr>
            </w:pPr>
            <w:proofErr w:type="spellStart"/>
            <w:r w:rsidRPr="00457E74">
              <w:rPr>
                <w:rFonts w:ascii="Calibri" w:eastAsia="Times New Roman" w:hAnsi="Calibri" w:cs="Calibri"/>
                <w:color w:val="000000"/>
                <w:kern w:val="0"/>
                <w:sz w:val="22"/>
                <w:szCs w:val="22"/>
                <w14:ligatures w14:val="none"/>
              </w:rPr>
              <w:t>homoptera.sum</w:t>
            </w:r>
            <w:proofErr w:type="spellEnd"/>
          </w:p>
        </w:tc>
        <w:tc>
          <w:tcPr>
            <w:tcW w:w="1120" w:type="dxa"/>
            <w:noWrap/>
            <w:hideMark/>
          </w:tcPr>
          <w:p w14:paraId="7669FCBE"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47.17</w:t>
            </w:r>
          </w:p>
        </w:tc>
        <w:tc>
          <w:tcPr>
            <w:tcW w:w="1120" w:type="dxa"/>
            <w:noWrap/>
            <w:hideMark/>
          </w:tcPr>
          <w:p w14:paraId="5B1201C7"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16.2</w:t>
            </w:r>
          </w:p>
        </w:tc>
        <w:tc>
          <w:tcPr>
            <w:tcW w:w="2740" w:type="dxa"/>
            <w:noWrap/>
            <w:hideMark/>
          </w:tcPr>
          <w:p w14:paraId="5CDB19C4" w14:textId="77777777" w:rsidR="00457E74" w:rsidRPr="00457E74" w:rsidRDefault="00457E74" w:rsidP="00457E74">
            <w:pPr>
              <w:rPr>
                <w:rFonts w:ascii="Calibri" w:eastAsia="Times New Roman" w:hAnsi="Calibri" w:cs="Calibri"/>
                <w:color w:val="000000"/>
                <w:kern w:val="0"/>
                <w:sz w:val="22"/>
                <w:szCs w:val="22"/>
                <w14:ligatures w14:val="none"/>
              </w:rPr>
            </w:pPr>
            <w:proofErr w:type="spellStart"/>
            <w:r w:rsidRPr="00457E74">
              <w:rPr>
                <w:rFonts w:ascii="Calibri" w:eastAsia="Times New Roman" w:hAnsi="Calibri" w:cs="Calibri"/>
                <w:color w:val="000000"/>
                <w:kern w:val="0"/>
                <w:sz w:val="22"/>
                <w:szCs w:val="22"/>
                <w14:ligatures w14:val="none"/>
              </w:rPr>
              <w:t>homoptera.sum</w:t>
            </w:r>
            <w:proofErr w:type="spellEnd"/>
          </w:p>
        </w:tc>
        <w:tc>
          <w:tcPr>
            <w:tcW w:w="1120" w:type="dxa"/>
            <w:noWrap/>
            <w:hideMark/>
          </w:tcPr>
          <w:p w14:paraId="5C785250"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2.6</w:t>
            </w:r>
          </w:p>
        </w:tc>
        <w:tc>
          <w:tcPr>
            <w:tcW w:w="1120" w:type="dxa"/>
            <w:noWrap/>
            <w:hideMark/>
          </w:tcPr>
          <w:p w14:paraId="0EFAA64D"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0.68</w:t>
            </w:r>
          </w:p>
        </w:tc>
      </w:tr>
      <w:tr w:rsidR="00457E74" w:rsidRPr="00457E74" w14:paraId="14DC7F26" w14:textId="77777777" w:rsidTr="00457E74">
        <w:trPr>
          <w:trHeight w:val="288"/>
        </w:trPr>
        <w:tc>
          <w:tcPr>
            <w:tcW w:w="2680" w:type="dxa"/>
            <w:noWrap/>
            <w:hideMark/>
          </w:tcPr>
          <w:p w14:paraId="348E3560" w14:textId="77777777" w:rsidR="00457E74" w:rsidRPr="00457E74" w:rsidRDefault="00457E74" w:rsidP="00457E74">
            <w:pPr>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coleoptera</w:t>
            </w:r>
          </w:p>
        </w:tc>
        <w:tc>
          <w:tcPr>
            <w:tcW w:w="1120" w:type="dxa"/>
            <w:noWrap/>
            <w:hideMark/>
          </w:tcPr>
          <w:p w14:paraId="4EA266B6"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93.17</w:t>
            </w:r>
          </w:p>
        </w:tc>
        <w:tc>
          <w:tcPr>
            <w:tcW w:w="1120" w:type="dxa"/>
            <w:noWrap/>
            <w:hideMark/>
          </w:tcPr>
          <w:p w14:paraId="474B2EDB"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41.5</w:t>
            </w:r>
          </w:p>
        </w:tc>
        <w:tc>
          <w:tcPr>
            <w:tcW w:w="2740" w:type="dxa"/>
            <w:noWrap/>
            <w:hideMark/>
          </w:tcPr>
          <w:p w14:paraId="2A516020" w14:textId="77777777" w:rsidR="00457E74" w:rsidRPr="00457E74" w:rsidRDefault="00457E74" w:rsidP="00457E74">
            <w:pPr>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coleoptera</w:t>
            </w:r>
          </w:p>
        </w:tc>
        <w:tc>
          <w:tcPr>
            <w:tcW w:w="1120" w:type="dxa"/>
            <w:noWrap/>
            <w:hideMark/>
          </w:tcPr>
          <w:p w14:paraId="0EE179EE"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5.55</w:t>
            </w:r>
          </w:p>
        </w:tc>
        <w:tc>
          <w:tcPr>
            <w:tcW w:w="1120" w:type="dxa"/>
            <w:noWrap/>
            <w:hideMark/>
          </w:tcPr>
          <w:p w14:paraId="7B0F4BD1"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1.33</w:t>
            </w:r>
          </w:p>
        </w:tc>
      </w:tr>
      <w:tr w:rsidR="00457E74" w:rsidRPr="00457E74" w14:paraId="16B6C699" w14:textId="77777777" w:rsidTr="00457E74">
        <w:trPr>
          <w:trHeight w:val="288"/>
        </w:trPr>
        <w:tc>
          <w:tcPr>
            <w:tcW w:w="2680" w:type="dxa"/>
            <w:noWrap/>
            <w:hideMark/>
          </w:tcPr>
          <w:p w14:paraId="6A068FC5" w14:textId="77777777" w:rsidR="00457E74" w:rsidRPr="00457E74" w:rsidRDefault="00457E74" w:rsidP="00457E74">
            <w:pPr>
              <w:rPr>
                <w:rFonts w:ascii="Calibri" w:eastAsia="Times New Roman" w:hAnsi="Calibri" w:cs="Calibri"/>
                <w:color w:val="000000"/>
                <w:kern w:val="0"/>
                <w:sz w:val="22"/>
                <w:szCs w:val="22"/>
                <w14:ligatures w14:val="none"/>
              </w:rPr>
            </w:pPr>
            <w:proofErr w:type="spellStart"/>
            <w:r w:rsidRPr="00457E74">
              <w:rPr>
                <w:rFonts w:ascii="Calibri" w:eastAsia="Times New Roman" w:hAnsi="Calibri" w:cs="Calibri"/>
                <w:color w:val="000000"/>
                <w:kern w:val="0"/>
                <w:sz w:val="22"/>
                <w:szCs w:val="22"/>
                <w14:ligatures w14:val="none"/>
              </w:rPr>
              <w:t>araneae</w:t>
            </w:r>
            <w:proofErr w:type="spellEnd"/>
          </w:p>
        </w:tc>
        <w:tc>
          <w:tcPr>
            <w:tcW w:w="1120" w:type="dxa"/>
            <w:noWrap/>
            <w:hideMark/>
          </w:tcPr>
          <w:p w14:paraId="18C676E6"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16.48</w:t>
            </w:r>
          </w:p>
        </w:tc>
        <w:tc>
          <w:tcPr>
            <w:tcW w:w="1120" w:type="dxa"/>
            <w:noWrap/>
            <w:hideMark/>
          </w:tcPr>
          <w:p w14:paraId="10CC1279"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5.83</w:t>
            </w:r>
          </w:p>
        </w:tc>
        <w:tc>
          <w:tcPr>
            <w:tcW w:w="2740" w:type="dxa"/>
            <w:noWrap/>
            <w:hideMark/>
          </w:tcPr>
          <w:p w14:paraId="7FED7948" w14:textId="77777777" w:rsidR="00457E74" w:rsidRPr="00457E74" w:rsidRDefault="00457E74" w:rsidP="00457E74">
            <w:pPr>
              <w:rPr>
                <w:rFonts w:ascii="Calibri" w:eastAsia="Times New Roman" w:hAnsi="Calibri" w:cs="Calibri"/>
                <w:color w:val="000000"/>
                <w:kern w:val="0"/>
                <w:sz w:val="22"/>
                <w:szCs w:val="22"/>
                <w14:ligatures w14:val="none"/>
              </w:rPr>
            </w:pPr>
            <w:proofErr w:type="spellStart"/>
            <w:r w:rsidRPr="00457E74">
              <w:rPr>
                <w:rFonts w:ascii="Calibri" w:eastAsia="Times New Roman" w:hAnsi="Calibri" w:cs="Calibri"/>
                <w:color w:val="000000"/>
                <w:kern w:val="0"/>
                <w:sz w:val="22"/>
                <w:szCs w:val="22"/>
                <w14:ligatures w14:val="none"/>
              </w:rPr>
              <w:t>araneae</w:t>
            </w:r>
            <w:proofErr w:type="spellEnd"/>
          </w:p>
        </w:tc>
        <w:tc>
          <w:tcPr>
            <w:tcW w:w="1120" w:type="dxa"/>
            <w:noWrap/>
            <w:hideMark/>
          </w:tcPr>
          <w:p w14:paraId="5452AA61"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3.17</w:t>
            </w:r>
          </w:p>
        </w:tc>
        <w:tc>
          <w:tcPr>
            <w:tcW w:w="1120" w:type="dxa"/>
            <w:noWrap/>
            <w:hideMark/>
          </w:tcPr>
          <w:p w14:paraId="025F2262"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1.48</w:t>
            </w:r>
          </w:p>
        </w:tc>
      </w:tr>
      <w:tr w:rsidR="00457E74" w:rsidRPr="00457E74" w14:paraId="4BDD8CDC" w14:textId="77777777" w:rsidTr="00457E74">
        <w:trPr>
          <w:trHeight w:val="288"/>
        </w:trPr>
        <w:tc>
          <w:tcPr>
            <w:tcW w:w="2680" w:type="dxa"/>
            <w:noWrap/>
            <w:hideMark/>
          </w:tcPr>
          <w:p w14:paraId="7CED8983" w14:textId="77777777" w:rsidR="00457E74" w:rsidRPr="00457E74" w:rsidRDefault="00457E74" w:rsidP="00457E74">
            <w:pPr>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lepidoptera</w:t>
            </w:r>
          </w:p>
        </w:tc>
        <w:tc>
          <w:tcPr>
            <w:tcW w:w="1120" w:type="dxa"/>
            <w:noWrap/>
            <w:hideMark/>
          </w:tcPr>
          <w:p w14:paraId="3FC164B2"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14.12</w:t>
            </w:r>
          </w:p>
        </w:tc>
        <w:tc>
          <w:tcPr>
            <w:tcW w:w="1120" w:type="dxa"/>
            <w:noWrap/>
            <w:hideMark/>
          </w:tcPr>
          <w:p w14:paraId="7940CF1C"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7.19</w:t>
            </w:r>
          </w:p>
        </w:tc>
        <w:tc>
          <w:tcPr>
            <w:tcW w:w="2740" w:type="dxa"/>
            <w:noWrap/>
            <w:hideMark/>
          </w:tcPr>
          <w:p w14:paraId="46566C31" w14:textId="77777777" w:rsidR="00457E74" w:rsidRPr="00457E74" w:rsidRDefault="00457E74" w:rsidP="00457E74">
            <w:pPr>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lepidoptera</w:t>
            </w:r>
          </w:p>
        </w:tc>
        <w:tc>
          <w:tcPr>
            <w:tcW w:w="1120" w:type="dxa"/>
            <w:noWrap/>
            <w:hideMark/>
          </w:tcPr>
          <w:p w14:paraId="7C8179ED"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2.08</w:t>
            </w:r>
          </w:p>
        </w:tc>
        <w:tc>
          <w:tcPr>
            <w:tcW w:w="1120" w:type="dxa"/>
            <w:noWrap/>
            <w:hideMark/>
          </w:tcPr>
          <w:p w14:paraId="0E2F690B"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0.56</w:t>
            </w:r>
          </w:p>
        </w:tc>
      </w:tr>
      <w:tr w:rsidR="00457E74" w:rsidRPr="00457E74" w14:paraId="56649591" w14:textId="77777777" w:rsidTr="00457E74">
        <w:trPr>
          <w:trHeight w:val="288"/>
        </w:trPr>
        <w:tc>
          <w:tcPr>
            <w:tcW w:w="2680" w:type="dxa"/>
            <w:noWrap/>
            <w:hideMark/>
          </w:tcPr>
          <w:p w14:paraId="0D71A0CD" w14:textId="77777777" w:rsidR="00457E74" w:rsidRPr="00457E74" w:rsidRDefault="00457E74" w:rsidP="00457E74">
            <w:pPr>
              <w:rPr>
                <w:rFonts w:ascii="Calibri" w:eastAsia="Times New Roman" w:hAnsi="Calibri" w:cs="Calibri"/>
                <w:color w:val="000000"/>
                <w:kern w:val="0"/>
                <w:sz w:val="22"/>
                <w:szCs w:val="22"/>
                <w14:ligatures w14:val="none"/>
              </w:rPr>
            </w:pPr>
            <w:proofErr w:type="spellStart"/>
            <w:r w:rsidRPr="00457E74">
              <w:rPr>
                <w:rFonts w:ascii="Calibri" w:eastAsia="Times New Roman" w:hAnsi="Calibri" w:cs="Calibri"/>
                <w:color w:val="000000"/>
                <w:kern w:val="0"/>
                <w:sz w:val="22"/>
                <w:szCs w:val="22"/>
                <w14:ligatures w14:val="none"/>
              </w:rPr>
              <w:t>hemiptera</w:t>
            </w:r>
            <w:proofErr w:type="spellEnd"/>
          </w:p>
        </w:tc>
        <w:tc>
          <w:tcPr>
            <w:tcW w:w="1120" w:type="dxa"/>
            <w:noWrap/>
            <w:hideMark/>
          </w:tcPr>
          <w:p w14:paraId="5B3299E2"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14.76</w:t>
            </w:r>
          </w:p>
        </w:tc>
        <w:tc>
          <w:tcPr>
            <w:tcW w:w="1120" w:type="dxa"/>
            <w:noWrap/>
            <w:hideMark/>
          </w:tcPr>
          <w:p w14:paraId="3F4662E5"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4.84</w:t>
            </w:r>
          </w:p>
        </w:tc>
        <w:tc>
          <w:tcPr>
            <w:tcW w:w="2740" w:type="dxa"/>
            <w:noWrap/>
            <w:hideMark/>
          </w:tcPr>
          <w:p w14:paraId="0A4CC555" w14:textId="77777777" w:rsidR="00457E74" w:rsidRPr="00457E74" w:rsidRDefault="00457E74" w:rsidP="00457E74">
            <w:pPr>
              <w:rPr>
                <w:rFonts w:ascii="Calibri" w:eastAsia="Times New Roman" w:hAnsi="Calibri" w:cs="Calibri"/>
                <w:color w:val="000000"/>
                <w:kern w:val="0"/>
                <w:sz w:val="22"/>
                <w:szCs w:val="22"/>
                <w14:ligatures w14:val="none"/>
              </w:rPr>
            </w:pPr>
            <w:proofErr w:type="spellStart"/>
            <w:r w:rsidRPr="00457E74">
              <w:rPr>
                <w:rFonts w:ascii="Calibri" w:eastAsia="Times New Roman" w:hAnsi="Calibri" w:cs="Calibri"/>
                <w:color w:val="000000"/>
                <w:kern w:val="0"/>
                <w:sz w:val="22"/>
                <w:szCs w:val="22"/>
                <w14:ligatures w14:val="none"/>
              </w:rPr>
              <w:t>hemiptera</w:t>
            </w:r>
            <w:proofErr w:type="spellEnd"/>
          </w:p>
        </w:tc>
        <w:tc>
          <w:tcPr>
            <w:tcW w:w="1120" w:type="dxa"/>
            <w:noWrap/>
            <w:hideMark/>
          </w:tcPr>
          <w:p w14:paraId="3E3B1510"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0.96</w:t>
            </w:r>
          </w:p>
        </w:tc>
        <w:tc>
          <w:tcPr>
            <w:tcW w:w="1120" w:type="dxa"/>
            <w:noWrap/>
            <w:hideMark/>
          </w:tcPr>
          <w:p w14:paraId="7BA3CFB7"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0.29</w:t>
            </w:r>
          </w:p>
        </w:tc>
      </w:tr>
      <w:tr w:rsidR="00457E74" w:rsidRPr="00457E74" w14:paraId="53F5C5E1" w14:textId="77777777" w:rsidTr="00457E74">
        <w:trPr>
          <w:trHeight w:val="288"/>
        </w:trPr>
        <w:tc>
          <w:tcPr>
            <w:tcW w:w="2680" w:type="dxa"/>
            <w:noWrap/>
            <w:hideMark/>
          </w:tcPr>
          <w:p w14:paraId="6BCABFB4" w14:textId="77777777" w:rsidR="00457E74" w:rsidRPr="00457E74" w:rsidRDefault="00457E74" w:rsidP="00457E74">
            <w:pPr>
              <w:rPr>
                <w:rFonts w:ascii="Calibri" w:eastAsia="Times New Roman" w:hAnsi="Calibri" w:cs="Calibri"/>
                <w:color w:val="000000"/>
                <w:kern w:val="0"/>
                <w:sz w:val="22"/>
                <w:szCs w:val="22"/>
                <w14:ligatures w14:val="none"/>
              </w:rPr>
            </w:pPr>
            <w:proofErr w:type="spellStart"/>
            <w:r w:rsidRPr="00457E74">
              <w:rPr>
                <w:rFonts w:ascii="Calibri" w:eastAsia="Times New Roman" w:hAnsi="Calibri" w:cs="Calibri"/>
                <w:color w:val="000000"/>
                <w:kern w:val="0"/>
                <w:sz w:val="22"/>
                <w:szCs w:val="22"/>
                <w14:ligatures w14:val="none"/>
              </w:rPr>
              <w:t>plecoptera</w:t>
            </w:r>
            <w:proofErr w:type="spellEnd"/>
          </w:p>
        </w:tc>
        <w:tc>
          <w:tcPr>
            <w:tcW w:w="1120" w:type="dxa"/>
            <w:noWrap/>
            <w:hideMark/>
          </w:tcPr>
          <w:p w14:paraId="5C294909"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0.12</w:t>
            </w:r>
          </w:p>
        </w:tc>
        <w:tc>
          <w:tcPr>
            <w:tcW w:w="1120" w:type="dxa"/>
            <w:noWrap/>
            <w:hideMark/>
          </w:tcPr>
          <w:p w14:paraId="36E3C6CC"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0.08</w:t>
            </w:r>
          </w:p>
        </w:tc>
        <w:tc>
          <w:tcPr>
            <w:tcW w:w="2740" w:type="dxa"/>
            <w:noWrap/>
            <w:hideMark/>
          </w:tcPr>
          <w:p w14:paraId="5B4E427F" w14:textId="77777777" w:rsidR="00457E74" w:rsidRPr="00457E74" w:rsidRDefault="00457E74" w:rsidP="00457E74">
            <w:pPr>
              <w:rPr>
                <w:rFonts w:ascii="Calibri" w:eastAsia="Times New Roman" w:hAnsi="Calibri" w:cs="Calibri"/>
                <w:color w:val="000000"/>
                <w:kern w:val="0"/>
                <w:sz w:val="22"/>
                <w:szCs w:val="22"/>
                <w14:ligatures w14:val="none"/>
              </w:rPr>
            </w:pPr>
            <w:proofErr w:type="spellStart"/>
            <w:r w:rsidRPr="00457E74">
              <w:rPr>
                <w:rFonts w:ascii="Calibri" w:eastAsia="Times New Roman" w:hAnsi="Calibri" w:cs="Calibri"/>
                <w:color w:val="000000"/>
                <w:kern w:val="0"/>
                <w:sz w:val="22"/>
                <w:szCs w:val="22"/>
                <w14:ligatures w14:val="none"/>
              </w:rPr>
              <w:t>plecoptera</w:t>
            </w:r>
            <w:proofErr w:type="spellEnd"/>
          </w:p>
        </w:tc>
        <w:tc>
          <w:tcPr>
            <w:tcW w:w="1120" w:type="dxa"/>
            <w:noWrap/>
            <w:hideMark/>
          </w:tcPr>
          <w:p w14:paraId="6459D96D"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0</w:t>
            </w:r>
          </w:p>
        </w:tc>
        <w:tc>
          <w:tcPr>
            <w:tcW w:w="1120" w:type="dxa"/>
            <w:noWrap/>
            <w:hideMark/>
          </w:tcPr>
          <w:p w14:paraId="65F71BE3"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0</w:t>
            </w:r>
          </w:p>
        </w:tc>
      </w:tr>
      <w:tr w:rsidR="00457E74" w:rsidRPr="00457E74" w14:paraId="5EA80595" w14:textId="77777777" w:rsidTr="00457E74">
        <w:trPr>
          <w:trHeight w:val="288"/>
        </w:trPr>
        <w:tc>
          <w:tcPr>
            <w:tcW w:w="2680" w:type="dxa"/>
            <w:noWrap/>
            <w:hideMark/>
          </w:tcPr>
          <w:p w14:paraId="16B53097" w14:textId="77777777" w:rsidR="00457E74" w:rsidRPr="00457E74" w:rsidRDefault="00457E74" w:rsidP="00457E74">
            <w:pPr>
              <w:rPr>
                <w:rFonts w:ascii="Calibri" w:eastAsia="Times New Roman" w:hAnsi="Calibri" w:cs="Calibri"/>
                <w:color w:val="000000"/>
                <w:kern w:val="0"/>
                <w:sz w:val="22"/>
                <w:szCs w:val="22"/>
                <w14:ligatures w14:val="none"/>
              </w:rPr>
            </w:pPr>
            <w:proofErr w:type="spellStart"/>
            <w:r w:rsidRPr="00457E74">
              <w:rPr>
                <w:rFonts w:ascii="Calibri" w:eastAsia="Times New Roman" w:hAnsi="Calibri" w:cs="Calibri"/>
                <w:color w:val="000000"/>
                <w:kern w:val="0"/>
                <w:sz w:val="22"/>
                <w:szCs w:val="22"/>
                <w14:ligatures w14:val="none"/>
              </w:rPr>
              <w:t>formicidae</w:t>
            </w:r>
            <w:proofErr w:type="spellEnd"/>
          </w:p>
        </w:tc>
        <w:tc>
          <w:tcPr>
            <w:tcW w:w="1120" w:type="dxa"/>
            <w:noWrap/>
            <w:hideMark/>
          </w:tcPr>
          <w:p w14:paraId="4015E141"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174.19</w:t>
            </w:r>
          </w:p>
        </w:tc>
        <w:tc>
          <w:tcPr>
            <w:tcW w:w="1120" w:type="dxa"/>
            <w:noWrap/>
            <w:hideMark/>
          </w:tcPr>
          <w:p w14:paraId="226F50A2"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73.91</w:t>
            </w:r>
          </w:p>
        </w:tc>
        <w:tc>
          <w:tcPr>
            <w:tcW w:w="2740" w:type="dxa"/>
            <w:noWrap/>
            <w:hideMark/>
          </w:tcPr>
          <w:p w14:paraId="23751E69" w14:textId="77777777" w:rsidR="00457E74" w:rsidRPr="00457E74" w:rsidRDefault="00457E74" w:rsidP="00457E74">
            <w:pPr>
              <w:rPr>
                <w:rFonts w:ascii="Calibri" w:eastAsia="Times New Roman" w:hAnsi="Calibri" w:cs="Calibri"/>
                <w:color w:val="000000"/>
                <w:kern w:val="0"/>
                <w:sz w:val="22"/>
                <w:szCs w:val="22"/>
                <w14:ligatures w14:val="none"/>
              </w:rPr>
            </w:pPr>
            <w:proofErr w:type="spellStart"/>
            <w:r w:rsidRPr="00457E74">
              <w:rPr>
                <w:rFonts w:ascii="Calibri" w:eastAsia="Times New Roman" w:hAnsi="Calibri" w:cs="Calibri"/>
                <w:color w:val="000000"/>
                <w:kern w:val="0"/>
                <w:sz w:val="22"/>
                <w:szCs w:val="22"/>
                <w14:ligatures w14:val="none"/>
              </w:rPr>
              <w:t>formicidae</w:t>
            </w:r>
            <w:proofErr w:type="spellEnd"/>
          </w:p>
        </w:tc>
        <w:tc>
          <w:tcPr>
            <w:tcW w:w="1120" w:type="dxa"/>
            <w:noWrap/>
            <w:hideMark/>
          </w:tcPr>
          <w:p w14:paraId="5F1C6787"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50.73</w:t>
            </w:r>
          </w:p>
        </w:tc>
        <w:tc>
          <w:tcPr>
            <w:tcW w:w="1120" w:type="dxa"/>
            <w:noWrap/>
            <w:hideMark/>
          </w:tcPr>
          <w:p w14:paraId="5FBC8786"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6.15</w:t>
            </w:r>
          </w:p>
        </w:tc>
      </w:tr>
      <w:tr w:rsidR="00457E74" w:rsidRPr="00457E74" w14:paraId="45551FAC" w14:textId="77777777" w:rsidTr="00457E74">
        <w:trPr>
          <w:trHeight w:val="288"/>
        </w:trPr>
        <w:tc>
          <w:tcPr>
            <w:tcW w:w="2680" w:type="dxa"/>
            <w:noWrap/>
            <w:hideMark/>
          </w:tcPr>
          <w:p w14:paraId="6EEB002A" w14:textId="77777777" w:rsidR="00457E74" w:rsidRPr="00457E74" w:rsidRDefault="00457E74" w:rsidP="00457E74">
            <w:pPr>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orthoptera</w:t>
            </w:r>
          </w:p>
        </w:tc>
        <w:tc>
          <w:tcPr>
            <w:tcW w:w="1120" w:type="dxa"/>
            <w:noWrap/>
            <w:hideMark/>
          </w:tcPr>
          <w:p w14:paraId="48723FB2"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2.5</w:t>
            </w:r>
          </w:p>
        </w:tc>
        <w:tc>
          <w:tcPr>
            <w:tcW w:w="1120" w:type="dxa"/>
            <w:noWrap/>
            <w:hideMark/>
          </w:tcPr>
          <w:p w14:paraId="620273FE"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0.94</w:t>
            </w:r>
          </w:p>
        </w:tc>
        <w:tc>
          <w:tcPr>
            <w:tcW w:w="2740" w:type="dxa"/>
            <w:noWrap/>
            <w:hideMark/>
          </w:tcPr>
          <w:p w14:paraId="1328B96F" w14:textId="77777777" w:rsidR="00457E74" w:rsidRPr="00457E74" w:rsidRDefault="00457E74" w:rsidP="00457E74">
            <w:pPr>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orthoptera</w:t>
            </w:r>
          </w:p>
        </w:tc>
        <w:tc>
          <w:tcPr>
            <w:tcW w:w="1120" w:type="dxa"/>
            <w:noWrap/>
            <w:hideMark/>
          </w:tcPr>
          <w:p w14:paraId="1C5E88DB"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0.89</w:t>
            </w:r>
          </w:p>
        </w:tc>
        <w:tc>
          <w:tcPr>
            <w:tcW w:w="1120" w:type="dxa"/>
            <w:noWrap/>
            <w:hideMark/>
          </w:tcPr>
          <w:p w14:paraId="71B4EF81"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0.56</w:t>
            </w:r>
          </w:p>
        </w:tc>
      </w:tr>
    </w:tbl>
    <w:p w14:paraId="471A627F" w14:textId="5534B2B3" w:rsidR="0025421F" w:rsidRPr="000A1C3D" w:rsidRDefault="0025421F" w:rsidP="006F46B9">
      <w:pPr>
        <w:spacing w:line="360" w:lineRule="auto"/>
      </w:pPr>
    </w:p>
    <w:p w14:paraId="57BA26C8" w14:textId="77777777" w:rsidR="00195B83" w:rsidRPr="0037745D" w:rsidRDefault="00195B83" w:rsidP="0037745D">
      <w:pPr>
        <w:spacing w:line="360" w:lineRule="auto"/>
      </w:pPr>
    </w:p>
    <w:p w14:paraId="6CD7B057" w14:textId="77777777" w:rsidR="0037745D" w:rsidRDefault="0037745D" w:rsidP="00272EF7">
      <w:pPr>
        <w:spacing w:line="360" w:lineRule="auto"/>
        <w:rPr>
          <w:b/>
          <w:bCs/>
        </w:rPr>
      </w:pPr>
      <w:r w:rsidRPr="0037745D">
        <w:rPr>
          <w:b/>
          <w:bCs/>
        </w:rPr>
        <w:t xml:space="preserve">Potential challenges in analysis (e.g., violations of normality; </w:t>
      </w:r>
      <w:proofErr w:type="spellStart"/>
      <w:r w:rsidRPr="0037745D">
        <w:rPr>
          <w:b/>
          <w:bCs/>
        </w:rPr>
        <w:t>pseudoreplication</w:t>
      </w:r>
      <w:proofErr w:type="spellEnd"/>
      <w:r w:rsidRPr="0037745D">
        <w:rPr>
          <w:b/>
          <w:bCs/>
        </w:rPr>
        <w:t>), and pertinent graphical depictions</w:t>
      </w:r>
    </w:p>
    <w:p w14:paraId="0B506C0C" w14:textId="204DFED6" w:rsidR="00272EF7" w:rsidRDefault="00671940" w:rsidP="00272EF7">
      <w:pPr>
        <w:spacing w:line="360" w:lineRule="auto"/>
      </w:pPr>
      <w:r>
        <w:rPr>
          <w:noProof/>
        </w:rPr>
        <w:drawing>
          <wp:anchor distT="0" distB="0" distL="114300" distR="114300" simplePos="0" relativeHeight="251658240" behindDoc="0" locked="0" layoutInCell="1" allowOverlap="1" wp14:anchorId="34120AE1" wp14:editId="38B7FDC2">
            <wp:simplePos x="0" y="0"/>
            <wp:positionH relativeFrom="column">
              <wp:posOffset>1724025</wp:posOffset>
            </wp:positionH>
            <wp:positionV relativeFrom="paragraph">
              <wp:posOffset>791845</wp:posOffset>
            </wp:positionV>
            <wp:extent cx="2076450" cy="1867535"/>
            <wp:effectExtent l="0" t="0" r="0" b="0"/>
            <wp:wrapSquare wrapText="bothSides"/>
            <wp:docPr id="1123914181" name="Picture 1" descr="A graph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14181" name="Picture 1" descr="A graph of a number of number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76450" cy="18675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5C246C5" wp14:editId="01446A8B">
            <wp:simplePos x="0" y="0"/>
            <wp:positionH relativeFrom="column">
              <wp:posOffset>3905250</wp:posOffset>
            </wp:positionH>
            <wp:positionV relativeFrom="paragraph">
              <wp:posOffset>753745</wp:posOffset>
            </wp:positionV>
            <wp:extent cx="2139950" cy="1914525"/>
            <wp:effectExtent l="0" t="0" r="0" b="9525"/>
            <wp:wrapSquare wrapText="bothSides"/>
            <wp:docPr id="247006103" name="Picture 2" descr="A graph with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006103" name="Picture 2" descr="A graph with a lin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39950" cy="1914525"/>
                    </a:xfrm>
                    <a:prstGeom prst="rect">
                      <a:avLst/>
                    </a:prstGeom>
                  </pic:spPr>
                </pic:pic>
              </a:graphicData>
            </a:graphic>
          </wp:anchor>
        </w:drawing>
      </w:r>
      <w:r w:rsidR="00272EF7">
        <w:t xml:space="preserve">A challenge of our analysis is the structure of our dataset, with </w:t>
      </w:r>
      <w:proofErr w:type="gramStart"/>
      <w:r w:rsidR="00272EF7">
        <w:t>a large number of</w:t>
      </w:r>
      <w:proofErr w:type="gramEnd"/>
      <w:r w:rsidR="00272EF7">
        <w:t xml:space="preserve"> observation and variable being present</w:t>
      </w:r>
      <w:r>
        <w:t xml:space="preserve">, as this may make it challenging to fit a model to it. Preliminary analysis on the means of individual counts/proportions via a </w:t>
      </w:r>
      <w:proofErr w:type="spellStart"/>
      <w:r>
        <w:t>qqplot</w:t>
      </w:r>
      <w:proofErr w:type="spellEnd"/>
      <w:r>
        <w:t xml:space="preserve"> also shows that this data is not normal. However, the fact that these plots are examining means may be throwing them off a little bit. The raw count/proportion data may be more “normal”.  </w:t>
      </w:r>
    </w:p>
    <w:p w14:paraId="761841F9" w14:textId="19DE1CDA" w:rsidR="00272EF7" w:rsidRDefault="00272EF7" w:rsidP="00272EF7">
      <w:pPr>
        <w:spacing w:line="360" w:lineRule="auto"/>
      </w:pPr>
    </w:p>
    <w:p w14:paraId="15B6CE50" w14:textId="7E281EF1" w:rsidR="00272EF7" w:rsidRPr="00272EF7" w:rsidRDefault="00272EF7" w:rsidP="00272EF7">
      <w:pPr>
        <w:spacing w:line="360" w:lineRule="auto"/>
      </w:pPr>
    </w:p>
    <w:p w14:paraId="3804F315" w14:textId="16922FE7" w:rsidR="00272EF7" w:rsidRPr="0037745D" w:rsidRDefault="00272EF7" w:rsidP="00272EF7">
      <w:pPr>
        <w:spacing w:line="360" w:lineRule="auto"/>
      </w:pPr>
      <w:r w:rsidRPr="0037745D">
        <w:t xml:space="preserve">We found through additional research that there was a paper that utilized this data (Ellison &amp; Gotelli 2009) but was not cited on the original Environmental Data Initiative page. </w:t>
      </w:r>
      <w:r>
        <w:t>This</w:t>
      </w:r>
      <w:r w:rsidRPr="0037745D">
        <w:t xml:space="preserve"> paper compares the prey capture of plants on a genus level, so </w:t>
      </w:r>
      <w:r>
        <w:t xml:space="preserve">our concept of </w:t>
      </w:r>
      <w:proofErr w:type="spellStart"/>
      <w:r>
        <w:t>subsetting</w:t>
      </w:r>
      <w:proofErr w:type="spellEnd"/>
      <w:r>
        <w:t xml:space="preserve"> the data according to prey capture method will still provide a unique analysis. </w:t>
      </w:r>
      <w:r w:rsidRPr="0037745D">
        <w:t xml:space="preserve">With this prey capture variable, we can compare catch within each group and between the three groups, hopefully demonstrating that the same trap type </w:t>
      </w:r>
      <w:proofErr w:type="gramStart"/>
      <w:r w:rsidRPr="0037745D">
        <w:t>are</w:t>
      </w:r>
      <w:proofErr w:type="gramEnd"/>
      <w:r w:rsidRPr="0037745D">
        <w:t xml:space="preserve"> more similar to each other. </w:t>
      </w:r>
      <w:r>
        <w:t>We intend to fit a generalized linear mixed effect model to analyze the data, given that most of the data is count data and should theoretically follow a Poisson distribution. For the data using proportional values, we would assume a normal distribution. A</w:t>
      </w:r>
      <w:r w:rsidR="00671940">
        <w:t xml:space="preserve">pplication of the Kruskal-Wallis test may also shed light on the relationships between predation type and prey collection, and will be more cooperative in the case of non-normal data. </w:t>
      </w:r>
    </w:p>
    <w:p w14:paraId="12BA1FAE" w14:textId="77777777" w:rsidR="0037745D" w:rsidRPr="0037745D" w:rsidRDefault="0037745D" w:rsidP="0037745D">
      <w:pPr>
        <w:spacing w:line="360" w:lineRule="auto"/>
      </w:pPr>
      <w:r w:rsidRPr="0037745D">
        <w:rPr>
          <w:b/>
          <w:bCs/>
          <w:u w:val="single"/>
        </w:rPr>
        <w:t>Citations:</w:t>
      </w:r>
    </w:p>
    <w:p w14:paraId="095E0D83" w14:textId="77777777" w:rsidR="0037745D" w:rsidRPr="0037745D" w:rsidRDefault="0037745D" w:rsidP="0037745D">
      <w:pPr>
        <w:spacing w:line="360" w:lineRule="auto"/>
        <w:ind w:firstLine="720"/>
      </w:pPr>
      <w:r w:rsidRPr="0037745D">
        <w:lastRenderedPageBreak/>
        <w:t xml:space="preserve">Ellison, A. M., &amp; Gotelli, N. J. (2009). Energetics and the evolution of carnivorous plants—Darwin's ‘most wonderful plants in the world’. </w:t>
      </w:r>
      <w:r w:rsidRPr="0037745D">
        <w:rPr>
          <w:i/>
          <w:iCs/>
        </w:rPr>
        <w:t>Journal of Experimental Botany</w:t>
      </w:r>
      <w:r w:rsidRPr="0037745D">
        <w:t xml:space="preserve">, </w:t>
      </w:r>
      <w:r w:rsidRPr="0037745D">
        <w:rPr>
          <w:i/>
          <w:iCs/>
        </w:rPr>
        <w:t>60</w:t>
      </w:r>
      <w:r w:rsidRPr="0037745D">
        <w:t>(1), 19-42.</w:t>
      </w:r>
    </w:p>
    <w:p w14:paraId="78391003" w14:textId="77777777" w:rsidR="0037745D" w:rsidRPr="0037745D" w:rsidRDefault="0037745D" w:rsidP="0037745D">
      <w:pPr>
        <w:spacing w:line="360" w:lineRule="auto"/>
        <w:ind w:firstLine="720"/>
      </w:pPr>
      <w:r w:rsidRPr="0037745D">
        <w:t xml:space="preserve">Ellison, A. and N. Gotelli. (2023). Prey Capture by Carnivorous Plants Worldwide 1923-2007 </w:t>
      </w:r>
      <w:proofErr w:type="spellStart"/>
      <w:r w:rsidRPr="0037745D">
        <w:t>ver</w:t>
      </w:r>
      <w:proofErr w:type="spellEnd"/>
      <w:r w:rsidRPr="0037745D">
        <w:t xml:space="preserve"> 18. Environmental Data Initiative. https://doi.org/10.6073/pasta/38b5bf8887b039b3c0b81b4a317f8cbc (Accessed 2024-09-03).</w:t>
      </w:r>
    </w:p>
    <w:p w14:paraId="4028307C" w14:textId="77777777" w:rsidR="0037745D" w:rsidRPr="0037745D" w:rsidRDefault="0037745D" w:rsidP="0037745D"/>
    <w:p w14:paraId="66BAFD25" w14:textId="77777777" w:rsidR="007A08C1" w:rsidRDefault="007A08C1"/>
    <w:sectPr w:rsidR="007A0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D454DD"/>
    <w:multiLevelType w:val="multilevel"/>
    <w:tmpl w:val="E80C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0E49A5"/>
    <w:multiLevelType w:val="multilevel"/>
    <w:tmpl w:val="1814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9152994">
    <w:abstractNumId w:val="0"/>
  </w:num>
  <w:num w:numId="2" w16cid:durableId="1670713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45D"/>
    <w:rsid w:val="0000001F"/>
    <w:rsid w:val="000737A2"/>
    <w:rsid w:val="00084FBF"/>
    <w:rsid w:val="00090006"/>
    <w:rsid w:val="00092B92"/>
    <w:rsid w:val="000A1C3D"/>
    <w:rsid w:val="000B22F4"/>
    <w:rsid w:val="000B7778"/>
    <w:rsid w:val="000C0EA6"/>
    <w:rsid w:val="000C390A"/>
    <w:rsid w:val="000D357B"/>
    <w:rsid w:val="000E2577"/>
    <w:rsid w:val="000E4903"/>
    <w:rsid w:val="00107891"/>
    <w:rsid w:val="00121AE9"/>
    <w:rsid w:val="00161B9C"/>
    <w:rsid w:val="00166492"/>
    <w:rsid w:val="00187655"/>
    <w:rsid w:val="00194F25"/>
    <w:rsid w:val="00195B83"/>
    <w:rsid w:val="001C0916"/>
    <w:rsid w:val="001D443A"/>
    <w:rsid w:val="001F7263"/>
    <w:rsid w:val="002330F7"/>
    <w:rsid w:val="00247D05"/>
    <w:rsid w:val="0025421F"/>
    <w:rsid w:val="002643F6"/>
    <w:rsid w:val="00272EF7"/>
    <w:rsid w:val="0027504D"/>
    <w:rsid w:val="00276D1C"/>
    <w:rsid w:val="00277CBA"/>
    <w:rsid w:val="00280638"/>
    <w:rsid w:val="0028484A"/>
    <w:rsid w:val="002A7C9A"/>
    <w:rsid w:val="002F3795"/>
    <w:rsid w:val="0034081B"/>
    <w:rsid w:val="00352BCD"/>
    <w:rsid w:val="00360218"/>
    <w:rsid w:val="003703FD"/>
    <w:rsid w:val="0037745D"/>
    <w:rsid w:val="00394331"/>
    <w:rsid w:val="003B480A"/>
    <w:rsid w:val="003C0FBD"/>
    <w:rsid w:val="003C7696"/>
    <w:rsid w:val="003D3242"/>
    <w:rsid w:val="003D6493"/>
    <w:rsid w:val="003D7E1D"/>
    <w:rsid w:val="003E2CE4"/>
    <w:rsid w:val="003F6B9B"/>
    <w:rsid w:val="0040124D"/>
    <w:rsid w:val="0041010B"/>
    <w:rsid w:val="00421432"/>
    <w:rsid w:val="00455E6D"/>
    <w:rsid w:val="00457E74"/>
    <w:rsid w:val="00462985"/>
    <w:rsid w:val="004868BB"/>
    <w:rsid w:val="004A09AA"/>
    <w:rsid w:val="004A1FDF"/>
    <w:rsid w:val="004B0249"/>
    <w:rsid w:val="004B2045"/>
    <w:rsid w:val="004B70A2"/>
    <w:rsid w:val="004E51E8"/>
    <w:rsid w:val="0050392A"/>
    <w:rsid w:val="00505F47"/>
    <w:rsid w:val="005078C4"/>
    <w:rsid w:val="00512ECC"/>
    <w:rsid w:val="00547A15"/>
    <w:rsid w:val="005709A7"/>
    <w:rsid w:val="005750B9"/>
    <w:rsid w:val="005B1AF9"/>
    <w:rsid w:val="005B292F"/>
    <w:rsid w:val="00635FF9"/>
    <w:rsid w:val="00636C5E"/>
    <w:rsid w:val="0064122E"/>
    <w:rsid w:val="006633F2"/>
    <w:rsid w:val="006674E7"/>
    <w:rsid w:val="00671940"/>
    <w:rsid w:val="006B12A7"/>
    <w:rsid w:val="006E113F"/>
    <w:rsid w:val="006E680F"/>
    <w:rsid w:val="006F4471"/>
    <w:rsid w:val="006F46B9"/>
    <w:rsid w:val="006F68B6"/>
    <w:rsid w:val="0071587C"/>
    <w:rsid w:val="007223E3"/>
    <w:rsid w:val="007318C9"/>
    <w:rsid w:val="00786F6F"/>
    <w:rsid w:val="007944F7"/>
    <w:rsid w:val="007A08C1"/>
    <w:rsid w:val="007D4FD4"/>
    <w:rsid w:val="007E05DF"/>
    <w:rsid w:val="007E2E0F"/>
    <w:rsid w:val="007F2EBF"/>
    <w:rsid w:val="007F3DB7"/>
    <w:rsid w:val="008164C8"/>
    <w:rsid w:val="00831ED1"/>
    <w:rsid w:val="00837B29"/>
    <w:rsid w:val="00837DD0"/>
    <w:rsid w:val="00874119"/>
    <w:rsid w:val="008851CB"/>
    <w:rsid w:val="008C3839"/>
    <w:rsid w:val="008C3B0E"/>
    <w:rsid w:val="008C4DED"/>
    <w:rsid w:val="008D0E09"/>
    <w:rsid w:val="008D4113"/>
    <w:rsid w:val="008F1BC8"/>
    <w:rsid w:val="00903292"/>
    <w:rsid w:val="00912D94"/>
    <w:rsid w:val="009257CA"/>
    <w:rsid w:val="00936078"/>
    <w:rsid w:val="009424AB"/>
    <w:rsid w:val="00956EA7"/>
    <w:rsid w:val="009661DA"/>
    <w:rsid w:val="00966C1D"/>
    <w:rsid w:val="009709DB"/>
    <w:rsid w:val="00973B14"/>
    <w:rsid w:val="00995024"/>
    <w:rsid w:val="009B4B93"/>
    <w:rsid w:val="009D14B2"/>
    <w:rsid w:val="009E5EA3"/>
    <w:rsid w:val="00A36997"/>
    <w:rsid w:val="00A66907"/>
    <w:rsid w:val="00A860C2"/>
    <w:rsid w:val="00A9406B"/>
    <w:rsid w:val="00A94AFE"/>
    <w:rsid w:val="00AB4323"/>
    <w:rsid w:val="00AC6195"/>
    <w:rsid w:val="00B442E3"/>
    <w:rsid w:val="00B5711D"/>
    <w:rsid w:val="00B841B3"/>
    <w:rsid w:val="00BA1718"/>
    <w:rsid w:val="00BA5EC0"/>
    <w:rsid w:val="00C27D9B"/>
    <w:rsid w:val="00C66589"/>
    <w:rsid w:val="00C842FE"/>
    <w:rsid w:val="00C873D6"/>
    <w:rsid w:val="00CA3108"/>
    <w:rsid w:val="00CB22CC"/>
    <w:rsid w:val="00CB58A9"/>
    <w:rsid w:val="00CD76F6"/>
    <w:rsid w:val="00D038DC"/>
    <w:rsid w:val="00D055E2"/>
    <w:rsid w:val="00D2412D"/>
    <w:rsid w:val="00D31FF0"/>
    <w:rsid w:val="00D5134B"/>
    <w:rsid w:val="00D90FDD"/>
    <w:rsid w:val="00D92790"/>
    <w:rsid w:val="00D941A1"/>
    <w:rsid w:val="00DB5F15"/>
    <w:rsid w:val="00DB6882"/>
    <w:rsid w:val="00EA7BC9"/>
    <w:rsid w:val="00EB7665"/>
    <w:rsid w:val="00ED07B9"/>
    <w:rsid w:val="00EE19DD"/>
    <w:rsid w:val="00EF7F4A"/>
    <w:rsid w:val="00F07C78"/>
    <w:rsid w:val="00F257D9"/>
    <w:rsid w:val="00F26842"/>
    <w:rsid w:val="00F340D7"/>
    <w:rsid w:val="00F8772F"/>
    <w:rsid w:val="00FA65BC"/>
    <w:rsid w:val="00FF3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6BF10"/>
  <w15:chartTrackingRefBased/>
  <w15:docId w15:val="{333383C0-79E3-7E4B-8A29-15FA49E87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4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74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74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74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74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74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74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74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74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4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74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74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74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74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74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74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74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745D"/>
    <w:rPr>
      <w:rFonts w:eastAsiaTheme="majorEastAsia" w:cstheme="majorBidi"/>
      <w:color w:val="272727" w:themeColor="text1" w:themeTint="D8"/>
    </w:rPr>
  </w:style>
  <w:style w:type="paragraph" w:styleId="Title">
    <w:name w:val="Title"/>
    <w:basedOn w:val="Normal"/>
    <w:next w:val="Normal"/>
    <w:link w:val="TitleChar"/>
    <w:uiPriority w:val="10"/>
    <w:qFormat/>
    <w:rsid w:val="0037745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745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74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745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7745D"/>
    <w:rPr>
      <w:i/>
      <w:iCs/>
      <w:color w:val="404040" w:themeColor="text1" w:themeTint="BF"/>
    </w:rPr>
  </w:style>
  <w:style w:type="paragraph" w:styleId="ListParagraph">
    <w:name w:val="List Paragraph"/>
    <w:basedOn w:val="Normal"/>
    <w:uiPriority w:val="34"/>
    <w:qFormat/>
    <w:rsid w:val="0037745D"/>
    <w:pPr>
      <w:ind w:left="720"/>
      <w:contextualSpacing/>
    </w:pPr>
  </w:style>
  <w:style w:type="character" w:styleId="IntenseEmphasis">
    <w:name w:val="Intense Emphasis"/>
    <w:basedOn w:val="DefaultParagraphFont"/>
    <w:uiPriority w:val="21"/>
    <w:qFormat/>
    <w:rsid w:val="0037745D"/>
    <w:rPr>
      <w:i/>
      <w:iCs/>
      <w:color w:val="0F4761" w:themeColor="accent1" w:themeShade="BF"/>
    </w:rPr>
  </w:style>
  <w:style w:type="paragraph" w:styleId="IntenseQuote">
    <w:name w:val="Intense Quote"/>
    <w:basedOn w:val="Normal"/>
    <w:next w:val="Normal"/>
    <w:link w:val="IntenseQuoteChar"/>
    <w:uiPriority w:val="30"/>
    <w:qFormat/>
    <w:rsid w:val="003774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745D"/>
    <w:rPr>
      <w:i/>
      <w:iCs/>
      <w:color w:val="0F4761" w:themeColor="accent1" w:themeShade="BF"/>
    </w:rPr>
  </w:style>
  <w:style w:type="character" w:styleId="IntenseReference">
    <w:name w:val="Intense Reference"/>
    <w:basedOn w:val="DefaultParagraphFont"/>
    <w:uiPriority w:val="32"/>
    <w:qFormat/>
    <w:rsid w:val="0037745D"/>
    <w:rPr>
      <w:b/>
      <w:bCs/>
      <w:smallCaps/>
      <w:color w:val="0F4761" w:themeColor="accent1" w:themeShade="BF"/>
      <w:spacing w:val="5"/>
    </w:rPr>
  </w:style>
  <w:style w:type="table" w:styleId="PlainTable1">
    <w:name w:val="Plain Table 1"/>
    <w:basedOn w:val="TableNormal"/>
    <w:uiPriority w:val="41"/>
    <w:rsid w:val="00D5134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457E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873720">
      <w:bodyDiv w:val="1"/>
      <w:marLeft w:val="0"/>
      <w:marRight w:val="0"/>
      <w:marTop w:val="0"/>
      <w:marBottom w:val="0"/>
      <w:divBdr>
        <w:top w:val="none" w:sz="0" w:space="0" w:color="auto"/>
        <w:left w:val="none" w:sz="0" w:space="0" w:color="auto"/>
        <w:bottom w:val="none" w:sz="0" w:space="0" w:color="auto"/>
        <w:right w:val="none" w:sz="0" w:space="0" w:color="auto"/>
      </w:divBdr>
    </w:div>
    <w:div w:id="702562875">
      <w:bodyDiv w:val="1"/>
      <w:marLeft w:val="0"/>
      <w:marRight w:val="0"/>
      <w:marTop w:val="0"/>
      <w:marBottom w:val="0"/>
      <w:divBdr>
        <w:top w:val="none" w:sz="0" w:space="0" w:color="auto"/>
        <w:left w:val="none" w:sz="0" w:space="0" w:color="auto"/>
        <w:bottom w:val="none" w:sz="0" w:space="0" w:color="auto"/>
        <w:right w:val="none" w:sz="0" w:space="0" w:color="auto"/>
      </w:divBdr>
    </w:div>
    <w:div w:id="1292245777">
      <w:bodyDiv w:val="1"/>
      <w:marLeft w:val="0"/>
      <w:marRight w:val="0"/>
      <w:marTop w:val="0"/>
      <w:marBottom w:val="0"/>
      <w:divBdr>
        <w:top w:val="none" w:sz="0" w:space="0" w:color="auto"/>
        <w:left w:val="none" w:sz="0" w:space="0" w:color="auto"/>
        <w:bottom w:val="none" w:sz="0" w:space="0" w:color="auto"/>
        <w:right w:val="none" w:sz="0" w:space="0" w:color="auto"/>
      </w:divBdr>
    </w:div>
    <w:div w:id="1424496330">
      <w:bodyDiv w:val="1"/>
      <w:marLeft w:val="0"/>
      <w:marRight w:val="0"/>
      <w:marTop w:val="0"/>
      <w:marBottom w:val="0"/>
      <w:divBdr>
        <w:top w:val="none" w:sz="0" w:space="0" w:color="auto"/>
        <w:left w:val="none" w:sz="0" w:space="0" w:color="auto"/>
        <w:bottom w:val="none" w:sz="0" w:space="0" w:color="auto"/>
        <w:right w:val="none" w:sz="0" w:space="0" w:color="auto"/>
      </w:divBdr>
      <w:divsChild>
        <w:div w:id="528181754">
          <w:marLeft w:val="75"/>
          <w:marRight w:val="0"/>
          <w:marTop w:val="0"/>
          <w:marBottom w:val="0"/>
          <w:divBdr>
            <w:top w:val="none" w:sz="0" w:space="0" w:color="auto"/>
            <w:left w:val="none" w:sz="0" w:space="0" w:color="auto"/>
            <w:bottom w:val="none" w:sz="0" w:space="0" w:color="auto"/>
            <w:right w:val="none" w:sz="0" w:space="0" w:color="auto"/>
          </w:divBdr>
        </w:div>
      </w:divsChild>
    </w:div>
    <w:div w:id="1561480028">
      <w:bodyDiv w:val="1"/>
      <w:marLeft w:val="0"/>
      <w:marRight w:val="0"/>
      <w:marTop w:val="0"/>
      <w:marBottom w:val="0"/>
      <w:divBdr>
        <w:top w:val="none" w:sz="0" w:space="0" w:color="auto"/>
        <w:left w:val="none" w:sz="0" w:space="0" w:color="auto"/>
        <w:bottom w:val="none" w:sz="0" w:space="0" w:color="auto"/>
        <w:right w:val="none" w:sz="0" w:space="0" w:color="auto"/>
      </w:divBdr>
      <w:divsChild>
        <w:div w:id="1840197676">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Wilson</dc:creator>
  <cp:keywords/>
  <dc:description/>
  <cp:lastModifiedBy>Paul, Thomas</cp:lastModifiedBy>
  <cp:revision>30</cp:revision>
  <dcterms:created xsi:type="dcterms:W3CDTF">2024-09-25T18:47:00Z</dcterms:created>
  <dcterms:modified xsi:type="dcterms:W3CDTF">2024-09-26T18:33:00Z</dcterms:modified>
</cp:coreProperties>
</file>