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1962150</wp:posOffset>
            </wp:positionH>
            <wp:positionV relativeFrom="paragraph">
              <wp:posOffset>114300</wp:posOffset>
            </wp:positionV>
            <wp:extent cx="1852613" cy="1852613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866775</wp:posOffset>
            </wp:positionV>
            <wp:extent cx="1262063" cy="1262063"/>
            <wp:effectExtent b="0" l="0" r="0" t="0"/>
            <wp:wrapTopAndBottom distB="114300" distT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2063" cy="1262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4676775</wp:posOffset>
            </wp:positionH>
            <wp:positionV relativeFrom="paragraph">
              <wp:posOffset>866775</wp:posOffset>
            </wp:positionV>
            <wp:extent cx="1262063" cy="1262063"/>
            <wp:effectExtent b="0" l="0" r="0" t="0"/>
            <wp:wrapTopAndBottom distB="114300" distT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2063" cy="1262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Oswald" w:cs="Oswald" w:eastAsia="Oswald" w:hAnsi="Oswald"/>
          <w:b w:val="1"/>
          <w:sz w:val="48"/>
          <w:szCs w:val="48"/>
        </w:rPr>
      </w:pPr>
      <w:r w:rsidDel="00000000" w:rsidR="00000000" w:rsidRPr="00000000">
        <w:rPr>
          <w:rFonts w:ascii="Oswald" w:cs="Oswald" w:eastAsia="Oswald" w:hAnsi="Oswald"/>
          <w:b w:val="1"/>
          <w:sz w:val="48"/>
          <w:szCs w:val="48"/>
          <w:rtl w:val="0"/>
        </w:rPr>
        <w:t xml:space="preserve">Robotics Club</w:t>
      </w:r>
    </w:p>
    <w:p w:rsidR="00000000" w:rsidDel="00000000" w:rsidP="00000000" w:rsidRDefault="00000000" w:rsidRPr="00000000" w14:paraId="00000003">
      <w:pPr>
        <w:spacing w:after="160" w:line="240" w:lineRule="auto"/>
        <w:jc w:val="center"/>
        <w:rPr>
          <w:rFonts w:ascii="Sorts Mill Goudy" w:cs="Sorts Mill Goudy" w:eastAsia="Sorts Mill Goudy" w:hAnsi="Sorts Mill Goudy"/>
          <w:sz w:val="28"/>
          <w:szCs w:val="28"/>
        </w:rPr>
      </w:pPr>
      <w:r w:rsidDel="00000000" w:rsidR="00000000" w:rsidRPr="00000000">
        <w:rPr>
          <w:rFonts w:ascii="Sorts Mill Goudy" w:cs="Sorts Mill Goudy" w:eastAsia="Sorts Mill Goudy" w:hAnsi="Sorts Mill Goudy"/>
          <w:sz w:val="28"/>
          <w:szCs w:val="28"/>
          <w:rtl w:val="0"/>
        </w:rPr>
        <w:t xml:space="preserve">Board of Science and Technology</w:t>
      </w:r>
    </w:p>
    <w:p w:rsidR="00000000" w:rsidDel="00000000" w:rsidP="00000000" w:rsidRDefault="00000000" w:rsidRPr="00000000" w14:paraId="00000004">
      <w:pPr>
        <w:spacing w:after="160" w:line="240" w:lineRule="auto"/>
        <w:jc w:val="center"/>
        <w:rPr>
          <w:rFonts w:ascii="Sorts Mill Goudy" w:cs="Sorts Mill Goudy" w:eastAsia="Sorts Mill Goudy" w:hAnsi="Sorts Mill Goudy"/>
          <w:sz w:val="28"/>
          <w:szCs w:val="28"/>
        </w:rPr>
      </w:pPr>
      <w:r w:rsidDel="00000000" w:rsidR="00000000" w:rsidRPr="00000000">
        <w:rPr>
          <w:rFonts w:ascii="Sorts Mill Goudy" w:cs="Sorts Mill Goudy" w:eastAsia="Sorts Mill Goudy" w:hAnsi="Sorts Mill Goudy"/>
          <w:sz w:val="28"/>
          <w:szCs w:val="28"/>
          <w:rtl w:val="0"/>
        </w:rPr>
        <w:t xml:space="preserve">Indian Institute of Technology, Ropar</w:t>
      </w:r>
    </w:p>
    <w:p w:rsidR="00000000" w:rsidDel="00000000" w:rsidP="00000000" w:rsidRDefault="00000000" w:rsidRPr="00000000" w14:paraId="00000005">
      <w:pPr>
        <w:spacing w:after="160" w:line="240" w:lineRule="auto"/>
        <w:jc w:val="center"/>
        <w:rPr>
          <w:rFonts w:ascii="Sorts Mill Goudy" w:cs="Sorts Mill Goudy" w:eastAsia="Sorts Mill Goudy" w:hAnsi="Sorts Mill Goud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Championship (GC) Rulebook: Academic Year 2024-25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are thrilled to announce the return of the General Championship (GC) for the academic year 2024-25! This year’s GC promises to be more exciting, inclusive, and memorable, with a range of events and activities designed to enhance your hostel life and showcase your talents. Whether you are a returning participant or a first-time entrant, this is your opportunity to shine and contribute to your hall’s success.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Inverted Walker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Design and construct an </w:t>
      </w:r>
      <w:r w:rsidDel="00000000" w:rsidR="00000000" w:rsidRPr="00000000">
        <w:rPr>
          <w:b w:val="1"/>
          <w:sz w:val="26"/>
          <w:szCs w:val="26"/>
          <w:rtl w:val="0"/>
        </w:rPr>
        <w:t xml:space="preserve">"Inverted Walker"</w:t>
      </w:r>
      <w:r w:rsidDel="00000000" w:rsidR="00000000" w:rsidRPr="00000000">
        <w:rPr>
          <w:sz w:val="26"/>
          <w:szCs w:val="26"/>
          <w:rtl w:val="0"/>
        </w:rPr>
        <w:t xml:space="preserve"> using a single degree of freedom linkage to traverse a rope. The objective is to create the fastest and most efficient walker while adhering to the guidelines and specifications.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Team Formation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Two teams can participate per hall with a maximum of 4 members.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Points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1st place:</w:t>
      </w:r>
      <w:r w:rsidDel="00000000" w:rsidR="00000000" w:rsidRPr="00000000">
        <w:rPr>
          <w:rtl w:val="0"/>
        </w:rPr>
        <w:t xml:space="preserve"> 1000 points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2nd place:</w:t>
      </w:r>
      <w:r w:rsidDel="00000000" w:rsidR="00000000" w:rsidRPr="00000000">
        <w:rPr>
          <w:rtl w:val="0"/>
        </w:rPr>
        <w:t xml:space="preserve"> 800 points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3rd place:</w:t>
      </w:r>
      <w:r w:rsidDel="00000000" w:rsidR="00000000" w:rsidRPr="00000000">
        <w:rPr>
          <w:rtl w:val="0"/>
        </w:rPr>
        <w:t xml:space="preserve"> 500 points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Participation points:</w:t>
      </w:r>
      <w:r w:rsidDel="00000000" w:rsidR="00000000" w:rsidRPr="00000000">
        <w:rPr>
          <w:rtl w:val="0"/>
        </w:rPr>
        <w:t xml:space="preserve"> 100 points per team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Timeline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08-01-2024 (10:00 AM):</w:t>
      </w:r>
      <w:r w:rsidDel="00000000" w:rsidR="00000000" w:rsidRPr="00000000">
        <w:rPr>
          <w:rtl w:val="0"/>
        </w:rPr>
        <w:t xml:space="preserve"> Start of Phase I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10-01-2024 (11:59 AM):</w:t>
      </w:r>
      <w:r w:rsidDel="00000000" w:rsidR="00000000" w:rsidRPr="00000000">
        <w:rPr>
          <w:rtl w:val="0"/>
        </w:rPr>
        <w:t xml:space="preserve"> Phase I Submission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10-01-2024 (04:00 PM):</w:t>
      </w:r>
      <w:r w:rsidDel="00000000" w:rsidR="00000000" w:rsidRPr="00000000">
        <w:rPr>
          <w:rtl w:val="0"/>
        </w:rPr>
        <w:t xml:space="preserve"> Announcement of Phase I Results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10-01-2024 (04:00 PM):</w:t>
      </w:r>
      <w:r w:rsidDel="00000000" w:rsidR="00000000" w:rsidRPr="00000000">
        <w:rPr>
          <w:rtl w:val="0"/>
        </w:rPr>
        <w:t xml:space="preserve"> Distribution of Components and Start of Phase II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12-01-2024 (3:00 PM ) Venue M2 :</w:t>
      </w:r>
      <w:r w:rsidDel="00000000" w:rsidR="00000000" w:rsidRPr="00000000">
        <w:rPr>
          <w:rtl w:val="0"/>
        </w:rPr>
        <w:t xml:space="preserve"> Phase II Submission and Presentation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Components to be Provided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1x Dual Shaft Motor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Microcontroller (Arduino or equivalent)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Breadboard and Jumper Wires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Access to machines (cutting, printing, etc)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Any damage to the provided components will result in disqualification and other penalties.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and construct a device that: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Utilizes a single degree of freedom linkage to traverse a rope.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Ensures stability and safety during movement.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Completes the course in the shortest possible time.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Evaluation Criteria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I: Ideation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Participants must submit a concept document including: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Abstract:</w:t>
      </w:r>
      <w:r w:rsidDel="00000000" w:rsidR="00000000" w:rsidRPr="00000000">
        <w:rPr>
          <w:rtl w:val="0"/>
        </w:rPr>
        <w:t xml:space="preserve"> A brief overview of the proposed solution.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Technical Description:</w:t>
      </w:r>
      <w:r w:rsidDel="00000000" w:rsidR="00000000" w:rsidRPr="00000000">
        <w:rPr>
          <w:rtl w:val="0"/>
        </w:rPr>
        <w:t xml:space="preserve"> Details of the design, methods, and resources to be used.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Challenges and Solutions:</w:t>
      </w:r>
      <w:r w:rsidDel="00000000" w:rsidR="00000000" w:rsidRPr="00000000">
        <w:rPr>
          <w:rtl w:val="0"/>
        </w:rPr>
        <w:t xml:space="preserve"> Identification of potential challenges and strategies to address them.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Real-world applications and benefits of the design.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Scoring: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Originality:</w:t>
      </w:r>
      <w:r w:rsidDel="00000000" w:rsidR="00000000" w:rsidRPr="00000000">
        <w:rPr>
          <w:rtl w:val="0"/>
        </w:rPr>
        <w:t xml:space="preserve"> 25%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Technical Feasibility:</w:t>
      </w:r>
      <w:r w:rsidDel="00000000" w:rsidR="00000000" w:rsidRPr="00000000">
        <w:rPr>
          <w:rtl w:val="0"/>
        </w:rPr>
        <w:t xml:space="preserve"> 40%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Clarity and Completeness:</w:t>
      </w:r>
      <w:r w:rsidDel="00000000" w:rsidR="00000000" w:rsidRPr="00000000">
        <w:rPr>
          <w:rtl w:val="0"/>
        </w:rPr>
        <w:t xml:space="preserve"> 25%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Potential Impact:</w:t>
      </w:r>
      <w:r w:rsidDel="00000000" w:rsidR="00000000" w:rsidRPr="00000000">
        <w:rPr>
          <w:rtl w:val="0"/>
        </w:rPr>
        <w:t xml:space="preserve"> 10%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top 3 teams</w:t>
      </w:r>
      <w:r w:rsidDel="00000000" w:rsidR="00000000" w:rsidRPr="00000000">
        <w:rPr>
          <w:rtl w:val="0"/>
        </w:rPr>
        <w:t xml:space="preserve"> from this phase will advance to Phase II.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II: Implementation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Teams will build their designs and demonstrate functionality. Submissions must include: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GitHub Repository:</w:t>
      </w:r>
      <w:r w:rsidDel="00000000" w:rsidR="00000000" w:rsidRPr="00000000">
        <w:rPr>
          <w:rtl w:val="0"/>
        </w:rPr>
        <w:t xml:space="preserve"> Containing the code, circuit design, and detailed documentation.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Demo Video:</w:t>
      </w:r>
      <w:r w:rsidDel="00000000" w:rsidR="00000000" w:rsidRPr="00000000">
        <w:rPr>
          <w:rtl w:val="0"/>
        </w:rPr>
        <w:t xml:space="preserve"> Demonstrating the working of the walker.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Scoring: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Performance (Speed):</w:t>
      </w:r>
      <w:r w:rsidDel="00000000" w:rsidR="00000000" w:rsidRPr="00000000">
        <w:rPr>
          <w:rtl w:val="0"/>
        </w:rPr>
        <w:t xml:space="preserve"> 60%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Design and Stability:</w:t>
      </w:r>
      <w:r w:rsidDel="00000000" w:rsidR="00000000" w:rsidRPr="00000000">
        <w:rPr>
          <w:rtl w:val="0"/>
        </w:rPr>
        <w:t xml:space="preserve"> 20%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Innovation and Creativity:</w:t>
      </w:r>
      <w:r w:rsidDel="00000000" w:rsidR="00000000" w:rsidRPr="00000000">
        <w:rPr>
          <w:rtl w:val="0"/>
        </w:rPr>
        <w:t xml:space="preserve"> 20%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Guidelines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Deadlines:</w:t>
      </w:r>
      <w:r w:rsidDel="00000000" w:rsidR="00000000" w:rsidRPr="00000000">
        <w:rPr>
          <w:rtl w:val="0"/>
        </w:rPr>
        <w:t xml:space="preserve"> Late submissions will incur penalties of 10% for up to 30 minutes. Submissions beyond this will not be accepted.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Integrity:</w:t>
      </w:r>
      <w:r w:rsidDel="00000000" w:rsidR="00000000" w:rsidRPr="00000000">
        <w:rPr>
          <w:rtl w:val="0"/>
        </w:rPr>
        <w:t xml:space="preserve"> Plagiarism or tampering with the components will lead to disqualification.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Judging:</w:t>
      </w:r>
      <w:r w:rsidDel="00000000" w:rsidR="00000000" w:rsidRPr="00000000">
        <w:rPr>
          <w:rtl w:val="0"/>
        </w:rPr>
        <w:t xml:space="preserve"> The organizers reserve the right to modify rules and judging criteria at any time.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For queries please contact the undersigned 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Navnoor Singh Bal 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Secretary, Robotics Club 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Contact no. - 79736 21755</w:t>
      </w:r>
    </w:p>
    <w:sectPr>
      <w:pgSz w:h="15840" w:w="12240" w:orient="portrait"/>
      <w:pgMar w:bottom="117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swald">
    <w:embedRegular w:fontKey="{00000000-0000-0000-0000-000000000000}" r:id="rId1" w:subsetted="0"/>
    <w:embedBold w:fontKey="{00000000-0000-0000-0000-000000000000}" r:id="rId2" w:subsetted="0"/>
  </w:font>
  <w:font w:name="Sorts Mill Goudy">
    <w:embedRegular w:fontKey="{00000000-0000-0000-0000-000000000000}" r:id="rId3" w:subsetted="0"/>
    <w:embe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SortsMillGoudy-regular.ttf"/><Relationship Id="rId4" Type="http://schemas.openxmlformats.org/officeDocument/2006/relationships/font" Target="fonts/SortsMillGoudy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xJT15S0xS1gGLlhSTynGpJ+3dA==">CgMxLjAyCGguZ2pkZ3hzMgloLjMwajB6bGwyCWguMWZvYjl0ZTIJaC4zem55c2g3MgloLjJldDkycDAyCGgudHlqY3d0MgloLjNkeTZ2a20yCWguMXQzaDVzZjIJaC40ZDM0b2c4MgloLjJzOGV5bzEyCWguMTdkcDh2dTIJaC4zcmRjcmpuMgloLjI2aW4xcmc4AHIhMVR5Vm5WUHpHeDBzMWJIaEJPTWJPeDFzbDZGS1NIeEJw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