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2E75B6"/>
          <w:spacing w:val="60"/>
          <w:sz w:val="24"/>
          <w:szCs w:val="24"/>
        </w:rPr>
        <w:t xml:space="preserve">SOFTWARE REQUIREMENTS SPECIFICATION</w:t>
      </w:r>
    </w:p>
    <w:p>
      <w:pPr>
        <w:spacing w:after="120"/>
      </w:pPr>
      <w:r>
        <w:rPr>
          <w:rFonts w:ascii="Calibri" w:cs="Calibri" w:eastAsia="Calibri" w:hAnsi="Calibri"/>
          <w:b/>
          <w:bCs/>
          <w:color w:val="1F3864"/>
          <w:sz w:val="60"/>
          <w:szCs w:val="60"/>
        </w:rPr>
        <w:t xml:space="preserve">HackVibue Registration Portal</w:t>
      </w:r>
    </w:p>
    <w:p>
      <w:pPr>
        <w:pBdr>
          <w:bottom w:val="single" w:color="2E75B6" w:sz="12" w:space="8"/>
        </w:pBdr>
        <w:spacing w:after="600"/>
      </w:pPr>
      <w:r>
        <w:rPr>
          <w:rFonts w:ascii="Calibri" w:cs="Calibri" w:eastAsia="Calibri" w:hAnsi="Calibri"/>
          <w:color w:val="595959"/>
          <w:sz w:val="26"/>
          <w:szCs w:val="26"/>
        </w:rPr>
        <w:t xml:space="preserve">Web portal for team registration and on-demand Excel export — deployable on Vercel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Event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HackVibue 2.0 (Registration ID prefix HV2-2026-OCT)</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Document version</w:t>
            </w:r>
          </w:p>
        </w:tc>
        <w:tc>
          <w:tcPr>
            <w:tcW w:type="dxa" w:w="6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1.0 — Draft for review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05 October 2026</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Prepared for</w:t>
            </w:r>
          </w:p>
        </w:tc>
        <w:tc>
          <w:tcPr>
            <w:tcW w:type="dxa" w:w="6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HackVibue organizing team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Standard followed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IEEE 29148 structure (adapted)</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Baseline artefact</w:t>
            </w:r>
          </w:p>
        </w:tc>
        <w:tc>
          <w:tcPr>
            <w:tcW w:type="dxa" w:w="6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Hackathon_Registration_Details.xlsx (12 sheets, 214 teams, 639 participants)</w:t>
            </w:r>
          </w:p>
        </w:tc>
      </w:tr>
    </w:tbl>
    <w:p>
      <w:r>
        <w:br w:type="page"/>
      </w:r>
    </w:p>
    <w:p>
      <w:pPr>
        <w:spacing w:after="20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00" w:line="276"/>
      </w:pPr>
      <w:r>
        <w:rPr>
          <w:rFonts w:ascii="Calibri" w:cs="Calibri" w:eastAsia="Calibri" w:hAnsi="Calibri"/>
        </w:rPr>
        <w:t xml:space="preserve">This document specifies the requirements for the HackVibue Registration Portal: a small web application that lets organizers add hackathon teams through a form and download an up-to-date, fully segregated Excel workbook at any time. It is the single reference for design, development, testing and acceptance.</w:t>
      </w:r>
    </w:p>
    <w:p>
      <w:pPr>
        <w:pStyle w:val="Heading2"/>
      </w:pPr>
      <w:r>
        <w:rPr>
          <w:rFonts w:ascii="Calibri" w:cs="Calibri" w:eastAsia="Calibri" w:hAnsi="Calibri"/>
        </w:rPr>
        <w:t xml:space="preserve">1.2 Problem Statement</w:t>
      </w:r>
    </w:p>
    <w:p>
      <w:pPr>
        <w:spacing w:after="100" w:line="276"/>
      </w:pPr>
      <w:r>
        <w:rPr>
          <w:rFonts w:ascii="Calibri" w:cs="Calibri" w:eastAsia="Calibri" w:hAnsi="Calibri"/>
        </w:rPr>
        <w:t xml:space="preserve">Registrations are currently held in one Excel workbook that is edited by hand. Every new registration forces a manual re-sort into track, year-of-study and Vignan/Others sheets, only one person can safely edit the file at a time, and the latest copy is hard to locate. The portal removes all three problems by storing records centrally and generating the workbook on demand.</w:t>
      </w:r>
    </w:p>
    <w:p>
      <w:pPr>
        <w:pStyle w:val="Heading2"/>
      </w:pPr>
      <w:r>
        <w:rPr>
          <w:rFonts w:ascii="Calibri" w:cs="Calibri" w:eastAsia="Calibri" w:hAnsi="Calibri"/>
        </w:rPr>
        <w:t xml:space="preserve">1.3 Scope</w:t>
      </w:r>
    </w:p>
    <w:p>
      <w:pPr>
        <w:spacing w:after="100" w:line="276"/>
      </w:pPr>
      <w:r>
        <w:rPr>
          <w:rFonts w:ascii="Calibri" w:cs="Calibri" w:eastAsia="Calibri" w:hAnsi="Calibri"/>
          <w:b/>
          <w:bCs/>
        </w:rPr>
        <w:t xml:space="preserve">In scope</w:t>
      </w:r>
    </w:p>
    <w:p>
      <w:pPr>
        <w:pStyle w:val="ListParagraph"/>
        <w:numPr>
          <w:ilvl w:val="0"/>
          <w:numId w:val="2"/>
        </w:numPr>
        <w:spacing w:after="50" w:line="270"/>
      </w:pPr>
      <w:r>
        <w:rPr>
          <w:rFonts w:ascii="Calibri" w:cs="Calibri" w:eastAsia="Calibri" w:hAnsi="Calibri"/>
        </w:rPr>
        <w:t xml:space="preserve">Secure organizer login.</w:t>
      </w:r>
    </w:p>
    <w:p>
      <w:pPr>
        <w:pStyle w:val="ListParagraph"/>
        <w:numPr>
          <w:ilvl w:val="0"/>
          <w:numId w:val="2"/>
        </w:numPr>
        <w:spacing w:after="50" w:line="270"/>
      </w:pPr>
      <w:r>
        <w:rPr>
          <w:rFonts w:ascii="Calibri" w:cs="Calibri" w:eastAsia="Calibri" w:hAnsi="Calibri"/>
        </w:rPr>
        <w:t xml:space="preserve">Team registration form (team, 1–N members) with validation and duplicate detection.</w:t>
      </w:r>
    </w:p>
    <w:p>
      <w:pPr>
        <w:pStyle w:val="ListParagraph"/>
        <w:numPr>
          <w:ilvl w:val="0"/>
          <w:numId w:val="2"/>
        </w:numPr>
        <w:spacing w:after="50" w:line="270"/>
      </w:pPr>
      <w:r>
        <w:rPr>
          <w:rFonts w:ascii="Calibri" w:cs="Calibri" w:eastAsia="Calibri" w:hAnsi="Calibri"/>
        </w:rPr>
        <w:t xml:space="preserve">Registry view: search, filter, edit, delete/restore.</w:t>
      </w:r>
    </w:p>
    <w:p>
      <w:pPr>
        <w:pStyle w:val="ListParagraph"/>
        <w:numPr>
          <w:ilvl w:val="0"/>
          <w:numId w:val="2"/>
        </w:numPr>
        <w:spacing w:after="50" w:line="270"/>
      </w:pPr>
      <w:r>
        <w:rPr>
          <w:rFonts w:ascii="Calibri" w:cs="Calibri" w:eastAsia="Calibri" w:hAnsi="Calibri"/>
        </w:rPr>
        <w:t xml:space="preserve">One-click download of the latest workbook with all segregated sheets generated automatically.</w:t>
      </w:r>
    </w:p>
    <w:p>
      <w:pPr>
        <w:pStyle w:val="ListParagraph"/>
        <w:numPr>
          <w:ilvl w:val="0"/>
          <w:numId w:val="2"/>
        </w:numPr>
        <w:spacing w:after="50" w:line="270"/>
      </w:pPr>
      <w:r>
        <w:rPr>
          <w:rFonts w:ascii="Calibri" w:cs="Calibri" w:eastAsia="Calibri" w:hAnsi="Calibri"/>
        </w:rPr>
        <w:t xml:space="preserve">One-time import of the existing workbook to seed the database.</w:t>
      </w:r>
    </w:p>
    <w:p>
      <w:pPr>
        <w:pStyle w:val="ListParagraph"/>
        <w:numPr>
          <w:ilvl w:val="0"/>
          <w:numId w:val="2"/>
        </w:numPr>
        <w:spacing w:after="50" w:line="270"/>
      </w:pPr>
      <w:r>
        <w:rPr>
          <w:rFonts w:ascii="Calibri" w:cs="Calibri" w:eastAsia="Calibri" w:hAnsi="Calibri"/>
        </w:rPr>
        <w:t xml:space="preserve">Dashboard counts and an audit trail.</w:t>
      </w:r>
    </w:p>
    <w:p>
      <w:pPr>
        <w:spacing w:after="100" w:before="100"/>
      </w:pPr>
      <w:r>
        <w:rPr>
          <w:rFonts w:ascii="Calibri" w:cs="Calibri" w:eastAsia="Calibri" w:hAnsi="Calibri"/>
          <w:b/>
          <w:bCs/>
        </w:rPr>
        <w:t xml:space="preserve">Out of scope (v1)</w:t>
      </w:r>
    </w:p>
    <w:p>
      <w:pPr>
        <w:pStyle w:val="ListParagraph"/>
        <w:numPr>
          <w:ilvl w:val="0"/>
          <w:numId w:val="2"/>
        </w:numPr>
        <w:spacing w:after="50" w:line="270"/>
      </w:pPr>
      <w:r>
        <w:rPr>
          <w:rFonts w:ascii="Calibri" w:cs="Calibri" w:eastAsia="Calibri" w:hAnsi="Calibri"/>
        </w:rPr>
        <w:t xml:space="preserve">Public participant self-registration (see open question OQ-1).</w:t>
      </w:r>
    </w:p>
    <w:p>
      <w:pPr>
        <w:pStyle w:val="ListParagraph"/>
        <w:numPr>
          <w:ilvl w:val="0"/>
          <w:numId w:val="2"/>
        </w:numPr>
        <w:spacing w:after="50" w:line="270"/>
      </w:pPr>
      <w:r>
        <w:rPr>
          <w:rFonts w:ascii="Calibri" w:cs="Calibri" w:eastAsia="Calibri" w:hAnsi="Calibri"/>
        </w:rPr>
        <w:t xml:space="preserve">Payments, e-mail/SMS notifications, QR check-in, certificates.</w:t>
      </w:r>
    </w:p>
    <w:p>
      <w:pPr>
        <w:pStyle w:val="ListParagraph"/>
        <w:numPr>
          <w:ilvl w:val="0"/>
          <w:numId w:val="2"/>
        </w:numPr>
        <w:spacing w:after="50" w:line="270"/>
      </w:pPr>
      <w:r>
        <w:rPr>
          <w:rFonts w:ascii="Calibri" w:cs="Calibri" w:eastAsia="Calibri" w:hAnsi="Calibri"/>
        </w:rPr>
        <w:t xml:space="preserve">Real-time judging/scoring inside the portal (the Evaluation sheet is exported as a template only).</w:t>
      </w:r>
    </w:p>
    <w:p>
      <w:pPr>
        <w:pStyle w:val="ListParagraph"/>
        <w:numPr>
          <w:ilvl w:val="0"/>
          <w:numId w:val="2"/>
        </w:numPr>
        <w:spacing w:after="50" w:line="270"/>
      </w:pPr>
      <w:r>
        <w:rPr>
          <w:rFonts w:ascii="Calibri" w:cs="Calibri" w:eastAsia="Calibri" w:hAnsi="Calibri"/>
        </w:rPr>
        <w:t xml:space="preserve">Native mobile apps.</w:t>
      </w:r>
    </w:p>
    <w:p>
      <w:pPr>
        <w:pStyle w:val="Heading2"/>
      </w:pPr>
      <w:r>
        <w:rPr>
          <w:rFonts w:ascii="Calibri" w:cs="Calibri" w:eastAsia="Calibri" w:hAnsi="Calibri"/>
        </w:rPr>
        <w:t xml:space="preserve">1.4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Term</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group of participants registered together under one Registration ID and one Track.</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Registration ID</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Unique team identifier. Native format HV2-2026-OCT-NNNN; externally sourced IDs (e.g. UCQP3790) are also accepted.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Track</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Competition domain: Artificial Intelligence (AI), Cyber Security, Internet of Things (IOT), or Not specified.</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Segregation</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Automatic grouping of teams into sheets by Track, Year and College (Vignan / Others).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Canonical Vignan college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exact string “Vignan Institute of Technology and Science”. Similar names (e.g. Vignan’s Institute of Management and Technology for Women) are different institutions and count as Others.</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Admin / Organizer</w:t>
            </w:r>
          </w:p>
        </w:tc>
        <w:tc>
          <w:tcPr>
            <w:tcW w:type="dxa" w:w="6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 authenticated portal user with full access.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Export workbook</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.xlsx file generated by the portal on download.</w:t>
            </w:r>
          </w:p>
        </w:tc>
      </w:tr>
    </w:tbl>
    <w:p>
      <w:pPr>
        <w:spacing w:after="120"/>
      </w:pPr>
    </w:p>
    <w:p>
      <w:pPr>
        <w:pStyle w:val="Heading2"/>
      </w:pPr>
      <w:r>
        <w:rPr>
          <w:rFonts w:ascii="Calibri" w:cs="Calibri" w:eastAsia="Calibri" w:hAnsi="Calibri"/>
        </w:rPr>
        <w:t xml:space="preserve">1.5 Conventions</w:t>
      </w:r>
    </w:p>
    <w:p>
      <w:pPr>
        <w:spacing w:after="100" w:line="276"/>
      </w:pPr>
      <w:r>
        <w:rPr>
          <w:rFonts w:ascii="Calibri" w:cs="Calibri" w:eastAsia="Calibri" w:hAnsi="Calibri"/>
        </w:rPr>
        <w:t xml:space="preserve">Requirements use the pattern FR-&lt;area&gt;-&lt;n&gt; (functional) and NFR-&lt;area&gt;-&lt;n&gt; (non-functional). Priority follows MoSCoW: Must, Should, Could. “Shall” denotes a mandatory behaviour.</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00" w:line="276"/>
      </w:pPr>
      <w:r>
        <w:rPr>
          <w:rFonts w:ascii="Calibri" w:cs="Calibri" w:eastAsia="Calibri" w:hAnsi="Calibri"/>
        </w:rPr>
        <w:t xml:space="preserve">The portal is a standalone, single-tenant web app. The database is the source of truth; the Excel file becomes a generated report rather than a working document. This removes the need to open, edit or re-segregate the spreadsheet.</w:t>
      </w:r>
    </w:p>
    <w:p>
      <w:pPr>
        <w:pStyle w:val="Heading3"/>
      </w:pPr>
      <w:r>
        <w:rPr>
          <w:rFonts w:ascii="Calibri" w:cs="Calibri" w:eastAsia="Calibri" w:hAnsi="Calibri"/>
        </w:rPr>
        <w:t xml:space="preserve">Baseline derived from the current workbook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Aspect</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Observed value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Sheets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 Wise, Team Evaluation, AI, CS, IOT, NA, 1ST, 2ND, 3RD, 4TH, VIGNAN, OTHERS</w:t>
            </w:r>
          </w:p>
        </w:tc>
      </w:tr>
      <w:tr>
        <w:trPr>
          <w:cantSplit/>
        </w:trPr>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Teams / participants</w:t>
            </w:r>
          </w:p>
        </w:tc>
        <w:tc>
          <w:tcPr>
            <w:tcW w:type="dxa" w:w="5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214 teams / 639 participants (212 teams of 3, one of 2, one of 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Track split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176, Cyber Security 26, IOT 8, Not specified 4</w:t>
            </w:r>
          </w:p>
        </w:tc>
      </w:tr>
      <w:tr>
        <w:trPr>
          <w:cantSplit/>
        </w:trPr>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Year split (by team)</w:t>
            </w:r>
          </w:p>
        </w:tc>
        <w:tc>
          <w:tcPr>
            <w:tcW w:type="dxa" w:w="5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1st 12, 2nd 83, 3rd 105, 4th 14</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College split (by team)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Vignan 145, Others 69; 45 distinct college names</w:t>
            </w:r>
          </w:p>
        </w:tc>
      </w:tr>
      <w:tr>
        <w:trPr>
          <w:cantSplit/>
        </w:trPr>
        <w:tc>
          <w:tcPr>
            <w:tcW w:type="dxa" w:w="3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Branches</w:t>
            </w:r>
          </w:p>
        </w:tc>
        <w:tc>
          <w:tcPr>
            <w:tcW w:type="dxa" w:w="58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CSE, CSE (DS), CSE (AI&amp;ML), AIDS, AI&amp;ML, ECE, IT, MECH, CIVIL, EEE, EIE, BCA, Other</w:t>
            </w:r>
          </w:p>
        </w:tc>
      </w:tr>
    </w:tbl>
    <w:p>
      <w:pPr>
        <w:spacing w:after="120"/>
      </w:pPr>
    </w:p>
    <w:p>
      <w:pPr>
        <w:pStyle w:val="Heading3"/>
      </w:pPr>
      <w:r>
        <w:rPr>
          <w:rFonts w:ascii="Calibri" w:cs="Calibri" w:eastAsia="Calibri" w:hAnsi="Calibri"/>
        </w:rPr>
        <w:t xml:space="preserve">Segregation rules inferred from the existing sheets</w:t>
      </w:r>
    </w:p>
    <w:p>
      <w:pPr>
        <w:pStyle w:val="ListParagraph"/>
        <w:numPr>
          <w:ilvl w:val="0"/>
          <w:numId w:val="2"/>
        </w:numPr>
        <w:spacing w:after="50" w:line="270"/>
      </w:pPr>
      <w:r>
        <w:rPr>
          <w:rFonts w:ascii="Calibri" w:cs="Calibri" w:eastAsia="Calibri" w:hAnsi="Calibri"/>
        </w:rPr>
        <w:t xml:space="preserve">Year sheet: a team is placed by its highest member year (e.g. members 2nd/2nd/3rd → 3RD; 4th/1st/Postgraduate → 4TH). Every team appears in exactly one year sheet.</w:t>
      </w:r>
    </w:p>
    <w:p>
      <w:pPr>
        <w:pStyle w:val="ListParagraph"/>
        <w:numPr>
          <w:ilvl w:val="0"/>
          <w:numId w:val="2"/>
        </w:numPr>
        <w:spacing w:after="50" w:line="270"/>
      </w:pPr>
      <w:r>
        <w:rPr>
          <w:rFonts w:ascii="Calibri" w:cs="Calibri" w:eastAsia="Calibri" w:hAnsi="Calibri"/>
        </w:rPr>
        <w:t xml:space="preserve">VIGNAN vs OTHERS: decided by the team leader’s college. Mixed teams with a Vignan leader are in VIGNAN; mixed teams with a non-Vignan leader are in OTHERS.</w:t>
      </w:r>
    </w:p>
    <w:p>
      <w:pPr>
        <w:pStyle w:val="ListParagraph"/>
        <w:numPr>
          <w:ilvl w:val="0"/>
          <w:numId w:val="2"/>
        </w:numPr>
        <w:spacing w:after="50" w:line="270"/>
      </w:pPr>
      <w:r>
        <w:rPr>
          <w:rFonts w:ascii="Calibri" w:cs="Calibri" w:eastAsia="Calibri" w:hAnsi="Calibri"/>
        </w:rPr>
        <w:t xml:space="preserve">Track sheets: AI, CS (Cyber Security), IOT; teams with Track “Not specified” go to NA.</w:t>
      </w:r>
    </w:p>
    <w:p>
      <w:pPr>
        <w:spacing w:after="100" w:line="276"/>
      </w:pPr>
      <w:r>
        <w:rPr>
          <w:rFonts w:ascii="Calibri" w:cs="Calibri" w:eastAsia="Calibri" w:hAnsi="Calibri"/>
          <w:i/>
          <w:iCs/>
          <w:color w:val="595959"/>
        </w:rPr>
        <w:t xml:space="preserve">These rules shall be configurable constants and are to be confirmed by the organizers (OQ-2).</w:t>
      </w:r>
    </w:p>
    <w:p>
      <w:pPr>
        <w:pStyle w:val="Heading3"/>
      </w:pPr>
      <w:r>
        <w:rPr>
          <w:rFonts w:ascii="Calibri" w:cs="Calibri" w:eastAsia="Calibri" w:hAnsi="Calibri"/>
        </w:rPr>
        <w:t xml:space="preserve">Data-quality observations in the baseline</w:t>
      </w:r>
    </w:p>
    <w:p>
      <w:pPr>
        <w:pStyle w:val="ListParagraph"/>
        <w:numPr>
          <w:ilvl w:val="0"/>
          <w:numId w:val="2"/>
        </w:numPr>
        <w:spacing w:after="50" w:line="270"/>
      </w:pPr>
      <w:r>
        <w:rPr>
          <w:rFonts w:ascii="Calibri" w:cs="Calibri" w:eastAsia="Calibri" w:hAnsi="Calibri"/>
        </w:rPr>
        <w:t xml:space="preserve">Four teams carry external-platform IDs, Track “Not specified” and phone “Not provided”.</w:t>
      </w:r>
    </w:p>
    <w:p>
      <w:pPr>
        <w:pStyle w:val="ListParagraph"/>
        <w:numPr>
          <w:ilvl w:val="0"/>
          <w:numId w:val="2"/>
        </w:numPr>
        <w:spacing w:after="50" w:line="270"/>
      </w:pPr>
      <w:r>
        <w:rPr>
          <w:rFonts w:ascii="Calibri" w:cs="Calibri" w:eastAsia="Calibri" w:hAnsi="Calibri"/>
        </w:rPr>
        <w:t xml:space="preserve">One phone number has 11 digits; one team has no member tagged Leader (213 leaders for 214 teams).</w:t>
      </w:r>
    </w:p>
    <w:p>
      <w:pPr>
        <w:pStyle w:val="ListParagraph"/>
        <w:numPr>
          <w:ilvl w:val="0"/>
          <w:numId w:val="2"/>
        </w:numPr>
        <w:spacing w:after="50" w:line="270"/>
      </w:pPr>
      <w:r>
        <w:rPr>
          <w:rFonts w:ascii="Calibri" w:cs="Calibri" w:eastAsia="Calibri" w:hAnsi="Calibri"/>
        </w:rPr>
        <w:t xml:space="preserve">College names are free text; spelling variants would silently break the Vignan split.</w:t>
      </w:r>
    </w:p>
    <w:p>
      <w:pPr>
        <w:spacing w:after="100" w:line="276"/>
      </w:pPr>
      <w:r>
        <w:rPr>
          <w:rFonts w:ascii="Calibri" w:cs="Calibri" w:eastAsia="Calibri" w:hAnsi="Calibri"/>
        </w:rPr>
        <w:t xml:space="preserve">The form and import validators are designed around these findings.</w:t>
      </w:r>
    </w:p>
    <w:p>
      <w:pPr>
        <w:pStyle w:val="Heading2"/>
      </w:pPr>
      <w:r>
        <w:rPr>
          <w:rFonts w:ascii="Calibri" w:cs="Calibri" w:eastAsia="Calibri" w:hAnsi="Calibri"/>
        </w:rPr>
        <w:t xml:space="preserve">2.2 Product Functions</w:t>
      </w:r>
    </w:p>
    <w:p>
      <w:pPr>
        <w:pStyle w:val="ListParagraph"/>
        <w:numPr>
          <w:ilvl w:val="0"/>
          <w:numId w:val="2"/>
        </w:numPr>
        <w:spacing w:after="50" w:line="270"/>
      </w:pPr>
      <w:r>
        <w:rPr>
          <w:rFonts w:ascii="Calibri" w:cs="Calibri" w:eastAsia="Calibri" w:hAnsi="Calibri"/>
        </w:rPr>
        <w:t xml:space="preserve">Authenticate organizers.</w:t>
      </w:r>
    </w:p>
    <w:p>
      <w:pPr>
        <w:pStyle w:val="ListParagraph"/>
        <w:numPr>
          <w:ilvl w:val="0"/>
          <w:numId w:val="2"/>
        </w:numPr>
        <w:spacing w:after="50" w:line="270"/>
      </w:pPr>
      <w:r>
        <w:rPr>
          <w:rFonts w:ascii="Calibri" w:cs="Calibri" w:eastAsia="Calibri" w:hAnsi="Calibri"/>
        </w:rPr>
        <w:t xml:space="preserve">Register teams and members via a validated form.</w:t>
      </w:r>
    </w:p>
    <w:p>
      <w:pPr>
        <w:pStyle w:val="ListParagraph"/>
        <w:numPr>
          <w:ilvl w:val="0"/>
          <w:numId w:val="2"/>
        </w:numPr>
        <w:spacing w:after="50" w:line="270"/>
      </w:pPr>
      <w:r>
        <w:rPr>
          <w:rFonts w:ascii="Calibri" w:cs="Calibri" w:eastAsia="Calibri" w:hAnsi="Calibri"/>
        </w:rPr>
        <w:t xml:space="preserve">Detect duplicate IDs, phones and team names.</w:t>
      </w:r>
    </w:p>
    <w:p>
      <w:pPr>
        <w:pStyle w:val="ListParagraph"/>
        <w:numPr>
          <w:ilvl w:val="0"/>
          <w:numId w:val="2"/>
        </w:numPr>
        <w:spacing w:after="50" w:line="270"/>
      </w:pPr>
      <w:r>
        <w:rPr>
          <w:rFonts w:ascii="Calibri" w:cs="Calibri" w:eastAsia="Calibri" w:hAnsi="Calibri"/>
        </w:rPr>
        <w:t xml:space="preserve">Browse, search, filter, edit and soft-delete teams.</w:t>
      </w:r>
    </w:p>
    <w:p>
      <w:pPr>
        <w:pStyle w:val="ListParagraph"/>
        <w:numPr>
          <w:ilvl w:val="0"/>
          <w:numId w:val="2"/>
        </w:numPr>
        <w:spacing w:after="50" w:line="270"/>
      </w:pPr>
      <w:r>
        <w:rPr>
          <w:rFonts w:ascii="Calibri" w:cs="Calibri" w:eastAsia="Calibri" w:hAnsi="Calibri"/>
        </w:rPr>
        <w:t xml:space="preserve">Generate and download the segregated workbook on demand.</w:t>
      </w:r>
    </w:p>
    <w:p>
      <w:pPr>
        <w:pStyle w:val="ListParagraph"/>
        <w:numPr>
          <w:ilvl w:val="0"/>
          <w:numId w:val="2"/>
        </w:numPr>
        <w:spacing w:after="50" w:line="270"/>
      </w:pPr>
      <w:r>
        <w:rPr>
          <w:rFonts w:ascii="Calibri" w:cs="Calibri" w:eastAsia="Calibri" w:hAnsi="Calibri"/>
        </w:rPr>
        <w:t xml:space="preserve">Import the existing workbook once.</w:t>
      </w:r>
    </w:p>
    <w:p>
      <w:pPr>
        <w:pStyle w:val="ListParagraph"/>
        <w:numPr>
          <w:ilvl w:val="0"/>
          <w:numId w:val="2"/>
        </w:numPr>
        <w:spacing w:after="50" w:line="270"/>
      </w:pPr>
      <w:r>
        <w:rPr>
          <w:rFonts w:ascii="Calibri" w:cs="Calibri" w:eastAsia="Calibri" w:hAnsi="Calibri"/>
        </w:rPr>
        <w:t xml:space="preserve">Show live counts by Track, Year and College group.</w:t>
      </w:r>
    </w:p>
    <w:p>
      <w:pPr>
        <w:pStyle w:val="ListParagraph"/>
        <w:numPr>
          <w:ilvl w:val="0"/>
          <w:numId w:val="2"/>
        </w:numPr>
        <w:spacing w:after="50" w:line="270"/>
      </w:pPr>
      <w:r>
        <w:rPr>
          <w:rFonts w:ascii="Calibri" w:cs="Calibri" w:eastAsia="Calibri" w:hAnsi="Calibri"/>
        </w:rPr>
        <w:t xml:space="preserve">Record an audit trail of changes.</w:t>
      </w:r>
    </w:p>
    <w:p>
      <w:pPr>
        <w:pStyle w:val="Heading2"/>
      </w:pPr>
      <w:r>
        <w:rPr>
          <w:rFonts w:ascii="Calibri" w:cs="Calibri" w:eastAsia="Calibri" w:hAnsi="Calibri"/>
        </w:rPr>
        <w:t xml:space="preserve">2.3 User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User</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c>
          <w:tcPr>
            <w:tcW w:type="dxa" w:w="3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Access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Organizer / Admin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Core team members who register teams, download data, correct entries. Technical skill: basic.</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features after login</w:t>
            </w:r>
          </w:p>
        </w:tc>
      </w:tr>
      <w:tr>
        <w:trPr>
          <w:cantSplit/>
        </w:trPr>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Maintainer</w:t>
            </w:r>
          </w:p>
        </w:tc>
        <w:tc>
          <w:tcPr>
            <w:tcW w:type="dxa" w:w="3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Developer who deploys and operates the portal.</w:t>
            </w:r>
          </w:p>
        </w:tc>
        <w:tc>
          <w:tcPr>
            <w:tcW w:type="dxa" w:w="3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Vercel dashboard, database console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Participant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Registers through an organizer; does not use the portal in v1.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None</w:t>
            </w:r>
          </w:p>
        </w:tc>
      </w:tr>
    </w:tbl>
    <w:p>
      <w:pPr>
        <w:spacing w:after="120"/>
      </w:pPr>
    </w:p>
    <w:p>
      <w:pPr>
        <w:pStyle w:val="Heading2"/>
      </w:pPr>
      <w:r>
        <w:rPr>
          <w:rFonts w:ascii="Calibri" w:cs="Calibri" w:eastAsia="Calibri" w:hAnsi="Calibri"/>
        </w:rPr>
        <w:t xml:space="preserve">2.4 Operating Environment</w:t>
      </w:r>
    </w:p>
    <w:p>
      <w:pPr>
        <w:pStyle w:val="ListParagraph"/>
        <w:numPr>
          <w:ilvl w:val="0"/>
          <w:numId w:val="2"/>
        </w:numPr>
        <w:spacing w:after="50" w:line="270"/>
      </w:pPr>
      <w:r>
        <w:rPr>
          <w:rFonts w:ascii="Calibri" w:cs="Calibri" w:eastAsia="Calibri" w:hAnsi="Calibri"/>
        </w:rPr>
        <w:t xml:space="preserve">Client: current Chrome, Edge, Firefox and Safari; responsive from 360 px mobile to desktop.</w:t>
      </w:r>
    </w:p>
    <w:p>
      <w:pPr>
        <w:pStyle w:val="ListParagraph"/>
        <w:numPr>
          <w:ilvl w:val="0"/>
          <w:numId w:val="2"/>
        </w:numPr>
        <w:spacing w:after="50" w:line="270"/>
      </w:pPr>
      <w:r>
        <w:rPr>
          <w:rFonts w:ascii="Calibri" w:cs="Calibri" w:eastAsia="Calibri" w:hAnsi="Calibri"/>
        </w:rPr>
        <w:t xml:space="preserve">Server: Vercel serverless functions (Node.js) with a managed PostgreSQL database.</w:t>
      </w:r>
    </w:p>
    <w:p>
      <w:pPr>
        <w:pStyle w:val="ListParagraph"/>
        <w:numPr>
          <w:ilvl w:val="0"/>
          <w:numId w:val="2"/>
        </w:numPr>
        <w:spacing w:after="50" w:line="270"/>
      </w:pPr>
      <w:r>
        <w:rPr>
          <w:rFonts w:ascii="Calibri" w:cs="Calibri" w:eastAsia="Calibri" w:hAnsi="Calibri"/>
        </w:rPr>
        <w:t xml:space="preserve">Output opens in Microsoft Excel 2016+, LibreOffice Calc and Google Sheets.</w:t>
      </w:r>
    </w:p>
    <w:p>
      <w:pPr>
        <w:pStyle w:val="Heading2"/>
      </w:pPr>
      <w:r>
        <w:rPr>
          <w:rFonts w:ascii="Calibri" w:cs="Calibri" w:eastAsia="Calibri" w:hAnsi="Calibri"/>
        </w:rPr>
        <w:t xml:space="preserve">2.5 Design and Implementation Constraints</w:t>
      </w:r>
    </w:p>
    <w:p>
      <w:pPr>
        <w:pStyle w:val="ListParagraph"/>
        <w:numPr>
          <w:ilvl w:val="0"/>
          <w:numId w:val="2"/>
        </w:numPr>
        <w:spacing w:after="50" w:line="270"/>
      </w:pPr>
      <w:r>
        <w:rPr>
          <w:rFonts w:ascii="Calibri" w:cs="Calibri" w:eastAsia="Calibri" w:hAnsi="Calibri"/>
        </w:rPr>
        <w:t xml:space="preserve">Vercel functions have no persistent local filesystem; all state shall live in the database.</w:t>
      </w:r>
    </w:p>
    <w:p>
      <w:pPr>
        <w:pStyle w:val="ListParagraph"/>
        <w:numPr>
          <w:ilvl w:val="0"/>
          <w:numId w:val="2"/>
        </w:numPr>
        <w:spacing w:after="50" w:line="270"/>
      </w:pPr>
      <w:r>
        <w:rPr>
          <w:rFonts w:ascii="Calibri" w:cs="Calibri" w:eastAsia="Calibri" w:hAnsi="Calibri"/>
        </w:rPr>
        <w:t xml:space="preserve">Request-size and execution-time limits apply on the chosen Vercel plan; every operation shall stay well inside them (about 650 rows, a few hundred KB of output).</w:t>
      </w:r>
    </w:p>
    <w:p>
      <w:pPr>
        <w:pStyle w:val="ListParagraph"/>
        <w:numPr>
          <w:ilvl w:val="0"/>
          <w:numId w:val="2"/>
        </w:numPr>
        <w:spacing w:after="50" w:line="270"/>
      </w:pPr>
      <w:r>
        <w:rPr>
          <w:rFonts w:ascii="Calibri" w:cs="Calibri" w:eastAsia="Calibri" w:hAnsi="Calibri"/>
        </w:rPr>
        <w:t xml:space="preserve">The solution shall run on free tiers of Vercel and the database provider.</w:t>
      </w:r>
    </w:p>
    <w:p>
      <w:pPr>
        <w:pStyle w:val="ListParagraph"/>
        <w:numPr>
          <w:ilvl w:val="0"/>
          <w:numId w:val="2"/>
        </w:numPr>
        <w:spacing w:after="50" w:line="270"/>
      </w:pPr>
      <w:r>
        <w:rPr>
          <w:rFonts w:ascii="Calibri" w:cs="Calibri" w:eastAsia="Calibri" w:hAnsi="Calibri"/>
        </w:rPr>
        <w:t xml:space="preserve">Participant phone numbers are personal data; handling shall follow Section 7.2.</w:t>
      </w:r>
    </w:p>
    <w:p>
      <w:pPr>
        <w:pStyle w:val="Heading2"/>
      </w:pPr>
      <w:r>
        <w:rPr>
          <w:rFonts w:ascii="Calibri" w:cs="Calibri" w:eastAsia="Calibri" w:hAnsi="Calibri"/>
        </w:rPr>
        <w:t xml:space="preserve">2.6 Assumptions and Dependencies</w:t>
      </w:r>
    </w:p>
    <w:p>
      <w:pPr>
        <w:pStyle w:val="ListParagraph"/>
        <w:numPr>
          <w:ilvl w:val="0"/>
          <w:numId w:val="2"/>
        </w:numPr>
        <w:spacing w:after="50" w:line="270"/>
      </w:pPr>
      <w:r>
        <w:rPr>
          <w:rFonts w:ascii="Calibri" w:cs="Calibri" w:eastAsia="Calibri" w:hAnsi="Calibri"/>
        </w:rPr>
        <w:t xml:space="preserve">Organizers share one deployment and one admin credential set (or individual accounts, see FR-AUTH-2).</w:t>
      </w:r>
    </w:p>
    <w:p>
      <w:pPr>
        <w:pStyle w:val="ListParagraph"/>
        <w:numPr>
          <w:ilvl w:val="0"/>
          <w:numId w:val="2"/>
        </w:numPr>
        <w:spacing w:after="50" w:line="270"/>
      </w:pPr>
      <w:r>
        <w:rPr>
          <w:rFonts w:ascii="Calibri" w:cs="Calibri" w:eastAsia="Calibri" w:hAnsi="Calibri"/>
        </w:rPr>
        <w:t xml:space="preserve">The canonical college list is seeded from the existing workbook and extended by organizers.</w:t>
      </w:r>
    </w:p>
    <w:p>
      <w:pPr>
        <w:pStyle w:val="ListParagraph"/>
        <w:numPr>
          <w:ilvl w:val="0"/>
          <w:numId w:val="2"/>
        </w:numPr>
        <w:spacing w:after="50" w:line="270"/>
      </w:pPr>
      <w:r>
        <w:rPr>
          <w:rFonts w:ascii="Calibri" w:cs="Calibri" w:eastAsia="Calibri" w:hAnsi="Calibri"/>
        </w:rPr>
        <w:t xml:space="preserve">Attendance and evaluation marks are captured during the event; how they return to the system is an open decision (OQ-3).</w:t>
      </w:r>
    </w:p>
    <w:p>
      <w:pPr>
        <w:pStyle w:val="Heading1"/>
      </w:pPr>
      <w:r>
        <w:rPr>
          <w:rFonts w:ascii="Calibri" w:cs="Calibri" w:eastAsia="Calibri" w:hAnsi="Calibri"/>
        </w:rPr>
        <w:t xml:space="preserve">3. Functional Requirements</w:t>
      </w:r>
    </w:p>
    <w:p>
      <w:pPr>
        <w:pStyle w:val="Heading2"/>
      </w:pPr>
      <w:r>
        <w:rPr>
          <w:rFonts w:ascii="Calibri" w:cs="Calibri" w:eastAsia="Calibri" w:hAnsi="Calibri"/>
        </w:rPr>
        <w:t xml:space="preserve">3.1 Authentication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FR-AUTH-1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require login before any page or API (except the login page) is accessible.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FR-AUTH-2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Login shall use a passcode stored as a hashed environment secret; per-organizer accounts may replace it without changing other modules.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FR-AUTH-3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Sessions shall use signed, HttpOnly, Secure, SameSite cookies and expire after a configurable idle period (default 12 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FR-AUTH-4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Repeated failed logins shall be rate-limited (default 5 attempts per 15 minutes per IP).</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FR-AUTH-5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user shall be able to log out, invalidating the session.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bl>
    <w:p>
      <w:pPr>
        <w:pStyle w:val="Heading2"/>
      </w:pPr>
      <w:r>
        <w:rPr>
          <w:rFonts w:ascii="Calibri" w:cs="Calibri" w:eastAsia="Calibri" w:hAnsi="Calibri"/>
        </w:rPr>
        <w:t xml:space="preserve">3.2 Team Registration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FR-REG-1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form shall capture team-level fields: Team Name, Track, Registration ID (optional override).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FR-REG-2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form shall capture per-member fields: Name, Role (Leader/Member), College, Branch, Year, Phone.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FR-REG-3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form shall let the user add or remove member rows dynamically, within the configured team-size limits (default 1–3).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FR-REG-4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“same college/branch/year for all members” toggle shall copy the leader’s values to every member row.</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FR-REG-5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College shall be a searchable combobox fed by existing college names; picking an existing name shall be the default path, free entry shall require explicit confirmation.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FR-REG-6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Track, Year and Branch shall be select inputs with the reference values in Section 4.4.</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FR-REG-7</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If Registration ID is blank, the system shall generate the next unused HV2-2026-OCT-NNNN value atomically.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FR-REG-8</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Exactly one member per team shall be the Leader; the form shall pre-mark the first row as Leader.</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FR-REG-9</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 success the system shall show the Registration ID and offer “Add another team” and “View in registry”.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FR-REG-10</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form shall be usable on a phone and shall preserve entered data when validation fails.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bl>
    <w:p>
      <w:pPr>
        <w:pStyle w:val="Heading2"/>
      </w:pPr>
      <w:r>
        <w:rPr>
          <w:rFonts w:ascii="Calibri" w:cs="Calibri" w:eastAsia="Calibri" w:hAnsi="Calibri"/>
        </w:rPr>
        <w:t xml:space="preserve">3.3 Validation and Duplicate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FR-VAL-1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Validation shall run client-side for feedback and server-side for enforcement using one shared schema.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FR-VAL-2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Phone: 10 digits, Indian mobile (starts 6–9). Input shall be normalised by stripping spaces, +91 and leading 0. Placeholder “Not provided” is accepted only when the Admin ticks “phone unavailable”.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FR-VAL-3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Names and team name: trimmed, collapsed internal whitespace, 2–80 characters; no leading/trailing spaces stored.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FR-VAL-4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duplicate Registration ID shall be rejected.</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FR-VAL-5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phone already present in another team shall raise a warning naming that team; the Admin may override with confirmation.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FR-VAL-6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team name matching an existing one (case-insensitive) shall raise a warning; the Admin may override.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FR-VAL-7</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Duplicate phones inside the same submission shall be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FR-VAL-8</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Submissions shall be idempotent: a double-click or retry shall not create two teams (idempotency token per form load).</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FR-VAL-9</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Validation errors shall be shown inline against the offending field, in plain language.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bl>
    <w:p>
      <w:pPr>
        <w:pStyle w:val="Heading2"/>
      </w:pPr>
      <w:r>
        <w:rPr>
          <w:rFonts w:ascii="Calibri" w:cs="Calibri" w:eastAsia="Calibri" w:hAnsi="Calibri"/>
        </w:rPr>
        <w:t xml:space="preserve">3.4 Registry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FR-MGT-1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registry page shall list teams with ID, team name, track, college group, year, member count and created time, paginated or virtualised.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FR-MGT-2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list shall support free-text search (team, member, college, phone) and filters for Track, Year, Vignan/Others and Attendance.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FR-MGT-3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Opening a team shall show every member and allow editing all fields under the same validation as the form.</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FR-MGT-4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Deleting a team shall be a soft delete with confirmation; deleted teams are excluded from the export and can be restored.</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FR-MGT-5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Concurrent edits shall be detected (optimistic locking via version/updated-at) and the later save shall be refused with a clear message.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FR-MGT-6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registry shall show a badge on teams that are mixed-college or mixed-year to explain their sheet placement.</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Could</w:t>
            </w:r>
          </w:p>
        </w:tc>
      </w:tr>
    </w:tbl>
    <w:p>
      <w:pPr>
        <w:pStyle w:val="Heading2"/>
      </w:pPr>
      <w:r>
        <w:rPr>
          <w:rFonts w:ascii="Calibri" w:cs="Calibri" w:eastAsia="Calibri" w:hAnsi="Calibri"/>
        </w:rPr>
        <w:t xml:space="preserve">3.5 Excel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FR-EXP-1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“Download latest Excel” control shall be available on every authenticated page.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FR-EXP-2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click shall generate the workbook from current database state; no stale or cached file shall be served.</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FR-EXP-3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workbook shall contain the 12 sheets and layouts defined in Section 5, with segregation computed by the rules in Section 4.3.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FR-EXP-4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filename shall be HackVibue_Registration_Details_YYYYMMDD_HHmm.xlsx using IST.</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FR-EXP-5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Registration, edits and deletions shall be reflected in the very next download.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FR-EXP-6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Generation shall complete within 5 seconds for up to 1,000 teams.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FR-EXP-7</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filtered export (single Track, Year or college group) shall be offered from the registry.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FR-EXP-8</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CSV export of the flat member table shall be offered for use in other tools.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Could</w:t>
            </w:r>
          </w:p>
        </w:tc>
      </w:tr>
    </w:tbl>
    <w:p>
      <w:pPr>
        <w:pStyle w:val="Heading2"/>
      </w:pPr>
      <w:r>
        <w:rPr>
          <w:rFonts w:ascii="Calibri" w:cs="Calibri" w:eastAsia="Calibri" w:hAnsi="Calibri"/>
        </w:rPr>
        <w:t xml:space="preserve">3.6 Initial Data Import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FR-IMP-1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 Admin-only import page shall accept the existing workbook (.xlsx) and read the “Team Wise” sheet only; the other sheets are derived.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FR-IMP-2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parser shall handle merged cells (S.No, ID, Team Name, Track, and College/Branch/Year where identical) by carrying values forward to member rows.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FR-IMP-3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Import shall run as dry-run first, reporting rows to add, skip (duplicate ID) and reject (with reasons) before the Admin confirms.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FR-IMP-4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Import shall be transactional: all accepted rows commit together or none do.</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FR-IMP-5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Existing Attendance values (Present/Absent) in the file shall be imported when present.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FR-IMP-6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import shall also seed the college reference list from distinct names in the file.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bl>
    <w:p>
      <w:pPr>
        <w:pStyle w:val="Heading2"/>
      </w:pPr>
      <w:r>
        <w:rPr>
          <w:rFonts w:ascii="Calibri" w:cs="Calibri" w:eastAsia="Calibri" w:hAnsi="Calibri"/>
        </w:rPr>
        <w:t xml:space="preserve">3.7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FR-DSH-1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home page shall show total teams and participants.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FR-DSH-2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It shall show counts by Track, Year (highest member year), and Vignan/Others, matching the corresponding export sheets exactly.</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FR-DSH-3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It shall show the last registration time and the five most recent registrations.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bl>
    <w:p>
      <w:pPr>
        <w:pStyle w:val="Heading2"/>
      </w:pPr>
      <w:r>
        <w:rPr>
          <w:rFonts w:ascii="Calibri" w:cs="Calibri" w:eastAsia="Calibri" w:hAnsi="Calibri"/>
        </w:rPr>
        <w:t xml:space="preserve">3.8 Attendance (event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FR-ATT-1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member shall have an attendance status: Unmarked, Present or Absent.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FR-ATT-2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registry shall allow marking attendance per member with one tap, usable on a phone.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FR-ATT-3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Attendance shall appear in the Team Wise sheet and drive the “Members Present” formula in Team Evaluation.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FR-ATT-4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Evaluation marks may be entered in the portal and exported; if not built in v1, the exported Evaluation sheet remains a template (see OQ-3).</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Could</w:t>
            </w:r>
          </w:p>
        </w:tc>
      </w:tr>
    </w:tbl>
    <w:p>
      <w:pPr>
        <w:pStyle w:val="Heading2"/>
      </w:pPr>
      <w:r>
        <w:rPr>
          <w:rFonts w:ascii="Calibri" w:cs="Calibri" w:eastAsia="Calibri" w:hAnsi="Calibri"/>
        </w:rPr>
        <w:t xml:space="preserve">3.9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FR-AUD-1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system shall log create, edit, delete, restore, import and export events with timestamp, actor and affected Registration 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FR-AUD-2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Edit entries shall store changed fields as before/after values.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FR-AUD-3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 Admin shall be able to view the log, newest first, filtered by Registration 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Could</w:t>
            </w:r>
          </w:p>
        </w:tc>
      </w:tr>
    </w:tbl>
    <w:p>
      <w:pPr>
        <w:pStyle w:val="Heading1"/>
      </w:pPr>
      <w:r>
        <w:rPr>
          <w:rFonts w:ascii="Calibri" w:cs="Calibri" w:eastAsia="Calibri" w:hAnsi="Calibri"/>
        </w:rPr>
        <w:t xml:space="preserve">4. Data Requirements</w:t>
      </w:r>
    </w:p>
    <w:p>
      <w:pPr>
        <w:pStyle w:val="Heading2"/>
      </w:pPr>
      <w:r>
        <w:rPr>
          <w:rFonts w:ascii="Calibri" w:cs="Calibri" w:eastAsia="Calibri" w:hAnsi="Calibri"/>
        </w:rPr>
        <w:t xml:space="preserve">4.1 Logical Model</w:t>
      </w:r>
    </w:p>
    <w:p>
      <w:pPr>
        <w:spacing w:after="100" w:line="276"/>
      </w:pPr>
      <w:r>
        <w:rPr>
          <w:rFonts w:ascii="Calibri" w:cs="Calibri" w:eastAsia="Calibri" w:hAnsi="Calibri"/>
        </w:rPr>
        <w:t xml:space="preserve">The data is stored flat and relational. No segregation is stored: Track, Year and Vignan/Others sheets are computed at export time, which is what makes manual sorting unnecessary.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Entity</w:t>
            </w:r>
          </w:p>
        </w:tc>
        <w:tc>
          <w:tcPr>
            <w:tcW w:type="dxa" w:w="7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 and relationships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row per team. Parent of members. Soft-deletable.</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members</w:t>
            </w:r>
          </w:p>
        </w:tc>
        <w:tc>
          <w:tcPr>
            <w:tcW w:type="dxa" w:w="7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row per participant. Belongs to one team; ordered by position.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colleges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Reference list for the college combobox; identifies the canonical Vignan entry.</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audit_log</w:t>
            </w:r>
          </w:p>
        </w:tc>
        <w:tc>
          <w:tcPr>
            <w:tcW w:type="dxa" w:w="7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Append-only event history.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id_counter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Single-row sequence used for atomic Registration ID generation.</w:t>
            </w:r>
          </w:p>
        </w:tc>
      </w:tr>
    </w:tbl>
    <w:p>
      <w:pPr>
        <w:spacing w:after="120"/>
      </w:pPr>
    </w:p>
    <w:p>
      <w:pPr>
        <w:pStyle w:val="Heading2"/>
      </w:pPr>
      <w:r>
        <w:rPr>
          <w:rFonts w:ascii="Calibri" w:cs="Calibri" w:eastAsia="Calibri" w:hAnsi="Calibri"/>
        </w:rPr>
        <w:t xml:space="preserve">4.2 Field Dictionary</w:t>
      </w:r>
    </w:p>
    <w:p>
      <w:pPr>
        <w:pStyle w:val="Heading3"/>
      </w:pPr>
      <w:r>
        <w:rPr>
          <w:rFonts w:ascii="Calibri" w:cs="Calibri" w:eastAsia="Calibri" w:hAnsi="Calibri"/>
        </w:rPr>
        <w:t xml:space="preserve">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Type</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UUID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Primary key</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registration_id</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 unique</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4–20 chars, A–Z 0–9 hyphen; HV2-2026-OCT-NNNN when generated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team_name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2–80 chars, required</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track</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Enum</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 CYBER | IOT | NOT_SPECIFIED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source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Enum</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portal | import | external (informational)</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version</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Integer</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Incremented on each edit (optimistic locking)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created_at / updated_at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Timestamptz</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Stored in UTC, displayed in IST</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deleted_at</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Timestamptz, null</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Non-null means soft-deleted</w:t>
            </w:r>
          </w:p>
        </w:tc>
      </w:tr>
    </w:tbl>
    <w:p>
      <w:pPr>
        <w:spacing w:after="120"/>
      </w:pPr>
    </w:p>
    <w:p>
      <w:pPr>
        <w:pStyle w:val="Heading3"/>
      </w:pPr>
      <w:r>
        <w:rPr>
          <w:rFonts w:ascii="Calibri" w:cs="Calibri" w:eastAsia="Calibri" w:hAnsi="Calibri"/>
        </w:rPr>
        <w:t xml:space="preserve">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22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Type</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UUID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Primary key</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team_id</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UUID, FK</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References teams.id, cascade on hard delete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position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Smallint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Display order within the team, starting at 1</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name</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2–80 chars, required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Enum</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LEADER | MEMBER; exactly one LEADER per team</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college_id</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FK</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References colleges.id</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branch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Select value or “Other”</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year</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Enum</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1ST | 2ND | 3RD | 4TH | PG</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phone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Text, null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10-digit string, or null when marked unavailable (exported as “Not provided”)</w:t>
            </w:r>
          </w:p>
        </w:tc>
      </w:tr>
      <w:tr>
        <w:trPr>
          <w:cantSplit/>
        </w:trPr>
        <w:tc>
          <w:tcPr>
            <w:tcW w:type="dxa" w:w="21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attendance</w:t>
            </w:r>
          </w:p>
        </w:tc>
        <w:tc>
          <w:tcPr>
            <w:tcW w:type="dxa" w:w="1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Enum</w:t>
            </w:r>
          </w:p>
        </w:tc>
        <w:tc>
          <w:tcPr>
            <w:tcW w:type="dxa" w:w="52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UNMARKED (default) | PRESENT | ABSENT</w:t>
            </w:r>
          </w:p>
        </w:tc>
      </w:tr>
    </w:tbl>
    <w:p>
      <w:pPr>
        <w:spacing w:after="120"/>
      </w:pPr>
    </w:p>
    <w:p>
      <w:pPr>
        <w:pStyle w:val="Heading2"/>
      </w:pPr>
      <w:r>
        <w:rPr>
          <w:rFonts w:ascii="Calibri" w:cs="Calibri" w:eastAsia="Calibri" w:hAnsi="Calibri"/>
        </w:rPr>
        <w:t xml:space="preserve">4.3 Derivation (Segregation)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Sheet(s)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Edge case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AI, CS, IOT, NA</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 track maps to AI, Cyber Security (CS), IOT, Not specified (NA).</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Unknown track maps to NA</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1ST, 2ND, 3RD, 4TH</w:t>
            </w:r>
          </w:p>
        </w:tc>
        <w:tc>
          <w:tcPr>
            <w:tcW w:type="dxa" w:w="4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Highest member year, ordered 1ST &lt; 2ND &lt; 3RD &lt; 4TH, with PG treated as 4TH.</w:t>
            </w:r>
          </w:p>
        </w:tc>
        <w:tc>
          <w:tcPr>
            <w:tcW w:type="dxa" w:w="2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team appears in exactly one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VIGNAN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Leader’s college equals the canonical Vignan college.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Mixed team with Vignan Leader</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OTHERS</w:t>
            </w:r>
          </w:p>
        </w:tc>
        <w:tc>
          <w:tcPr>
            <w:tcW w:type="dxa" w:w="4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remaining teams.</w:t>
            </w:r>
          </w:p>
        </w:tc>
        <w:tc>
          <w:tcPr>
            <w:tcW w:type="dxa" w:w="2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Mixed team with non-Vignan Leader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 Wise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active teams, grouped by Track, ordered by creation.</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Team Evaluation</w:t>
            </w:r>
          </w:p>
        </w:tc>
        <w:tc>
          <w:tcPr>
            <w:tcW w:type="dxa" w:w="4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active teams, grouped by Track, one row per team.</w:t>
            </w:r>
          </w:p>
        </w:tc>
        <w:tc>
          <w:tcPr>
            <w:tcW w:type="dxa" w:w="2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r>
    </w:tbl>
    <w:p>
      <w:pPr>
        <w:spacing w:after="120"/>
      </w:pPr>
    </w:p>
    <w:p>
      <w:pPr>
        <w:spacing w:after="100" w:line="276"/>
      </w:pPr>
      <w:r>
        <w:rPr>
          <w:rFonts w:ascii="Calibri" w:cs="Calibri" w:eastAsia="Calibri" w:hAnsi="Calibri"/>
        </w:rPr>
        <w:t xml:space="preserve">Invariants verified in acceptance tests: (a) 1ST+2ND+3RD+4TH = total teams; (b) VIGNAN+OTHERS = total teams; (c) AI+CS+IOT+NA = total teams.</w:t>
      </w:r>
    </w:p>
    <w:p>
      <w:pPr>
        <w:pStyle w:val="Heading2"/>
      </w:pPr>
      <w:r>
        <w:rPr>
          <w:rFonts w:ascii="Calibri" w:cs="Calibri" w:eastAsia="Calibri" w:hAnsi="Calibri"/>
        </w:rPr>
        <w:t xml:space="preserve">4.4 Reference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List</w:t>
            </w:r>
          </w:p>
        </w:tc>
        <w:tc>
          <w:tcPr>
            <w:tcW w:type="dxa" w:w="7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Values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Track</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Artificial Intelligence (AI); Cyber Security; Internet of Things (IOT); Not specified</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Year</w:t>
            </w:r>
          </w:p>
        </w:tc>
        <w:tc>
          <w:tcPr>
            <w:tcW w:type="dxa" w:w="7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1st Year; 2nd Year; 3rd Year; 4th Year; Postgraduate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Branch</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CSE; CSE (DS); CSE (AI&amp;ML); AIDS; AI&amp;ML; IT; ECE; EEE; EIE; MECH; CIVIL; BCA; Other (editable by Admin)</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Role</w:t>
            </w:r>
          </w:p>
        </w:tc>
        <w:tc>
          <w:tcPr>
            <w:tcW w:type="dxa" w:w="71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Leader; Member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Attendance</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Present; Absent; blank when unmarked</w:t>
            </w:r>
          </w:p>
        </w:tc>
      </w:tr>
    </w:tbl>
    <w:p>
      <w:pPr>
        <w:pStyle w:val="Heading1"/>
      </w:pPr>
      <w:r>
        <w:rPr>
          <w:rFonts w:ascii="Calibri" w:cs="Calibri" w:eastAsia="Calibri" w:hAnsi="Calibri"/>
        </w:rPr>
        <w:t xml:space="preserve">5. Excel Export Specification</w:t>
      </w:r>
    </w:p>
    <w:p>
      <w:pPr>
        <w:spacing w:after="100" w:line="276"/>
      </w:pPr>
      <w:r>
        <w:rPr>
          <w:rFonts w:ascii="Calibri" w:cs="Calibri" w:eastAsia="Calibri" w:hAnsi="Calibri"/>
        </w:rPr>
        <w:t xml:space="preserve">The export reproduces the current workbook so that existing habits and downstream use continue to work. All sheets are generated in one pass from a single database snapshot.</w:t>
      </w:r>
    </w:p>
    <w:p>
      <w:pPr>
        <w:pStyle w:val="Heading2"/>
      </w:pPr>
      <w:r>
        <w:rPr>
          <w:rFonts w:ascii="Calibri" w:cs="Calibri" w:eastAsia="Calibri" w:hAnsi="Calibri"/>
        </w:rPr>
        <w:t xml:space="preserve">5.1 Sheet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Sheet</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Layout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 Wise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 team, one row per member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Title and instruction rows, header at row 4. Columns: S.No, Registration ID, Team Name, Team Member Name, Role, College, Branch, Year, Track, Phone No., Attendance. Team-level cells merged vertically; College/Branch/Year merged only where identical across members.</w:t>
            </w:r>
          </w:p>
        </w:tc>
      </w:tr>
      <w:tr>
        <w:trPr>
          <w:cantSplit/>
        </w:trPr>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Team Evaluation</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row per team</w:t>
            </w:r>
          </w:p>
        </w:tc>
        <w:tc>
          <w:tcPr>
            <w:tcW w:type="dxa" w:w="4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Columns: Team No., Registration ID, Team Name, Track, Team Member Names, College, Branch, Year, Phone No., Members, Members Present, four criteria (max 10 each, editable), Total, Percentage, Rank in Track, Remarks. Names, phones and non-identical college/branch/year are one value per line in member order.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AI, CS, IOT, NA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 by Track</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Team-per-row format: Team No., Registration ID, Team Name, Track, Team Member Names, College, Branch, Year, Phone No., Members.</w:t>
            </w:r>
          </w:p>
        </w:tc>
      </w:tr>
      <w:tr>
        <w:trPr>
          <w:cantSplit/>
        </w:trPr>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1ST, 2ND, 3RD, 4TH</w:t>
            </w:r>
          </w:p>
        </w:tc>
        <w:tc>
          <w:tcPr>
            <w:tcW w:type="dxa" w:w="3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 by highest year</w:t>
            </w:r>
          </w:p>
        </w:tc>
        <w:tc>
          <w:tcPr>
            <w:tcW w:type="dxa" w:w="4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Same team-per-row format.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VIGNAN, OTHERS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 by Leader’s college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Same team-per-row format.</w:t>
            </w:r>
          </w:p>
        </w:tc>
      </w:tr>
    </w:tbl>
    <w:p>
      <w:pPr>
        <w:spacing w:after="120"/>
      </w:pPr>
    </w:p>
    <w:p>
      <w:pPr>
        <w:pStyle w:val="Heading2"/>
      </w:pPr>
      <w:r>
        <w:rPr>
          <w:rFonts w:ascii="Calibri" w:cs="Calibri" w:eastAsia="Calibri" w:hAnsi="Calibri"/>
        </w:rPr>
        <w:t xml:space="preserve">5.2 Formatting and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FR-XLS-1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Header row shall be bold with fill, frozen, with auto-filter enabled on every data sheet.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FR-XLS-2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 Wise shall alternate shading per team and draw a thick border between teams.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FR-XLS-3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Attendance column shall be highlighted and carry a Present/Absent dropdown validation.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FR-XLS-4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Phone numbers shall be written as text to preserve leading digits; multi-line cells shall wrap.</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FR-XLS-5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 Evaluation shall retain live formulas: Members (COUNTA), Members Present (COUNTIF on Team Wise), Total (SUM), Percentage, Rank in Track (COUNTIFS).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FR-XLS-6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Column widths shall fit content; sheet tab order shall match the baseline.</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FR-XLS-7</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Formulas shall reference the correct Team Wise row range for each team in the same generated 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FR-XLS-8</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file shall open without repair prompts in Excel, LibreOffice and Google Sheets.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bl>
    <w:p>
      <w:pPr>
        <w:pStyle w:val="Heading2"/>
      </w:pPr>
      <w:r>
        <w:rPr>
          <w:rFonts w:ascii="Calibri" w:cs="Calibri" w:eastAsia="Calibri" w:hAnsi="Calibri"/>
        </w:rPr>
        <w:t xml:space="preserve">5.3 Round-Trip Caveat</w:t>
      </w:r>
    </w:p>
    <w:p>
      <w:pPr>
        <w:spacing w:after="100" w:line="276"/>
      </w:pPr>
      <w:r>
        <w:rPr>
          <w:rFonts w:ascii="Calibri" w:cs="Calibri" w:eastAsia="Calibri" w:hAnsi="Calibri"/>
        </w:rPr>
        <w:t xml:space="preserve">Because the database is the source of truth, attendance ticks and evaluation marks typed into a downloaded file are not written back. Section 3.8 and OQ-3 describe the options; the recommended path is to mark attendance in the portal, and treat the downloaded Evaluation sheet as the working scoring file for the event.</w:t>
      </w:r>
    </w:p>
    <w:p>
      <w:pPr>
        <w:pStyle w:val="Heading1"/>
      </w:pPr>
      <w:r>
        <w:rPr>
          <w:rFonts w:ascii="Calibri" w:cs="Calibri" w:eastAsia="Calibri" w:hAnsi="Calibri"/>
        </w:rPr>
        <w:t xml:space="preserve">6. External Interface Requirements</w:t>
      </w:r>
    </w:p>
    <w:p>
      <w:pPr>
        <w:pStyle w:val="Heading2"/>
      </w:pPr>
      <w:r>
        <w:rPr>
          <w:rFonts w:ascii="Calibri" w:cs="Calibri" w:eastAsia="Calibri" w:hAnsi="Calibri"/>
        </w:rPr>
        <w:t xml:space="preserve">6.1 User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Screen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Route</w:t>
            </w:r>
          </w:p>
        </w:tc>
        <w:tc>
          <w:tcPr>
            <w:tcW w:type="dxa" w:w="4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Login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/login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Passcode field, error state, rate-limit message.</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Dashboard</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c>
          <w:tcPr>
            <w:tcW w:type="dxa" w:w="4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Counts, recent registrations, primary buttons: Add Team, Download Excel.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Add Team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/teams/new</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Registration form (3.2) with inline validation and duplicate warnings.</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Registry</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w:t>
            </w:r>
          </w:p>
        </w:tc>
        <w:tc>
          <w:tcPr>
            <w:tcW w:type="dxa" w:w="4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filters, table, attendance toggles, row actions.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 Detail / Edit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/teams/[id]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Full team and member editing, delete/restore.</w:t>
            </w:r>
          </w:p>
        </w:tc>
      </w:tr>
      <w:tr>
        <w:trPr>
          <w:cantSplit/>
        </w:trPr>
        <w:tc>
          <w:tcPr>
            <w:tcW w:type="dxa" w:w="1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Import</w:t>
            </w:r>
          </w:p>
        </w:tc>
        <w:tc>
          <w:tcPr>
            <w:tcW w:type="dxa" w:w="22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/admin/import</w:t>
            </w:r>
          </w:p>
        </w:tc>
        <w:tc>
          <w:tcPr>
            <w:tcW w:type="dxa" w:w="49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Upload, dry-run report, confirm.</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Audit Log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/admin/audit</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Event table with filters.</w:t>
            </w:r>
          </w:p>
        </w:tc>
      </w:tr>
    </w:tbl>
    <w:p>
      <w:pPr>
        <w:spacing w:after="120"/>
      </w:pPr>
    </w:p>
    <w:p>
      <w:pPr>
        <w:spacing w:after="100" w:line="276"/>
      </w:pPr>
      <w:r>
        <w:rPr>
          <w:rFonts w:ascii="Calibri" w:cs="Calibri" w:eastAsia="Calibri" w:hAnsi="Calibri"/>
        </w:rPr>
        <w:t xml:space="preserve">UI shall be responsive, keyboard-navigable, and WCAG 2.1 AA for contrast and labels. Destructive actions require confirmation. A persistent “Download latest Excel” button sits in the header.</w:t>
      </w:r>
    </w:p>
    <w:p>
      <w:pPr>
        <w:pStyle w:val="Heading2"/>
      </w:pPr>
      <w:r>
        <w:rPr>
          <w:rFonts w:ascii="Calibri" w:cs="Calibri" w:eastAsia="Calibri" w:hAnsi="Calibri"/>
        </w:rPr>
        <w:t xml:space="preserve">6.2 API Interface (internal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2900"/>
        <w:gridCol w:w="5076"/>
      </w:tblGrid>
      <w:tr>
        <w:trPr>
          <w:cantSplit/>
          <w:tblHeader/>
        </w:trPr>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Method</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Endpoint</w:t>
            </w:r>
          </w:p>
        </w:tc>
        <w:tc>
          <w:tcPr>
            <w:tcW w:type="dxa" w:w="50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Behaviour</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/api/auth/login</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Validate passcode; set session cookie.</w:t>
            </w:r>
          </w:p>
        </w:tc>
      </w:tr>
      <w:tr>
        <w:trPr>
          <w:cantSplit/>
        </w:trPr>
        <w:tc>
          <w:tcPr>
            <w:tcW w:type="dxa" w:w="10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POST</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/api/auth/logout</w:t>
            </w:r>
          </w:p>
        </w:tc>
        <w:tc>
          <w:tcPr>
            <w:tcW w:type="dxa" w:w="507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Clear session.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/api/teams</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List with search, filter and pagination parameters.</w:t>
            </w:r>
          </w:p>
        </w:tc>
      </w:tr>
      <w:tr>
        <w:trPr>
          <w:cantSplit/>
        </w:trPr>
        <w:tc>
          <w:tcPr>
            <w:tcW w:type="dxa" w:w="10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POST</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/api/teams</w:t>
            </w:r>
          </w:p>
        </w:tc>
        <w:tc>
          <w:tcPr>
            <w:tcW w:type="dxa" w:w="507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Create team and members in one transaction; returns Registration ID.</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/api/teams/:id</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 with members.</w:t>
            </w:r>
          </w:p>
        </w:tc>
      </w:tr>
      <w:tr>
        <w:trPr>
          <w:cantSplit/>
        </w:trPr>
        <w:tc>
          <w:tcPr>
            <w:tcW w:type="dxa" w:w="10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PATCH</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/api/teams/:id</w:t>
            </w:r>
          </w:p>
        </w:tc>
        <w:tc>
          <w:tcPr>
            <w:tcW w:type="dxa" w:w="507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Update with version check.</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DELETE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/api/teams/:id</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Soft delete; POST /api/teams/:id/restore reverses it.</w:t>
            </w:r>
          </w:p>
        </w:tc>
      </w:tr>
      <w:tr>
        <w:trPr>
          <w:cantSplit/>
        </w:trPr>
        <w:tc>
          <w:tcPr>
            <w:tcW w:type="dxa" w:w="10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PATCH</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/api/members/:id/attendance</w:t>
            </w:r>
          </w:p>
        </w:tc>
        <w:tc>
          <w:tcPr>
            <w:tcW w:type="dxa" w:w="507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Set attendance.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/api/stats</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Dashboard aggregates.</w:t>
            </w:r>
          </w:p>
        </w:tc>
      </w:tr>
      <w:tr>
        <w:trPr>
          <w:cantSplit/>
        </w:trPr>
        <w:tc>
          <w:tcPr>
            <w:tcW w:type="dxa" w:w="105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GET</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/api/export/xlsx</w:t>
            </w:r>
          </w:p>
        </w:tc>
        <w:tc>
          <w:tcPr>
            <w:tcW w:type="dxa" w:w="507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Generate and stream the workbook (Content-Disposition: attachment; Cache-Control: no-store).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POST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/api/import/preview, /api/import/commit</w:t>
            </w:r>
          </w:p>
        </w:tc>
        <w:tc>
          <w:tcPr>
            <w:tcW w:type="dxa" w:w="50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Dry run and transactional import.</w:t>
            </w:r>
          </w:p>
        </w:tc>
      </w:tr>
    </w:tbl>
    <w:p>
      <w:pPr>
        <w:spacing w:after="120"/>
      </w:pPr>
    </w:p>
    <w:p>
      <w:pPr>
        <w:spacing w:after="100" w:line="276"/>
      </w:pPr>
      <w:r>
        <w:rPr>
          <w:rFonts w:ascii="Calibri" w:cs="Calibri" w:eastAsia="Calibri" w:hAnsi="Calibri"/>
        </w:rPr>
        <w:t xml:space="preserve">All endpoints return JSON errors with a stable code and human message, except the export which returns binary on success. All writes require a valid session.</w:t>
      </w:r>
    </w:p>
    <w:p>
      <w:pPr>
        <w:pStyle w:val="Heading2"/>
      </w:pPr>
      <w:r>
        <w:rPr>
          <w:rFonts w:ascii="Calibri" w:cs="Calibri" w:eastAsia="Calibri" w:hAnsi="Calibri"/>
        </w:rPr>
        <w:t xml:space="preserve">6.3 Software Interfaces</w:t>
      </w:r>
    </w:p>
    <w:p>
      <w:pPr>
        <w:pStyle w:val="ListParagraph"/>
        <w:numPr>
          <w:ilvl w:val="0"/>
          <w:numId w:val="2"/>
        </w:numPr>
        <w:spacing w:after="50" w:line="270"/>
      </w:pPr>
      <w:r>
        <w:rPr>
          <w:rFonts w:ascii="Calibri" w:cs="Calibri" w:eastAsia="Calibri" w:hAnsi="Calibri"/>
        </w:rPr>
        <w:t xml:space="preserve">PostgreSQL via a Vercel-integrated provider (Neon recommended) accessed through an ORM with migrations.</w:t>
      </w:r>
    </w:p>
    <w:p>
      <w:pPr>
        <w:pStyle w:val="ListParagraph"/>
        <w:numPr>
          <w:ilvl w:val="0"/>
          <w:numId w:val="2"/>
        </w:numPr>
        <w:spacing w:after="50" w:line="270"/>
      </w:pPr>
      <w:r>
        <w:rPr>
          <w:rFonts w:ascii="Calibri" w:cs="Calibri" w:eastAsia="Calibri" w:hAnsi="Calibri"/>
        </w:rPr>
        <w:t xml:space="preserve">A server-side spreadsheet library (ExcelJS) supporting merged cells, data validation, formulas and styling.</w:t>
      </w:r>
    </w:p>
    <w:p>
      <w:pPr>
        <w:pStyle w:val="Heading1"/>
      </w:pPr>
      <w:r>
        <w:rPr>
          <w:rFonts w:ascii="Calibri" w:cs="Calibri" w:eastAsia="Calibri" w:hAnsi="Calibri"/>
        </w:rPr>
        <w:t xml:space="preserve">7. Non-Functional Requirements</w:t>
      </w:r>
    </w:p>
    <w:p>
      <w:pPr>
        <w:pStyle w:val="Heading2"/>
      </w:pPr>
      <w:r>
        <w:rPr>
          <w:rFonts w:ascii="Calibri" w:cs="Calibri" w:eastAsia="Calibri" w:hAnsi="Calibri"/>
        </w:rPr>
        <w:t xml:space="preserve">7.1 Performance, Reliability,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726"/>
        <w:gridCol w:w="2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Measure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NFR-PERF-1</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Pages load and form submission completes quickly on a typical mobile connection.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Under 2 s p95</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NFR-PERF-2</w:t>
            </w:r>
          </w:p>
        </w:tc>
        <w:tc>
          <w:tcPr>
            <w:tcW w:type="dxa" w:w="5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Workbook generation for 1,000 teams.</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Under 5 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NFR-PERF-3</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Registry search and filter response.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Under 500 ms</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NFR-REL-1</w:t>
            </w:r>
          </w:p>
        </w:tc>
        <w:tc>
          <w:tcPr>
            <w:tcW w:type="dxa" w:w="5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lost or duplicated registrations under concurrent submissions.</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in load test of 20 parallel posts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NFR-REL-2</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Database backups or point-in-time recovery enabled; an additional full export is taken before event day.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Restore tested once</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NFR-REL-3</w:t>
            </w:r>
          </w:p>
        </w:tc>
        <w:tc>
          <w:tcPr>
            <w:tcW w:type="dxa" w:w="5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Availability during the registration window.</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99% (provider SLA-bound)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NFR-USE-1</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new organizer can register a team without instructions.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Under 2 minutes first use</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NFR-USE-2</w:t>
            </w:r>
          </w:p>
        </w:tc>
        <w:tc>
          <w:tcPr>
            <w:tcW w:type="dxa" w:w="5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Error messages state what to fix, not codes.</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Review pass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NFR-MNT-1</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Strict TypeScript, shared validation schema, migrations in version control, README with setup and deploy steps.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Lint and type-check pass in CI</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NFR-COST-1</w:t>
            </w:r>
          </w:p>
        </w:tc>
        <w:tc>
          <w:tcPr>
            <w:tcW w:type="dxa" w:w="5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Runs on free tiers for the expected volume (under 2,000 teams).</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Rs. 0 recurring</w:t>
            </w:r>
          </w:p>
        </w:tc>
      </w:tr>
    </w:tbl>
    <w:p>
      <w:pPr>
        <w:spacing w:after="120"/>
      </w:pPr>
    </w:p>
    <w:p>
      <w:pPr>
        <w:pStyle w:val="Heading2"/>
      </w:pPr>
      <w:r>
        <w:rPr>
          <w:rFonts w:ascii="Calibri" w:cs="Calibri" w:eastAsia="Calibri" w:hAnsi="Calibri"/>
        </w:rPr>
        <w:t xml:space="preserve">7.2 Security and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26"/>
        <w:gridCol w:w="1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NFR-SEC-1</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traffic over HTTPS; secrets only in Vercel environment variables, never in the repository.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NFR-SEC-2</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Passcode hashed (bcrypt/argon2); constant-time comparison; session secret of at least 32 random bytes.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NFR-SEC-3</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 inputs validated server-side; queries parameterised; output encoded to prevent XSS/SQL injection.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NFR-SEC-4</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CSRF protection on state-changing requests (SameSite cookies plus origin check or token).</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NFR-SEC-5</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Export and import endpoints require authentication; export responses carry no-store caching headers.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NFR-SEC-6</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Spreadsheet injection defence: any cell value beginning with =, +, - or @ in user-supplied text shall be prefixed so it cannot execute as a formula.</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NFR-SEC-7</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Import validates file type and size, ignores macros, and parses only the expected sheet.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NFR-PRV-1</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Collect only fields in Section 4; phone numbers are not displayed on the dashboard and are masked in list views except on detail pages.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NFR-PRV-2</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Handling shall follow India’s Digital Personal Data Protection Act 2023 principles: purpose limitation, access restricted to organizers, and deletion of data after the event retention period set by organizers.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NFR-PRV-3</w:t>
            </w:r>
          </w:p>
        </w:tc>
        <w:tc>
          <w:tcPr>
            <w:tcW w:type="dxa" w:w="67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Logs shall not record phone numbers or passcodes.</w:t>
            </w:r>
          </w:p>
        </w:tc>
        <w:tc>
          <w:tcPr>
            <w:tcW w:type="dxa" w:w="1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Must</w:t>
            </w:r>
          </w:p>
        </w:tc>
      </w:tr>
    </w:tbl>
    <w:p>
      <w:pPr>
        <w:pStyle w:val="Heading2"/>
      </w:pPr>
      <w:r>
        <w:rPr>
          <w:rFonts w:ascii="Calibri" w:cs="Calibri" w:eastAsia="Calibri" w:hAnsi="Calibri"/>
        </w:rPr>
        <w:t xml:space="preserve">7.3 Compatibility and Portability</w:t>
      </w:r>
    </w:p>
    <w:p>
      <w:pPr>
        <w:pStyle w:val="ListParagraph"/>
        <w:numPr>
          <w:ilvl w:val="0"/>
          <w:numId w:val="2"/>
        </w:numPr>
        <w:spacing w:after="50" w:line="270"/>
      </w:pPr>
      <w:r>
        <w:rPr>
          <w:rFonts w:ascii="Calibri" w:cs="Calibri" w:eastAsia="Calibri" w:hAnsi="Calibri"/>
        </w:rPr>
        <w:t xml:space="preserve">No vendor-specific code beyond the deployment config; the app shall run locally with a single environment file and a local or hosted Postgres.</w:t>
      </w:r>
    </w:p>
    <w:p>
      <w:pPr>
        <w:pStyle w:val="ListParagraph"/>
        <w:numPr>
          <w:ilvl w:val="0"/>
          <w:numId w:val="2"/>
        </w:numPr>
        <w:spacing w:after="50" w:line="270"/>
      </w:pPr>
      <w:r>
        <w:rPr>
          <w:rFonts w:ascii="Calibri" w:cs="Calibri" w:eastAsia="Calibri" w:hAnsi="Calibri"/>
        </w:rPr>
        <w:t xml:space="preserve">Workbook format .xlsx (Office Open XML) only; no macros.</w:t>
      </w:r>
    </w:p>
    <w:p>
      <w:pPr>
        <w:pStyle w:val="Heading1"/>
      </w:pPr>
      <w:r>
        <w:rPr>
          <w:rFonts w:ascii="Calibri" w:cs="Calibri" w:eastAsia="Calibri" w:hAnsi="Calibri"/>
        </w:rPr>
        <w:t xml:space="preserve">8. Architecture and Deployment</w:t>
      </w:r>
    </w:p>
    <w:p>
      <w:pPr>
        <w:pStyle w:val="Heading2"/>
      </w:pPr>
      <w:r>
        <w:rPr>
          <w:rFonts w:ascii="Calibri" w:cs="Calibri" w:eastAsia="Calibri" w:hAnsi="Calibri"/>
        </w:rPr>
        <w:t xml:space="preserve">8.1 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Layer</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Choice</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Reason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Framework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Next.js (App Router) with TypeScript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Native Vercel fit; UI and API in one repo</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UI</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Tailwind CSS, React Hook Form</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Fast, responsive dynamic forms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Validation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Zod (shared client/server)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Single source of truth for rules</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Database</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Neon PostgreSQL via Vercel integration</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Persistent, free tier, transactional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ORM / migrations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Drizzle or Prisma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Typed queries, versioned schema</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Excel generation</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ExcelJS (server-side)</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Merged cells, validation, formulas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Signed cookie sessions (iron-session or Jose JWT)</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third-party dependency</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Region</w:t>
            </w:r>
          </w:p>
        </w:tc>
        <w:tc>
          <w:tcPr>
            <w:tcW w:type="dxa" w:w="3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Mumbai (bom1) for functions and DB nearest region</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Lower latency for Telangana users</w:t>
            </w:r>
          </w:p>
        </w:tc>
      </w:tr>
    </w:tbl>
    <w:p>
      <w:pPr>
        <w:spacing w:after="120"/>
      </w:pPr>
    </w:p>
    <w:p>
      <w:pPr>
        <w:pStyle w:val="Heading2"/>
      </w:pPr>
      <w:r>
        <w:rPr>
          <w:rFonts w:ascii="Calibri" w:cs="Calibri" w:eastAsia="Calibri" w:hAnsi="Calibri"/>
        </w:rPr>
        <w:t xml:space="preserve">8.2 Logical Flow</w:t>
      </w:r>
    </w:p>
    <w:p>
      <w:pPr>
        <w:pStyle w:val="ListParagraph"/>
        <w:numPr>
          <w:ilvl w:val="0"/>
          <w:numId w:val="2"/>
        </w:numPr>
        <w:spacing w:after="50" w:line="270"/>
      </w:pPr>
      <w:r>
        <w:rPr>
          <w:rFonts w:ascii="Calibri" w:cs="Calibri" w:eastAsia="Calibri" w:hAnsi="Calibri"/>
        </w:rPr>
        <w:t xml:space="preserve">Browser → Next.js route handlers (auth middleware) → service layer (validation, ID generation, segregation, workbook builder) → PostgreSQL.</w:t>
      </w:r>
    </w:p>
    <w:p>
      <w:pPr>
        <w:pStyle w:val="ListParagraph"/>
        <w:numPr>
          <w:ilvl w:val="0"/>
          <w:numId w:val="2"/>
        </w:numPr>
        <w:spacing w:after="50" w:line="270"/>
      </w:pPr>
      <w:r>
        <w:rPr>
          <w:rFonts w:ascii="Calibri" w:cs="Calibri" w:eastAsia="Calibri" w:hAnsi="Calibri"/>
        </w:rPr>
        <w:t xml:space="preserve">Export: handler reads a consistent snapshot of active teams and members, the segregation module partitions them, ExcelJS builds the workbook in memory, and the response streams as an attachment.</w:t>
      </w:r>
    </w:p>
    <w:p>
      <w:pPr>
        <w:pStyle w:val="ListParagraph"/>
        <w:numPr>
          <w:ilvl w:val="0"/>
          <w:numId w:val="2"/>
        </w:numPr>
        <w:spacing w:after="50" w:line="270"/>
      </w:pPr>
      <w:r>
        <w:rPr>
          <w:rFonts w:ascii="Calibri" w:cs="Calibri" w:eastAsia="Calibri" w:hAnsi="Calibri"/>
        </w:rPr>
        <w:t xml:space="preserve">Registration: one transaction creates the team, members, ID (if generated) and audit entry.</w:t>
      </w:r>
    </w:p>
    <w:p>
      <w:pPr>
        <w:pStyle w:val="Heading2"/>
      </w:pPr>
      <w:r>
        <w:rPr>
          <w:rFonts w:ascii="Calibri" w:cs="Calibri" w:eastAsia="Calibri" w:hAnsi="Calibri"/>
        </w:rPr>
        <w:t xml:space="preserve">8.3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Variable</w:t>
            </w:r>
          </w:p>
        </w:tc>
        <w:tc>
          <w:tcPr>
            <w:tcW w:type="dxa" w:w="6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Purpose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DATABASE_URL</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PostgreSQL connection string</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ADMIN_PASSCODE_HASH</w:t>
            </w:r>
          </w:p>
        </w:tc>
        <w:tc>
          <w:tcPr>
            <w:tcW w:type="dxa" w:w="6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Hash of the organizer passcode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SESSION_SECRET</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32+ byte random secret for cookie signing</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TEAM_MIN_SIZE / TEAM_MAX_SIZE</w:t>
            </w:r>
          </w:p>
        </w:tc>
        <w:tc>
          <w:tcPr>
            <w:tcW w:type="dxa" w:w="6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Team-size limits (defaults 1 and 3)</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VIGNAN_COLLEGE_NAME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Canonical Vignan string used for segregation</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ID_PREFIX</w:t>
            </w:r>
          </w:p>
        </w:tc>
        <w:tc>
          <w:tcPr>
            <w:tcW w:type="dxa" w:w="6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Default HV2-2026-OCT</w:t>
            </w:r>
          </w:p>
        </w:tc>
      </w:tr>
    </w:tbl>
    <w:p>
      <w:pPr>
        <w:spacing w:after="120"/>
      </w:pPr>
    </w:p>
    <w:p>
      <w:pPr>
        <w:pStyle w:val="Heading2"/>
      </w:pPr>
      <w:r>
        <w:rPr>
          <w:rFonts w:ascii="Calibri" w:cs="Calibri" w:eastAsia="Calibri" w:hAnsi="Calibri"/>
        </w:rPr>
        <w:t xml:space="preserve">8.4 Deployment Procedure</w:t>
      </w:r>
    </w:p>
    <w:p>
      <w:pPr>
        <w:spacing w:after="50" w:line="270"/>
        <w:ind w:left="540" w:hanging="360"/>
      </w:pPr>
      <w:r>
        <w:rPr>
          <w:rFonts w:ascii="Calibri" w:cs="Calibri" w:eastAsia="Calibri" w:hAnsi="Calibri"/>
        </w:rPr>
        <w:t xml:space="preserve">1.  Push the repository to GitHub and import it in Vercel.</w:t>
      </w:r>
    </w:p>
    <w:p>
      <w:pPr>
        <w:spacing w:after="50" w:line="270"/>
        <w:ind w:left="540" w:hanging="360"/>
      </w:pPr>
      <w:r>
        <w:rPr>
          <w:rFonts w:ascii="Calibri" w:cs="Calibri" w:eastAsia="Calibri" w:hAnsi="Calibri"/>
        </w:rPr>
        <w:t xml:space="preserve">2.  Add the Neon database from the Vercel integrations tab; DATABASE_URL is injected automatically.</w:t>
      </w:r>
    </w:p>
    <w:p>
      <w:pPr>
        <w:spacing w:after="50" w:line="270"/>
        <w:ind w:left="540" w:hanging="360"/>
      </w:pPr>
      <w:r>
        <w:rPr>
          <w:rFonts w:ascii="Calibri" w:cs="Calibri" w:eastAsia="Calibri" w:hAnsi="Calibri"/>
        </w:rPr>
        <w:t xml:space="preserve">3.  Set the remaining environment variables for Production and Preview.</w:t>
      </w:r>
    </w:p>
    <w:p>
      <w:pPr>
        <w:spacing w:after="50" w:line="270"/>
        <w:ind w:left="540" w:hanging="360"/>
      </w:pPr>
      <w:r>
        <w:rPr>
          <w:rFonts w:ascii="Calibri" w:cs="Calibri" w:eastAsia="Calibri" w:hAnsi="Calibri"/>
        </w:rPr>
        <w:t xml:space="preserve">4.  Run migrations and seed the college list; deploy.</w:t>
      </w:r>
    </w:p>
    <w:p>
      <w:pPr>
        <w:spacing w:after="50" w:line="270"/>
        <w:ind w:left="540" w:hanging="360"/>
      </w:pPr>
      <w:r>
        <w:rPr>
          <w:rFonts w:ascii="Calibri" w:cs="Calibri" w:eastAsia="Calibri" w:hAnsi="Calibri"/>
        </w:rPr>
        <w:t xml:space="preserve">5.  Log in, run the import dry-run with the current workbook, confirm, and verify counts against Section 2.1.</w:t>
      </w:r>
    </w:p>
    <w:p>
      <w:pPr>
        <w:pStyle w:val="Heading1"/>
      </w:pPr>
      <w:r>
        <w:rPr>
          <w:rFonts w:ascii="Calibri" w:cs="Calibri" w:eastAsia="Calibri" w:hAnsi="Calibri"/>
        </w:rPr>
        <w:t xml:space="preserve">9. Verification and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326"/>
        <w:gridCol w:w="1500"/>
        <w:gridCol w:w="14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w:t>
            </w:r>
          </w:p>
        </w:tc>
        <w:tc>
          <w:tcPr>
            <w:tcW w:type="dxa" w:w="5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Scenario and expected result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Covers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Type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T-01</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Unauthenticated request to any page or API is redirected or refused.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FR-AUTH-1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Security</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T-02</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Register a 3-member Vignan team; ID is generated, team appears in registry, next download lists it in Team Wise, AI/CS/IOT, year sheet and VIGNAN.</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FR-REG, FR-EXP</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E2E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T-03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Register a mixed-year team (2nd, 2nd, 3rd); it appears only in 3RD.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Section 4.3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E2E</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T-04</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Register a team with a non-Vignan leader and a Vignan member; it appears in OTHERS.</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Section 4.3</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E2E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T-05</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College “Vignan’s Institute of Management and Technology for Women” is classified as Others.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Section 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Unit</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T-06</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Re-submitting with a used Registration ID is rejected; reusing a phone shows a warning that can be overridden.</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FR-VAL-4/5</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T-07</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Double-click on submit creates one team.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FR-VAL-8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T-08</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 parallel submissions yield 20 unique generated IDs.</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NFR-REL-1</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Load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T-09</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Import the supplied workbook: 214 teams, 639 participants, split counts equal Section 2.1; second import adds nothing.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FR-IMP</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T-10</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Exported sheet totals satisfy the three invariants in Section 4.3.</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FR-DSH-2, 4.3</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T-11</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Exported workbook opens cleanly in Excel, LibreOffice and Google Sheets; dropdown and formulas work.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FR-XLS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Compatibility</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T-12</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 name “=HYPERLINK(...)” is stored and exported as inert text.</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NFR-SEC-6</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Security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T-13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Delete then restore a team: absent from the export while deleted, present after restore.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FR-MGT-4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T-14</w:t>
            </w:r>
          </w:p>
        </w:tc>
        <w:tc>
          <w:tcPr>
            <w:tcW w:type="dxa" w:w="5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Two editors save the same team; the second save is refused with a conflict message.</w:t>
            </w:r>
          </w:p>
        </w:tc>
        <w:tc>
          <w:tcPr>
            <w:tcW w:type="dxa" w:w="15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FR-MGT-5</w:t>
            </w:r>
          </w:p>
        </w:tc>
        <w:tc>
          <w:tcPr>
            <w:tcW w:type="dxa" w:w="14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Functional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T-15</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Generation time for 1,000 synthetic teams is under 5 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FR-EXP-6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Performance</w:t>
            </w:r>
          </w:p>
        </w:tc>
      </w:tr>
    </w:tbl>
    <w:p>
      <w:pPr>
        <w:spacing w:after="120"/>
      </w:pPr>
    </w:p>
    <w:p>
      <w:pPr>
        <w:spacing w:after="100" w:line="276"/>
      </w:pPr>
      <w:r>
        <w:rPr>
          <w:rFonts w:ascii="Calibri" w:cs="Calibri" w:eastAsia="Calibri" w:hAnsi="Calibri"/>
        </w:rPr>
        <w:t xml:space="preserve">Acceptance: all Must requirements pass, no open critical or high defects, and the organizers confirm that the downloaded workbook can replace the current file without manual rework.</w:t>
      </w:r>
    </w:p>
    <w:p>
      <w:pPr>
        <w:pStyle w:val="Heading1"/>
      </w:pPr>
      <w:r>
        <w:rPr>
          <w:rFonts w:ascii="Calibri" w:cs="Calibri" w:eastAsia="Calibri" w:hAnsi="Calibri"/>
        </w:rPr>
        <w:t xml:space="preserve">10. Risks and Open Questions</w:t>
      </w:r>
    </w:p>
    <w:p>
      <w:pPr>
        <w:pStyle w:val="Heading2"/>
      </w:pPr>
      <w:r>
        <w:rPr>
          <w:rFonts w:ascii="Calibri" w:cs="Calibri" w:eastAsia="Calibri" w:hAnsi="Calibri"/>
        </w:rPr>
        <w:t xml:space="preserve">10.1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300"/>
        <w:gridCol w:w="332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Risk</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Impact</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Mitigation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Edits made offline in a downloaded workbook are lost on the next export.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Move attendance into the portal; communicate that the portal is the only place to edit registrations.</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R-2</w:t>
            </w:r>
          </w:p>
        </w:tc>
        <w:tc>
          <w:tcPr>
            <w:tcW w:type="dxa" w:w="3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College spelling variants break Vignan classification.</w:t>
            </w:r>
          </w:p>
        </w:tc>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Combobox with canonical list; warn on free entry; exact-match rule.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Free-tier limits or database pause during the event.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Keep usage low; export a backup before event day; know the upgrade path.</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R-4</w:t>
            </w:r>
          </w:p>
        </w:tc>
        <w:tc>
          <w:tcPr>
            <w:tcW w:type="dxa" w:w="3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Phone data leak.</w:t>
            </w:r>
          </w:p>
        </w:tc>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High</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Authentication, masking, no-store export, minimal logging, post-event deletion.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Inferred segregation rules differ from organizer intent.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Confirm OQ-2 before build; rules are configurable.</w:t>
            </w:r>
          </w:p>
        </w:tc>
      </w:tr>
      <w:tr>
        <w:trPr>
          <w:cantSplit/>
        </w:trPr>
        <w:tc>
          <w:tcPr>
            <w:tcW w:type="dxa" w:w="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R-6</w:t>
            </w:r>
          </w:p>
        </w:tc>
        <w:tc>
          <w:tcPr>
            <w:tcW w:type="dxa" w:w="37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passcode is leaked or reused.</w:t>
            </w:r>
          </w:p>
        </w:tc>
        <w:tc>
          <w:tcPr>
            <w:tcW w:type="dxa" w:w="13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Medium</w:t>
            </w:r>
          </w:p>
        </w:tc>
        <w:tc>
          <w:tcPr>
            <w:tcW w:type="dxa" w:w="33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Rotate via environment variable; upgrade to per-user accounts if needed.</w:t>
            </w:r>
          </w:p>
        </w:tc>
      </w:tr>
    </w:tbl>
    <w:p>
      <w:pPr>
        <w:spacing w:after="120"/>
      </w:pPr>
    </w:p>
    <w:p>
      <w:pPr>
        <w:pStyle w:val="Heading2"/>
      </w:pPr>
      <w:r>
        <w:rPr>
          <w:rFonts w:ascii="Calibri" w:cs="Calibri" w:eastAsia="Calibri" w:hAnsi="Calibri"/>
        </w:rPr>
        <w:t xml:space="preserve">10.2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426"/>
        <w:gridCol w:w="28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Proposed default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OQ-1</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 participants register themselves publicly, or only organizers via the form?</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Organizers only in v1</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OQ-2</w:t>
            </w:r>
          </w:p>
        </w:tc>
        <w:tc>
          <w:tcPr>
            <w:tcW w:type="dxa" w:w="5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Confirm the rules: year by highest member year; VIGNAN by Leader’s college.</w:t>
            </w:r>
          </w:p>
        </w:tc>
        <w:tc>
          <w:tcPr>
            <w:tcW w:type="dxa" w:w="2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 inferred in Section 2.1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OQ-3</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Will attendance and marks be captured in the portal or in the downloaded Excel during the event?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Attendance in portal; marks in the Evaluation sheet</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OQ-4</w:t>
            </w:r>
          </w:p>
        </w:tc>
        <w:tc>
          <w:tcPr>
            <w:tcW w:type="dxa" w:w="5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shared passcode or individual organizer accounts?</w:t>
            </w:r>
          </w:p>
        </w:tc>
        <w:tc>
          <w:tcPr>
            <w:tcW w:type="dxa" w:w="2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shared passcode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OQ-5</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Maximum team size and whether solo/duo teams are allowed.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1–3, configurable</w:t>
            </w:r>
          </w:p>
        </w:tc>
      </w:tr>
      <w:tr>
        <w:trPr>
          <w:cantSplit/>
        </w:trPr>
        <w:tc>
          <w:tcPr>
            <w:tcW w:type="dxa" w:w="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OQ-6</w:t>
            </w:r>
          </w:p>
        </w:tc>
        <w:tc>
          <w:tcPr>
            <w:tcW w:type="dxa" w:w="5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Retention period for participant data after the event.</w:t>
            </w:r>
          </w:p>
        </w:tc>
        <w:tc>
          <w:tcPr>
            <w:tcW w:type="dxa" w:w="28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Delete 90 days after event</w:t>
            </w:r>
          </w:p>
        </w:tc>
      </w:tr>
    </w:tbl>
    <w:p>
      <w:pPr>
        <w:pStyle w:val="Heading1"/>
      </w:pPr>
      <w:r>
        <w:rPr>
          <w:rFonts w:ascii="Calibri" w:cs="Calibri" w:eastAsia="Calibri" w:hAnsi="Calibri"/>
        </w:rPr>
        <w:t xml:space="preserve">Appendix A. Workbook-to-Database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Team Wise column</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Database field</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Import/export note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S.No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(computed)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Row counter; ignored on import</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Registration ID</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teams.registration_id</w:t>
            </w:r>
          </w:p>
        </w:tc>
        <w:tc>
          <w:tcPr>
            <w:tcW w:type="dxa" w:w="3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Merged across team rows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Team Name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teams.team_name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Merged across team rows</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Team Member Name</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members.name</w:t>
            </w:r>
          </w:p>
        </w:tc>
        <w:tc>
          <w:tcPr>
            <w:tcW w:type="dxa" w:w="3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per row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Role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members.role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Missing Leader on import: flag for review</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College</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members.college_id</w:t>
            </w:r>
          </w:p>
        </w:tc>
        <w:tc>
          <w:tcPr>
            <w:tcW w:type="dxa" w:w="3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Carried forward when merged; matched to canonical list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Branch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members.branch</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Carried forward when merged</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Year</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members.year</w:t>
            </w:r>
          </w:p>
        </w:tc>
        <w:tc>
          <w:tcPr>
            <w:tcW w:type="dxa" w:w="3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Carried forward when merged; text like “3rd Year”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Track</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teams.track</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Merged; “Not specified” maps to NOT_SPECIFIED</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Phone No.</w:t>
            </w:r>
          </w:p>
        </w:tc>
        <w:tc>
          <w:tcPr>
            <w:tcW w:type="dxa" w:w="29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members.phone</w:t>
            </w:r>
          </w:p>
        </w:tc>
        <w:tc>
          <w:tcPr>
            <w:tcW w:type="dxa" w:w="35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provided” maps to null; 11-digit values flagged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Attendance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members.attendance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Present/Absent/blank</w:t>
            </w:r>
          </w:p>
        </w:tc>
      </w:tr>
    </w:tbl>
    <w:p>
      <w:pPr>
        <w:pStyle w:val="Heading1"/>
      </w:pPr>
      <w:r>
        <w:rPr>
          <w:rFonts w:ascii="Calibri" w:cs="Calibri" w:eastAsia="Calibri" w:hAnsi="Calibri"/>
        </w:rPr>
        <w:t xml:space="preserve">Appendix B. Suggested Delivery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Phase</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Deliverable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Effort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Project setup, schema, auth, deployment pipeline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0.5 day</w:t>
            </w:r>
          </w:p>
        </w:tc>
      </w:tr>
      <w:tr>
        <w:trPr>
          <w:cantSplit/>
        </w:trPr>
        <w:tc>
          <w:tcPr>
            <w:tcW w:type="dxa" w:w="1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2</w:t>
            </w:r>
          </w:p>
        </w:tc>
        <w:tc>
          <w:tcPr>
            <w:tcW w:type="dxa" w:w="5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Registration form, validation, ID generation, registry</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1.5 days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Segregation module and Excel export with all 12 sheets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1.5 days</w:t>
            </w:r>
          </w:p>
        </w:tc>
      </w:tr>
      <w:tr>
        <w:trPr>
          <w:cantSplit/>
        </w:trPr>
        <w:tc>
          <w:tcPr>
            <w:tcW w:type="dxa" w:w="16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4</w:t>
            </w:r>
          </w:p>
        </w:tc>
        <w:tc>
          <w:tcPr>
            <w:tcW w:type="dxa" w:w="5426"/>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Import, dashboard, audit log</w:t>
            </w:r>
          </w:p>
        </w:tc>
        <w:tc>
          <w:tcPr>
            <w:tcW w:type="dxa" w:w="2000"/>
            <w:tcBorders>
              <w:top w:val="single" w:color="BFBFBF" w:sz="4"/>
              <w:left w:val="single" w:color="BFBFBF" w:sz="4"/>
              <w:bottom w:val="single" w:color="BFBFBF" w:sz="4"/>
              <w:right w:val="single" w:color="BFBFBF" w:sz="4"/>
            </w:tcBorders>
            <w:shd w:fill="F2F6FC"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day</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5</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Testing T-01 to T-15, security pass, documentation, go-live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day</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7"/>
        <w:szCs w:val="17"/>
      </w:rPr>
      <w:t xml:space="preserve">HackVibue Registration Portal — SRS</w:t>
    </w:r>
    <w:r>
      <w:rPr>
        <w:rFonts w:ascii="Calibri" w:cs="Calibri" w:eastAsia="Calibri" w:hAnsi="Calibri"/>
        <w:color w:val="595959"/>
        <w:sz w:val="17"/>
        <w:szCs w:val="17"/>
      </w:rPr>
      <w:t xml:space="preserve">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HackVibue Registration Portal – SRS</dc:title>
  <dc:creator>HackVibue Organizing Team</dc:creator>
  <cp:lastModifiedBy>Un-named</cp:lastModifiedBy>
  <cp:revision>1</cp:revision>
  <dcterms:created xsi:type="dcterms:W3CDTF">2026-10-05T09:37:10.504Z</dcterms:created>
  <dcterms:modified xsi:type="dcterms:W3CDTF">2026-10-05T09:37:10.504Z</dcterms:modified>
</cp:coreProperties>
</file>

<file path=docProps/custom.xml><?xml version="1.0" encoding="utf-8"?>
<Properties xmlns="http://schemas.openxmlformats.org/officeDocument/2006/custom-properties" xmlns:vt="http://schemas.openxmlformats.org/officeDocument/2006/docPropsVTypes"/>
</file>