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665A6" w14:textId="117A1525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 xml:space="preserve">  EXPERIMENT: Simulation of FDMA in MATLAB</w:t>
      </w:r>
    </w:p>
    <w:p w14:paraId="25167E2D" w14:textId="5404F3DC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6AF35B43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1. AIM</w:t>
      </w:r>
    </w:p>
    <w:p w14:paraId="15010E28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To simulate Frequency Division Multiple Access (FDMA) for three users and verify that each user’s signal appears at its assigned carrier frequency in the frequency spectrum:</w:t>
      </w:r>
    </w:p>
    <w:p w14:paraId="52C16FA5" w14:textId="77777777" w:rsidR="00A17469" w:rsidRPr="00A17469" w:rsidRDefault="00A17469" w:rsidP="00A17469">
      <w:pPr>
        <w:ind w:left="360"/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</w:rPr>
        <w:t xml:space="preserve">a) User 1 is to transmit a sine signal on a 20 kHz carrier with 5 kHz bandwidth and </w:t>
      </w:r>
    </w:p>
    <w:p w14:paraId="61E4EE7F" w14:textId="77777777" w:rsidR="00A17469" w:rsidRPr="00A17469" w:rsidRDefault="00A17469" w:rsidP="00A17469">
      <w:pPr>
        <w:ind w:left="360"/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</w:rPr>
        <w:t>verify that the spectrum peak occurs at 20 kHz, ensuring proper channel allocation.</w:t>
      </w:r>
    </w:p>
    <w:p w14:paraId="269E6B02" w14:textId="77777777" w:rsidR="00A17469" w:rsidRPr="00A17469" w:rsidRDefault="00A17469" w:rsidP="00A17469">
      <w:pPr>
        <w:ind w:left="360"/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</w:rPr>
        <w:t xml:space="preserve">b) User 2 is to transmit a sawtooth signal on a 40 kHz carrier with 5 kHz bandwidth and </w:t>
      </w:r>
    </w:p>
    <w:p w14:paraId="267C02A5" w14:textId="77777777" w:rsidR="00A17469" w:rsidRPr="00A17469" w:rsidRDefault="00A17469" w:rsidP="00A17469">
      <w:pPr>
        <w:ind w:left="360"/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</w:rPr>
        <w:t xml:space="preserve">check that the spectrum peak appears at 40 kHz, confirming correct FDMA </w:t>
      </w:r>
    </w:p>
    <w:p w14:paraId="7E7E4263" w14:textId="77777777" w:rsidR="00A17469" w:rsidRPr="00A17469" w:rsidRDefault="00A17469" w:rsidP="00A17469">
      <w:pPr>
        <w:ind w:left="360"/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</w:rPr>
        <w:t>separation.</w:t>
      </w:r>
    </w:p>
    <w:p w14:paraId="25AF1E63" w14:textId="220278DB" w:rsidR="003125B3" w:rsidRPr="003125B3" w:rsidRDefault="00A17469" w:rsidP="00A17469">
      <w:pPr>
        <w:ind w:left="360"/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</w:rPr>
        <w:t xml:space="preserve">c) for User 3 is to transmit a square signal on a 60 </w:t>
      </w:r>
      <w:proofErr w:type="spellStart"/>
      <w:r w:rsidRPr="00A17469">
        <w:rPr>
          <w:rFonts w:ascii="Times New Roman" w:hAnsi="Times New Roman" w:cs="Times New Roman"/>
        </w:rPr>
        <w:t>kH</w:t>
      </w:r>
      <w:proofErr w:type="spellEnd"/>
    </w:p>
    <w:p w14:paraId="4F88AC26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2. SOFTWARE REQUIRED</w:t>
      </w:r>
    </w:p>
    <w:p w14:paraId="49410C24" w14:textId="64BD19EC" w:rsidR="003125B3" w:rsidRPr="003125B3" w:rsidRDefault="003125B3" w:rsidP="003125B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MATLAB </w:t>
      </w:r>
    </w:p>
    <w:p w14:paraId="614D15FD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3. THEORY</w:t>
      </w:r>
    </w:p>
    <w:p w14:paraId="75F3BBF3" w14:textId="77777777" w:rsidR="0021268E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FDMA (Frequency Division Multiple Access)</w:t>
      </w:r>
    </w:p>
    <w:p w14:paraId="6551698B" w14:textId="50A8C754" w:rsidR="003125B3" w:rsidRPr="003125B3" w:rsidRDefault="0021268E" w:rsidP="003125B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="003125B3" w:rsidRPr="003125B3">
        <w:rPr>
          <w:rFonts w:ascii="Times New Roman" w:hAnsi="Times New Roman" w:cs="Times New Roman"/>
        </w:rPr>
        <w:t xml:space="preserve">FDMA is a multiplexing technique where </w:t>
      </w:r>
      <w:r w:rsidR="003125B3" w:rsidRPr="003125B3">
        <w:rPr>
          <w:rFonts w:ascii="Times New Roman" w:hAnsi="Times New Roman" w:cs="Times New Roman"/>
          <w:b/>
          <w:bCs/>
        </w:rPr>
        <w:t>each user is allocated a unique frequency band</w:t>
      </w:r>
      <w:r w:rsidR="003125B3" w:rsidRPr="003125B3">
        <w:rPr>
          <w:rFonts w:ascii="Times New Roman" w:hAnsi="Times New Roman" w:cs="Times New Roman"/>
        </w:rPr>
        <w:t>.</w:t>
      </w:r>
    </w:p>
    <w:p w14:paraId="7F4AE324" w14:textId="77777777" w:rsidR="003125B3" w:rsidRPr="003125B3" w:rsidRDefault="003125B3" w:rsidP="003125B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Users transmit </w:t>
      </w:r>
      <w:r w:rsidRPr="003125B3">
        <w:rPr>
          <w:rFonts w:ascii="Times New Roman" w:hAnsi="Times New Roman" w:cs="Times New Roman"/>
          <w:b/>
          <w:bCs/>
        </w:rPr>
        <w:t>simultaneously</w:t>
      </w:r>
      <w:r w:rsidRPr="003125B3">
        <w:rPr>
          <w:rFonts w:ascii="Times New Roman" w:hAnsi="Times New Roman" w:cs="Times New Roman"/>
        </w:rPr>
        <w:t xml:space="preserve">, but on </w:t>
      </w:r>
      <w:r w:rsidRPr="003125B3">
        <w:rPr>
          <w:rFonts w:ascii="Times New Roman" w:hAnsi="Times New Roman" w:cs="Times New Roman"/>
          <w:b/>
          <w:bCs/>
        </w:rPr>
        <w:t>different carrier frequencies</w:t>
      </w:r>
      <w:r w:rsidRPr="003125B3">
        <w:rPr>
          <w:rFonts w:ascii="Times New Roman" w:hAnsi="Times New Roman" w:cs="Times New Roman"/>
        </w:rPr>
        <w:t>.</w:t>
      </w:r>
    </w:p>
    <w:p w14:paraId="76F8E0A0" w14:textId="77777777" w:rsidR="003125B3" w:rsidRPr="003125B3" w:rsidRDefault="003125B3" w:rsidP="003125B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Signals do not interfere because their frequency bands are separated.</w:t>
      </w:r>
    </w:p>
    <w:p w14:paraId="44CE4067" w14:textId="77777777" w:rsidR="003125B3" w:rsidRPr="003125B3" w:rsidRDefault="003125B3" w:rsidP="003125B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Receiver uses </w:t>
      </w:r>
      <w:r w:rsidRPr="003125B3">
        <w:rPr>
          <w:rFonts w:ascii="Times New Roman" w:hAnsi="Times New Roman" w:cs="Times New Roman"/>
          <w:b/>
          <w:bCs/>
        </w:rPr>
        <w:t>bandpass filters</w:t>
      </w:r>
      <w:r w:rsidRPr="003125B3">
        <w:rPr>
          <w:rFonts w:ascii="Times New Roman" w:hAnsi="Times New Roman" w:cs="Times New Roman"/>
        </w:rPr>
        <w:t xml:space="preserve"> to extract each user’s signal.</w:t>
      </w:r>
    </w:p>
    <w:p w14:paraId="37898703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In this experiment:</w:t>
      </w:r>
    </w:p>
    <w:p w14:paraId="320D3E88" w14:textId="4C8440EE" w:rsidR="003125B3" w:rsidRPr="003125B3" w:rsidRDefault="003125B3" w:rsidP="003125B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User </w:t>
      </w:r>
      <w:r w:rsidR="00A17469">
        <w:rPr>
          <w:rFonts w:ascii="Times New Roman" w:hAnsi="Times New Roman" w:cs="Times New Roman"/>
        </w:rPr>
        <w:t>a</w:t>
      </w:r>
      <w:r w:rsidRPr="003125B3">
        <w:rPr>
          <w:rFonts w:ascii="Times New Roman" w:hAnsi="Times New Roman" w:cs="Times New Roman"/>
        </w:rPr>
        <w:t xml:space="preserve"> → 20 kHz carrier</w:t>
      </w:r>
    </w:p>
    <w:p w14:paraId="4124A2F9" w14:textId="2788E296" w:rsidR="003125B3" w:rsidRPr="003125B3" w:rsidRDefault="003125B3" w:rsidP="003125B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User </w:t>
      </w:r>
      <w:r w:rsidR="00A17469">
        <w:rPr>
          <w:rFonts w:ascii="Times New Roman" w:hAnsi="Times New Roman" w:cs="Times New Roman"/>
        </w:rPr>
        <w:t>b</w:t>
      </w:r>
      <w:r w:rsidRPr="003125B3">
        <w:rPr>
          <w:rFonts w:ascii="Times New Roman" w:hAnsi="Times New Roman" w:cs="Times New Roman"/>
        </w:rPr>
        <w:t xml:space="preserve"> → 40 kHz carrier</w:t>
      </w:r>
    </w:p>
    <w:p w14:paraId="358D13CF" w14:textId="532F84D4" w:rsidR="003125B3" w:rsidRPr="003125B3" w:rsidRDefault="003125B3" w:rsidP="003125B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User </w:t>
      </w:r>
      <w:r w:rsidR="00A17469">
        <w:rPr>
          <w:rFonts w:ascii="Times New Roman" w:hAnsi="Times New Roman" w:cs="Times New Roman"/>
        </w:rPr>
        <w:t>c</w:t>
      </w:r>
      <w:r w:rsidRPr="003125B3">
        <w:rPr>
          <w:rFonts w:ascii="Times New Roman" w:hAnsi="Times New Roman" w:cs="Times New Roman"/>
        </w:rPr>
        <w:t>→ 60 kHz carrier</w:t>
      </w:r>
    </w:p>
    <w:p w14:paraId="003DAE84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After modulation (multiplying with carrier), the spectrum should show </w:t>
      </w:r>
      <w:r w:rsidRPr="003125B3">
        <w:rPr>
          <w:rFonts w:ascii="Times New Roman" w:hAnsi="Times New Roman" w:cs="Times New Roman"/>
          <w:b/>
          <w:bCs/>
        </w:rPr>
        <w:t>three peaks</w:t>
      </w:r>
      <w:r w:rsidRPr="003125B3">
        <w:rPr>
          <w:rFonts w:ascii="Times New Roman" w:hAnsi="Times New Roman" w:cs="Times New Roman"/>
        </w:rPr>
        <w:t xml:space="preserve"> at 20 kHz, 40 kHz, and 60 kHz.</w:t>
      </w:r>
    </w:p>
    <w:p w14:paraId="52A28B0F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4. PROCEDURE</w:t>
      </w:r>
    </w:p>
    <w:p w14:paraId="40BD9883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Set sampling frequency and create time vector.</w:t>
      </w:r>
    </w:p>
    <w:p w14:paraId="4490C02B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Generate 3 baseband signals:</w:t>
      </w:r>
    </w:p>
    <w:p w14:paraId="0028FEA7" w14:textId="77777777" w:rsidR="003125B3" w:rsidRPr="003125B3" w:rsidRDefault="003125B3" w:rsidP="003125B3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Sine</w:t>
      </w:r>
    </w:p>
    <w:p w14:paraId="3FBDF5A7" w14:textId="77777777" w:rsidR="003125B3" w:rsidRPr="003125B3" w:rsidRDefault="003125B3" w:rsidP="003125B3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lastRenderedPageBreak/>
        <w:t>Sawtooth</w:t>
      </w:r>
    </w:p>
    <w:p w14:paraId="7585EF38" w14:textId="77777777" w:rsidR="003125B3" w:rsidRPr="003125B3" w:rsidRDefault="003125B3" w:rsidP="003125B3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Square</w:t>
      </w:r>
    </w:p>
    <w:p w14:paraId="2E37209F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Assign 3 different carrier frequencies.</w:t>
      </w:r>
    </w:p>
    <w:p w14:paraId="13EB2F2F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Modulate each signal by multiplying with cosine carrier.</w:t>
      </w:r>
    </w:p>
    <w:p w14:paraId="407DD320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Add all modulated signals → FDMA composite signal.</w:t>
      </w:r>
    </w:p>
    <w:p w14:paraId="36193D2E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Perform FFT to obtain spectrum.</w:t>
      </w:r>
    </w:p>
    <w:p w14:paraId="014CDD4A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Detect and display peak frequency for each user.</w:t>
      </w:r>
    </w:p>
    <w:p w14:paraId="7CD20F9C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Verify if peak frequencies match the carrier frequencies.</w:t>
      </w:r>
    </w:p>
    <w:p w14:paraId="22F4091E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5. PSEUDOCODE</w:t>
      </w:r>
    </w:p>
    <w:p w14:paraId="070E7E59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Start</w:t>
      </w:r>
    </w:p>
    <w:p w14:paraId="5211C385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Set sampling frequency Fs</w:t>
      </w:r>
    </w:p>
    <w:p w14:paraId="0E869F15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Create time vector t</w:t>
      </w:r>
    </w:p>
    <w:p w14:paraId="5D91B355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3999A164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Generate u1 = sine signal</w:t>
      </w:r>
    </w:p>
    <w:p w14:paraId="55D1472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Generate u2 = sawtooth signal</w:t>
      </w:r>
    </w:p>
    <w:p w14:paraId="58A47EFC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Generate u3 = square signal</w:t>
      </w:r>
    </w:p>
    <w:p w14:paraId="39A86A21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0CFC5300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Assign carriers f1=20kHz, f2=40kHz, f3=60kHz</w:t>
      </w:r>
    </w:p>
    <w:p w14:paraId="4708E6C4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3B89B6C9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Modulate:</w:t>
      </w:r>
    </w:p>
    <w:p w14:paraId="2D35FEBC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    s1 = u1 * cos(2πf1t)</w:t>
      </w:r>
    </w:p>
    <w:p w14:paraId="0B7A313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    s2 = u2 * cos(2πf2t)</w:t>
      </w:r>
    </w:p>
    <w:p w14:paraId="69BFBAD0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    s3 = u3 * cos(2πf3t)</w:t>
      </w:r>
    </w:p>
    <w:p w14:paraId="7B6EAC9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5FE0977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FDMA signal = s1 + s2 + s3</w:t>
      </w:r>
    </w:p>
    <w:p w14:paraId="462086E1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68E331D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Compute FFT of FDMA signal</w:t>
      </w:r>
    </w:p>
    <w:p w14:paraId="6EFCDA1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Plot spectrum</w:t>
      </w:r>
    </w:p>
    <w:p w14:paraId="75480A15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67B7C488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lastRenderedPageBreak/>
        <w:t>Find peak spectral value for each user</w:t>
      </w:r>
    </w:p>
    <w:p w14:paraId="0FFB8DD2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Display peak frequency</w:t>
      </w:r>
    </w:p>
    <w:p w14:paraId="407C60CB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7E9A2BB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Stop</w:t>
      </w:r>
    </w:p>
    <w:p w14:paraId="5613B8AE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6. FLOW CHART</w:t>
      </w:r>
    </w:p>
    <w:p w14:paraId="02164384" w14:textId="4EDD74A7" w:rsidR="003125B3" w:rsidRPr="003125B3" w:rsidRDefault="003125B3" w:rsidP="0021268E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        </w:t>
      </w:r>
      <w:r w:rsidR="0021268E" w:rsidRPr="0021268E">
        <w:rPr>
          <w:rFonts w:ascii="Times New Roman" w:hAnsi="Times New Roman" w:cs="Times New Roman"/>
          <w:noProof/>
        </w:rPr>
        <w:drawing>
          <wp:inline distT="0" distB="0" distL="0" distR="0" wp14:anchorId="20D1063C" wp14:editId="519E24AA">
            <wp:extent cx="5731510" cy="6393180"/>
            <wp:effectExtent l="0" t="0" r="2540" b="7620"/>
            <wp:docPr id="198110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05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D4E7" w14:textId="06A690F9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45177FBA" w14:textId="77777777" w:rsidR="0021268E" w:rsidRDefault="0021268E" w:rsidP="003125B3">
      <w:pPr>
        <w:jc w:val="both"/>
        <w:rPr>
          <w:rFonts w:ascii="Times New Roman" w:hAnsi="Times New Roman" w:cs="Times New Roman"/>
          <w:b/>
          <w:bCs/>
        </w:rPr>
      </w:pPr>
    </w:p>
    <w:p w14:paraId="587C735E" w14:textId="3AF162F4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lastRenderedPageBreak/>
        <w:t>7. MATLAB CODE (As You Requested: Separate Codes)</w:t>
      </w:r>
    </w:p>
    <w:p w14:paraId="3962B8A3" w14:textId="3F1456B5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1824F20D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clear; close </w:t>
      </w:r>
      <w:r w:rsidRPr="0037085C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all</w:t>
      </w: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; </w:t>
      </w:r>
      <w:proofErr w:type="spell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clc</w:t>
      </w:r>
      <w:proofErr w:type="spell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14:paraId="5C66A95F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97C9ABE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37085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Parameters</w:t>
      </w:r>
    </w:p>
    <w:p w14:paraId="6C49672D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Fs = 600e</w:t>
      </w:r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3;   </w:t>
      </w:r>
      <w:proofErr w:type="gram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</w:t>
      </w:r>
      <w:r w:rsidRPr="0037085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Sampling frequency</w:t>
      </w:r>
    </w:p>
    <w:p w14:paraId="570828BA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t = 0:1/Fs:5e-</w:t>
      </w:r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3;   </w:t>
      </w:r>
      <w:proofErr w:type="gram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</w:t>
      </w:r>
      <w:r w:rsidRPr="0037085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5 </w:t>
      </w:r>
      <w:proofErr w:type="spellStart"/>
      <w:r w:rsidRPr="0037085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ms</w:t>
      </w:r>
      <w:proofErr w:type="spellEnd"/>
      <w:r w:rsidRPr="0037085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duration</w:t>
      </w:r>
    </w:p>
    <w:p w14:paraId="6F0F3951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fm</w:t>
      </w:r>
      <w:proofErr w:type="spell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5e</w:t>
      </w:r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3;   </w:t>
      </w:r>
      <w:proofErr w:type="gram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</w:t>
      </w:r>
      <w:r w:rsidRPr="0037085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Message frequency (≈ 5 kHz bandwidth)</w:t>
      </w:r>
    </w:p>
    <w:p w14:paraId="3616B8C9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fc = 20e</w:t>
      </w:r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3;   </w:t>
      </w:r>
      <w:proofErr w:type="gram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37085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Carrier frequency 20 kHz</w:t>
      </w:r>
    </w:p>
    <w:p w14:paraId="20BBC147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5DF2747E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37085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Message signal</w:t>
      </w:r>
    </w:p>
    <w:p w14:paraId="396BEC5A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m = sin(2*pi*</w:t>
      </w:r>
      <w:proofErr w:type="spell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fm</w:t>
      </w:r>
      <w:proofErr w:type="spell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*t);</w:t>
      </w:r>
    </w:p>
    <w:p w14:paraId="7C5705B8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3183598F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37085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Carrier signal</w:t>
      </w:r>
    </w:p>
    <w:p w14:paraId="170F8437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c = cos(2*pi*fc*t);</w:t>
      </w:r>
    </w:p>
    <w:p w14:paraId="494FED79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1A561D57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37085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Modulated signal (DSB-SC)</w:t>
      </w:r>
    </w:p>
    <w:p w14:paraId="74B05909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s = </w:t>
      </w:r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m .</w:t>
      </w:r>
      <w:proofErr w:type="gram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* c;</w:t>
      </w:r>
    </w:p>
    <w:p w14:paraId="2C54A495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463ABAC6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37085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------------------------ PLOTTING -------------------------</w:t>
      </w:r>
    </w:p>
    <w:p w14:paraId="561C252E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10CB3B18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figure;</w:t>
      </w:r>
    </w:p>
    <w:p w14:paraId="5FA6B1FA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1906AEBF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subplot(</w:t>
      </w:r>
      <w:proofErr w:type="gram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4,1,1);</w:t>
      </w:r>
    </w:p>
    <w:p w14:paraId="306A9095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t(</w:t>
      </w:r>
      <w:proofErr w:type="gram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1:1000), </w:t>
      </w:r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m(</w:t>
      </w:r>
      <w:proofErr w:type="gram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1:1000), </w:t>
      </w:r>
      <w:r w:rsidRPr="0037085C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,1.3);</w:t>
      </w:r>
    </w:p>
    <w:p w14:paraId="03396AA4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37085C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'Message Signal (5 kHz)'</w:t>
      </w: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4CBCC622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37085C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'Time (s)'</w:t>
      </w: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); </w:t>
      </w:r>
      <w:proofErr w:type="spell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r w:rsidRPr="0037085C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'Amplitude'</w:t>
      </w: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0109D4CF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grid </w:t>
      </w:r>
      <w:r w:rsidRPr="0037085C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14:paraId="7135B421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344C5944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subplot(</w:t>
      </w:r>
      <w:proofErr w:type="gram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4,1,2);</w:t>
      </w:r>
    </w:p>
    <w:p w14:paraId="70094DB5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t(</w:t>
      </w:r>
      <w:proofErr w:type="gram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1:1000), </w:t>
      </w:r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c(</w:t>
      </w:r>
      <w:proofErr w:type="gram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1:1000), </w:t>
      </w:r>
      <w:r w:rsidRPr="0037085C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,1.3);</w:t>
      </w:r>
    </w:p>
    <w:p w14:paraId="2FF707F3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37085C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'Carrier Signal (20 kHz)'</w:t>
      </w: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32F8BE09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37085C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'Time (s)'</w:t>
      </w: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); </w:t>
      </w:r>
      <w:proofErr w:type="spell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r w:rsidRPr="0037085C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'Amplitude'</w:t>
      </w: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0B9F210F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grid </w:t>
      </w:r>
      <w:r w:rsidRPr="0037085C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14:paraId="72C4025B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49B48F4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subplot(</w:t>
      </w:r>
      <w:proofErr w:type="gram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4,1,3);</w:t>
      </w:r>
    </w:p>
    <w:p w14:paraId="344AA80F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t(</w:t>
      </w:r>
      <w:proofErr w:type="gram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1:1000), </w:t>
      </w:r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s(</w:t>
      </w:r>
      <w:proofErr w:type="gram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1:1000), </w:t>
      </w:r>
      <w:r w:rsidRPr="0037085C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,1.3);</w:t>
      </w:r>
    </w:p>
    <w:p w14:paraId="2F1E251C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37085C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'Modulated Signal (Message × Carrier)'</w:t>
      </w: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32827EF6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37085C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'Time (s)'</w:t>
      </w: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); </w:t>
      </w:r>
      <w:proofErr w:type="spell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r w:rsidRPr="0037085C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'Amplitude'</w:t>
      </w: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534D6A66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grid </w:t>
      </w:r>
      <w:r w:rsidRPr="0037085C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14:paraId="5BF7AC63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479D29EE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37085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------------------------ SPECTRUM -------------------------</w:t>
      </w:r>
    </w:p>
    <w:p w14:paraId="735E72BD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0964B05A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N = length(s);</w:t>
      </w:r>
    </w:p>
    <w:p w14:paraId="76CE318D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S = abs(</w:t>
      </w:r>
      <w:proofErr w:type="spell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fft</w:t>
      </w:r>
      <w:proofErr w:type="spell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(s)/N);</w:t>
      </w:r>
    </w:p>
    <w:p w14:paraId="5F4FEBA7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f = (-N/</w:t>
      </w:r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2:N</w:t>
      </w:r>
      <w:proofErr w:type="gram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/2-</w:t>
      </w:r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1)*</w:t>
      </w:r>
      <w:proofErr w:type="gram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(Fs/N);</w:t>
      </w:r>
    </w:p>
    <w:p w14:paraId="18104235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42C8AB3E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subplot(</w:t>
      </w:r>
      <w:proofErr w:type="gram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4,1,4);</w:t>
      </w:r>
    </w:p>
    <w:p w14:paraId="275E4803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f, </w:t>
      </w:r>
      <w:proofErr w:type="spell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fftshift</w:t>
      </w:r>
      <w:proofErr w:type="spell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(S), </w:t>
      </w:r>
      <w:r w:rsidRPr="0037085C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,1.3);</w:t>
      </w:r>
    </w:p>
    <w:p w14:paraId="66FD5070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37085C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'Spectrum of Modulated Signal'</w:t>
      </w: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1F03BF1E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37085C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'Frequency (Hz)'</w:t>
      </w: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6DC7A0FC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r w:rsidRPr="0037085C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'Magnitude'</w:t>
      </w: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1E77E181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grid </w:t>
      </w:r>
      <w:r w:rsidRPr="0037085C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14:paraId="7812D260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xlim</w:t>
      </w:r>
      <w:proofErr w:type="spell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[0 40e3]</w:t>
      </w:r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);   </w:t>
      </w:r>
      <w:proofErr w:type="gram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</w:t>
      </w:r>
      <w:r w:rsidRPr="0037085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show 0–40 kHz</w:t>
      </w:r>
    </w:p>
    <w:p w14:paraId="051D95C7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5B07B228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37085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----------- FIND PEAK FREQUENCY (Verification) -----------</w:t>
      </w:r>
    </w:p>
    <w:p w14:paraId="514A9194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34BFCDEE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t xml:space="preserve">[~, </w:t>
      </w:r>
      <w:proofErr w:type="spell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idx</w:t>
      </w:r>
      <w:proofErr w:type="spell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] = max(</w:t>
      </w:r>
      <w:proofErr w:type="spell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fftshift</w:t>
      </w:r>
      <w:proofErr w:type="spell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(S));</w:t>
      </w:r>
    </w:p>
    <w:p w14:paraId="3D4C0445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peak_freq</w:t>
      </w:r>
      <w:proofErr w:type="spell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f(</w:t>
      </w:r>
      <w:proofErr w:type="spell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idx</w:t>
      </w:r>
      <w:proofErr w:type="spell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284C989E" w14:textId="77777777" w:rsidR="00794FE4" w:rsidRPr="0037085C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1D87BF2A" w14:textId="77777777" w:rsidR="00794FE4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37085C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"\</w:t>
      </w:r>
      <w:proofErr w:type="spellStart"/>
      <w:r w:rsidRPr="0037085C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nSpectrum</w:t>
      </w:r>
      <w:proofErr w:type="spellEnd"/>
      <w:r w:rsidRPr="0037085C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 Peak Detected at = %.1f kHz\n"</w:t>
      </w:r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peak_freq</w:t>
      </w:r>
      <w:proofErr w:type="spellEnd"/>
      <w:r w:rsidRPr="0037085C">
        <w:rPr>
          <w:rFonts w:ascii="Consolas" w:eastAsia="Times New Roman" w:hAnsi="Consolas" w:cs="Times New Roman"/>
          <w:sz w:val="20"/>
          <w:szCs w:val="20"/>
          <w:lang w:eastAsia="en-IN"/>
        </w:rPr>
        <w:t>/1000);</w:t>
      </w:r>
    </w:p>
    <w:p w14:paraId="36C5FABA" w14:textId="77777777" w:rsidR="00794FE4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3147DC06" w14:textId="77777777" w:rsidR="00794FE4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57C6A2A4" w14:textId="77777777" w:rsidR="00794FE4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753EBC5C" w14:textId="77777777" w:rsidR="00794FE4" w:rsidRDefault="00794FE4" w:rsidP="00794FE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0D1A5709" w14:textId="6BC08C07" w:rsidR="00794FE4" w:rsidRDefault="00794FE4" w:rsidP="00794FE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94FE4">
        <w:rPr>
          <w:rFonts w:ascii="Times New Roman" w:eastAsia="Times New Roman" w:hAnsi="Times New Roman" w:cs="Times New Roman"/>
          <w:b/>
          <w:bCs/>
          <w:lang w:eastAsia="en-IN"/>
        </w:rPr>
        <w:t>OUTPUT</w:t>
      </w:r>
      <w:r w:rsidRPr="00794FE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</w:p>
    <w:p w14:paraId="7C4027DB" w14:textId="77777777" w:rsidR="00DF4E05" w:rsidRDefault="00DF4E05" w:rsidP="00794FE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</w:p>
    <w:p w14:paraId="44038B79" w14:textId="77777777" w:rsidR="00DF4E05" w:rsidRPr="00794FE4" w:rsidRDefault="00DF4E05" w:rsidP="00794FE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</w:p>
    <w:p w14:paraId="57F2B772" w14:textId="65A3EAEF" w:rsidR="00A17469" w:rsidRPr="00794FE4" w:rsidRDefault="00DF4E05" w:rsidP="003125B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78CF5B" wp14:editId="21B7AB8E">
            <wp:extent cx="5616427" cy="3939881"/>
            <wp:effectExtent l="0" t="0" r="3810" b="3810"/>
            <wp:docPr id="498502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02658" name="Picture 4985026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9553" w14:textId="77777777" w:rsidR="0021268E" w:rsidRDefault="0021268E" w:rsidP="003125B3">
      <w:pPr>
        <w:jc w:val="both"/>
        <w:rPr>
          <w:rFonts w:ascii="Times New Roman" w:hAnsi="Times New Roman" w:cs="Times New Roman"/>
          <w:b/>
          <w:bCs/>
        </w:rPr>
      </w:pPr>
    </w:p>
    <w:p w14:paraId="3E8C141D" w14:textId="3914E042" w:rsidR="0021268E" w:rsidRDefault="0021268E" w:rsidP="003125B3">
      <w:pPr>
        <w:jc w:val="both"/>
        <w:rPr>
          <w:rFonts w:ascii="Times New Roman" w:hAnsi="Times New Roman" w:cs="Times New Roman"/>
          <w:b/>
          <w:bCs/>
        </w:rPr>
      </w:pPr>
    </w:p>
    <w:p w14:paraId="3AA5EEF4" w14:textId="7FDBD90B" w:rsidR="003125B3" w:rsidRPr="003125B3" w:rsidRDefault="00794FE4" w:rsidP="003125B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</w:t>
      </w:r>
      <w:r w:rsidR="003125B3" w:rsidRPr="003125B3">
        <w:rPr>
          <w:rFonts w:ascii="Times New Roman" w:hAnsi="Times New Roman" w:cs="Times New Roman"/>
          <w:b/>
          <w:bCs/>
        </w:rPr>
        <w:t>. CONCLUSION</w:t>
      </w:r>
    </w:p>
    <w:p w14:paraId="0ACCD279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The FDMA simulation successfully demonstrated that:</w:t>
      </w:r>
    </w:p>
    <w:p w14:paraId="6EB31889" w14:textId="77777777" w:rsidR="003125B3" w:rsidRPr="003125B3" w:rsidRDefault="003125B3" w:rsidP="003125B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Each user occupies a </w:t>
      </w:r>
      <w:r w:rsidRPr="003125B3">
        <w:rPr>
          <w:rFonts w:ascii="Times New Roman" w:hAnsi="Times New Roman" w:cs="Times New Roman"/>
          <w:b/>
          <w:bCs/>
        </w:rPr>
        <w:t>different frequency band</w:t>
      </w:r>
      <w:r w:rsidRPr="003125B3">
        <w:rPr>
          <w:rFonts w:ascii="Times New Roman" w:hAnsi="Times New Roman" w:cs="Times New Roman"/>
        </w:rPr>
        <w:t>.</w:t>
      </w:r>
    </w:p>
    <w:p w14:paraId="67C142E4" w14:textId="77777777" w:rsidR="003125B3" w:rsidRPr="003125B3" w:rsidRDefault="003125B3" w:rsidP="003125B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Spectrum shows </w:t>
      </w:r>
      <w:r w:rsidRPr="003125B3">
        <w:rPr>
          <w:rFonts w:ascii="Times New Roman" w:hAnsi="Times New Roman" w:cs="Times New Roman"/>
          <w:b/>
          <w:bCs/>
        </w:rPr>
        <w:t>distinct non-overlapping peaks</w:t>
      </w:r>
      <w:r w:rsidRPr="003125B3">
        <w:rPr>
          <w:rFonts w:ascii="Times New Roman" w:hAnsi="Times New Roman" w:cs="Times New Roman"/>
        </w:rPr>
        <w:t xml:space="preserve"> at 20 kHz, 40 kHz, and 60 kHz.</w:t>
      </w:r>
    </w:p>
    <w:p w14:paraId="7C30203B" w14:textId="77777777" w:rsidR="003125B3" w:rsidRPr="003125B3" w:rsidRDefault="003125B3" w:rsidP="003125B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Proper </w:t>
      </w:r>
      <w:r w:rsidRPr="003125B3">
        <w:rPr>
          <w:rFonts w:ascii="Times New Roman" w:hAnsi="Times New Roman" w:cs="Times New Roman"/>
          <w:b/>
          <w:bCs/>
        </w:rPr>
        <w:t>frequency separation</w:t>
      </w:r>
      <w:r w:rsidRPr="003125B3">
        <w:rPr>
          <w:rFonts w:ascii="Times New Roman" w:hAnsi="Times New Roman" w:cs="Times New Roman"/>
        </w:rPr>
        <w:t xml:space="preserve"> allows multiple users to transmit simultaneously without interference.</w:t>
      </w:r>
    </w:p>
    <w:p w14:paraId="5D517DD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Hence, </w:t>
      </w:r>
      <w:r w:rsidRPr="003125B3">
        <w:rPr>
          <w:rFonts w:ascii="Times New Roman" w:hAnsi="Times New Roman" w:cs="Times New Roman"/>
          <w:b/>
          <w:bCs/>
        </w:rPr>
        <w:t>FDMA works by allocating unique carrier frequencies to each user</w:t>
      </w:r>
      <w:r w:rsidRPr="003125B3">
        <w:rPr>
          <w:rFonts w:ascii="Times New Roman" w:hAnsi="Times New Roman" w:cs="Times New Roman"/>
        </w:rPr>
        <w:t>, ensuring interference-free communication.</w:t>
      </w:r>
    </w:p>
    <w:p w14:paraId="65BFD87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sectPr w:rsidR="003125B3" w:rsidRPr="00312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D3EDD"/>
    <w:multiLevelType w:val="multilevel"/>
    <w:tmpl w:val="B398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36821"/>
    <w:multiLevelType w:val="multilevel"/>
    <w:tmpl w:val="1654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910FB8"/>
    <w:multiLevelType w:val="multilevel"/>
    <w:tmpl w:val="6F74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B5C6F"/>
    <w:multiLevelType w:val="multilevel"/>
    <w:tmpl w:val="AD54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825D2"/>
    <w:multiLevelType w:val="multilevel"/>
    <w:tmpl w:val="2A8A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D182C"/>
    <w:multiLevelType w:val="multilevel"/>
    <w:tmpl w:val="2A6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15E99"/>
    <w:multiLevelType w:val="multilevel"/>
    <w:tmpl w:val="989C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226391">
    <w:abstractNumId w:val="2"/>
  </w:num>
  <w:num w:numId="2" w16cid:durableId="2139643996">
    <w:abstractNumId w:val="5"/>
  </w:num>
  <w:num w:numId="3" w16cid:durableId="1497262422">
    <w:abstractNumId w:val="6"/>
  </w:num>
  <w:num w:numId="4" w16cid:durableId="1461921294">
    <w:abstractNumId w:val="3"/>
  </w:num>
  <w:num w:numId="5" w16cid:durableId="606737606">
    <w:abstractNumId w:val="1"/>
  </w:num>
  <w:num w:numId="6" w16cid:durableId="467817668">
    <w:abstractNumId w:val="0"/>
  </w:num>
  <w:num w:numId="7" w16cid:durableId="2113738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5B3"/>
    <w:rsid w:val="0021268E"/>
    <w:rsid w:val="003125B3"/>
    <w:rsid w:val="00343F58"/>
    <w:rsid w:val="004F4D8F"/>
    <w:rsid w:val="005629D8"/>
    <w:rsid w:val="005C2D8D"/>
    <w:rsid w:val="00703BCF"/>
    <w:rsid w:val="00794FE4"/>
    <w:rsid w:val="00A17469"/>
    <w:rsid w:val="00B16C53"/>
    <w:rsid w:val="00D10588"/>
    <w:rsid w:val="00D32F2F"/>
    <w:rsid w:val="00DD2C90"/>
    <w:rsid w:val="00DF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2C745"/>
  <w15:chartTrackingRefBased/>
  <w15:docId w15:val="{CD056576-74ED-49D1-A3A5-B9E4E5123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5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Jagadeesh</dc:creator>
  <cp:keywords/>
  <dc:description/>
  <cp:lastModifiedBy>kanderi Akshitha</cp:lastModifiedBy>
  <cp:revision>2</cp:revision>
  <dcterms:created xsi:type="dcterms:W3CDTF">2025-12-05T08:14:00Z</dcterms:created>
  <dcterms:modified xsi:type="dcterms:W3CDTF">2025-12-05T08:14:00Z</dcterms:modified>
</cp:coreProperties>
</file>