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44"/>
        </w:rPr>
        <w:t>FuseTwo — Bug Report</w:t>
      </w:r>
    </w:p>
    <w:p>
      <w:r>
        <w:rPr>
          <w:i/>
          <w:color w:val="606060"/>
          <w:sz w:val="21"/>
        </w:rPr>
        <w:t>Defects found during QA automation. Each has steps to reproduce, expected vs actual, evidence and (where captured) a screenshot. Prepared by Syed Shah, QA. As of 28 August 2026, dev environment.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2E5C8A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160"/>
            <w:shd w:val="clear" w:fill="2E5C8A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160"/>
            <w:shd w:val="clear" w:fill="2E5C8A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2160"/>
            <w:shd w:val="clear" w:fill="2E5C8A"/>
          </w:tcPr>
          <w:p>
            <w:r/>
            <w:r>
              <w:rPr>
                <w:b/>
                <w:color w:val="FFFFFF"/>
                <w:sz w:val="18"/>
              </w:rPr>
              <w:t>Area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BUG-1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9C0006"/>
                <w:sz w:val="18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Programs API returns HTTP 500 across the whole app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Advertiser platform — Programs API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BUG-2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9C0006"/>
                <w:sz w:val="18"/>
              </w:rPr>
              <w:t>High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Status-change notification e-mails are not delivered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Management — Advertiser status change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BUG-3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9C0006"/>
                <w:sz w:val="18"/>
              </w:rPr>
              <w:t>High (Security)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Signup accepts a wrong CAPTCHA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Advertiser signup — step 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BUG-4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9C6500"/>
                <w:sz w:val="18"/>
              </w:rPr>
              <w:t>Medium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$50 vs $100 monthly minimum mismatch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Advertiser Collect Payment page vs Management Pricing Schedule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BUG-5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606060"/>
                <w:sz w:val="18"/>
              </w:rPr>
              <w:t>Low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Email confirmation page shows success for an invalid token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Advertiser e-mail confirmation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BUG-6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606060"/>
                <w:sz w:val="18"/>
              </w:rPr>
              <w:t>Low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'Required field*' helper appears after valid input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Advertiser signup — step 1</w:t>
            </w:r>
          </w:p>
        </w:tc>
      </w:tr>
    </w:tbl>
    <w:p/>
    <w:p>
      <w:pPr>
        <w:pStyle w:val="Heading1"/>
      </w:pPr>
      <w:r>
        <w:rPr>
          <w:color w:val="1F3864"/>
        </w:rPr>
        <w:t>BUG-1: Programs API returns HTTP 500 across the whole app</w:t>
      </w:r>
    </w:p>
    <w:p>
      <w:r>
        <w:rPr>
          <w:i/>
          <w:color w:val="606060"/>
          <w:sz w:val="19"/>
        </w:rPr>
        <w:t>Severity: High    |    Area: Advertiser platform — Programs API    |    Environment: dev (advertiser 1062551)</w:t>
      </w:r>
    </w:p>
    <w:p>
      <w:r>
        <w:rPr>
          <w:b/>
        </w:rPr>
        <w:t>Steps to reproduce</w:t>
      </w:r>
    </w:p>
    <w:p>
      <w:pPr>
        <w:pStyle w:val="ListNumber"/>
      </w:pPr>
      <w:r>
        <w:rPr>
          <w:sz w:val="21"/>
        </w:rPr>
        <w:t>Sign in to the advertiser platform.</w:t>
      </w:r>
    </w:p>
    <w:p>
      <w:pPr>
        <w:pStyle w:val="ListNumber"/>
      </w:pPr>
      <w:r>
        <w:rPr>
          <w:sz w:val="21"/>
        </w:rPr>
        <w:t>Open any of: Dashboard, Programs, Campaigns, Creatives, Coupons &amp; Offers, Products, Reports &gt; Sales Detailed, Reports &gt; Clicks Detailed.</w:t>
      </w:r>
    </w:p>
    <w:p>
      <w:pPr>
        <w:pStyle w:val="ListNumber"/>
      </w:pPr>
      <w:r>
        <w:rPr>
          <w:sz w:val="21"/>
        </w:rPr>
        <w:t>Watch the network calls (or the browser console).</w:t>
      </w:r>
    </w:p>
    <w:p>
      <w:r>
        <w:rPr>
          <w:b/>
        </w:rPr>
        <w:t xml:space="preserve">Expected: </w:t>
      </w:r>
      <w:r>
        <w:rPr>
          <w:sz w:val="21"/>
        </w:rPr>
        <w:t>GET /api/{advertiserId}/programs returns 200 with the program list (or an empty list), and the page shows no error.</w:t>
      </w:r>
    </w:p>
    <w:p>
      <w:r>
        <w:rPr>
          <w:b/>
          <w:color w:val="9C0006"/>
        </w:rPr>
        <w:t xml:space="preserve">Actual: </w:t>
      </w:r>
      <w:r>
        <w:rPr>
          <w:sz w:val="21"/>
        </w:rPr>
        <w:t>GET /api/1062551/programs returns HTTP 500 {"errorMessage":"Oops! Something went wrong. Please try again in a few moments."} on every one of those pages, and the browser console logs an error. Reproduced consistently on repeated loads.</w:t>
      </w:r>
    </w:p>
    <w:p>
      <w:r>
        <w:rPr>
          <w:b/>
        </w:rPr>
        <w:t xml:space="preserve">Evidence: </w:t>
      </w:r>
      <w:r>
        <w:rPr>
          <w:sz w:val="21"/>
        </w:rPr>
        <w:t>Response body: 500 {"result":null,"errorMessage":"Oops! Something went wrong..."}. The request is authenticated (valid Bearer token), so this is a server-side crash, not an auth failure. Note: correlates with the account not being Approved (currently Initial Setup) — but the API should degrade gracefully, not 500.</w:t>
      </w:r>
    </w:p>
    <w:p>
      <w:r>
        <w:rPr>
          <w:i/>
          <w:color w:val="606060"/>
          <w:sz w:val="18"/>
        </w:rPr>
        <w:t>Screenshot: programs.png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35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gram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35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color w:val="1F3864"/>
        </w:rPr>
        <w:t>BUG-2: Status-change notification e-mails are not delivered</w:t>
      </w:r>
    </w:p>
    <w:p>
      <w:r>
        <w:rPr>
          <w:i/>
          <w:color w:val="606060"/>
          <w:sz w:val="19"/>
        </w:rPr>
        <w:t>Severity: High    |    Area: Management — Advertiser status change    |    Environment: dev</w:t>
      </w:r>
    </w:p>
    <w:p>
      <w:r>
        <w:rPr>
          <w:b/>
        </w:rPr>
        <w:t>Steps to reproduce</w:t>
      </w:r>
    </w:p>
    <w:p>
      <w:pPr>
        <w:pStyle w:val="ListNumber"/>
      </w:pPr>
      <w:r>
        <w:rPr>
          <w:sz w:val="21"/>
        </w:rPr>
        <w:t>Open an advertiser in the management portal.</w:t>
      </w:r>
    </w:p>
    <w:p>
      <w:pPr>
        <w:pStyle w:val="ListNumber"/>
      </w:pPr>
      <w:r>
        <w:rPr>
          <w:sz w:val="21"/>
        </w:rPr>
        <w:t>Actions &gt; Change Status, pick a new status, submit.</w:t>
      </w:r>
    </w:p>
    <w:p>
      <w:pPr>
        <w:pStyle w:val="ListNumber"/>
      </w:pPr>
      <w:r>
        <w:rPr>
          <w:sz w:val="21"/>
        </w:rPr>
        <w:t>In the 'Advertiser Email Notification' dialog, choose a template and click Send.</w:t>
      </w:r>
    </w:p>
    <w:p>
      <w:pPr>
        <w:pStyle w:val="ListNumber"/>
      </w:pPr>
      <w:r>
        <w:rPr>
          <w:sz w:val="21"/>
        </w:rPr>
        <w:t>Check the advertiser's inbox.</w:t>
      </w:r>
    </w:p>
    <w:p>
      <w:r>
        <w:rPr>
          <w:b/>
        </w:rPr>
        <w:t xml:space="preserve">Expected: </w:t>
      </w:r>
      <w:r>
        <w:rPr>
          <w:sz w:val="21"/>
        </w:rPr>
        <w:t>The chosen template e-mail is delivered to the advertiser.</w:t>
      </w:r>
    </w:p>
    <w:p>
      <w:r>
        <w:rPr>
          <w:b/>
          <w:color w:val="9C0006"/>
        </w:rPr>
        <w:t xml:space="preserve">Actual: </w:t>
      </w:r>
      <w:r>
        <w:rPr>
          <w:sz w:val="21"/>
        </w:rPr>
        <w:t>Send reports success and the dialog closes, but no e-mail arrives. Across many status changes plus an explicit Send, zero notifications were delivered within 3 minutes, while the signup 'Verify Your Email' consistently arrives within a minute (so the mail path itself works).</w:t>
      </w:r>
    </w:p>
    <w:p>
      <w:r>
        <w:rPr>
          <w:b/>
        </w:rPr>
        <w:t xml:space="preserve">Evidence: </w:t>
      </w:r>
      <w:r>
        <w:rPr>
          <w:sz w:val="21"/>
        </w:rPr>
        <w:t>Verified by reading the real QA mailbox (Outlook) after each Send.</w:t>
      </w:r>
    </w:p>
    <w:p/>
    <w:p>
      <w:pPr>
        <w:pStyle w:val="Heading1"/>
      </w:pPr>
      <w:r>
        <w:rPr>
          <w:color w:val="1F3864"/>
        </w:rPr>
        <w:t>BUG-3: Signup accepts a wrong CAPTCHA</w:t>
      </w:r>
    </w:p>
    <w:p>
      <w:r>
        <w:rPr>
          <w:i/>
          <w:color w:val="606060"/>
          <w:sz w:val="19"/>
        </w:rPr>
        <w:t>Severity: High (Security)    |    Area: Advertiser signup — step 1    |    Environment: dev  (relates to #681)</w:t>
      </w:r>
    </w:p>
    <w:p>
      <w:r>
        <w:rPr>
          <w:b/>
        </w:rPr>
        <w:t>Steps to reproduce</w:t>
      </w:r>
    </w:p>
    <w:p>
      <w:pPr>
        <w:pStyle w:val="ListNumber"/>
      </w:pPr>
      <w:r>
        <w:rPr>
          <w:sz w:val="21"/>
        </w:rPr>
        <w:t>Open /signup.</w:t>
      </w:r>
    </w:p>
    <w:p>
      <w:pPr>
        <w:pStyle w:val="ListNumber"/>
      </w:pPr>
      <w:r>
        <w:rPr>
          <w:sz w:val="21"/>
        </w:rPr>
        <w:t>Fill step 1 with valid details but type a deliberately wrong CAPTCHA.</w:t>
      </w:r>
    </w:p>
    <w:p>
      <w:pPr>
        <w:pStyle w:val="ListNumber"/>
      </w:pPr>
      <w:r>
        <w:rPr>
          <w:sz w:val="21"/>
        </w:rPr>
        <w:t>Click Continue.</w:t>
      </w:r>
    </w:p>
    <w:p>
      <w:r>
        <w:rPr>
          <w:b/>
        </w:rPr>
        <w:t xml:space="preserve">Expected: </w:t>
      </w:r>
      <w:r>
        <w:rPr>
          <w:sz w:val="21"/>
        </w:rPr>
        <w:t>Registration is blocked and stays on step 1 with a CAPTCHA error.</w:t>
      </w:r>
    </w:p>
    <w:p>
      <w:r>
        <w:rPr>
          <w:b/>
          <w:color w:val="9C0006"/>
        </w:rPr>
        <w:t xml:space="preserve">Actual: </w:t>
      </w:r>
      <w:r>
        <w:rPr>
          <w:sz w:val="21"/>
        </w:rPr>
        <w:t>Registration advances to step 2 (Company Information) despite the wrong CAPTCHA. Ticket #681 is marked Done on the board but still reproduces on dev.</w:t>
      </w:r>
    </w:p>
    <w:p>
      <w:r>
        <w:rPr>
          <w:b/>
        </w:rPr>
        <w:t xml:space="preserve">Evidence: </w:t>
      </w:r>
      <w:r>
        <w:rPr>
          <w:sz w:val="21"/>
        </w:rPr>
        <w:t>Automated: e2e/Onboarding/testSignup.spec.ts 'a wrong CAPTCHA is rejected'.</w:t>
      </w:r>
    </w:p>
    <w:p/>
    <w:p>
      <w:pPr>
        <w:pStyle w:val="Heading1"/>
      </w:pPr>
      <w:r>
        <w:rPr>
          <w:color w:val="1F3864"/>
        </w:rPr>
        <w:t>BUG-4: $50 vs $100 monthly minimum mismatch</w:t>
      </w:r>
    </w:p>
    <w:p>
      <w:r>
        <w:rPr>
          <w:i/>
          <w:color w:val="606060"/>
          <w:sz w:val="19"/>
        </w:rPr>
        <w:t>Severity: Medium    |    Area: Advertiser Collect Payment page vs Management Pricing Schedule    |    Environment: dev  (#762)</w:t>
      </w:r>
    </w:p>
    <w:p>
      <w:r>
        <w:rPr>
          <w:b/>
        </w:rPr>
        <w:t>Steps to reproduce</w:t>
      </w:r>
    </w:p>
    <w:p>
      <w:pPr>
        <w:pStyle w:val="ListNumber"/>
      </w:pPr>
      <w:r>
        <w:rPr>
          <w:sz w:val="21"/>
        </w:rPr>
        <w:t>Move an advertiser to 'Collect Payment' and sign in as them, OR open the Collect Payment / Pricing Schedule page.</w:t>
      </w:r>
    </w:p>
    <w:p>
      <w:pPr>
        <w:pStyle w:val="ListNumber"/>
      </w:pPr>
      <w:r>
        <w:rPr>
          <w:sz w:val="21"/>
        </w:rPr>
        <w:t>Compare the monthly minimum shown to the advertiser with the management Pricing Schedule.</w:t>
      </w:r>
    </w:p>
    <w:p>
      <w:r>
        <w:rPr>
          <w:b/>
        </w:rPr>
        <w:t xml:space="preserve">Expected: </w:t>
      </w:r>
      <w:r>
        <w:rPr>
          <w:sz w:val="21"/>
        </w:rPr>
        <w:t>The monthly minimum is the same in both places.</w:t>
      </w:r>
    </w:p>
    <w:p>
      <w:r>
        <w:rPr>
          <w:b/>
          <w:color w:val="9C0006"/>
        </w:rPr>
        <w:t xml:space="preserve">Actual: </w:t>
      </w:r>
      <w:r>
        <w:rPr>
          <w:sz w:val="21"/>
        </w:rPr>
        <w:t>The advertiser-facing Collect Payment page shows a $50 monthly minimum while the management Pricing Schedule shows $100. Customer-facing discrepancy.</w:t>
      </w:r>
    </w:p>
    <w:p>
      <w:r>
        <w:rPr>
          <w:b/>
        </w:rPr>
        <w:t xml:space="preserve">Evidence: </w:t>
      </w:r>
      <w:r>
        <w:rPr>
          <w:sz w:val="21"/>
        </w:rPr>
        <w:t>Screenshot from the onboarding stage capture.</w:t>
      </w:r>
    </w:p>
    <w:p>
      <w:r>
        <w:rPr>
          <w:i/>
          <w:color w:val="606060"/>
          <w:sz w:val="18"/>
        </w:rPr>
        <w:t>Screenshot: 2-CollectPayment.png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65532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-CollectPay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5532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color w:val="1F3864"/>
        </w:rPr>
        <w:t>BUG-5: Email confirmation page shows success for an invalid token</w:t>
      </w:r>
    </w:p>
    <w:p>
      <w:r>
        <w:rPr>
          <w:i/>
          <w:color w:val="606060"/>
          <w:sz w:val="19"/>
        </w:rPr>
        <w:t>Severity: Low    |    Area: Advertiser e-mail confirmation    |    Environment: dev</w:t>
      </w:r>
    </w:p>
    <w:p>
      <w:r>
        <w:rPr>
          <w:b/>
        </w:rPr>
        <w:t>Steps to reproduce</w:t>
      </w:r>
    </w:p>
    <w:p>
      <w:pPr>
        <w:pStyle w:val="ListNumber"/>
      </w:pPr>
      <w:r>
        <w:rPr>
          <w:sz w:val="21"/>
        </w:rPr>
        <w:t>Register a new advertiser but do not open the verification e-mail.</w:t>
      </w:r>
    </w:p>
    <w:p>
      <w:pPr>
        <w:pStyle w:val="ListNumber"/>
      </w:pPr>
      <w:r>
        <w:rPr>
          <w:sz w:val="21"/>
        </w:rPr>
        <w:t>Build the confirmation URL yourself: /emailconfirmation?userref=&lt;base64(email)&gt;.</w:t>
      </w:r>
    </w:p>
    <w:p>
      <w:pPr>
        <w:pStyle w:val="ListNumber"/>
      </w:pPr>
      <w:r>
        <w:rPr>
          <w:sz w:val="21"/>
        </w:rPr>
        <w:t>Open it.</w:t>
      </w:r>
    </w:p>
    <w:p>
      <w:r>
        <w:rPr>
          <w:b/>
        </w:rPr>
        <w:t xml:space="preserve">Expected: </w:t>
      </w:r>
      <w:r>
        <w:rPr>
          <w:sz w:val="21"/>
        </w:rPr>
        <w:t>An invalid/forged token is rejected (no success message).</w:t>
      </w:r>
    </w:p>
    <w:p>
      <w:r>
        <w:rPr>
          <w:b/>
          <w:color w:val="9C0006"/>
        </w:rPr>
        <w:t xml:space="preserve">Actual: </w:t>
      </w:r>
      <w:r>
        <w:rPr>
          <w:sz w:val="21"/>
        </w:rPr>
        <w:t>The page shows 'Your email has been verified!' even for a forged token. Sign-in stays blocked (the account is not actually verified), so it is not an auth bypass — but the success message on an invalid token is misleading.</w:t>
      </w:r>
    </w:p>
    <w:p>
      <w:r>
        <w:rPr>
          <w:b/>
        </w:rPr>
        <w:t xml:space="preserve">Evidence: </w:t>
      </w:r>
      <w:r>
        <w:rPr>
          <w:sz w:val="21"/>
        </w:rPr>
        <w:t>Scripted probe; base64(email) is the entire token, with no signature or expiry.</w:t>
      </w:r>
    </w:p>
    <w:p/>
    <w:p>
      <w:pPr>
        <w:pStyle w:val="Heading1"/>
      </w:pPr>
      <w:r>
        <w:rPr>
          <w:color w:val="1F3864"/>
        </w:rPr>
        <w:t>BUG-6: 'Required field*' helper appears after valid input</w:t>
      </w:r>
    </w:p>
    <w:p>
      <w:r>
        <w:rPr>
          <w:i/>
          <w:color w:val="606060"/>
          <w:sz w:val="19"/>
        </w:rPr>
        <w:t>Severity: Low    |    Area: Advertiser signup — step 1    |    Environment: dev  (#686)</w:t>
      </w:r>
    </w:p>
    <w:p>
      <w:r>
        <w:rPr>
          <w:b/>
        </w:rPr>
        <w:t>Steps to reproduce</w:t>
      </w:r>
    </w:p>
    <w:p>
      <w:pPr>
        <w:pStyle w:val="ListNumber"/>
      </w:pPr>
      <w:r>
        <w:rPr>
          <w:sz w:val="21"/>
        </w:rPr>
        <w:t>Open /signup.</w:t>
      </w:r>
    </w:p>
    <w:p>
      <w:pPr>
        <w:pStyle w:val="ListNumber"/>
      </w:pPr>
      <w:r>
        <w:rPr>
          <w:sz w:val="21"/>
        </w:rPr>
        <w:t>Type a valid value into a field (e.g. First Name).</w:t>
      </w:r>
    </w:p>
    <w:p>
      <w:pPr>
        <w:pStyle w:val="ListNumber"/>
      </w:pPr>
      <w:r>
        <w:rPr>
          <w:sz w:val="21"/>
        </w:rPr>
        <w:t>Observe the helper text.</w:t>
      </w:r>
    </w:p>
    <w:p>
      <w:r>
        <w:rPr>
          <w:b/>
        </w:rPr>
        <w:t xml:space="preserve">Expected: </w:t>
      </w:r>
      <w:r>
        <w:rPr>
          <w:sz w:val="21"/>
        </w:rPr>
        <w:t>No 'Required field*' helper is shown for a field with valid input.</w:t>
      </w:r>
    </w:p>
    <w:p>
      <w:r>
        <w:rPr>
          <w:b/>
          <w:color w:val="9C0006"/>
        </w:rPr>
        <w:t xml:space="preserve">Actual: </w:t>
      </w:r>
      <w:r>
        <w:rPr>
          <w:sz w:val="21"/>
        </w:rPr>
        <w:t>The 'Required field*' helper appears after a valid value is entered and does not hide.</w:t>
      </w:r>
    </w:p>
    <w:p>
      <w:r>
        <w:rPr>
          <w:b/>
        </w:rPr>
        <w:t xml:space="preserve">Evidence: </w:t>
      </w:r>
      <w:r>
        <w:rPr>
          <w:sz w:val="21"/>
        </w:rPr>
        <w:t>Automated: e2e/Onboarding/testSignup.spec.ts (#686).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