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72F46" w14:textId="56B04AA7" w:rsidR="00192B95" w:rsidRPr="003B37EF" w:rsidRDefault="00737072" w:rsidP="006F4B17">
      <w:pPr>
        <w:pStyle w:val="TOCHeading"/>
        <w:rPr>
          <w:rFonts w:ascii="Calibri" w:hAnsi="Calibri" w:cs="Calibri"/>
          <w:noProof/>
        </w:rPr>
      </w:pPr>
      <w:r w:rsidRPr="007A3304">
        <w:rPr>
          <w:rFonts w:ascii="Poppins" w:hAnsi="Poppins" w:cs="Poppins"/>
          <w:noProof/>
        </w:rPr>
        <w:drawing>
          <wp:anchor distT="0" distB="0" distL="114300" distR="114300" simplePos="0" relativeHeight="251659264" behindDoc="1" locked="0" layoutInCell="1" allowOverlap="1" wp14:anchorId="442BE69E" wp14:editId="5B30AAA9">
            <wp:simplePos x="0" y="0"/>
            <wp:positionH relativeFrom="column">
              <wp:posOffset>-901700</wp:posOffset>
            </wp:positionH>
            <wp:positionV relativeFrom="paragraph">
              <wp:posOffset>-876300</wp:posOffset>
            </wp:positionV>
            <wp:extent cx="7771765" cy="10680700"/>
            <wp:effectExtent l="0" t="0" r="635" b="635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1765" cy="10680700"/>
                    </a:xfrm>
                    <a:prstGeom prst="rect">
                      <a:avLst/>
                    </a:prstGeom>
                  </pic:spPr>
                </pic:pic>
              </a:graphicData>
            </a:graphic>
            <wp14:sizeRelH relativeFrom="page">
              <wp14:pctWidth>0</wp14:pctWidth>
            </wp14:sizeRelH>
            <wp14:sizeRelV relativeFrom="page">
              <wp14:pctHeight>0</wp14:pctHeight>
            </wp14:sizeRelV>
          </wp:anchor>
        </w:drawing>
      </w:r>
      <w:r w:rsidR="006F4B17" w:rsidRPr="003B37EF">
        <w:rPr>
          <w:rFonts w:ascii="Calibri" w:hAnsi="Calibri" w:cs="Calibri"/>
          <w:noProof/>
        </w:rPr>
        <w:t xml:space="preserve"> </w:t>
      </w:r>
      <w:r w:rsidR="006F4B17" w:rsidRPr="003B37EF">
        <w:rPr>
          <w:rFonts w:ascii="Calibri" w:eastAsiaTheme="minorHAnsi" w:hAnsi="Calibri" w:cs="Calibri"/>
          <w:noProof/>
          <w:color w:val="auto"/>
          <w:kern w:val="2"/>
          <w:sz w:val="24"/>
          <w:szCs w:val="24"/>
          <w:lang w:val="en-IN"/>
          <w14:ligatures w14:val="standardContextual"/>
        </w:rPr>
        <w:drawing>
          <wp:inline distT="0" distB="0" distL="0" distR="0" wp14:anchorId="5163A778" wp14:editId="11D7ECB8">
            <wp:extent cx="2825895" cy="730288"/>
            <wp:effectExtent l="0" t="0" r="0" b="0"/>
            <wp:docPr id="10138104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10403" name="Picture 1" descr="A black text on a white background&#10;&#10;AI-generated content may be incorrect."/>
                    <pic:cNvPicPr/>
                  </pic:nvPicPr>
                  <pic:blipFill>
                    <a:blip r:embed="rId12"/>
                    <a:stretch>
                      <a:fillRect/>
                    </a:stretch>
                  </pic:blipFill>
                  <pic:spPr>
                    <a:xfrm>
                      <a:off x="0" y="0"/>
                      <a:ext cx="2825895" cy="730288"/>
                    </a:xfrm>
                    <a:prstGeom prst="rect">
                      <a:avLst/>
                    </a:prstGeom>
                  </pic:spPr>
                </pic:pic>
              </a:graphicData>
            </a:graphic>
          </wp:inline>
        </w:drawing>
      </w:r>
      <w:r w:rsidR="000B025C" w:rsidRPr="000B025C">
        <w:rPr>
          <w:rFonts w:asciiTheme="minorHAnsi" w:eastAsiaTheme="minorHAnsi" w:hAnsiTheme="minorHAnsi" w:cstheme="minorBidi"/>
          <w:noProof/>
          <w:color w:val="auto"/>
          <w:kern w:val="2"/>
          <w:sz w:val="24"/>
          <w:szCs w:val="24"/>
          <w:lang w:val="en-IN"/>
          <w14:ligatures w14:val="standardContextual"/>
        </w:rPr>
        <w:t xml:space="preserve"> </w:t>
      </w:r>
      <w:r w:rsidR="000B025C">
        <w:rPr>
          <w:rFonts w:ascii="Calibri" w:hAnsi="Calibri" w:cs="Calibri"/>
          <w:noProof/>
          <w:lang w:val="en-IN"/>
        </w:rPr>
        <w:t xml:space="preserve">         </w:t>
      </w:r>
      <w:r>
        <w:rPr>
          <w:rFonts w:ascii="Calibri" w:hAnsi="Calibri" w:cs="Calibri"/>
          <w:noProof/>
          <w:lang w:val="en-IN"/>
        </w:rPr>
        <w:t xml:space="preserve">   </w:t>
      </w:r>
      <w:r w:rsidR="000B025C">
        <w:rPr>
          <w:rFonts w:ascii="Calibri" w:hAnsi="Calibri" w:cs="Calibri"/>
          <w:noProof/>
          <w:lang w:val="en-IN"/>
        </w:rPr>
        <w:t xml:space="preserve">   </w:t>
      </w:r>
    </w:p>
    <w:p w14:paraId="33BC8C7C" w14:textId="7A02159B" w:rsidR="00213A86" w:rsidRPr="003B37EF" w:rsidRDefault="00737072" w:rsidP="00737072">
      <w:pPr>
        <w:tabs>
          <w:tab w:val="left" w:pos="10110"/>
        </w:tabs>
        <w:rPr>
          <w:rFonts w:ascii="Calibri" w:hAnsi="Calibri" w:cs="Calibri"/>
          <w:lang w:val="en-US"/>
        </w:rPr>
      </w:pPr>
      <w:r>
        <w:rPr>
          <w:rFonts w:ascii="Calibri" w:hAnsi="Calibri" w:cs="Calibri"/>
          <w:lang w:val="en-US"/>
        </w:rPr>
        <w:tab/>
      </w:r>
    </w:p>
    <w:p w14:paraId="7C696963" w14:textId="651E11CE" w:rsidR="00192B95" w:rsidRPr="00737072" w:rsidRDefault="00887478" w:rsidP="00BA3ADA">
      <w:pPr>
        <w:rPr>
          <w:rFonts w:ascii="Calibri" w:hAnsi="Calibri" w:cs="Calibri"/>
          <w:b/>
          <w:bCs/>
          <w:noProof/>
          <w:color w:val="BF4E14" w:themeColor="accent2" w:themeShade="BF"/>
          <w:sz w:val="28"/>
          <w:szCs w:val="28"/>
        </w:rPr>
      </w:pPr>
      <w:r w:rsidRPr="00737072">
        <w:rPr>
          <w:rFonts w:ascii="Calibri" w:hAnsi="Calibri" w:cs="Calibri"/>
          <w:b/>
          <w:bCs/>
          <w:color w:val="BF4E14" w:themeColor="accent2" w:themeShade="BF"/>
          <w:sz w:val="28"/>
          <w:szCs w:val="28"/>
        </w:rPr>
        <w:t>VALIDATI</w:t>
      </w:r>
      <w:r w:rsidR="00886BB8" w:rsidRPr="00737072">
        <w:rPr>
          <w:rFonts w:ascii="Calibri" w:hAnsi="Calibri" w:cs="Calibri"/>
          <w:b/>
          <w:bCs/>
          <w:color w:val="BF4E14" w:themeColor="accent2" w:themeShade="BF"/>
          <w:sz w:val="28"/>
          <w:szCs w:val="28"/>
        </w:rPr>
        <w:t>NG</w:t>
      </w:r>
      <w:r w:rsidR="00BA3ADA" w:rsidRPr="00737072">
        <w:rPr>
          <w:rFonts w:ascii="Calibri" w:hAnsi="Calibri" w:cs="Calibri"/>
          <w:b/>
          <w:bCs/>
          <w:color w:val="BF4E14" w:themeColor="accent2" w:themeShade="BF"/>
          <w:sz w:val="28"/>
          <w:szCs w:val="28"/>
        </w:rPr>
        <w:t xml:space="preserve"> AWS </w:t>
      </w:r>
      <w:r w:rsidRPr="00737072">
        <w:rPr>
          <w:rFonts w:ascii="Calibri" w:hAnsi="Calibri" w:cs="Calibri"/>
          <w:b/>
          <w:bCs/>
          <w:color w:val="BF4E14" w:themeColor="accent2" w:themeShade="BF"/>
          <w:sz w:val="28"/>
          <w:szCs w:val="28"/>
        </w:rPr>
        <w:t>LANDING ZONE</w:t>
      </w:r>
      <w:r w:rsidR="001A07F9" w:rsidRPr="00737072">
        <w:rPr>
          <w:rFonts w:ascii="Calibri" w:hAnsi="Calibri" w:cs="Calibri"/>
          <w:b/>
          <w:bCs/>
          <w:color w:val="BF4E14" w:themeColor="accent2" w:themeShade="BF"/>
          <w:sz w:val="28"/>
          <w:szCs w:val="28"/>
        </w:rPr>
        <w:t xml:space="preserve"> SETUP</w:t>
      </w:r>
    </w:p>
    <w:p w14:paraId="45E526BC" w14:textId="55F81241" w:rsidR="00737072" w:rsidRPr="00737072" w:rsidRDefault="00F86C4E" w:rsidP="007B6F65">
      <w:pPr>
        <w:pStyle w:val="TOCHeading"/>
        <w:rPr>
          <w:rFonts w:ascii="Calibri" w:eastAsiaTheme="minorHAnsi" w:hAnsi="Calibri" w:cs="Calibri"/>
          <w:b/>
          <w:bCs/>
          <w:color w:val="002060"/>
          <w:kern w:val="2"/>
          <w:sz w:val="48"/>
          <w:szCs w:val="48"/>
          <w:lang w:val="en-IN"/>
          <w14:ligatures w14:val="standardContextual"/>
        </w:rPr>
      </w:pPr>
      <w:r w:rsidRPr="00737072">
        <w:rPr>
          <w:rFonts w:ascii="Calibri" w:eastAsiaTheme="minorHAnsi" w:hAnsi="Calibri" w:cs="Calibri"/>
          <w:b/>
          <w:bCs/>
          <w:color w:val="002060"/>
          <w:kern w:val="2"/>
          <w:sz w:val="48"/>
          <w:szCs w:val="48"/>
          <w:lang w:val="en-IN"/>
          <w14:ligatures w14:val="standardContextual"/>
        </w:rPr>
        <w:t xml:space="preserve">BEST PRACTICES GUIDANCE FOR </w:t>
      </w:r>
      <w:r w:rsidR="0070375F">
        <w:rPr>
          <w:rFonts w:ascii="Calibri" w:eastAsiaTheme="minorHAnsi" w:hAnsi="Calibri" w:cs="Calibri"/>
          <w:b/>
          <w:bCs/>
          <w:color w:val="002060"/>
          <w:kern w:val="2"/>
          <w:sz w:val="48"/>
          <w:szCs w:val="48"/>
          <w:lang w:val="en-IN"/>
          <w14:ligatures w14:val="standardContextual"/>
        </w:rPr>
        <w:t>ILLINOIS INSTITUTE OF TECHNOLOGY</w:t>
      </w:r>
      <w:r w:rsidR="00795B03" w:rsidRPr="00795B03">
        <w:rPr>
          <w:rFonts w:ascii="Calibri" w:eastAsiaTheme="minorHAnsi" w:hAnsi="Calibri" w:cs="Calibri"/>
          <w:b/>
          <w:bCs/>
          <w:color w:val="002060"/>
          <w:kern w:val="2"/>
          <w:sz w:val="48"/>
          <w:szCs w:val="48"/>
          <w:lang w:val="en-IN"/>
          <w14:ligatures w14:val="standardContextual"/>
        </w:rPr>
        <w:t xml:space="preserve"> </w:t>
      </w:r>
      <w:r w:rsidR="0096419B" w:rsidRPr="00737072">
        <w:rPr>
          <w:rFonts w:ascii="Calibri" w:eastAsiaTheme="minorHAnsi" w:hAnsi="Calibri" w:cs="Calibri"/>
          <w:b/>
          <w:bCs/>
          <w:color w:val="002060"/>
          <w:kern w:val="2"/>
          <w:sz w:val="48"/>
          <w:szCs w:val="48"/>
          <w:lang w:val="en-IN"/>
          <w14:ligatures w14:val="standardContextual"/>
        </w:rPr>
        <w:t>(</w:t>
      </w:r>
      <w:r w:rsidR="00795B03">
        <w:rPr>
          <w:rFonts w:ascii="Calibri" w:eastAsiaTheme="minorHAnsi" w:hAnsi="Calibri" w:cs="Calibri"/>
          <w:b/>
          <w:bCs/>
          <w:color w:val="002060"/>
          <w:kern w:val="2"/>
          <w:sz w:val="48"/>
          <w:szCs w:val="48"/>
          <w:lang w:val="en-IN"/>
          <w14:ligatures w14:val="standardContextual"/>
        </w:rPr>
        <w:t>I</w:t>
      </w:r>
      <w:r w:rsidR="00FF6C3E">
        <w:rPr>
          <w:rFonts w:ascii="Calibri" w:eastAsiaTheme="minorHAnsi" w:hAnsi="Calibri" w:cs="Calibri"/>
          <w:b/>
          <w:bCs/>
          <w:color w:val="002060"/>
          <w:kern w:val="2"/>
          <w:sz w:val="48"/>
          <w:szCs w:val="48"/>
          <w:lang w:val="en-IN"/>
          <w14:ligatures w14:val="standardContextual"/>
        </w:rPr>
        <w:t>I</w:t>
      </w:r>
      <w:r w:rsidR="00795B03">
        <w:rPr>
          <w:rFonts w:ascii="Calibri" w:eastAsiaTheme="minorHAnsi" w:hAnsi="Calibri" w:cs="Calibri"/>
          <w:b/>
          <w:bCs/>
          <w:color w:val="002060"/>
          <w:kern w:val="2"/>
          <w:sz w:val="48"/>
          <w:szCs w:val="48"/>
          <w:lang w:val="en-IN"/>
          <w14:ligatures w14:val="standardContextual"/>
        </w:rPr>
        <w:t>T</w:t>
      </w:r>
      <w:r w:rsidR="0096419B" w:rsidRPr="00737072">
        <w:rPr>
          <w:rFonts w:ascii="Calibri" w:eastAsiaTheme="minorHAnsi" w:hAnsi="Calibri" w:cs="Calibri"/>
          <w:b/>
          <w:bCs/>
          <w:color w:val="002060"/>
          <w:kern w:val="2"/>
          <w:sz w:val="48"/>
          <w:szCs w:val="48"/>
          <w:lang w:val="en-IN"/>
          <w14:ligatures w14:val="standardContextual"/>
        </w:rPr>
        <w:t xml:space="preserve">) </w:t>
      </w:r>
      <w:r w:rsidRPr="00737072">
        <w:rPr>
          <w:rFonts w:ascii="Calibri" w:eastAsiaTheme="minorHAnsi" w:hAnsi="Calibri" w:cs="Calibri"/>
          <w:b/>
          <w:bCs/>
          <w:color w:val="002060"/>
          <w:kern w:val="2"/>
          <w:sz w:val="48"/>
          <w:szCs w:val="48"/>
          <w:lang w:val="en-IN"/>
          <w14:ligatures w14:val="standardContextual"/>
        </w:rPr>
        <w:t>B</w:t>
      </w:r>
      <w:r w:rsidR="00B55923">
        <w:rPr>
          <w:rFonts w:ascii="Calibri" w:eastAsiaTheme="minorHAnsi" w:hAnsi="Calibri" w:cs="Calibri"/>
          <w:b/>
          <w:bCs/>
          <w:color w:val="002060"/>
          <w:kern w:val="2"/>
          <w:sz w:val="48"/>
          <w:szCs w:val="48"/>
          <w:lang w:val="en-IN"/>
          <w14:ligatures w14:val="standardContextual"/>
        </w:rPr>
        <w:t>Y</w:t>
      </w:r>
      <w:r w:rsidRPr="00737072">
        <w:rPr>
          <w:rFonts w:ascii="Calibri" w:eastAsiaTheme="minorHAnsi" w:hAnsi="Calibri" w:cs="Calibri"/>
          <w:b/>
          <w:bCs/>
          <w:color w:val="002060"/>
          <w:kern w:val="2"/>
          <w:sz w:val="48"/>
          <w:szCs w:val="48"/>
          <w:lang w:val="en-IN"/>
          <w14:ligatures w14:val="standardContextual"/>
        </w:rPr>
        <w:t xml:space="preserve"> TRIANZ</w:t>
      </w:r>
    </w:p>
    <w:p w14:paraId="5BBC9640" w14:textId="52D1638E" w:rsidR="00613001" w:rsidRPr="00737072" w:rsidRDefault="00326084" w:rsidP="007B6F65">
      <w:pPr>
        <w:pStyle w:val="TOCHeading"/>
        <w:rPr>
          <w:rFonts w:ascii="Calibri" w:eastAsiaTheme="minorHAnsi" w:hAnsi="Calibri" w:cs="Calibri"/>
          <w:b/>
          <w:bCs/>
          <w:color w:val="BF4E14" w:themeColor="accent2" w:themeShade="BF"/>
          <w:kern w:val="2"/>
          <w:sz w:val="40"/>
          <w:szCs w:val="40"/>
          <w:lang w:val="en-IN"/>
          <w14:ligatures w14:val="standardContextual"/>
        </w:rPr>
      </w:pPr>
      <w:r w:rsidRPr="00737072">
        <w:rPr>
          <w:rFonts w:ascii="Calibri" w:eastAsiaTheme="minorHAnsi" w:hAnsi="Calibri" w:cs="Calibri"/>
          <w:b/>
          <w:bCs/>
          <w:color w:val="BF4E14" w:themeColor="accent2" w:themeShade="BF"/>
          <w:kern w:val="2"/>
          <w:sz w:val="40"/>
          <w:szCs w:val="40"/>
          <w:lang w:val="en-IN"/>
          <w14:ligatures w14:val="standardContextual"/>
        </w:rPr>
        <w:t>AWS Prescriptive Guidance:</w:t>
      </w:r>
      <w:r w:rsidR="001A07F9" w:rsidRPr="00737072">
        <w:rPr>
          <w:rFonts w:ascii="Calibri" w:eastAsiaTheme="minorHAnsi" w:hAnsi="Calibri" w:cs="Calibri"/>
          <w:b/>
          <w:bCs/>
          <w:color w:val="BF4E14" w:themeColor="accent2" w:themeShade="BF"/>
          <w:kern w:val="2"/>
          <w:sz w:val="40"/>
          <w:szCs w:val="40"/>
          <w:lang w:val="en-IN"/>
          <w14:ligatures w14:val="standardContextual"/>
        </w:rPr>
        <w:t xml:space="preserve"> </w:t>
      </w:r>
      <w:r w:rsidR="007B6F65" w:rsidRPr="00737072">
        <w:rPr>
          <w:rFonts w:ascii="Calibri" w:eastAsiaTheme="minorHAnsi" w:hAnsi="Calibri" w:cs="Calibri"/>
          <w:b/>
          <w:bCs/>
          <w:color w:val="BF4E14" w:themeColor="accent2" w:themeShade="BF"/>
          <w:kern w:val="2"/>
          <w:sz w:val="40"/>
          <w:szCs w:val="40"/>
          <w:lang w:val="en-IN"/>
          <w14:ligatures w14:val="standardContextual"/>
        </w:rPr>
        <w:t xml:space="preserve">AWS Landing Zone </w:t>
      </w:r>
      <w:r w:rsidR="007B6F65" w:rsidRPr="00662884">
        <w:rPr>
          <w:rFonts w:ascii="Calibri" w:eastAsiaTheme="minorHAnsi" w:hAnsi="Calibri" w:cs="Calibri"/>
          <w:b/>
          <w:bCs/>
          <w:color w:val="BF4E14" w:themeColor="accent2" w:themeShade="BF"/>
          <w:kern w:val="2"/>
          <w:sz w:val="40"/>
          <w:szCs w:val="40"/>
          <w:highlight w:val="yellow"/>
          <w:lang w:val="en-IN"/>
          <w14:ligatures w14:val="standardContextual"/>
        </w:rPr>
        <w:t>Evaluation &amp; Recommendations</w:t>
      </w:r>
    </w:p>
    <w:p w14:paraId="086174D1" w14:textId="77777777" w:rsidR="000A226A" w:rsidRPr="003B37EF" w:rsidRDefault="000A226A" w:rsidP="000A226A">
      <w:pPr>
        <w:rPr>
          <w:rFonts w:ascii="Calibri" w:hAnsi="Calibri" w:cs="Calibri"/>
        </w:rPr>
      </w:pPr>
    </w:p>
    <w:p w14:paraId="72EF9579" w14:textId="77777777" w:rsidR="00613001" w:rsidRPr="003B37EF" w:rsidRDefault="00613001" w:rsidP="007B6F65">
      <w:pPr>
        <w:pStyle w:val="TOCHeading"/>
        <w:rPr>
          <w:rFonts w:ascii="Calibri" w:eastAsiaTheme="minorHAnsi" w:hAnsi="Calibri" w:cs="Calibri"/>
          <w:b/>
          <w:bCs/>
          <w:color w:val="BF4E14" w:themeColor="accent2" w:themeShade="BF"/>
          <w:kern w:val="2"/>
          <w:sz w:val="36"/>
          <w:szCs w:val="36"/>
          <w:lang w:val="en-IN"/>
          <w14:ligatures w14:val="standardContextual"/>
        </w:rPr>
      </w:pPr>
    </w:p>
    <w:p w14:paraId="1B1DAA43" w14:textId="77777777" w:rsidR="000A226A" w:rsidRPr="003B37EF" w:rsidRDefault="000A226A" w:rsidP="000A226A">
      <w:pPr>
        <w:rPr>
          <w:rFonts w:ascii="Calibri" w:hAnsi="Calibri" w:cs="Calibri"/>
        </w:rPr>
      </w:pPr>
    </w:p>
    <w:p w14:paraId="5CA79FCC" w14:textId="77777777" w:rsidR="000A226A" w:rsidRPr="003B37EF" w:rsidRDefault="000A226A" w:rsidP="000A226A">
      <w:pPr>
        <w:rPr>
          <w:rFonts w:ascii="Calibri" w:hAnsi="Calibri" w:cs="Calibri"/>
        </w:rPr>
      </w:pPr>
    </w:p>
    <w:p w14:paraId="1138FF84" w14:textId="77777777" w:rsidR="000A226A" w:rsidRPr="003B37EF" w:rsidRDefault="000A226A" w:rsidP="000A226A">
      <w:pPr>
        <w:rPr>
          <w:rFonts w:ascii="Calibri" w:hAnsi="Calibri" w:cs="Calibri"/>
        </w:rPr>
      </w:pPr>
    </w:p>
    <w:p w14:paraId="23B92D6D" w14:textId="77777777" w:rsidR="000A226A" w:rsidRPr="003B37EF" w:rsidRDefault="000A226A" w:rsidP="000A226A">
      <w:pPr>
        <w:rPr>
          <w:rFonts w:ascii="Calibri" w:hAnsi="Calibri" w:cs="Calibri"/>
        </w:rPr>
      </w:pPr>
    </w:p>
    <w:p w14:paraId="1E57CD7C" w14:textId="77777777" w:rsidR="000A226A" w:rsidRPr="003B37EF" w:rsidRDefault="000A226A" w:rsidP="000A226A">
      <w:pPr>
        <w:rPr>
          <w:rFonts w:ascii="Calibri" w:hAnsi="Calibri" w:cs="Calibri"/>
        </w:rPr>
      </w:pPr>
    </w:p>
    <w:p w14:paraId="33C4745A" w14:textId="77777777" w:rsidR="000A226A" w:rsidRPr="003B37EF" w:rsidRDefault="000A226A" w:rsidP="000A226A">
      <w:pPr>
        <w:rPr>
          <w:rFonts w:ascii="Calibri" w:hAnsi="Calibri" w:cs="Calibri"/>
        </w:rPr>
      </w:pPr>
    </w:p>
    <w:p w14:paraId="14A20ABE" w14:textId="77777777" w:rsidR="000A226A" w:rsidRPr="003B37EF" w:rsidRDefault="000A226A" w:rsidP="000A226A">
      <w:pPr>
        <w:rPr>
          <w:rFonts w:ascii="Calibri" w:hAnsi="Calibri" w:cs="Calibri"/>
        </w:rPr>
      </w:pPr>
    </w:p>
    <w:p w14:paraId="6021D734" w14:textId="77777777" w:rsidR="000A226A" w:rsidRPr="003B37EF" w:rsidRDefault="000A226A" w:rsidP="000A226A">
      <w:pPr>
        <w:rPr>
          <w:rFonts w:ascii="Calibri" w:hAnsi="Calibri" w:cs="Calibri"/>
        </w:rPr>
      </w:pPr>
    </w:p>
    <w:p w14:paraId="662CC27A" w14:textId="77777777" w:rsidR="000A226A" w:rsidRPr="003B37EF" w:rsidRDefault="000A226A" w:rsidP="000A226A">
      <w:pPr>
        <w:rPr>
          <w:rFonts w:ascii="Calibri" w:hAnsi="Calibri" w:cs="Calibri"/>
        </w:rPr>
      </w:pPr>
    </w:p>
    <w:p w14:paraId="0B6D06E6" w14:textId="77777777" w:rsidR="00737072" w:rsidRDefault="00737072" w:rsidP="007B6F65">
      <w:pPr>
        <w:pStyle w:val="TOCHeading"/>
        <w:rPr>
          <w:rFonts w:ascii="Calibri" w:eastAsiaTheme="minorHAnsi" w:hAnsi="Calibri" w:cs="Calibri"/>
          <w:color w:val="FFFFFF" w:themeColor="background1"/>
          <w:kern w:val="2"/>
          <w:sz w:val="36"/>
          <w:szCs w:val="36"/>
          <w:lang w:val="en-IN"/>
          <w14:ligatures w14:val="standardContextual"/>
        </w:rPr>
      </w:pPr>
    </w:p>
    <w:p w14:paraId="13ECB209" w14:textId="1753F865" w:rsidR="009D292A" w:rsidRPr="00737072" w:rsidRDefault="00BB0D84" w:rsidP="007B6F65">
      <w:pPr>
        <w:pStyle w:val="TOCHeading"/>
        <w:rPr>
          <w:rFonts w:ascii="Calibri" w:eastAsiaTheme="minorHAnsi" w:hAnsi="Calibri" w:cs="Calibri"/>
          <w:color w:val="FFFFFF" w:themeColor="background1"/>
          <w:kern w:val="2"/>
          <w:sz w:val="36"/>
          <w:szCs w:val="36"/>
          <w:lang w:val="en-IN"/>
          <w14:ligatures w14:val="standardContextual"/>
        </w:rPr>
      </w:pPr>
      <w:r w:rsidRPr="00737072">
        <w:rPr>
          <w:rFonts w:ascii="Calibri" w:eastAsiaTheme="minorHAnsi" w:hAnsi="Calibri" w:cs="Calibri"/>
          <w:color w:val="FFFFFF" w:themeColor="background1"/>
          <w:kern w:val="2"/>
          <w:sz w:val="36"/>
          <w:szCs w:val="36"/>
          <w:lang w:val="en-IN"/>
          <w14:ligatures w14:val="standardContextual"/>
        </w:rPr>
        <w:t>TRIANZ CONFIDENTIAL</w:t>
      </w:r>
      <w:r w:rsidR="000A226A" w:rsidRPr="00737072">
        <w:rPr>
          <w:rFonts w:ascii="Calibri" w:eastAsiaTheme="minorHAnsi" w:hAnsi="Calibri" w:cs="Calibri"/>
          <w:color w:val="FFFFFF" w:themeColor="background1"/>
          <w:kern w:val="2"/>
          <w:sz w:val="36"/>
          <w:szCs w:val="36"/>
          <w:lang w:val="en-IN"/>
          <w14:ligatures w14:val="standardContextual"/>
        </w:rPr>
        <w:t xml:space="preserve">                                               trianz.com</w:t>
      </w:r>
    </w:p>
    <w:p w14:paraId="37F7276E" w14:textId="77777777" w:rsidR="009D292A" w:rsidRDefault="009D292A" w:rsidP="007B6F65">
      <w:pPr>
        <w:pStyle w:val="TOCHeading"/>
        <w:rPr>
          <w:rFonts w:ascii="Calibri" w:eastAsiaTheme="minorHAnsi" w:hAnsi="Calibri" w:cs="Calibri"/>
          <w:color w:val="auto"/>
          <w:kern w:val="2"/>
          <w:sz w:val="36"/>
          <w:szCs w:val="36"/>
          <w:lang w:val="en-IN"/>
          <w14:ligatures w14:val="standardContextual"/>
        </w:rPr>
      </w:pPr>
    </w:p>
    <w:p w14:paraId="48BAB1A9" w14:textId="77777777" w:rsidR="00BF2A56" w:rsidRDefault="00BF2A56" w:rsidP="00BF2A56">
      <w:pPr>
        <w:pStyle w:val="BodyText"/>
        <w:spacing w:before="280"/>
        <w:rPr>
          <w:rFonts w:ascii="Arial"/>
          <w:b/>
          <w:sz w:val="28"/>
        </w:rPr>
      </w:pPr>
    </w:p>
    <w:p w14:paraId="05F40E63" w14:textId="77777777" w:rsidR="00BF2A56" w:rsidRDefault="00BF2A56" w:rsidP="00BF2A56">
      <w:pPr>
        <w:spacing w:before="1"/>
        <w:ind w:left="3541"/>
        <w:rPr>
          <w:rFonts w:ascii="Arial"/>
          <w:b/>
          <w:color w:val="00A3DB"/>
          <w:sz w:val="28"/>
        </w:rPr>
      </w:pPr>
    </w:p>
    <w:p w14:paraId="3D3E7151" w14:textId="398A4BF7" w:rsidR="00BF2A56" w:rsidRDefault="00BF2A56" w:rsidP="00BF2A56">
      <w:pPr>
        <w:spacing w:before="1"/>
        <w:jc w:val="center"/>
        <w:rPr>
          <w:rFonts w:ascii="Arial"/>
          <w:b/>
          <w:sz w:val="28"/>
        </w:rPr>
      </w:pPr>
      <w:r>
        <w:rPr>
          <w:rFonts w:ascii="Arial"/>
          <w:b/>
          <w:color w:val="00A3DB"/>
          <w:sz w:val="28"/>
        </w:rPr>
        <w:lastRenderedPageBreak/>
        <w:t>Statement</w:t>
      </w:r>
      <w:r>
        <w:rPr>
          <w:rFonts w:ascii="Arial"/>
          <w:b/>
          <w:color w:val="00A3DB"/>
          <w:spacing w:val="-7"/>
          <w:sz w:val="28"/>
        </w:rPr>
        <w:t xml:space="preserve"> </w:t>
      </w:r>
      <w:r>
        <w:rPr>
          <w:rFonts w:ascii="Arial"/>
          <w:b/>
          <w:color w:val="00A3DB"/>
          <w:sz w:val="28"/>
        </w:rPr>
        <w:t>of</w:t>
      </w:r>
      <w:r>
        <w:rPr>
          <w:rFonts w:ascii="Arial"/>
          <w:b/>
          <w:color w:val="00A3DB"/>
          <w:spacing w:val="-8"/>
          <w:sz w:val="28"/>
        </w:rPr>
        <w:t xml:space="preserve"> </w:t>
      </w:r>
      <w:r>
        <w:rPr>
          <w:rFonts w:ascii="Arial"/>
          <w:b/>
          <w:color w:val="00A3DB"/>
          <w:spacing w:val="-2"/>
          <w:sz w:val="28"/>
        </w:rPr>
        <w:t>Confidentiality</w:t>
      </w:r>
    </w:p>
    <w:p w14:paraId="282998FF" w14:textId="77777777" w:rsidR="00BF2A56" w:rsidRDefault="00BF2A56" w:rsidP="00BF2A56">
      <w:pPr>
        <w:pStyle w:val="BodyText"/>
        <w:ind w:right="173"/>
      </w:pPr>
      <w:r>
        <w:t>The information contained in this document is intrigued to Trianz. It shall not be disclosed, duplicated,</w:t>
      </w:r>
      <w:r>
        <w:rPr>
          <w:spacing w:val="-1"/>
        </w:rPr>
        <w:t xml:space="preserve"> </w:t>
      </w:r>
      <w:r>
        <w:t>or</w:t>
      </w:r>
      <w:r>
        <w:rPr>
          <w:spacing w:val="-1"/>
        </w:rPr>
        <w:t xml:space="preserve"> </w:t>
      </w:r>
      <w:r>
        <w:t>used</w:t>
      </w:r>
      <w:r>
        <w:rPr>
          <w:spacing w:val="-4"/>
        </w:rPr>
        <w:t xml:space="preserve"> </w:t>
      </w:r>
      <w:r>
        <w:t>for</w:t>
      </w:r>
      <w:r>
        <w:rPr>
          <w:spacing w:val="-1"/>
        </w:rPr>
        <w:t xml:space="preserve"> </w:t>
      </w:r>
      <w:r>
        <w:t>any</w:t>
      </w:r>
      <w:r>
        <w:rPr>
          <w:spacing w:val="-2"/>
        </w:rPr>
        <w:t xml:space="preserve"> </w:t>
      </w:r>
      <w:r>
        <w:t>purpose</w:t>
      </w:r>
      <w:r>
        <w:rPr>
          <w:spacing w:val="-4"/>
        </w:rPr>
        <w:t xml:space="preserve"> </w:t>
      </w:r>
      <w:r>
        <w:t>other</w:t>
      </w:r>
      <w:r>
        <w:rPr>
          <w:spacing w:val="-3"/>
        </w:rPr>
        <w:t xml:space="preserve"> </w:t>
      </w:r>
      <w:r>
        <w:t>than</w:t>
      </w:r>
      <w:r>
        <w:rPr>
          <w:spacing w:val="-4"/>
        </w:rPr>
        <w:t xml:space="preserve"> </w:t>
      </w:r>
      <w:r>
        <w:t>that</w:t>
      </w:r>
      <w:r>
        <w:rPr>
          <w:spacing w:val="-1"/>
        </w:rPr>
        <w:t xml:space="preserve"> </w:t>
      </w:r>
      <w:r>
        <w:t>stated</w:t>
      </w:r>
      <w:r>
        <w:rPr>
          <w:spacing w:val="-4"/>
        </w:rPr>
        <w:t xml:space="preserve"> </w:t>
      </w:r>
      <w:r>
        <w:t>herein, in</w:t>
      </w:r>
      <w:r>
        <w:rPr>
          <w:spacing w:val="-2"/>
        </w:rPr>
        <w:t xml:space="preserve"> </w:t>
      </w:r>
      <w:r>
        <w:t>whole</w:t>
      </w:r>
      <w:r>
        <w:rPr>
          <w:spacing w:val="-4"/>
        </w:rPr>
        <w:t xml:space="preserve"> </w:t>
      </w:r>
      <w:r>
        <w:t>or</w:t>
      </w:r>
      <w:r>
        <w:rPr>
          <w:spacing w:val="-3"/>
        </w:rPr>
        <w:t xml:space="preserve"> </w:t>
      </w:r>
      <w:r>
        <w:t>in</w:t>
      </w:r>
      <w:r>
        <w:rPr>
          <w:spacing w:val="-2"/>
        </w:rPr>
        <w:t xml:space="preserve"> </w:t>
      </w:r>
      <w:r>
        <w:t>part,</w:t>
      </w:r>
      <w:r>
        <w:rPr>
          <w:spacing w:val="-3"/>
        </w:rPr>
        <w:t xml:space="preserve"> </w:t>
      </w:r>
      <w:r>
        <w:t>without the express written consent of Trianz.</w:t>
      </w:r>
    </w:p>
    <w:p w14:paraId="5EDF36A4" w14:textId="77777777" w:rsidR="00BF2A56" w:rsidRDefault="00BF2A56" w:rsidP="00BF2A56">
      <w:pPr>
        <w:pStyle w:val="BodyText"/>
      </w:pPr>
    </w:p>
    <w:p w14:paraId="344020C6" w14:textId="77777777" w:rsidR="00BF2A56" w:rsidRDefault="00BF2A56" w:rsidP="00BF2A56">
      <w:pPr>
        <w:pStyle w:val="BodyText"/>
        <w:spacing w:before="239"/>
      </w:pPr>
    </w:p>
    <w:p w14:paraId="688FD5E1" w14:textId="2EC18FCC" w:rsidR="003876A3" w:rsidRPr="003876A3" w:rsidRDefault="00BF2A56" w:rsidP="003876A3">
      <w:pPr>
        <w:jc w:val="center"/>
        <w:rPr>
          <w:rFonts w:ascii="Arial"/>
          <w:b/>
          <w:color w:val="00A3DB"/>
          <w:spacing w:val="-2"/>
          <w:sz w:val="28"/>
        </w:rPr>
      </w:pPr>
      <w:r>
        <w:rPr>
          <w:rFonts w:ascii="Arial"/>
          <w:b/>
          <w:color w:val="00A3DB"/>
          <w:sz w:val="28"/>
        </w:rPr>
        <w:t>Document</w:t>
      </w:r>
      <w:r>
        <w:rPr>
          <w:rFonts w:ascii="Arial"/>
          <w:b/>
          <w:color w:val="00A3DB"/>
          <w:spacing w:val="-8"/>
          <w:sz w:val="28"/>
        </w:rPr>
        <w:t xml:space="preserve"> </w:t>
      </w:r>
      <w:r>
        <w:rPr>
          <w:rFonts w:ascii="Arial"/>
          <w:b/>
          <w:color w:val="00A3DB"/>
          <w:sz w:val="28"/>
        </w:rPr>
        <w:t>Control</w:t>
      </w:r>
      <w:r>
        <w:rPr>
          <w:rFonts w:ascii="Arial"/>
          <w:b/>
          <w:color w:val="00A3DB"/>
          <w:spacing w:val="-6"/>
          <w:sz w:val="28"/>
        </w:rPr>
        <w:t xml:space="preserve"> </w:t>
      </w:r>
      <w:r>
        <w:rPr>
          <w:rFonts w:ascii="Arial"/>
          <w:b/>
          <w:color w:val="00A3DB"/>
          <w:spacing w:val="-2"/>
          <w:sz w:val="28"/>
        </w:rPr>
        <w:t>Information</w:t>
      </w:r>
    </w:p>
    <w:tbl>
      <w:tblPr>
        <w:tblW w:w="0" w:type="auto"/>
        <w:tblInd w:w="-5" w:type="dxa"/>
        <w:tblBorders>
          <w:top w:val="single" w:sz="4" w:space="0" w:color="00A3DB"/>
          <w:left w:val="single" w:sz="4" w:space="0" w:color="00A3DB"/>
          <w:bottom w:val="single" w:sz="4" w:space="0" w:color="00A3DB"/>
          <w:right w:val="single" w:sz="4" w:space="0" w:color="00A3DB"/>
          <w:insideH w:val="single" w:sz="4" w:space="0" w:color="00A3DB"/>
          <w:insideV w:val="single" w:sz="4" w:space="0" w:color="00A3DB"/>
        </w:tblBorders>
        <w:tblLayout w:type="fixed"/>
        <w:tblCellMar>
          <w:left w:w="0" w:type="dxa"/>
          <w:right w:w="0" w:type="dxa"/>
        </w:tblCellMar>
        <w:tblLook w:val="01E0" w:firstRow="1" w:lastRow="1" w:firstColumn="1" w:lastColumn="1" w:noHBand="0" w:noVBand="0"/>
      </w:tblPr>
      <w:tblGrid>
        <w:gridCol w:w="1219"/>
        <w:gridCol w:w="2855"/>
        <w:gridCol w:w="1843"/>
        <w:gridCol w:w="2705"/>
      </w:tblGrid>
      <w:tr w:rsidR="00BF2A56" w14:paraId="4C9B9766" w14:textId="77777777" w:rsidTr="00E211A9">
        <w:trPr>
          <w:trHeight w:val="678"/>
        </w:trPr>
        <w:tc>
          <w:tcPr>
            <w:tcW w:w="1219" w:type="dxa"/>
          </w:tcPr>
          <w:p w14:paraId="7D7F567A" w14:textId="77777777" w:rsidR="00BF2A56" w:rsidRDefault="00BF2A56" w:rsidP="00111A68">
            <w:pPr>
              <w:pStyle w:val="TableParagraph"/>
              <w:ind w:left="179"/>
              <w:rPr>
                <w:rFonts w:ascii="Arial"/>
                <w:b/>
              </w:rPr>
            </w:pPr>
            <w:r>
              <w:rPr>
                <w:rFonts w:ascii="Arial"/>
                <w:b/>
                <w:spacing w:val="-2"/>
              </w:rPr>
              <w:t>Title</w:t>
            </w:r>
          </w:p>
        </w:tc>
        <w:tc>
          <w:tcPr>
            <w:tcW w:w="7403" w:type="dxa"/>
            <w:gridSpan w:val="3"/>
          </w:tcPr>
          <w:p w14:paraId="19257238" w14:textId="77777777" w:rsidR="00BF2A56" w:rsidRDefault="00BF2A56" w:rsidP="00111A68">
            <w:pPr>
              <w:pStyle w:val="TableParagraph"/>
              <w:ind w:left="71"/>
            </w:pPr>
            <w:r>
              <w:t>AWS</w:t>
            </w:r>
            <w:r>
              <w:rPr>
                <w:spacing w:val="-7"/>
              </w:rPr>
              <w:t xml:space="preserve"> </w:t>
            </w:r>
            <w:r>
              <w:t xml:space="preserve">Cross Account Backup </w:t>
            </w:r>
            <w:r>
              <w:rPr>
                <w:spacing w:val="-2"/>
              </w:rPr>
              <w:t>Document</w:t>
            </w:r>
          </w:p>
        </w:tc>
      </w:tr>
      <w:tr w:rsidR="00BF2A56" w14:paraId="7E70A178" w14:textId="77777777" w:rsidTr="00E211A9">
        <w:trPr>
          <w:trHeight w:val="659"/>
        </w:trPr>
        <w:tc>
          <w:tcPr>
            <w:tcW w:w="1219" w:type="dxa"/>
          </w:tcPr>
          <w:p w14:paraId="080C01B8" w14:textId="77777777" w:rsidR="00BF2A56" w:rsidRDefault="00BF2A56" w:rsidP="00111A68">
            <w:pPr>
              <w:pStyle w:val="TableParagraph"/>
              <w:ind w:left="179"/>
              <w:rPr>
                <w:rFonts w:ascii="Arial"/>
                <w:b/>
              </w:rPr>
            </w:pPr>
            <w:r>
              <w:rPr>
                <w:rFonts w:ascii="Arial"/>
                <w:b/>
                <w:spacing w:val="-2"/>
              </w:rPr>
              <w:t>Author</w:t>
            </w:r>
          </w:p>
        </w:tc>
        <w:tc>
          <w:tcPr>
            <w:tcW w:w="2855" w:type="dxa"/>
          </w:tcPr>
          <w:p w14:paraId="4FAAA544" w14:textId="5018961D" w:rsidR="00BF2A56" w:rsidRDefault="00BF2A56" w:rsidP="00111A68">
            <w:pPr>
              <w:pStyle w:val="TableParagraph"/>
              <w:ind w:left="71"/>
            </w:pPr>
          </w:p>
        </w:tc>
        <w:tc>
          <w:tcPr>
            <w:tcW w:w="1843" w:type="dxa"/>
          </w:tcPr>
          <w:p w14:paraId="60930F19" w14:textId="77777777" w:rsidR="00BF2A56" w:rsidRDefault="00BF2A56" w:rsidP="00111A68">
            <w:pPr>
              <w:pStyle w:val="TableParagraph"/>
              <w:ind w:left="72"/>
              <w:rPr>
                <w:rFonts w:ascii="Arial"/>
                <w:b/>
              </w:rPr>
            </w:pPr>
            <w:r>
              <w:rPr>
                <w:rFonts w:ascii="Arial"/>
                <w:b/>
                <w:spacing w:val="-2"/>
              </w:rPr>
              <w:t>Version:</w:t>
            </w:r>
          </w:p>
        </w:tc>
        <w:tc>
          <w:tcPr>
            <w:tcW w:w="2705" w:type="dxa"/>
          </w:tcPr>
          <w:p w14:paraId="04B7136B" w14:textId="77777777" w:rsidR="00BF2A56" w:rsidRDefault="00BF2A56" w:rsidP="00111A68">
            <w:pPr>
              <w:pStyle w:val="TableParagraph"/>
              <w:ind w:left="71"/>
            </w:pPr>
            <w:r>
              <w:rPr>
                <w:spacing w:val="-5"/>
              </w:rPr>
              <w:t>1.0</w:t>
            </w:r>
          </w:p>
        </w:tc>
      </w:tr>
      <w:tr w:rsidR="00BF2A56" w14:paraId="346651F1" w14:textId="77777777" w:rsidTr="00E211A9">
        <w:trPr>
          <w:trHeight w:val="662"/>
        </w:trPr>
        <w:tc>
          <w:tcPr>
            <w:tcW w:w="1219" w:type="dxa"/>
          </w:tcPr>
          <w:p w14:paraId="41EF823D" w14:textId="77777777" w:rsidR="00BF2A56" w:rsidRDefault="00BF2A56" w:rsidP="00111A68">
            <w:pPr>
              <w:pStyle w:val="TableParagraph"/>
              <w:spacing w:before="194"/>
              <w:ind w:left="179"/>
              <w:rPr>
                <w:rFonts w:ascii="Arial"/>
                <w:b/>
              </w:rPr>
            </w:pPr>
            <w:r>
              <w:rPr>
                <w:rFonts w:ascii="Arial"/>
                <w:b/>
                <w:spacing w:val="-2"/>
              </w:rPr>
              <w:t>Reviewer</w:t>
            </w:r>
          </w:p>
        </w:tc>
        <w:tc>
          <w:tcPr>
            <w:tcW w:w="2855" w:type="dxa"/>
          </w:tcPr>
          <w:p w14:paraId="1C642B90" w14:textId="72A2A5CA" w:rsidR="00BF2A56" w:rsidRDefault="00BF2A56" w:rsidP="00111A68">
            <w:pPr>
              <w:pStyle w:val="TableParagraph"/>
              <w:ind w:left="71"/>
              <w:rPr>
                <w:rFonts w:ascii="Times New Roman"/>
              </w:rPr>
            </w:pPr>
          </w:p>
        </w:tc>
        <w:tc>
          <w:tcPr>
            <w:tcW w:w="1843" w:type="dxa"/>
          </w:tcPr>
          <w:p w14:paraId="49E7FF24" w14:textId="77777777" w:rsidR="00BF2A56" w:rsidRDefault="00BF2A56" w:rsidP="00111A68">
            <w:pPr>
              <w:pStyle w:val="TableParagraph"/>
              <w:spacing w:before="194"/>
              <w:ind w:left="72"/>
              <w:rPr>
                <w:rFonts w:ascii="Arial"/>
                <w:b/>
              </w:rPr>
            </w:pPr>
            <w:r>
              <w:rPr>
                <w:rFonts w:ascii="Arial"/>
                <w:b/>
                <w:spacing w:val="-2"/>
              </w:rPr>
              <w:t>Approver:</w:t>
            </w:r>
          </w:p>
        </w:tc>
        <w:tc>
          <w:tcPr>
            <w:tcW w:w="2705" w:type="dxa"/>
          </w:tcPr>
          <w:p w14:paraId="6433DB06" w14:textId="77777777" w:rsidR="00BF2A56" w:rsidRDefault="00BF2A56" w:rsidP="00111A68">
            <w:pPr>
              <w:pStyle w:val="TableParagraph"/>
              <w:spacing w:before="0"/>
              <w:ind w:left="0"/>
              <w:rPr>
                <w:rFonts w:ascii="Times New Roman"/>
              </w:rPr>
            </w:pPr>
          </w:p>
        </w:tc>
      </w:tr>
    </w:tbl>
    <w:p w14:paraId="54625F72" w14:textId="77777777" w:rsidR="00BF2A56" w:rsidRDefault="00BF2A56" w:rsidP="00BF2A56">
      <w:pPr>
        <w:pStyle w:val="BodyText"/>
        <w:rPr>
          <w:rFonts w:ascii="Arial"/>
          <w:b/>
          <w:sz w:val="28"/>
        </w:rPr>
      </w:pPr>
    </w:p>
    <w:p w14:paraId="5CF46A89" w14:textId="77777777" w:rsidR="00BF2A56" w:rsidRDefault="00BF2A56" w:rsidP="00BF2A56">
      <w:pPr>
        <w:pStyle w:val="BodyText"/>
        <w:spacing w:before="222"/>
        <w:rPr>
          <w:rFonts w:ascii="Arial"/>
          <w:b/>
          <w:sz w:val="28"/>
        </w:rPr>
      </w:pPr>
    </w:p>
    <w:p w14:paraId="27A7E69C" w14:textId="77777777" w:rsidR="00BF2A56" w:rsidRDefault="00BF2A56" w:rsidP="00E211A9">
      <w:pPr>
        <w:spacing w:before="1"/>
        <w:jc w:val="center"/>
        <w:rPr>
          <w:rFonts w:ascii="Arial"/>
          <w:b/>
          <w:sz w:val="28"/>
        </w:rPr>
      </w:pPr>
      <w:r>
        <w:rPr>
          <w:rFonts w:ascii="Arial"/>
          <w:b/>
          <w:color w:val="00A3DB"/>
          <w:sz w:val="28"/>
        </w:rPr>
        <w:t>Information</w:t>
      </w:r>
      <w:r>
        <w:rPr>
          <w:rFonts w:ascii="Arial"/>
          <w:b/>
          <w:color w:val="00A3DB"/>
          <w:spacing w:val="-12"/>
          <w:sz w:val="28"/>
        </w:rPr>
        <w:t xml:space="preserve"> </w:t>
      </w:r>
      <w:r>
        <w:rPr>
          <w:rFonts w:ascii="Arial"/>
          <w:b/>
          <w:color w:val="00A3DB"/>
          <w:spacing w:val="-2"/>
          <w:sz w:val="28"/>
        </w:rPr>
        <w:t>Classification</w:t>
      </w:r>
    </w:p>
    <w:p w14:paraId="6F46A42B" w14:textId="77777777" w:rsidR="00BF2A56" w:rsidRDefault="00BF2A56" w:rsidP="00BF2A56">
      <w:pPr>
        <w:pStyle w:val="BodyText"/>
        <w:spacing w:before="1"/>
        <w:rPr>
          <w:rFonts w:ascii="Arial"/>
          <w:b/>
          <w:sz w:val="16"/>
        </w:rPr>
      </w:pPr>
    </w:p>
    <w:tbl>
      <w:tblPr>
        <w:tblW w:w="0" w:type="auto"/>
        <w:tblInd w:w="-5" w:type="dxa"/>
        <w:tblBorders>
          <w:top w:val="single" w:sz="4" w:space="0" w:color="00A3DB"/>
          <w:left w:val="single" w:sz="4" w:space="0" w:color="00A3DB"/>
          <w:bottom w:val="single" w:sz="4" w:space="0" w:color="00A3DB"/>
          <w:right w:val="single" w:sz="4" w:space="0" w:color="00A3DB"/>
          <w:insideH w:val="single" w:sz="4" w:space="0" w:color="00A3DB"/>
          <w:insideV w:val="single" w:sz="4" w:space="0" w:color="00A3DB"/>
        </w:tblBorders>
        <w:tblLayout w:type="fixed"/>
        <w:tblCellMar>
          <w:left w:w="0" w:type="dxa"/>
          <w:right w:w="0" w:type="dxa"/>
        </w:tblCellMar>
        <w:tblLook w:val="01E0" w:firstRow="1" w:lastRow="1" w:firstColumn="1" w:lastColumn="1" w:noHBand="0" w:noVBand="0"/>
      </w:tblPr>
      <w:tblGrid>
        <w:gridCol w:w="809"/>
        <w:gridCol w:w="8008"/>
      </w:tblGrid>
      <w:tr w:rsidR="00BF2A56" w14:paraId="779D6BAF" w14:textId="77777777" w:rsidTr="00E211A9">
        <w:trPr>
          <w:trHeight w:val="714"/>
        </w:trPr>
        <w:tc>
          <w:tcPr>
            <w:tcW w:w="809" w:type="dxa"/>
          </w:tcPr>
          <w:p w14:paraId="0414F9FD" w14:textId="77777777" w:rsidR="00BF2A56" w:rsidRDefault="00BF2A56" w:rsidP="00111A68">
            <w:pPr>
              <w:pStyle w:val="TableParagraph"/>
              <w:spacing w:before="48"/>
              <w:rPr>
                <w:rFonts w:ascii="Segoe UI Symbol" w:hAnsi="Segoe UI Symbol"/>
                <w:sz w:val="32"/>
              </w:rPr>
            </w:pPr>
            <w:r>
              <w:rPr>
                <w:rFonts w:ascii="Segoe UI Symbol" w:hAnsi="Segoe UI Symbol"/>
                <w:spacing w:val="-10"/>
                <w:sz w:val="32"/>
              </w:rPr>
              <w:t>☐</w:t>
            </w:r>
          </w:p>
        </w:tc>
        <w:tc>
          <w:tcPr>
            <w:tcW w:w="8008" w:type="dxa"/>
          </w:tcPr>
          <w:p w14:paraId="33C715D5" w14:textId="77777777" w:rsidR="00BF2A56" w:rsidRDefault="00BF2A56" w:rsidP="00111A68">
            <w:pPr>
              <w:pStyle w:val="TableParagraph"/>
              <w:spacing w:before="141"/>
              <w:ind w:left="198"/>
            </w:pPr>
            <w:r>
              <w:rPr>
                <w:spacing w:val="-2"/>
              </w:rPr>
              <w:t>Public</w:t>
            </w:r>
          </w:p>
        </w:tc>
      </w:tr>
      <w:tr w:rsidR="00BF2A56" w14:paraId="7509B970" w14:textId="77777777" w:rsidTr="00E211A9">
        <w:trPr>
          <w:trHeight w:val="688"/>
        </w:trPr>
        <w:tc>
          <w:tcPr>
            <w:tcW w:w="809" w:type="dxa"/>
          </w:tcPr>
          <w:p w14:paraId="6D391A93" w14:textId="77777777" w:rsidR="00BF2A56" w:rsidRDefault="00BF2A56" w:rsidP="00111A68">
            <w:pPr>
              <w:pStyle w:val="TableParagraph"/>
              <w:spacing w:before="33"/>
              <w:rPr>
                <w:rFonts w:ascii="Segoe UI Symbol" w:hAnsi="Segoe UI Symbol"/>
                <w:sz w:val="32"/>
              </w:rPr>
            </w:pPr>
            <w:r>
              <w:rPr>
                <w:rFonts w:ascii="Segoe UI Symbol" w:hAnsi="Segoe UI Symbol"/>
                <w:spacing w:val="-10"/>
                <w:sz w:val="32"/>
              </w:rPr>
              <w:t>☒</w:t>
            </w:r>
          </w:p>
        </w:tc>
        <w:tc>
          <w:tcPr>
            <w:tcW w:w="8008" w:type="dxa"/>
          </w:tcPr>
          <w:p w14:paraId="42BD58F0" w14:textId="77777777" w:rsidR="00BF2A56" w:rsidRDefault="00BF2A56" w:rsidP="00111A68">
            <w:pPr>
              <w:pStyle w:val="TableParagraph"/>
              <w:spacing w:before="127"/>
              <w:ind w:left="198"/>
            </w:pPr>
            <w:r>
              <w:rPr>
                <w:spacing w:val="-2"/>
              </w:rPr>
              <w:t>Internal</w:t>
            </w:r>
          </w:p>
        </w:tc>
      </w:tr>
      <w:tr w:rsidR="00BF2A56" w14:paraId="1B35364E" w14:textId="77777777" w:rsidTr="00E211A9">
        <w:trPr>
          <w:trHeight w:val="688"/>
        </w:trPr>
        <w:tc>
          <w:tcPr>
            <w:tcW w:w="809" w:type="dxa"/>
          </w:tcPr>
          <w:p w14:paraId="111BFE1E" w14:textId="77777777" w:rsidR="00BF2A56" w:rsidRDefault="00BF2A56" w:rsidP="00111A68">
            <w:pPr>
              <w:pStyle w:val="TableParagraph"/>
              <w:spacing w:before="36"/>
              <w:rPr>
                <w:rFonts w:ascii="Segoe UI Symbol" w:hAnsi="Segoe UI Symbol"/>
                <w:sz w:val="32"/>
              </w:rPr>
            </w:pPr>
            <w:r>
              <w:rPr>
                <w:rFonts w:ascii="Segoe UI Symbol" w:hAnsi="Segoe UI Symbol"/>
                <w:spacing w:val="-10"/>
                <w:sz w:val="32"/>
              </w:rPr>
              <w:t>☒</w:t>
            </w:r>
          </w:p>
        </w:tc>
        <w:tc>
          <w:tcPr>
            <w:tcW w:w="8008" w:type="dxa"/>
          </w:tcPr>
          <w:p w14:paraId="79F08542" w14:textId="77777777" w:rsidR="00BF2A56" w:rsidRDefault="00BF2A56" w:rsidP="00111A68">
            <w:pPr>
              <w:pStyle w:val="TableParagraph"/>
              <w:spacing w:before="127"/>
              <w:ind w:left="198"/>
            </w:pPr>
            <w:r>
              <w:rPr>
                <w:spacing w:val="-2"/>
              </w:rPr>
              <w:t>Confidential</w:t>
            </w:r>
          </w:p>
        </w:tc>
      </w:tr>
      <w:tr w:rsidR="00BF2A56" w14:paraId="7AB2BC51" w14:textId="77777777" w:rsidTr="00E211A9">
        <w:trPr>
          <w:trHeight w:val="693"/>
        </w:trPr>
        <w:tc>
          <w:tcPr>
            <w:tcW w:w="809" w:type="dxa"/>
          </w:tcPr>
          <w:p w14:paraId="63711597" w14:textId="77777777" w:rsidR="00BF2A56" w:rsidRDefault="00BF2A56" w:rsidP="00111A68">
            <w:pPr>
              <w:pStyle w:val="TableParagraph"/>
              <w:spacing w:before="38"/>
              <w:rPr>
                <w:rFonts w:ascii="Segoe UI Symbol" w:hAnsi="Segoe UI Symbol"/>
                <w:sz w:val="32"/>
              </w:rPr>
            </w:pPr>
            <w:r>
              <w:rPr>
                <w:rFonts w:ascii="Segoe UI Symbol" w:hAnsi="Segoe UI Symbol"/>
                <w:spacing w:val="-10"/>
                <w:sz w:val="32"/>
              </w:rPr>
              <w:t>☐</w:t>
            </w:r>
          </w:p>
        </w:tc>
        <w:tc>
          <w:tcPr>
            <w:tcW w:w="8008" w:type="dxa"/>
          </w:tcPr>
          <w:p w14:paraId="04563819" w14:textId="77777777" w:rsidR="00BF2A56" w:rsidRDefault="00BF2A56" w:rsidP="00111A68">
            <w:pPr>
              <w:pStyle w:val="TableParagraph"/>
              <w:spacing w:before="132"/>
              <w:ind w:left="198"/>
            </w:pPr>
            <w:r>
              <w:rPr>
                <w:spacing w:val="-2"/>
              </w:rPr>
              <w:t>Restricted</w:t>
            </w:r>
          </w:p>
        </w:tc>
      </w:tr>
    </w:tbl>
    <w:p w14:paraId="1E97305C" w14:textId="77777777" w:rsidR="00BF2A56" w:rsidRDefault="00BF2A56">
      <w:pPr>
        <w:pStyle w:val="TOCHeading"/>
        <w:rPr>
          <w:rFonts w:asciiTheme="minorHAnsi" w:eastAsiaTheme="minorHAnsi" w:hAnsiTheme="minorHAnsi" w:cstheme="minorBidi"/>
          <w:color w:val="auto"/>
          <w:kern w:val="2"/>
          <w:sz w:val="24"/>
          <w:szCs w:val="24"/>
          <w:lang w:val="en-IN"/>
          <w14:ligatures w14:val="standardContextual"/>
        </w:rPr>
      </w:pPr>
    </w:p>
    <w:p w14:paraId="57DEE842" w14:textId="77777777" w:rsidR="00BF2A56" w:rsidRDefault="00BF2A56">
      <w:r>
        <w:br w:type="page"/>
      </w:r>
    </w:p>
    <w:sdt>
      <w:sdtPr>
        <w:rPr>
          <w:rFonts w:asciiTheme="minorHAnsi" w:eastAsiaTheme="minorHAnsi" w:hAnsiTheme="minorHAnsi" w:cstheme="minorBidi"/>
          <w:color w:val="auto"/>
          <w:kern w:val="2"/>
          <w:sz w:val="24"/>
          <w:szCs w:val="24"/>
          <w:lang w:val="en-IN"/>
          <w14:ligatures w14:val="standardContextual"/>
        </w:rPr>
        <w:id w:val="-1126311950"/>
        <w:docPartObj>
          <w:docPartGallery w:val="Table of Contents"/>
          <w:docPartUnique/>
        </w:docPartObj>
      </w:sdtPr>
      <w:sdtEndPr>
        <w:rPr>
          <w:b/>
          <w:bCs/>
          <w:noProof/>
        </w:rPr>
      </w:sdtEndPr>
      <w:sdtContent>
        <w:p w14:paraId="555116B4" w14:textId="2926FDAF" w:rsidR="005356C9" w:rsidRDefault="005356C9">
          <w:pPr>
            <w:pStyle w:val="TOCHeading"/>
          </w:pPr>
          <w:r>
            <w:t>Table of Contents</w:t>
          </w:r>
        </w:p>
        <w:p w14:paraId="28E824B8" w14:textId="158B679C" w:rsidR="006323C2" w:rsidRDefault="005356C9">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01582812" w:history="1">
            <w:r w:rsidR="006323C2" w:rsidRPr="007003FF">
              <w:rPr>
                <w:rStyle w:val="Hyperlink"/>
                <w:b/>
                <w:bCs/>
                <w:noProof/>
                <w:lang w:val="en-US"/>
              </w:rPr>
              <w:t>Landing Zone Inspection Details</w:t>
            </w:r>
            <w:r w:rsidR="006323C2">
              <w:rPr>
                <w:noProof/>
                <w:webHidden/>
              </w:rPr>
              <w:tab/>
            </w:r>
            <w:r w:rsidR="006323C2">
              <w:rPr>
                <w:noProof/>
                <w:webHidden/>
              </w:rPr>
              <w:fldChar w:fldCharType="begin"/>
            </w:r>
            <w:r w:rsidR="006323C2">
              <w:rPr>
                <w:noProof/>
                <w:webHidden/>
              </w:rPr>
              <w:instrText xml:space="preserve"> PAGEREF _Toc201582812 \h </w:instrText>
            </w:r>
            <w:r w:rsidR="006323C2">
              <w:rPr>
                <w:noProof/>
                <w:webHidden/>
              </w:rPr>
            </w:r>
            <w:r w:rsidR="006323C2">
              <w:rPr>
                <w:noProof/>
                <w:webHidden/>
              </w:rPr>
              <w:fldChar w:fldCharType="separate"/>
            </w:r>
            <w:r w:rsidR="006323C2">
              <w:rPr>
                <w:noProof/>
                <w:webHidden/>
              </w:rPr>
              <w:t>5</w:t>
            </w:r>
            <w:r w:rsidR="006323C2">
              <w:rPr>
                <w:noProof/>
                <w:webHidden/>
              </w:rPr>
              <w:fldChar w:fldCharType="end"/>
            </w:r>
          </w:hyperlink>
        </w:p>
        <w:p w14:paraId="6CD580E8" w14:textId="078A403C" w:rsidR="006323C2" w:rsidRDefault="00FF6C3E">
          <w:pPr>
            <w:pStyle w:val="TOC2"/>
            <w:tabs>
              <w:tab w:val="right" w:leader="dot" w:pos="9016"/>
            </w:tabs>
            <w:rPr>
              <w:rFonts w:eastAsiaTheme="minorEastAsia"/>
              <w:noProof/>
              <w:lang w:eastAsia="en-IN"/>
            </w:rPr>
          </w:pPr>
          <w:hyperlink w:anchor="_Toc201582813" w:history="1">
            <w:r>
              <w:rPr>
                <w:rStyle w:val="Hyperlink"/>
                <w:rFonts w:ascii="Calibri" w:hAnsi="Calibri" w:cs="Calibri"/>
                <w:noProof/>
                <w:lang w:val="en-US"/>
              </w:rPr>
              <w:t>IIT</w:t>
            </w:r>
            <w:r w:rsidR="006323C2" w:rsidRPr="007003FF">
              <w:rPr>
                <w:rStyle w:val="Hyperlink"/>
                <w:rFonts w:ascii="Calibri" w:hAnsi="Calibri" w:cs="Calibri"/>
                <w:noProof/>
                <w:lang w:val="en-US"/>
              </w:rPr>
              <w:t xml:space="preserve"> AWS Architecture</w:t>
            </w:r>
            <w:r w:rsidR="006323C2">
              <w:rPr>
                <w:noProof/>
                <w:webHidden/>
              </w:rPr>
              <w:tab/>
            </w:r>
            <w:r w:rsidR="006323C2">
              <w:rPr>
                <w:noProof/>
                <w:webHidden/>
              </w:rPr>
              <w:fldChar w:fldCharType="begin"/>
            </w:r>
            <w:r w:rsidR="006323C2">
              <w:rPr>
                <w:noProof/>
                <w:webHidden/>
              </w:rPr>
              <w:instrText xml:space="preserve"> PAGEREF _Toc201582813 \h </w:instrText>
            </w:r>
            <w:r w:rsidR="006323C2">
              <w:rPr>
                <w:noProof/>
                <w:webHidden/>
              </w:rPr>
            </w:r>
            <w:r w:rsidR="006323C2">
              <w:rPr>
                <w:noProof/>
                <w:webHidden/>
              </w:rPr>
              <w:fldChar w:fldCharType="separate"/>
            </w:r>
            <w:r w:rsidR="006323C2">
              <w:rPr>
                <w:noProof/>
                <w:webHidden/>
              </w:rPr>
              <w:t>5</w:t>
            </w:r>
            <w:r w:rsidR="006323C2">
              <w:rPr>
                <w:noProof/>
                <w:webHidden/>
              </w:rPr>
              <w:fldChar w:fldCharType="end"/>
            </w:r>
          </w:hyperlink>
        </w:p>
        <w:p w14:paraId="55BF2ADB" w14:textId="35A282E2" w:rsidR="006323C2" w:rsidRDefault="006323C2">
          <w:pPr>
            <w:pStyle w:val="TOC2"/>
            <w:tabs>
              <w:tab w:val="right" w:leader="dot" w:pos="9016"/>
            </w:tabs>
            <w:rPr>
              <w:rFonts w:eastAsiaTheme="minorEastAsia"/>
              <w:noProof/>
              <w:lang w:eastAsia="en-IN"/>
            </w:rPr>
          </w:pPr>
          <w:hyperlink w:anchor="_Toc201582814" w:history="1">
            <w:r w:rsidRPr="007003FF">
              <w:rPr>
                <w:rStyle w:val="Hyperlink"/>
                <w:rFonts w:ascii="Calibri" w:hAnsi="Calibri" w:cs="Calibri"/>
                <w:noProof/>
                <w:lang w:val="en-US"/>
              </w:rPr>
              <w:t>AWS Organization</w:t>
            </w:r>
            <w:r>
              <w:rPr>
                <w:noProof/>
                <w:webHidden/>
              </w:rPr>
              <w:tab/>
            </w:r>
            <w:r>
              <w:rPr>
                <w:noProof/>
                <w:webHidden/>
              </w:rPr>
              <w:fldChar w:fldCharType="begin"/>
            </w:r>
            <w:r>
              <w:rPr>
                <w:noProof/>
                <w:webHidden/>
              </w:rPr>
              <w:instrText xml:space="preserve"> PAGEREF _Toc201582814 \h </w:instrText>
            </w:r>
            <w:r>
              <w:rPr>
                <w:noProof/>
                <w:webHidden/>
              </w:rPr>
            </w:r>
            <w:r>
              <w:rPr>
                <w:noProof/>
                <w:webHidden/>
              </w:rPr>
              <w:fldChar w:fldCharType="separate"/>
            </w:r>
            <w:r>
              <w:rPr>
                <w:noProof/>
                <w:webHidden/>
              </w:rPr>
              <w:t>6</w:t>
            </w:r>
            <w:r>
              <w:rPr>
                <w:noProof/>
                <w:webHidden/>
              </w:rPr>
              <w:fldChar w:fldCharType="end"/>
            </w:r>
          </w:hyperlink>
        </w:p>
        <w:p w14:paraId="21DC0706" w14:textId="7F0DBA69" w:rsidR="006323C2" w:rsidRDefault="006323C2">
          <w:pPr>
            <w:pStyle w:val="TOC3"/>
            <w:tabs>
              <w:tab w:val="right" w:leader="dot" w:pos="9016"/>
            </w:tabs>
            <w:rPr>
              <w:rFonts w:eastAsiaTheme="minorEastAsia"/>
              <w:noProof/>
              <w:lang w:eastAsia="en-IN"/>
            </w:rPr>
          </w:pPr>
          <w:hyperlink w:anchor="_Toc201582815" w:history="1">
            <w:r w:rsidRPr="007003FF">
              <w:rPr>
                <w:rStyle w:val="Hyperlink"/>
                <w:rFonts w:cs="Calibri"/>
                <w:noProof/>
                <w:lang w:val="en-US"/>
              </w:rPr>
              <w:t>Current Account Structure</w:t>
            </w:r>
            <w:r>
              <w:rPr>
                <w:noProof/>
                <w:webHidden/>
              </w:rPr>
              <w:tab/>
            </w:r>
            <w:r>
              <w:rPr>
                <w:noProof/>
                <w:webHidden/>
              </w:rPr>
              <w:fldChar w:fldCharType="begin"/>
            </w:r>
            <w:r>
              <w:rPr>
                <w:noProof/>
                <w:webHidden/>
              </w:rPr>
              <w:instrText xml:space="preserve"> PAGEREF _Toc201582815 \h </w:instrText>
            </w:r>
            <w:r>
              <w:rPr>
                <w:noProof/>
                <w:webHidden/>
              </w:rPr>
            </w:r>
            <w:r>
              <w:rPr>
                <w:noProof/>
                <w:webHidden/>
              </w:rPr>
              <w:fldChar w:fldCharType="separate"/>
            </w:r>
            <w:r>
              <w:rPr>
                <w:noProof/>
                <w:webHidden/>
              </w:rPr>
              <w:t>6</w:t>
            </w:r>
            <w:r>
              <w:rPr>
                <w:noProof/>
                <w:webHidden/>
              </w:rPr>
              <w:fldChar w:fldCharType="end"/>
            </w:r>
          </w:hyperlink>
        </w:p>
        <w:p w14:paraId="11064780" w14:textId="5F94A038" w:rsidR="006323C2" w:rsidRPr="000F49F2" w:rsidRDefault="006323C2">
          <w:pPr>
            <w:pStyle w:val="TOC3"/>
            <w:tabs>
              <w:tab w:val="right" w:leader="dot" w:pos="9016"/>
            </w:tabs>
            <w:rPr>
              <w:rFonts w:eastAsiaTheme="minorEastAsia"/>
              <w:noProof/>
              <w:lang w:eastAsia="en-IN"/>
            </w:rPr>
          </w:pPr>
          <w:hyperlink w:anchor="_Toc201582816" w:history="1">
            <w:r w:rsidRPr="000F49F2">
              <w:rPr>
                <w:rStyle w:val="Hyperlink"/>
                <w:rFonts w:cs="Calibri"/>
                <w:noProof/>
              </w:rPr>
              <w:t>Observation: AWS Organizations Summary</w:t>
            </w:r>
            <w:r w:rsidRPr="000F49F2">
              <w:rPr>
                <w:noProof/>
                <w:webHidden/>
              </w:rPr>
              <w:tab/>
            </w:r>
            <w:r w:rsidRPr="000F49F2">
              <w:rPr>
                <w:noProof/>
                <w:webHidden/>
              </w:rPr>
              <w:fldChar w:fldCharType="begin"/>
            </w:r>
            <w:r w:rsidRPr="000F49F2">
              <w:rPr>
                <w:noProof/>
                <w:webHidden/>
              </w:rPr>
              <w:instrText xml:space="preserve"> PAGEREF _Toc201582816 \h </w:instrText>
            </w:r>
            <w:r w:rsidRPr="000F49F2">
              <w:rPr>
                <w:noProof/>
                <w:webHidden/>
              </w:rPr>
            </w:r>
            <w:r w:rsidRPr="000F49F2">
              <w:rPr>
                <w:noProof/>
                <w:webHidden/>
              </w:rPr>
              <w:fldChar w:fldCharType="separate"/>
            </w:r>
            <w:r w:rsidRPr="000F49F2">
              <w:rPr>
                <w:noProof/>
                <w:webHidden/>
              </w:rPr>
              <w:t>6</w:t>
            </w:r>
            <w:r w:rsidRPr="000F49F2">
              <w:rPr>
                <w:noProof/>
                <w:webHidden/>
              </w:rPr>
              <w:fldChar w:fldCharType="end"/>
            </w:r>
          </w:hyperlink>
        </w:p>
        <w:p w14:paraId="38F1B691" w14:textId="41DBFFB3" w:rsidR="006323C2" w:rsidRPr="000F49F2" w:rsidRDefault="006323C2">
          <w:pPr>
            <w:pStyle w:val="TOC2"/>
            <w:tabs>
              <w:tab w:val="right" w:leader="dot" w:pos="9016"/>
            </w:tabs>
            <w:rPr>
              <w:rFonts w:eastAsiaTheme="minorEastAsia"/>
              <w:noProof/>
              <w:lang w:eastAsia="en-IN"/>
            </w:rPr>
          </w:pPr>
          <w:hyperlink w:anchor="_Toc201582817" w:history="1">
            <w:r w:rsidRPr="000F49F2">
              <w:rPr>
                <w:rStyle w:val="Hyperlink"/>
                <w:rFonts w:ascii="Calibri" w:hAnsi="Calibri" w:cs="Calibri"/>
                <w:noProof/>
              </w:rPr>
              <w:t>AWS Landing Zone - Service Review &amp; Recommendation</w:t>
            </w:r>
            <w:r w:rsidRPr="000F49F2">
              <w:rPr>
                <w:noProof/>
                <w:webHidden/>
              </w:rPr>
              <w:tab/>
            </w:r>
            <w:r w:rsidRPr="000F49F2">
              <w:rPr>
                <w:noProof/>
                <w:webHidden/>
              </w:rPr>
              <w:fldChar w:fldCharType="begin"/>
            </w:r>
            <w:r w:rsidRPr="000F49F2">
              <w:rPr>
                <w:noProof/>
                <w:webHidden/>
              </w:rPr>
              <w:instrText xml:space="preserve"> PAGEREF _Toc201582817 \h </w:instrText>
            </w:r>
            <w:r w:rsidRPr="000F49F2">
              <w:rPr>
                <w:noProof/>
                <w:webHidden/>
              </w:rPr>
            </w:r>
            <w:r w:rsidRPr="000F49F2">
              <w:rPr>
                <w:noProof/>
                <w:webHidden/>
              </w:rPr>
              <w:fldChar w:fldCharType="separate"/>
            </w:r>
            <w:r w:rsidRPr="000F49F2">
              <w:rPr>
                <w:noProof/>
                <w:webHidden/>
              </w:rPr>
              <w:t>7</w:t>
            </w:r>
            <w:r w:rsidRPr="000F49F2">
              <w:rPr>
                <w:noProof/>
                <w:webHidden/>
              </w:rPr>
              <w:fldChar w:fldCharType="end"/>
            </w:r>
          </w:hyperlink>
        </w:p>
        <w:p w14:paraId="2BF5B3F1" w14:textId="3D68B178" w:rsidR="006323C2" w:rsidRPr="000F49F2" w:rsidRDefault="006323C2">
          <w:pPr>
            <w:pStyle w:val="TOC3"/>
            <w:tabs>
              <w:tab w:val="right" w:leader="dot" w:pos="9016"/>
            </w:tabs>
            <w:rPr>
              <w:rFonts w:eastAsiaTheme="minorEastAsia"/>
              <w:noProof/>
              <w:lang w:eastAsia="en-IN"/>
            </w:rPr>
          </w:pPr>
          <w:hyperlink w:anchor="_Toc201582818" w:history="1">
            <w:r w:rsidRPr="000F49F2">
              <w:rPr>
                <w:rStyle w:val="Hyperlink"/>
                <w:rFonts w:cs="Calibri"/>
                <w:noProof/>
              </w:rPr>
              <w:t>Currently Enabled Services</w:t>
            </w:r>
            <w:r w:rsidRPr="000F49F2">
              <w:rPr>
                <w:noProof/>
                <w:webHidden/>
              </w:rPr>
              <w:tab/>
            </w:r>
            <w:r w:rsidRPr="000F49F2">
              <w:rPr>
                <w:noProof/>
                <w:webHidden/>
              </w:rPr>
              <w:fldChar w:fldCharType="begin"/>
            </w:r>
            <w:r w:rsidRPr="000F49F2">
              <w:rPr>
                <w:noProof/>
                <w:webHidden/>
              </w:rPr>
              <w:instrText xml:space="preserve"> PAGEREF _Toc201582818 \h </w:instrText>
            </w:r>
            <w:r w:rsidRPr="000F49F2">
              <w:rPr>
                <w:noProof/>
                <w:webHidden/>
              </w:rPr>
            </w:r>
            <w:r w:rsidRPr="000F49F2">
              <w:rPr>
                <w:noProof/>
                <w:webHidden/>
              </w:rPr>
              <w:fldChar w:fldCharType="separate"/>
            </w:r>
            <w:r w:rsidRPr="000F49F2">
              <w:rPr>
                <w:noProof/>
                <w:webHidden/>
              </w:rPr>
              <w:t>7</w:t>
            </w:r>
            <w:r w:rsidRPr="000F49F2">
              <w:rPr>
                <w:noProof/>
                <w:webHidden/>
              </w:rPr>
              <w:fldChar w:fldCharType="end"/>
            </w:r>
          </w:hyperlink>
        </w:p>
        <w:p w14:paraId="0C04E12C" w14:textId="18677E2A" w:rsidR="006323C2" w:rsidRPr="000F49F2" w:rsidRDefault="006323C2">
          <w:pPr>
            <w:pStyle w:val="TOC3"/>
            <w:tabs>
              <w:tab w:val="right" w:leader="dot" w:pos="9016"/>
            </w:tabs>
            <w:rPr>
              <w:rFonts w:eastAsiaTheme="minorEastAsia"/>
              <w:noProof/>
              <w:lang w:eastAsia="en-IN"/>
            </w:rPr>
          </w:pPr>
          <w:hyperlink w:anchor="_Toc201582819" w:history="1">
            <w:r w:rsidRPr="000F49F2">
              <w:rPr>
                <w:rStyle w:val="Hyperlink"/>
                <w:rFonts w:ascii="Calibri" w:hAnsi="Calibri" w:cs="Calibri"/>
                <w:noProof/>
              </w:rPr>
              <w:t>Currently Disabled Services – Action Needed</w:t>
            </w:r>
            <w:r w:rsidRPr="000F49F2">
              <w:rPr>
                <w:noProof/>
                <w:webHidden/>
              </w:rPr>
              <w:tab/>
            </w:r>
            <w:r w:rsidRPr="000F49F2">
              <w:rPr>
                <w:noProof/>
                <w:webHidden/>
              </w:rPr>
              <w:fldChar w:fldCharType="begin"/>
            </w:r>
            <w:r w:rsidRPr="000F49F2">
              <w:rPr>
                <w:noProof/>
                <w:webHidden/>
              </w:rPr>
              <w:instrText xml:space="preserve"> PAGEREF _Toc201582819 \h </w:instrText>
            </w:r>
            <w:r w:rsidRPr="000F49F2">
              <w:rPr>
                <w:noProof/>
                <w:webHidden/>
              </w:rPr>
            </w:r>
            <w:r w:rsidRPr="000F49F2">
              <w:rPr>
                <w:noProof/>
                <w:webHidden/>
              </w:rPr>
              <w:fldChar w:fldCharType="separate"/>
            </w:r>
            <w:r w:rsidRPr="000F49F2">
              <w:rPr>
                <w:noProof/>
                <w:webHidden/>
              </w:rPr>
              <w:t>8</w:t>
            </w:r>
            <w:r w:rsidRPr="000F49F2">
              <w:rPr>
                <w:noProof/>
                <w:webHidden/>
              </w:rPr>
              <w:fldChar w:fldCharType="end"/>
            </w:r>
          </w:hyperlink>
        </w:p>
        <w:p w14:paraId="323F0670" w14:textId="5872564B" w:rsidR="006323C2" w:rsidRPr="000F49F2" w:rsidRDefault="006323C2">
          <w:pPr>
            <w:pStyle w:val="TOC2"/>
            <w:tabs>
              <w:tab w:val="right" w:leader="dot" w:pos="9016"/>
            </w:tabs>
            <w:rPr>
              <w:rFonts w:eastAsiaTheme="minorEastAsia"/>
              <w:noProof/>
              <w:lang w:eastAsia="en-IN"/>
            </w:rPr>
          </w:pPr>
          <w:hyperlink w:anchor="_Toc201582820" w:history="1">
            <w:r w:rsidRPr="000F49F2">
              <w:rPr>
                <w:rStyle w:val="Hyperlink"/>
                <w:rFonts w:ascii="Calibri" w:hAnsi="Calibri" w:cs="Calibri"/>
                <w:noProof/>
              </w:rPr>
              <w:t>AWS Organisational Policies</w:t>
            </w:r>
            <w:r w:rsidRPr="000F49F2">
              <w:rPr>
                <w:noProof/>
                <w:webHidden/>
              </w:rPr>
              <w:tab/>
            </w:r>
            <w:r w:rsidRPr="000F49F2">
              <w:rPr>
                <w:noProof/>
                <w:webHidden/>
              </w:rPr>
              <w:fldChar w:fldCharType="begin"/>
            </w:r>
            <w:r w:rsidRPr="000F49F2">
              <w:rPr>
                <w:noProof/>
                <w:webHidden/>
              </w:rPr>
              <w:instrText xml:space="preserve"> PAGEREF _Toc201582820 \h </w:instrText>
            </w:r>
            <w:r w:rsidRPr="000F49F2">
              <w:rPr>
                <w:noProof/>
                <w:webHidden/>
              </w:rPr>
            </w:r>
            <w:r w:rsidRPr="000F49F2">
              <w:rPr>
                <w:noProof/>
                <w:webHidden/>
              </w:rPr>
              <w:fldChar w:fldCharType="separate"/>
            </w:r>
            <w:r w:rsidRPr="000F49F2">
              <w:rPr>
                <w:noProof/>
                <w:webHidden/>
              </w:rPr>
              <w:t>8</w:t>
            </w:r>
            <w:r w:rsidRPr="000F49F2">
              <w:rPr>
                <w:noProof/>
                <w:webHidden/>
              </w:rPr>
              <w:fldChar w:fldCharType="end"/>
            </w:r>
          </w:hyperlink>
        </w:p>
        <w:p w14:paraId="36E6CC08" w14:textId="0B7DFEAB" w:rsidR="006323C2" w:rsidRPr="000F49F2" w:rsidRDefault="006323C2">
          <w:pPr>
            <w:pStyle w:val="TOC3"/>
            <w:tabs>
              <w:tab w:val="right" w:leader="dot" w:pos="9016"/>
            </w:tabs>
            <w:rPr>
              <w:rFonts w:eastAsiaTheme="minorEastAsia"/>
              <w:noProof/>
              <w:lang w:eastAsia="en-IN"/>
            </w:rPr>
          </w:pPr>
          <w:hyperlink w:anchor="_Toc201582821" w:history="1">
            <w:r w:rsidRPr="000F49F2">
              <w:rPr>
                <w:rStyle w:val="Hyperlink"/>
                <w:noProof/>
              </w:rPr>
              <w:t>Enabled Policies in AWS Organization (Current Status)</w:t>
            </w:r>
            <w:r w:rsidRPr="000F49F2">
              <w:rPr>
                <w:noProof/>
                <w:webHidden/>
              </w:rPr>
              <w:tab/>
            </w:r>
            <w:r w:rsidRPr="000F49F2">
              <w:rPr>
                <w:noProof/>
                <w:webHidden/>
              </w:rPr>
              <w:fldChar w:fldCharType="begin"/>
            </w:r>
            <w:r w:rsidRPr="000F49F2">
              <w:rPr>
                <w:noProof/>
                <w:webHidden/>
              </w:rPr>
              <w:instrText xml:space="preserve"> PAGEREF _Toc201582821 \h </w:instrText>
            </w:r>
            <w:r w:rsidRPr="000F49F2">
              <w:rPr>
                <w:noProof/>
                <w:webHidden/>
              </w:rPr>
            </w:r>
            <w:r w:rsidRPr="000F49F2">
              <w:rPr>
                <w:noProof/>
                <w:webHidden/>
              </w:rPr>
              <w:fldChar w:fldCharType="separate"/>
            </w:r>
            <w:r w:rsidRPr="000F49F2">
              <w:rPr>
                <w:noProof/>
                <w:webHidden/>
              </w:rPr>
              <w:t>8</w:t>
            </w:r>
            <w:r w:rsidRPr="000F49F2">
              <w:rPr>
                <w:noProof/>
                <w:webHidden/>
              </w:rPr>
              <w:fldChar w:fldCharType="end"/>
            </w:r>
          </w:hyperlink>
        </w:p>
        <w:p w14:paraId="4F2E2479" w14:textId="34C31508" w:rsidR="006323C2" w:rsidRPr="000F49F2" w:rsidRDefault="006323C2">
          <w:pPr>
            <w:pStyle w:val="TOC3"/>
            <w:tabs>
              <w:tab w:val="right" w:leader="dot" w:pos="9016"/>
            </w:tabs>
            <w:rPr>
              <w:rFonts w:eastAsiaTheme="minorEastAsia"/>
              <w:noProof/>
              <w:lang w:eastAsia="en-IN"/>
            </w:rPr>
          </w:pPr>
          <w:hyperlink w:anchor="_Toc201582822" w:history="1">
            <w:r w:rsidRPr="000F49F2">
              <w:rPr>
                <w:rStyle w:val="Hyperlink"/>
                <w:noProof/>
              </w:rPr>
              <w:t>Disabled Policies (Action Needed)</w:t>
            </w:r>
            <w:r w:rsidRPr="000F49F2">
              <w:rPr>
                <w:noProof/>
                <w:webHidden/>
              </w:rPr>
              <w:tab/>
            </w:r>
            <w:r w:rsidRPr="000F49F2">
              <w:rPr>
                <w:noProof/>
                <w:webHidden/>
              </w:rPr>
              <w:fldChar w:fldCharType="begin"/>
            </w:r>
            <w:r w:rsidRPr="000F49F2">
              <w:rPr>
                <w:noProof/>
                <w:webHidden/>
              </w:rPr>
              <w:instrText xml:space="preserve"> PAGEREF _Toc201582822 \h </w:instrText>
            </w:r>
            <w:r w:rsidRPr="000F49F2">
              <w:rPr>
                <w:noProof/>
                <w:webHidden/>
              </w:rPr>
            </w:r>
            <w:r w:rsidRPr="000F49F2">
              <w:rPr>
                <w:noProof/>
                <w:webHidden/>
              </w:rPr>
              <w:fldChar w:fldCharType="separate"/>
            </w:r>
            <w:r w:rsidRPr="000F49F2">
              <w:rPr>
                <w:noProof/>
                <w:webHidden/>
              </w:rPr>
              <w:t>8</w:t>
            </w:r>
            <w:r w:rsidRPr="000F49F2">
              <w:rPr>
                <w:noProof/>
                <w:webHidden/>
              </w:rPr>
              <w:fldChar w:fldCharType="end"/>
            </w:r>
          </w:hyperlink>
        </w:p>
        <w:p w14:paraId="383A206E" w14:textId="219BE260" w:rsidR="006323C2" w:rsidRPr="000F49F2" w:rsidRDefault="006323C2">
          <w:pPr>
            <w:pStyle w:val="TOC2"/>
            <w:tabs>
              <w:tab w:val="right" w:leader="dot" w:pos="9016"/>
            </w:tabs>
            <w:rPr>
              <w:rFonts w:eastAsiaTheme="minorEastAsia"/>
              <w:noProof/>
              <w:lang w:eastAsia="en-IN"/>
            </w:rPr>
          </w:pPr>
          <w:hyperlink w:anchor="_Toc201582823" w:history="1">
            <w:r w:rsidRPr="000F49F2">
              <w:rPr>
                <w:rStyle w:val="Hyperlink"/>
                <w:rFonts w:ascii="Calibri" w:hAnsi="Calibri" w:cs="Calibri"/>
                <w:noProof/>
              </w:rPr>
              <w:t>AWS Service Control Policies (SCP) - Analysis and Recommendations</w:t>
            </w:r>
            <w:r w:rsidRPr="000F49F2">
              <w:rPr>
                <w:noProof/>
                <w:webHidden/>
              </w:rPr>
              <w:tab/>
            </w:r>
            <w:r w:rsidRPr="000F49F2">
              <w:rPr>
                <w:noProof/>
                <w:webHidden/>
              </w:rPr>
              <w:fldChar w:fldCharType="begin"/>
            </w:r>
            <w:r w:rsidRPr="000F49F2">
              <w:rPr>
                <w:noProof/>
                <w:webHidden/>
              </w:rPr>
              <w:instrText xml:space="preserve"> PAGEREF _Toc201582823 \h </w:instrText>
            </w:r>
            <w:r w:rsidRPr="000F49F2">
              <w:rPr>
                <w:noProof/>
                <w:webHidden/>
              </w:rPr>
            </w:r>
            <w:r w:rsidRPr="000F49F2">
              <w:rPr>
                <w:noProof/>
                <w:webHidden/>
              </w:rPr>
              <w:fldChar w:fldCharType="separate"/>
            </w:r>
            <w:r w:rsidRPr="000F49F2">
              <w:rPr>
                <w:noProof/>
                <w:webHidden/>
              </w:rPr>
              <w:t>9</w:t>
            </w:r>
            <w:r w:rsidRPr="000F49F2">
              <w:rPr>
                <w:noProof/>
                <w:webHidden/>
              </w:rPr>
              <w:fldChar w:fldCharType="end"/>
            </w:r>
          </w:hyperlink>
        </w:p>
        <w:p w14:paraId="28FAFA13" w14:textId="1181F237" w:rsidR="006323C2" w:rsidRPr="000F49F2" w:rsidRDefault="006323C2">
          <w:pPr>
            <w:pStyle w:val="TOC3"/>
            <w:tabs>
              <w:tab w:val="right" w:leader="dot" w:pos="9016"/>
            </w:tabs>
            <w:rPr>
              <w:rFonts w:eastAsiaTheme="minorEastAsia"/>
              <w:noProof/>
              <w:lang w:eastAsia="en-IN"/>
            </w:rPr>
          </w:pPr>
          <w:hyperlink w:anchor="_Toc201582824" w:history="1">
            <w:r w:rsidRPr="000F49F2">
              <w:rPr>
                <w:rStyle w:val="Hyperlink"/>
                <w:rFonts w:cs="Calibri"/>
                <w:noProof/>
              </w:rPr>
              <w:t>Existing SCP Policies – Overview from Screenshot</w:t>
            </w:r>
            <w:r w:rsidRPr="000F49F2">
              <w:rPr>
                <w:noProof/>
                <w:webHidden/>
              </w:rPr>
              <w:tab/>
            </w:r>
            <w:r w:rsidRPr="000F49F2">
              <w:rPr>
                <w:noProof/>
                <w:webHidden/>
              </w:rPr>
              <w:fldChar w:fldCharType="begin"/>
            </w:r>
            <w:r w:rsidRPr="000F49F2">
              <w:rPr>
                <w:noProof/>
                <w:webHidden/>
              </w:rPr>
              <w:instrText xml:space="preserve"> PAGEREF _Toc201582824 \h </w:instrText>
            </w:r>
            <w:r w:rsidRPr="000F49F2">
              <w:rPr>
                <w:noProof/>
                <w:webHidden/>
              </w:rPr>
            </w:r>
            <w:r w:rsidRPr="000F49F2">
              <w:rPr>
                <w:noProof/>
                <w:webHidden/>
              </w:rPr>
              <w:fldChar w:fldCharType="separate"/>
            </w:r>
            <w:r w:rsidRPr="000F49F2">
              <w:rPr>
                <w:noProof/>
                <w:webHidden/>
              </w:rPr>
              <w:t>9</w:t>
            </w:r>
            <w:r w:rsidRPr="000F49F2">
              <w:rPr>
                <w:noProof/>
                <w:webHidden/>
              </w:rPr>
              <w:fldChar w:fldCharType="end"/>
            </w:r>
          </w:hyperlink>
        </w:p>
        <w:p w14:paraId="3F5863C6" w14:textId="498FF06B" w:rsidR="006323C2" w:rsidRPr="000F49F2" w:rsidRDefault="006323C2">
          <w:pPr>
            <w:pStyle w:val="TOC2"/>
            <w:tabs>
              <w:tab w:val="right" w:leader="dot" w:pos="9016"/>
            </w:tabs>
            <w:rPr>
              <w:rFonts w:eastAsiaTheme="minorEastAsia"/>
              <w:noProof/>
              <w:lang w:eastAsia="en-IN"/>
            </w:rPr>
          </w:pPr>
          <w:hyperlink w:anchor="_Toc201582825" w:history="1">
            <w:r w:rsidRPr="000F49F2">
              <w:rPr>
                <w:rStyle w:val="Hyperlink"/>
                <w:rFonts w:ascii="Calibri" w:hAnsi="Calibri" w:cs="Calibri"/>
                <w:noProof/>
              </w:rPr>
              <w:t>Tag Policies - Analysis and Recommendations</w:t>
            </w:r>
            <w:r w:rsidRPr="000F49F2">
              <w:rPr>
                <w:noProof/>
                <w:webHidden/>
              </w:rPr>
              <w:tab/>
            </w:r>
            <w:r w:rsidRPr="000F49F2">
              <w:rPr>
                <w:noProof/>
                <w:webHidden/>
              </w:rPr>
              <w:fldChar w:fldCharType="begin"/>
            </w:r>
            <w:r w:rsidRPr="000F49F2">
              <w:rPr>
                <w:noProof/>
                <w:webHidden/>
              </w:rPr>
              <w:instrText xml:space="preserve"> PAGEREF _Toc201582825 \h </w:instrText>
            </w:r>
            <w:r w:rsidRPr="000F49F2">
              <w:rPr>
                <w:noProof/>
                <w:webHidden/>
              </w:rPr>
            </w:r>
            <w:r w:rsidRPr="000F49F2">
              <w:rPr>
                <w:noProof/>
                <w:webHidden/>
              </w:rPr>
              <w:fldChar w:fldCharType="separate"/>
            </w:r>
            <w:r w:rsidRPr="000F49F2">
              <w:rPr>
                <w:noProof/>
                <w:webHidden/>
              </w:rPr>
              <w:t>10</w:t>
            </w:r>
            <w:r w:rsidRPr="000F49F2">
              <w:rPr>
                <w:noProof/>
                <w:webHidden/>
              </w:rPr>
              <w:fldChar w:fldCharType="end"/>
            </w:r>
          </w:hyperlink>
        </w:p>
        <w:p w14:paraId="3CF87799" w14:textId="546B6188" w:rsidR="006323C2" w:rsidRPr="000F49F2" w:rsidRDefault="006323C2">
          <w:pPr>
            <w:pStyle w:val="TOC3"/>
            <w:tabs>
              <w:tab w:val="right" w:leader="dot" w:pos="9016"/>
            </w:tabs>
            <w:rPr>
              <w:rFonts w:eastAsiaTheme="minorEastAsia"/>
              <w:noProof/>
              <w:lang w:eastAsia="en-IN"/>
            </w:rPr>
          </w:pPr>
          <w:hyperlink w:anchor="_Toc201582826" w:history="1">
            <w:r w:rsidRPr="000F49F2">
              <w:rPr>
                <w:rStyle w:val="Hyperlink"/>
                <w:noProof/>
              </w:rPr>
              <w:t>Tag Policies</w:t>
            </w:r>
            <w:r w:rsidRPr="000F49F2">
              <w:rPr>
                <w:noProof/>
                <w:webHidden/>
              </w:rPr>
              <w:tab/>
            </w:r>
            <w:r w:rsidRPr="000F49F2">
              <w:rPr>
                <w:noProof/>
                <w:webHidden/>
              </w:rPr>
              <w:fldChar w:fldCharType="begin"/>
            </w:r>
            <w:r w:rsidRPr="000F49F2">
              <w:rPr>
                <w:noProof/>
                <w:webHidden/>
              </w:rPr>
              <w:instrText xml:space="preserve"> PAGEREF _Toc201582826 \h </w:instrText>
            </w:r>
            <w:r w:rsidRPr="000F49F2">
              <w:rPr>
                <w:noProof/>
                <w:webHidden/>
              </w:rPr>
            </w:r>
            <w:r w:rsidRPr="000F49F2">
              <w:rPr>
                <w:noProof/>
                <w:webHidden/>
              </w:rPr>
              <w:fldChar w:fldCharType="separate"/>
            </w:r>
            <w:r w:rsidRPr="000F49F2">
              <w:rPr>
                <w:noProof/>
                <w:webHidden/>
              </w:rPr>
              <w:t>10</w:t>
            </w:r>
            <w:r w:rsidRPr="000F49F2">
              <w:rPr>
                <w:noProof/>
                <w:webHidden/>
              </w:rPr>
              <w:fldChar w:fldCharType="end"/>
            </w:r>
          </w:hyperlink>
        </w:p>
        <w:p w14:paraId="23110C2A" w14:textId="5189698F" w:rsidR="006323C2" w:rsidRPr="000F49F2" w:rsidRDefault="006323C2">
          <w:pPr>
            <w:pStyle w:val="TOC2"/>
            <w:tabs>
              <w:tab w:val="right" w:leader="dot" w:pos="9016"/>
            </w:tabs>
            <w:rPr>
              <w:rFonts w:eastAsiaTheme="minorEastAsia"/>
              <w:noProof/>
              <w:lang w:eastAsia="en-IN"/>
            </w:rPr>
          </w:pPr>
          <w:hyperlink w:anchor="_Toc201582827" w:history="1">
            <w:r w:rsidRPr="000F49F2">
              <w:rPr>
                <w:rStyle w:val="Hyperlink"/>
                <w:rFonts w:ascii="Calibri" w:hAnsi="Calibri" w:cs="Calibri"/>
                <w:noProof/>
              </w:rPr>
              <w:t>AWS Landing Zone Guardrails - As per Well-Architected Framework</w:t>
            </w:r>
            <w:r w:rsidRPr="000F49F2">
              <w:rPr>
                <w:noProof/>
                <w:webHidden/>
              </w:rPr>
              <w:tab/>
            </w:r>
            <w:r w:rsidRPr="000F49F2">
              <w:rPr>
                <w:noProof/>
                <w:webHidden/>
              </w:rPr>
              <w:fldChar w:fldCharType="begin"/>
            </w:r>
            <w:r w:rsidRPr="000F49F2">
              <w:rPr>
                <w:noProof/>
                <w:webHidden/>
              </w:rPr>
              <w:instrText xml:space="preserve"> PAGEREF _Toc201582827 \h </w:instrText>
            </w:r>
            <w:r w:rsidRPr="000F49F2">
              <w:rPr>
                <w:noProof/>
                <w:webHidden/>
              </w:rPr>
            </w:r>
            <w:r w:rsidRPr="000F49F2">
              <w:rPr>
                <w:noProof/>
                <w:webHidden/>
              </w:rPr>
              <w:fldChar w:fldCharType="separate"/>
            </w:r>
            <w:r w:rsidRPr="000F49F2">
              <w:rPr>
                <w:noProof/>
                <w:webHidden/>
              </w:rPr>
              <w:t>11</w:t>
            </w:r>
            <w:r w:rsidRPr="000F49F2">
              <w:rPr>
                <w:noProof/>
                <w:webHidden/>
              </w:rPr>
              <w:fldChar w:fldCharType="end"/>
            </w:r>
          </w:hyperlink>
        </w:p>
        <w:p w14:paraId="600C6A18" w14:textId="5E26754F" w:rsidR="006323C2" w:rsidRPr="000F49F2" w:rsidRDefault="006323C2">
          <w:pPr>
            <w:pStyle w:val="TOC3"/>
            <w:tabs>
              <w:tab w:val="right" w:leader="dot" w:pos="9016"/>
            </w:tabs>
            <w:rPr>
              <w:rFonts w:eastAsiaTheme="minorEastAsia"/>
              <w:noProof/>
              <w:lang w:eastAsia="en-IN"/>
            </w:rPr>
          </w:pPr>
          <w:hyperlink w:anchor="_Toc201582828" w:history="1">
            <w:r w:rsidRPr="000F49F2">
              <w:rPr>
                <w:rStyle w:val="Hyperlink"/>
                <w:noProof/>
              </w:rPr>
              <w:t>Guardrail Overview (Current Control Summary)</w:t>
            </w:r>
            <w:r w:rsidRPr="000F49F2">
              <w:rPr>
                <w:noProof/>
                <w:webHidden/>
              </w:rPr>
              <w:tab/>
            </w:r>
            <w:r w:rsidRPr="000F49F2">
              <w:rPr>
                <w:noProof/>
                <w:webHidden/>
              </w:rPr>
              <w:fldChar w:fldCharType="begin"/>
            </w:r>
            <w:r w:rsidRPr="000F49F2">
              <w:rPr>
                <w:noProof/>
                <w:webHidden/>
              </w:rPr>
              <w:instrText xml:space="preserve"> PAGEREF _Toc201582828 \h </w:instrText>
            </w:r>
            <w:r w:rsidRPr="000F49F2">
              <w:rPr>
                <w:noProof/>
                <w:webHidden/>
              </w:rPr>
            </w:r>
            <w:r w:rsidRPr="000F49F2">
              <w:rPr>
                <w:noProof/>
                <w:webHidden/>
              </w:rPr>
              <w:fldChar w:fldCharType="separate"/>
            </w:r>
            <w:r w:rsidRPr="000F49F2">
              <w:rPr>
                <w:noProof/>
                <w:webHidden/>
              </w:rPr>
              <w:t>11</w:t>
            </w:r>
            <w:r w:rsidRPr="000F49F2">
              <w:rPr>
                <w:noProof/>
                <w:webHidden/>
              </w:rPr>
              <w:fldChar w:fldCharType="end"/>
            </w:r>
          </w:hyperlink>
        </w:p>
        <w:p w14:paraId="574EF575" w14:textId="3A6A3A2F" w:rsidR="006323C2" w:rsidRPr="000F49F2" w:rsidRDefault="006323C2">
          <w:pPr>
            <w:pStyle w:val="TOC3"/>
            <w:tabs>
              <w:tab w:val="right" w:leader="dot" w:pos="9016"/>
            </w:tabs>
            <w:rPr>
              <w:rFonts w:eastAsiaTheme="minorEastAsia"/>
              <w:noProof/>
              <w:lang w:eastAsia="en-IN"/>
            </w:rPr>
          </w:pPr>
          <w:hyperlink w:anchor="_Toc201582829" w:history="1">
            <w:r w:rsidRPr="000F49F2">
              <w:rPr>
                <w:rStyle w:val="Hyperlink"/>
                <w:noProof/>
              </w:rPr>
              <w:t>Enabled Controls (Preventive &amp; Detective)</w:t>
            </w:r>
            <w:r w:rsidRPr="000F49F2">
              <w:rPr>
                <w:noProof/>
                <w:webHidden/>
              </w:rPr>
              <w:tab/>
            </w:r>
            <w:r w:rsidRPr="000F49F2">
              <w:rPr>
                <w:noProof/>
                <w:webHidden/>
              </w:rPr>
              <w:fldChar w:fldCharType="begin"/>
            </w:r>
            <w:r w:rsidRPr="000F49F2">
              <w:rPr>
                <w:noProof/>
                <w:webHidden/>
              </w:rPr>
              <w:instrText xml:space="preserve"> PAGEREF _Toc201582829 \h </w:instrText>
            </w:r>
            <w:r w:rsidRPr="000F49F2">
              <w:rPr>
                <w:noProof/>
                <w:webHidden/>
              </w:rPr>
            </w:r>
            <w:r w:rsidRPr="000F49F2">
              <w:rPr>
                <w:noProof/>
                <w:webHidden/>
              </w:rPr>
              <w:fldChar w:fldCharType="separate"/>
            </w:r>
            <w:r w:rsidRPr="000F49F2">
              <w:rPr>
                <w:noProof/>
                <w:webHidden/>
              </w:rPr>
              <w:t>11</w:t>
            </w:r>
            <w:r w:rsidRPr="000F49F2">
              <w:rPr>
                <w:noProof/>
                <w:webHidden/>
              </w:rPr>
              <w:fldChar w:fldCharType="end"/>
            </w:r>
          </w:hyperlink>
        </w:p>
        <w:p w14:paraId="0B2B6213" w14:textId="72B8207E" w:rsidR="006323C2" w:rsidRDefault="006323C2">
          <w:pPr>
            <w:pStyle w:val="TOC3"/>
            <w:tabs>
              <w:tab w:val="right" w:leader="dot" w:pos="9016"/>
            </w:tabs>
            <w:rPr>
              <w:rFonts w:eastAsiaTheme="minorEastAsia"/>
              <w:noProof/>
              <w:lang w:eastAsia="en-IN"/>
            </w:rPr>
          </w:pPr>
          <w:hyperlink w:anchor="_Toc201582830" w:history="1">
            <w:r w:rsidRPr="000F49F2">
              <w:rPr>
                <w:rStyle w:val="Hyperlink"/>
                <w:rFonts w:cs="Calibri"/>
                <w:noProof/>
              </w:rPr>
              <w:t>Guardrails Recommendation</w:t>
            </w:r>
            <w:r w:rsidRPr="000F49F2">
              <w:rPr>
                <w:noProof/>
                <w:webHidden/>
              </w:rPr>
              <w:tab/>
            </w:r>
            <w:r w:rsidRPr="000F49F2">
              <w:rPr>
                <w:noProof/>
                <w:webHidden/>
              </w:rPr>
              <w:fldChar w:fldCharType="begin"/>
            </w:r>
            <w:r w:rsidRPr="000F49F2">
              <w:rPr>
                <w:noProof/>
                <w:webHidden/>
              </w:rPr>
              <w:instrText xml:space="preserve"> PAGEREF _Toc201582830 \h </w:instrText>
            </w:r>
            <w:r w:rsidRPr="000F49F2">
              <w:rPr>
                <w:noProof/>
                <w:webHidden/>
              </w:rPr>
            </w:r>
            <w:r w:rsidRPr="000F49F2">
              <w:rPr>
                <w:noProof/>
                <w:webHidden/>
              </w:rPr>
              <w:fldChar w:fldCharType="separate"/>
            </w:r>
            <w:r w:rsidRPr="000F49F2">
              <w:rPr>
                <w:noProof/>
                <w:webHidden/>
              </w:rPr>
              <w:t>14</w:t>
            </w:r>
            <w:r w:rsidRPr="000F49F2">
              <w:rPr>
                <w:noProof/>
                <w:webHidden/>
              </w:rPr>
              <w:fldChar w:fldCharType="end"/>
            </w:r>
          </w:hyperlink>
        </w:p>
        <w:p w14:paraId="1A5E1AD7" w14:textId="0FFFCC5E" w:rsidR="006323C2" w:rsidRDefault="006323C2">
          <w:pPr>
            <w:pStyle w:val="TOC2"/>
            <w:tabs>
              <w:tab w:val="right" w:leader="dot" w:pos="9016"/>
            </w:tabs>
            <w:rPr>
              <w:rFonts w:eastAsiaTheme="minorEastAsia"/>
              <w:noProof/>
              <w:lang w:eastAsia="en-IN"/>
            </w:rPr>
          </w:pPr>
          <w:hyperlink w:anchor="_Toc201582831" w:history="1">
            <w:r w:rsidRPr="007003FF">
              <w:rPr>
                <w:rStyle w:val="Hyperlink"/>
                <w:rFonts w:ascii="Calibri" w:hAnsi="Calibri" w:cs="Calibri"/>
                <w:noProof/>
              </w:rPr>
              <w:t>IAM</w:t>
            </w:r>
            <w:r>
              <w:rPr>
                <w:noProof/>
                <w:webHidden/>
              </w:rPr>
              <w:tab/>
            </w:r>
            <w:r>
              <w:rPr>
                <w:noProof/>
                <w:webHidden/>
              </w:rPr>
              <w:fldChar w:fldCharType="begin"/>
            </w:r>
            <w:r>
              <w:rPr>
                <w:noProof/>
                <w:webHidden/>
              </w:rPr>
              <w:instrText xml:space="preserve"> PAGEREF _Toc201582831 \h </w:instrText>
            </w:r>
            <w:r>
              <w:rPr>
                <w:noProof/>
                <w:webHidden/>
              </w:rPr>
            </w:r>
            <w:r>
              <w:rPr>
                <w:noProof/>
                <w:webHidden/>
              </w:rPr>
              <w:fldChar w:fldCharType="separate"/>
            </w:r>
            <w:r>
              <w:rPr>
                <w:noProof/>
                <w:webHidden/>
              </w:rPr>
              <w:t>15</w:t>
            </w:r>
            <w:r>
              <w:rPr>
                <w:noProof/>
                <w:webHidden/>
              </w:rPr>
              <w:fldChar w:fldCharType="end"/>
            </w:r>
          </w:hyperlink>
        </w:p>
        <w:p w14:paraId="27387CD4" w14:textId="0D70828C" w:rsidR="006323C2" w:rsidRDefault="006323C2">
          <w:pPr>
            <w:pStyle w:val="TOC2"/>
            <w:tabs>
              <w:tab w:val="right" w:leader="dot" w:pos="9016"/>
            </w:tabs>
            <w:rPr>
              <w:rFonts w:eastAsiaTheme="minorEastAsia"/>
              <w:noProof/>
              <w:lang w:eastAsia="en-IN"/>
            </w:rPr>
          </w:pPr>
          <w:hyperlink w:anchor="_Toc201582832" w:history="1">
            <w:r w:rsidRPr="007003FF">
              <w:rPr>
                <w:rStyle w:val="Hyperlink"/>
                <w:rFonts w:ascii="Calibri" w:hAnsi="Calibri" w:cs="Calibri"/>
                <w:noProof/>
              </w:rPr>
              <w:t>Account Factory</w:t>
            </w:r>
            <w:r>
              <w:rPr>
                <w:noProof/>
                <w:webHidden/>
              </w:rPr>
              <w:tab/>
            </w:r>
            <w:r>
              <w:rPr>
                <w:noProof/>
                <w:webHidden/>
              </w:rPr>
              <w:fldChar w:fldCharType="begin"/>
            </w:r>
            <w:r>
              <w:rPr>
                <w:noProof/>
                <w:webHidden/>
              </w:rPr>
              <w:instrText xml:space="preserve"> PAGEREF _Toc201582832 \h </w:instrText>
            </w:r>
            <w:r>
              <w:rPr>
                <w:noProof/>
                <w:webHidden/>
              </w:rPr>
            </w:r>
            <w:r>
              <w:rPr>
                <w:noProof/>
                <w:webHidden/>
              </w:rPr>
              <w:fldChar w:fldCharType="separate"/>
            </w:r>
            <w:r>
              <w:rPr>
                <w:noProof/>
                <w:webHidden/>
              </w:rPr>
              <w:t>15</w:t>
            </w:r>
            <w:r>
              <w:rPr>
                <w:noProof/>
                <w:webHidden/>
              </w:rPr>
              <w:fldChar w:fldCharType="end"/>
            </w:r>
          </w:hyperlink>
        </w:p>
        <w:p w14:paraId="3D1998DF" w14:textId="128550E4" w:rsidR="006323C2" w:rsidRDefault="006323C2">
          <w:pPr>
            <w:pStyle w:val="TOC2"/>
            <w:tabs>
              <w:tab w:val="right" w:leader="dot" w:pos="9016"/>
            </w:tabs>
            <w:rPr>
              <w:rFonts w:eastAsiaTheme="minorEastAsia"/>
              <w:noProof/>
              <w:lang w:eastAsia="en-IN"/>
            </w:rPr>
          </w:pPr>
          <w:hyperlink w:anchor="_Toc201582833" w:history="1">
            <w:r w:rsidRPr="007003FF">
              <w:rPr>
                <w:rStyle w:val="Hyperlink"/>
                <w:rFonts w:ascii="Calibri" w:hAnsi="Calibri" w:cs="Calibri"/>
                <w:noProof/>
              </w:rPr>
              <w:t>Account-wise Network Mapping</w:t>
            </w:r>
            <w:r>
              <w:rPr>
                <w:noProof/>
                <w:webHidden/>
              </w:rPr>
              <w:tab/>
            </w:r>
            <w:r>
              <w:rPr>
                <w:noProof/>
                <w:webHidden/>
              </w:rPr>
              <w:fldChar w:fldCharType="begin"/>
            </w:r>
            <w:r>
              <w:rPr>
                <w:noProof/>
                <w:webHidden/>
              </w:rPr>
              <w:instrText xml:space="preserve"> PAGEREF _Toc201582833 \h </w:instrText>
            </w:r>
            <w:r>
              <w:rPr>
                <w:noProof/>
                <w:webHidden/>
              </w:rPr>
            </w:r>
            <w:r>
              <w:rPr>
                <w:noProof/>
                <w:webHidden/>
              </w:rPr>
              <w:fldChar w:fldCharType="separate"/>
            </w:r>
            <w:r>
              <w:rPr>
                <w:noProof/>
                <w:webHidden/>
              </w:rPr>
              <w:t>15</w:t>
            </w:r>
            <w:r>
              <w:rPr>
                <w:noProof/>
                <w:webHidden/>
              </w:rPr>
              <w:fldChar w:fldCharType="end"/>
            </w:r>
          </w:hyperlink>
        </w:p>
        <w:p w14:paraId="1A0A8445" w14:textId="16CC1824" w:rsidR="006323C2" w:rsidRDefault="006323C2">
          <w:pPr>
            <w:pStyle w:val="TOC3"/>
            <w:tabs>
              <w:tab w:val="right" w:leader="dot" w:pos="9016"/>
            </w:tabs>
            <w:rPr>
              <w:rFonts w:eastAsiaTheme="minorEastAsia"/>
              <w:noProof/>
              <w:lang w:eastAsia="en-IN"/>
            </w:rPr>
          </w:pPr>
          <w:hyperlink w:anchor="_Toc201582834" w:history="1">
            <w:r w:rsidRPr="007003FF">
              <w:rPr>
                <w:rStyle w:val="Hyperlink"/>
                <w:rFonts w:cs="Calibri"/>
                <w:noProof/>
              </w:rPr>
              <w:t>VPC, Subnets, and Routing</w:t>
            </w:r>
            <w:r>
              <w:rPr>
                <w:noProof/>
                <w:webHidden/>
              </w:rPr>
              <w:tab/>
            </w:r>
            <w:r>
              <w:rPr>
                <w:noProof/>
                <w:webHidden/>
              </w:rPr>
              <w:fldChar w:fldCharType="begin"/>
            </w:r>
            <w:r>
              <w:rPr>
                <w:noProof/>
                <w:webHidden/>
              </w:rPr>
              <w:instrText xml:space="preserve"> PAGEREF _Toc201582834 \h </w:instrText>
            </w:r>
            <w:r>
              <w:rPr>
                <w:noProof/>
                <w:webHidden/>
              </w:rPr>
            </w:r>
            <w:r>
              <w:rPr>
                <w:noProof/>
                <w:webHidden/>
              </w:rPr>
              <w:fldChar w:fldCharType="separate"/>
            </w:r>
            <w:r>
              <w:rPr>
                <w:noProof/>
                <w:webHidden/>
              </w:rPr>
              <w:t>15</w:t>
            </w:r>
            <w:r>
              <w:rPr>
                <w:noProof/>
                <w:webHidden/>
              </w:rPr>
              <w:fldChar w:fldCharType="end"/>
            </w:r>
          </w:hyperlink>
        </w:p>
        <w:p w14:paraId="20811C11" w14:textId="1CC882EC" w:rsidR="006323C2" w:rsidRDefault="006323C2">
          <w:pPr>
            <w:pStyle w:val="TOC3"/>
            <w:tabs>
              <w:tab w:val="right" w:leader="dot" w:pos="9016"/>
            </w:tabs>
            <w:rPr>
              <w:rFonts w:eastAsiaTheme="minorEastAsia"/>
              <w:noProof/>
              <w:lang w:eastAsia="en-IN"/>
            </w:rPr>
          </w:pPr>
          <w:hyperlink w:anchor="_Toc201582835" w:history="1">
            <w:r w:rsidRPr="007003FF">
              <w:rPr>
                <w:rStyle w:val="Hyperlink"/>
                <w:noProof/>
              </w:rPr>
              <w:t>Transit Gateway Attachment</w:t>
            </w:r>
            <w:r>
              <w:rPr>
                <w:noProof/>
                <w:webHidden/>
              </w:rPr>
              <w:tab/>
            </w:r>
            <w:r>
              <w:rPr>
                <w:noProof/>
                <w:webHidden/>
              </w:rPr>
              <w:fldChar w:fldCharType="begin"/>
            </w:r>
            <w:r>
              <w:rPr>
                <w:noProof/>
                <w:webHidden/>
              </w:rPr>
              <w:instrText xml:space="preserve"> PAGEREF _Toc201582835 \h </w:instrText>
            </w:r>
            <w:r>
              <w:rPr>
                <w:noProof/>
                <w:webHidden/>
              </w:rPr>
            </w:r>
            <w:r>
              <w:rPr>
                <w:noProof/>
                <w:webHidden/>
              </w:rPr>
              <w:fldChar w:fldCharType="separate"/>
            </w:r>
            <w:r>
              <w:rPr>
                <w:noProof/>
                <w:webHidden/>
              </w:rPr>
              <w:t>16</w:t>
            </w:r>
            <w:r>
              <w:rPr>
                <w:noProof/>
                <w:webHidden/>
              </w:rPr>
              <w:fldChar w:fldCharType="end"/>
            </w:r>
          </w:hyperlink>
        </w:p>
        <w:p w14:paraId="141E7937" w14:textId="41A3984F" w:rsidR="006323C2" w:rsidRDefault="006323C2">
          <w:pPr>
            <w:pStyle w:val="TOC2"/>
            <w:tabs>
              <w:tab w:val="right" w:leader="dot" w:pos="9016"/>
            </w:tabs>
            <w:rPr>
              <w:rFonts w:eastAsiaTheme="minorEastAsia"/>
              <w:noProof/>
              <w:lang w:eastAsia="en-IN"/>
            </w:rPr>
          </w:pPr>
          <w:hyperlink w:anchor="_Toc201582836" w:history="1">
            <w:r w:rsidRPr="007003FF">
              <w:rPr>
                <w:rStyle w:val="Hyperlink"/>
                <w:noProof/>
              </w:rPr>
              <w:t>Network Hub Account</w:t>
            </w:r>
            <w:r>
              <w:rPr>
                <w:noProof/>
                <w:webHidden/>
              </w:rPr>
              <w:tab/>
            </w:r>
            <w:r>
              <w:rPr>
                <w:noProof/>
                <w:webHidden/>
              </w:rPr>
              <w:fldChar w:fldCharType="begin"/>
            </w:r>
            <w:r>
              <w:rPr>
                <w:noProof/>
                <w:webHidden/>
              </w:rPr>
              <w:instrText xml:space="preserve"> PAGEREF _Toc201582836 \h </w:instrText>
            </w:r>
            <w:r>
              <w:rPr>
                <w:noProof/>
                <w:webHidden/>
              </w:rPr>
            </w:r>
            <w:r>
              <w:rPr>
                <w:noProof/>
                <w:webHidden/>
              </w:rPr>
              <w:fldChar w:fldCharType="separate"/>
            </w:r>
            <w:r>
              <w:rPr>
                <w:noProof/>
                <w:webHidden/>
              </w:rPr>
              <w:t>16</w:t>
            </w:r>
            <w:r>
              <w:rPr>
                <w:noProof/>
                <w:webHidden/>
              </w:rPr>
              <w:fldChar w:fldCharType="end"/>
            </w:r>
          </w:hyperlink>
        </w:p>
        <w:p w14:paraId="701CFFEE" w14:textId="56AA1EE1" w:rsidR="006323C2" w:rsidRDefault="006323C2">
          <w:pPr>
            <w:pStyle w:val="TOC3"/>
            <w:tabs>
              <w:tab w:val="right" w:leader="dot" w:pos="9016"/>
            </w:tabs>
            <w:rPr>
              <w:rFonts w:eastAsiaTheme="minorEastAsia"/>
              <w:noProof/>
              <w:lang w:eastAsia="en-IN"/>
            </w:rPr>
          </w:pPr>
          <w:hyperlink w:anchor="_Toc201582837" w:history="1">
            <w:r w:rsidRPr="007003FF">
              <w:rPr>
                <w:rStyle w:val="Hyperlink"/>
                <w:noProof/>
              </w:rPr>
              <w:t>Shared Service Account</w:t>
            </w:r>
            <w:r>
              <w:rPr>
                <w:noProof/>
                <w:webHidden/>
              </w:rPr>
              <w:tab/>
            </w:r>
            <w:r>
              <w:rPr>
                <w:noProof/>
                <w:webHidden/>
              </w:rPr>
              <w:fldChar w:fldCharType="begin"/>
            </w:r>
            <w:r>
              <w:rPr>
                <w:noProof/>
                <w:webHidden/>
              </w:rPr>
              <w:instrText xml:space="preserve"> PAGEREF _Toc201582837 \h </w:instrText>
            </w:r>
            <w:r>
              <w:rPr>
                <w:noProof/>
                <w:webHidden/>
              </w:rPr>
            </w:r>
            <w:r>
              <w:rPr>
                <w:noProof/>
                <w:webHidden/>
              </w:rPr>
              <w:fldChar w:fldCharType="separate"/>
            </w:r>
            <w:r>
              <w:rPr>
                <w:noProof/>
                <w:webHidden/>
              </w:rPr>
              <w:t>23</w:t>
            </w:r>
            <w:r>
              <w:rPr>
                <w:noProof/>
                <w:webHidden/>
              </w:rPr>
              <w:fldChar w:fldCharType="end"/>
            </w:r>
          </w:hyperlink>
        </w:p>
        <w:p w14:paraId="23933C35" w14:textId="6D9B3449" w:rsidR="006323C2" w:rsidRDefault="006323C2">
          <w:pPr>
            <w:pStyle w:val="TOC3"/>
            <w:tabs>
              <w:tab w:val="right" w:leader="dot" w:pos="9016"/>
            </w:tabs>
            <w:rPr>
              <w:rFonts w:eastAsiaTheme="minorEastAsia"/>
              <w:noProof/>
              <w:lang w:eastAsia="en-IN"/>
            </w:rPr>
          </w:pPr>
          <w:hyperlink w:anchor="_Toc201582838" w:history="1">
            <w:r w:rsidRPr="007003FF">
              <w:rPr>
                <w:rStyle w:val="Hyperlink"/>
                <w:b/>
                <w:bCs/>
                <w:noProof/>
              </w:rPr>
              <w:t>Load Balancer</w:t>
            </w:r>
            <w:r>
              <w:rPr>
                <w:noProof/>
                <w:webHidden/>
              </w:rPr>
              <w:tab/>
            </w:r>
            <w:r>
              <w:rPr>
                <w:noProof/>
                <w:webHidden/>
              </w:rPr>
              <w:fldChar w:fldCharType="begin"/>
            </w:r>
            <w:r>
              <w:rPr>
                <w:noProof/>
                <w:webHidden/>
              </w:rPr>
              <w:instrText xml:space="preserve"> PAGEREF _Toc201582838 \h </w:instrText>
            </w:r>
            <w:r>
              <w:rPr>
                <w:noProof/>
                <w:webHidden/>
              </w:rPr>
            </w:r>
            <w:r>
              <w:rPr>
                <w:noProof/>
                <w:webHidden/>
              </w:rPr>
              <w:fldChar w:fldCharType="separate"/>
            </w:r>
            <w:r>
              <w:rPr>
                <w:noProof/>
                <w:webHidden/>
              </w:rPr>
              <w:t>24</w:t>
            </w:r>
            <w:r>
              <w:rPr>
                <w:noProof/>
                <w:webHidden/>
              </w:rPr>
              <w:fldChar w:fldCharType="end"/>
            </w:r>
          </w:hyperlink>
        </w:p>
        <w:p w14:paraId="627982B6" w14:textId="6CB29D4E" w:rsidR="006323C2" w:rsidRDefault="006323C2">
          <w:pPr>
            <w:pStyle w:val="TOC3"/>
            <w:tabs>
              <w:tab w:val="right" w:leader="dot" w:pos="9016"/>
            </w:tabs>
            <w:rPr>
              <w:rFonts w:eastAsiaTheme="minorEastAsia"/>
              <w:noProof/>
              <w:lang w:eastAsia="en-IN"/>
            </w:rPr>
          </w:pPr>
          <w:hyperlink w:anchor="_Toc201582839" w:history="1">
            <w:r w:rsidRPr="007003FF">
              <w:rPr>
                <w:rStyle w:val="Hyperlink"/>
                <w:b/>
                <w:bCs/>
                <w:noProof/>
              </w:rPr>
              <w:t>S3 Endpoints</w:t>
            </w:r>
            <w:r>
              <w:rPr>
                <w:noProof/>
                <w:webHidden/>
              </w:rPr>
              <w:tab/>
            </w:r>
            <w:r>
              <w:rPr>
                <w:noProof/>
                <w:webHidden/>
              </w:rPr>
              <w:fldChar w:fldCharType="begin"/>
            </w:r>
            <w:r>
              <w:rPr>
                <w:noProof/>
                <w:webHidden/>
              </w:rPr>
              <w:instrText xml:space="preserve"> PAGEREF _Toc201582839 \h </w:instrText>
            </w:r>
            <w:r>
              <w:rPr>
                <w:noProof/>
                <w:webHidden/>
              </w:rPr>
            </w:r>
            <w:r>
              <w:rPr>
                <w:noProof/>
                <w:webHidden/>
              </w:rPr>
              <w:fldChar w:fldCharType="separate"/>
            </w:r>
            <w:r>
              <w:rPr>
                <w:noProof/>
                <w:webHidden/>
              </w:rPr>
              <w:t>25</w:t>
            </w:r>
            <w:r>
              <w:rPr>
                <w:noProof/>
                <w:webHidden/>
              </w:rPr>
              <w:fldChar w:fldCharType="end"/>
            </w:r>
          </w:hyperlink>
        </w:p>
        <w:p w14:paraId="6A986891" w14:textId="73D0525D" w:rsidR="006323C2" w:rsidRDefault="006323C2">
          <w:pPr>
            <w:pStyle w:val="TOC3"/>
            <w:tabs>
              <w:tab w:val="right" w:leader="dot" w:pos="9016"/>
            </w:tabs>
            <w:rPr>
              <w:rFonts w:eastAsiaTheme="minorEastAsia"/>
              <w:noProof/>
              <w:lang w:eastAsia="en-IN"/>
            </w:rPr>
          </w:pPr>
          <w:hyperlink w:anchor="_Toc201582840" w:history="1">
            <w:r w:rsidRPr="000F49F2">
              <w:rPr>
                <w:rStyle w:val="Hyperlink"/>
                <w:b/>
                <w:bCs/>
                <w:noProof/>
              </w:rPr>
              <w:t>Cloud Watch</w:t>
            </w:r>
            <w:r w:rsidRPr="000F49F2">
              <w:rPr>
                <w:noProof/>
                <w:webHidden/>
              </w:rPr>
              <w:tab/>
            </w:r>
            <w:r w:rsidRPr="000F49F2">
              <w:rPr>
                <w:noProof/>
                <w:webHidden/>
              </w:rPr>
              <w:fldChar w:fldCharType="begin"/>
            </w:r>
            <w:r w:rsidRPr="000F49F2">
              <w:rPr>
                <w:noProof/>
                <w:webHidden/>
              </w:rPr>
              <w:instrText xml:space="preserve"> PAGEREF _Toc201582840 \h </w:instrText>
            </w:r>
            <w:r w:rsidRPr="000F49F2">
              <w:rPr>
                <w:noProof/>
                <w:webHidden/>
              </w:rPr>
            </w:r>
            <w:r w:rsidRPr="000F49F2">
              <w:rPr>
                <w:noProof/>
                <w:webHidden/>
              </w:rPr>
              <w:fldChar w:fldCharType="separate"/>
            </w:r>
            <w:r w:rsidRPr="000F49F2">
              <w:rPr>
                <w:noProof/>
                <w:webHidden/>
              </w:rPr>
              <w:t>26</w:t>
            </w:r>
            <w:r w:rsidRPr="000F49F2">
              <w:rPr>
                <w:noProof/>
                <w:webHidden/>
              </w:rPr>
              <w:fldChar w:fldCharType="end"/>
            </w:r>
          </w:hyperlink>
        </w:p>
        <w:p w14:paraId="73F06474" w14:textId="5A9EA71B" w:rsidR="006323C2" w:rsidRDefault="006323C2">
          <w:pPr>
            <w:pStyle w:val="TOC3"/>
            <w:tabs>
              <w:tab w:val="right" w:leader="dot" w:pos="9016"/>
            </w:tabs>
            <w:rPr>
              <w:rFonts w:eastAsiaTheme="minorEastAsia"/>
              <w:noProof/>
              <w:lang w:eastAsia="en-IN"/>
            </w:rPr>
          </w:pPr>
          <w:hyperlink w:anchor="_Toc201582841" w:history="1">
            <w:r w:rsidRPr="007003FF">
              <w:rPr>
                <w:rStyle w:val="Hyperlink"/>
                <w:noProof/>
              </w:rPr>
              <w:t>Production Account</w:t>
            </w:r>
            <w:r>
              <w:rPr>
                <w:noProof/>
                <w:webHidden/>
              </w:rPr>
              <w:tab/>
            </w:r>
            <w:r>
              <w:rPr>
                <w:noProof/>
                <w:webHidden/>
              </w:rPr>
              <w:fldChar w:fldCharType="begin"/>
            </w:r>
            <w:r>
              <w:rPr>
                <w:noProof/>
                <w:webHidden/>
              </w:rPr>
              <w:instrText xml:space="preserve"> PAGEREF _Toc201582841 \h </w:instrText>
            </w:r>
            <w:r>
              <w:rPr>
                <w:noProof/>
                <w:webHidden/>
              </w:rPr>
            </w:r>
            <w:r>
              <w:rPr>
                <w:noProof/>
                <w:webHidden/>
              </w:rPr>
              <w:fldChar w:fldCharType="separate"/>
            </w:r>
            <w:r>
              <w:rPr>
                <w:noProof/>
                <w:webHidden/>
              </w:rPr>
              <w:t>26</w:t>
            </w:r>
            <w:r>
              <w:rPr>
                <w:noProof/>
                <w:webHidden/>
              </w:rPr>
              <w:fldChar w:fldCharType="end"/>
            </w:r>
          </w:hyperlink>
        </w:p>
        <w:p w14:paraId="684AB7EA" w14:textId="52C4263E" w:rsidR="006323C2" w:rsidRDefault="006323C2">
          <w:pPr>
            <w:pStyle w:val="TOC3"/>
            <w:tabs>
              <w:tab w:val="right" w:leader="dot" w:pos="9016"/>
            </w:tabs>
            <w:rPr>
              <w:rFonts w:eastAsiaTheme="minorEastAsia"/>
              <w:noProof/>
              <w:lang w:eastAsia="en-IN"/>
            </w:rPr>
          </w:pPr>
          <w:hyperlink w:anchor="_Toc201582842" w:history="1">
            <w:r w:rsidRPr="007003FF">
              <w:rPr>
                <w:rStyle w:val="Hyperlink"/>
                <w:b/>
                <w:bCs/>
                <w:noProof/>
              </w:rPr>
              <w:t>S3 Endpoints</w:t>
            </w:r>
            <w:r>
              <w:rPr>
                <w:noProof/>
                <w:webHidden/>
              </w:rPr>
              <w:tab/>
            </w:r>
            <w:r>
              <w:rPr>
                <w:noProof/>
                <w:webHidden/>
              </w:rPr>
              <w:fldChar w:fldCharType="begin"/>
            </w:r>
            <w:r>
              <w:rPr>
                <w:noProof/>
                <w:webHidden/>
              </w:rPr>
              <w:instrText xml:space="preserve"> PAGEREF _Toc201582842 \h </w:instrText>
            </w:r>
            <w:r>
              <w:rPr>
                <w:noProof/>
                <w:webHidden/>
              </w:rPr>
            </w:r>
            <w:r>
              <w:rPr>
                <w:noProof/>
                <w:webHidden/>
              </w:rPr>
              <w:fldChar w:fldCharType="separate"/>
            </w:r>
            <w:r>
              <w:rPr>
                <w:noProof/>
                <w:webHidden/>
              </w:rPr>
              <w:t>26</w:t>
            </w:r>
            <w:r>
              <w:rPr>
                <w:noProof/>
                <w:webHidden/>
              </w:rPr>
              <w:fldChar w:fldCharType="end"/>
            </w:r>
          </w:hyperlink>
        </w:p>
        <w:p w14:paraId="157E7CED" w14:textId="649E6826" w:rsidR="006323C2" w:rsidRDefault="006323C2">
          <w:pPr>
            <w:pStyle w:val="TOC3"/>
            <w:tabs>
              <w:tab w:val="right" w:leader="dot" w:pos="9016"/>
            </w:tabs>
            <w:rPr>
              <w:rFonts w:eastAsiaTheme="minorEastAsia"/>
              <w:noProof/>
              <w:lang w:eastAsia="en-IN"/>
            </w:rPr>
          </w:pPr>
          <w:hyperlink w:anchor="_Toc201582843" w:history="1">
            <w:r w:rsidRPr="007003FF">
              <w:rPr>
                <w:rStyle w:val="Hyperlink"/>
                <w:noProof/>
              </w:rPr>
              <w:t>Production_DR Account</w:t>
            </w:r>
            <w:r>
              <w:rPr>
                <w:noProof/>
                <w:webHidden/>
              </w:rPr>
              <w:tab/>
            </w:r>
            <w:r>
              <w:rPr>
                <w:noProof/>
                <w:webHidden/>
              </w:rPr>
              <w:fldChar w:fldCharType="begin"/>
            </w:r>
            <w:r>
              <w:rPr>
                <w:noProof/>
                <w:webHidden/>
              </w:rPr>
              <w:instrText xml:space="preserve"> PAGEREF _Toc201582843 \h </w:instrText>
            </w:r>
            <w:r>
              <w:rPr>
                <w:noProof/>
                <w:webHidden/>
              </w:rPr>
            </w:r>
            <w:r>
              <w:rPr>
                <w:noProof/>
                <w:webHidden/>
              </w:rPr>
              <w:fldChar w:fldCharType="separate"/>
            </w:r>
            <w:r>
              <w:rPr>
                <w:noProof/>
                <w:webHidden/>
              </w:rPr>
              <w:t>27</w:t>
            </w:r>
            <w:r>
              <w:rPr>
                <w:noProof/>
                <w:webHidden/>
              </w:rPr>
              <w:fldChar w:fldCharType="end"/>
            </w:r>
          </w:hyperlink>
        </w:p>
        <w:p w14:paraId="308B5FAC" w14:textId="407A26C6" w:rsidR="006323C2" w:rsidRDefault="006323C2">
          <w:pPr>
            <w:pStyle w:val="TOC3"/>
            <w:tabs>
              <w:tab w:val="right" w:leader="dot" w:pos="9016"/>
            </w:tabs>
            <w:rPr>
              <w:rFonts w:eastAsiaTheme="minorEastAsia"/>
              <w:noProof/>
              <w:lang w:eastAsia="en-IN"/>
            </w:rPr>
          </w:pPr>
          <w:hyperlink w:anchor="_Toc201582844" w:history="1">
            <w:r w:rsidRPr="007003FF">
              <w:rPr>
                <w:rStyle w:val="Hyperlink"/>
                <w:b/>
                <w:bCs/>
                <w:noProof/>
              </w:rPr>
              <w:t>S3 Endpoints</w:t>
            </w:r>
            <w:r>
              <w:rPr>
                <w:noProof/>
                <w:webHidden/>
              </w:rPr>
              <w:tab/>
            </w:r>
            <w:r>
              <w:rPr>
                <w:noProof/>
                <w:webHidden/>
              </w:rPr>
              <w:fldChar w:fldCharType="begin"/>
            </w:r>
            <w:r>
              <w:rPr>
                <w:noProof/>
                <w:webHidden/>
              </w:rPr>
              <w:instrText xml:space="preserve"> PAGEREF _Toc201582844 \h </w:instrText>
            </w:r>
            <w:r>
              <w:rPr>
                <w:noProof/>
                <w:webHidden/>
              </w:rPr>
            </w:r>
            <w:r>
              <w:rPr>
                <w:noProof/>
                <w:webHidden/>
              </w:rPr>
              <w:fldChar w:fldCharType="separate"/>
            </w:r>
            <w:r>
              <w:rPr>
                <w:noProof/>
                <w:webHidden/>
              </w:rPr>
              <w:t>29</w:t>
            </w:r>
            <w:r>
              <w:rPr>
                <w:noProof/>
                <w:webHidden/>
              </w:rPr>
              <w:fldChar w:fldCharType="end"/>
            </w:r>
          </w:hyperlink>
        </w:p>
        <w:p w14:paraId="6DE21F93" w14:textId="6EDAFA8F" w:rsidR="006323C2" w:rsidRDefault="006323C2">
          <w:pPr>
            <w:pStyle w:val="TOC3"/>
            <w:tabs>
              <w:tab w:val="right" w:leader="dot" w:pos="9016"/>
            </w:tabs>
            <w:rPr>
              <w:rFonts w:eastAsiaTheme="minorEastAsia"/>
              <w:noProof/>
              <w:lang w:eastAsia="en-IN"/>
            </w:rPr>
          </w:pPr>
          <w:hyperlink w:anchor="_Toc201582845" w:history="1">
            <w:r w:rsidRPr="007003FF">
              <w:rPr>
                <w:rStyle w:val="Hyperlink"/>
                <w:noProof/>
              </w:rPr>
              <w:t>Development Account</w:t>
            </w:r>
            <w:r>
              <w:rPr>
                <w:noProof/>
                <w:webHidden/>
              </w:rPr>
              <w:tab/>
            </w:r>
            <w:r>
              <w:rPr>
                <w:noProof/>
                <w:webHidden/>
              </w:rPr>
              <w:fldChar w:fldCharType="begin"/>
            </w:r>
            <w:r>
              <w:rPr>
                <w:noProof/>
                <w:webHidden/>
              </w:rPr>
              <w:instrText xml:space="preserve"> PAGEREF _Toc201582845 \h </w:instrText>
            </w:r>
            <w:r>
              <w:rPr>
                <w:noProof/>
                <w:webHidden/>
              </w:rPr>
            </w:r>
            <w:r>
              <w:rPr>
                <w:noProof/>
                <w:webHidden/>
              </w:rPr>
              <w:fldChar w:fldCharType="separate"/>
            </w:r>
            <w:r>
              <w:rPr>
                <w:noProof/>
                <w:webHidden/>
              </w:rPr>
              <w:t>30</w:t>
            </w:r>
            <w:r>
              <w:rPr>
                <w:noProof/>
                <w:webHidden/>
              </w:rPr>
              <w:fldChar w:fldCharType="end"/>
            </w:r>
          </w:hyperlink>
        </w:p>
        <w:p w14:paraId="16E23F4B" w14:textId="4A9D2A31" w:rsidR="006323C2" w:rsidRDefault="006323C2">
          <w:pPr>
            <w:pStyle w:val="TOC3"/>
            <w:tabs>
              <w:tab w:val="right" w:leader="dot" w:pos="9016"/>
            </w:tabs>
            <w:rPr>
              <w:rFonts w:eastAsiaTheme="minorEastAsia"/>
              <w:noProof/>
              <w:lang w:eastAsia="en-IN"/>
            </w:rPr>
          </w:pPr>
          <w:hyperlink w:anchor="_Toc201582846" w:history="1">
            <w:r w:rsidRPr="007003FF">
              <w:rPr>
                <w:rStyle w:val="Hyperlink"/>
                <w:b/>
                <w:bCs/>
                <w:noProof/>
              </w:rPr>
              <w:t>S3 Endpoints</w:t>
            </w:r>
            <w:r>
              <w:rPr>
                <w:noProof/>
                <w:webHidden/>
              </w:rPr>
              <w:tab/>
            </w:r>
            <w:r>
              <w:rPr>
                <w:noProof/>
                <w:webHidden/>
              </w:rPr>
              <w:fldChar w:fldCharType="begin"/>
            </w:r>
            <w:r>
              <w:rPr>
                <w:noProof/>
                <w:webHidden/>
              </w:rPr>
              <w:instrText xml:space="preserve"> PAGEREF _Toc201582846 \h </w:instrText>
            </w:r>
            <w:r>
              <w:rPr>
                <w:noProof/>
                <w:webHidden/>
              </w:rPr>
            </w:r>
            <w:r>
              <w:rPr>
                <w:noProof/>
                <w:webHidden/>
              </w:rPr>
              <w:fldChar w:fldCharType="separate"/>
            </w:r>
            <w:r>
              <w:rPr>
                <w:noProof/>
                <w:webHidden/>
              </w:rPr>
              <w:t>31</w:t>
            </w:r>
            <w:r>
              <w:rPr>
                <w:noProof/>
                <w:webHidden/>
              </w:rPr>
              <w:fldChar w:fldCharType="end"/>
            </w:r>
          </w:hyperlink>
        </w:p>
        <w:p w14:paraId="00A2E183" w14:textId="64BBC5A7" w:rsidR="006323C2" w:rsidRDefault="006323C2">
          <w:pPr>
            <w:pStyle w:val="TOC3"/>
            <w:tabs>
              <w:tab w:val="right" w:leader="dot" w:pos="9016"/>
            </w:tabs>
            <w:rPr>
              <w:rFonts w:eastAsiaTheme="minorEastAsia"/>
              <w:noProof/>
              <w:lang w:eastAsia="en-IN"/>
            </w:rPr>
          </w:pPr>
          <w:hyperlink w:anchor="_Toc201582847" w:history="1">
            <w:r w:rsidRPr="007003FF">
              <w:rPr>
                <w:rStyle w:val="Hyperlink"/>
                <w:noProof/>
              </w:rPr>
              <w:t>Test Account</w:t>
            </w:r>
            <w:r>
              <w:rPr>
                <w:noProof/>
                <w:webHidden/>
              </w:rPr>
              <w:tab/>
            </w:r>
            <w:r>
              <w:rPr>
                <w:noProof/>
                <w:webHidden/>
              </w:rPr>
              <w:fldChar w:fldCharType="begin"/>
            </w:r>
            <w:r>
              <w:rPr>
                <w:noProof/>
                <w:webHidden/>
              </w:rPr>
              <w:instrText xml:space="preserve"> PAGEREF _Toc201582847 \h </w:instrText>
            </w:r>
            <w:r>
              <w:rPr>
                <w:noProof/>
                <w:webHidden/>
              </w:rPr>
            </w:r>
            <w:r>
              <w:rPr>
                <w:noProof/>
                <w:webHidden/>
              </w:rPr>
              <w:fldChar w:fldCharType="separate"/>
            </w:r>
            <w:r>
              <w:rPr>
                <w:noProof/>
                <w:webHidden/>
              </w:rPr>
              <w:t>31</w:t>
            </w:r>
            <w:r>
              <w:rPr>
                <w:noProof/>
                <w:webHidden/>
              </w:rPr>
              <w:fldChar w:fldCharType="end"/>
            </w:r>
          </w:hyperlink>
        </w:p>
        <w:p w14:paraId="03B21A16" w14:textId="4CEF9825" w:rsidR="006323C2" w:rsidRDefault="006323C2">
          <w:pPr>
            <w:pStyle w:val="TOC3"/>
            <w:tabs>
              <w:tab w:val="right" w:leader="dot" w:pos="9016"/>
            </w:tabs>
            <w:rPr>
              <w:rFonts w:eastAsiaTheme="minorEastAsia"/>
              <w:noProof/>
              <w:lang w:eastAsia="en-IN"/>
            </w:rPr>
          </w:pPr>
          <w:hyperlink w:anchor="_Toc201582848" w:history="1">
            <w:r w:rsidRPr="007003FF">
              <w:rPr>
                <w:rStyle w:val="Hyperlink"/>
                <w:b/>
                <w:bCs/>
                <w:noProof/>
              </w:rPr>
              <w:t>S3 Endpoints</w:t>
            </w:r>
            <w:r>
              <w:rPr>
                <w:noProof/>
                <w:webHidden/>
              </w:rPr>
              <w:tab/>
            </w:r>
            <w:r>
              <w:rPr>
                <w:noProof/>
                <w:webHidden/>
              </w:rPr>
              <w:fldChar w:fldCharType="begin"/>
            </w:r>
            <w:r>
              <w:rPr>
                <w:noProof/>
                <w:webHidden/>
              </w:rPr>
              <w:instrText xml:space="preserve"> PAGEREF _Toc201582848 \h </w:instrText>
            </w:r>
            <w:r>
              <w:rPr>
                <w:noProof/>
                <w:webHidden/>
              </w:rPr>
            </w:r>
            <w:r>
              <w:rPr>
                <w:noProof/>
                <w:webHidden/>
              </w:rPr>
              <w:fldChar w:fldCharType="separate"/>
            </w:r>
            <w:r>
              <w:rPr>
                <w:noProof/>
                <w:webHidden/>
              </w:rPr>
              <w:t>32</w:t>
            </w:r>
            <w:r>
              <w:rPr>
                <w:noProof/>
                <w:webHidden/>
              </w:rPr>
              <w:fldChar w:fldCharType="end"/>
            </w:r>
          </w:hyperlink>
        </w:p>
        <w:p w14:paraId="629F7A02" w14:textId="5ED2C80F" w:rsidR="006323C2" w:rsidRDefault="006323C2">
          <w:pPr>
            <w:pStyle w:val="TOC3"/>
            <w:tabs>
              <w:tab w:val="right" w:leader="dot" w:pos="9016"/>
            </w:tabs>
            <w:rPr>
              <w:rFonts w:eastAsiaTheme="minorEastAsia"/>
              <w:noProof/>
              <w:lang w:eastAsia="en-IN"/>
            </w:rPr>
          </w:pPr>
          <w:hyperlink w:anchor="_Toc201582849" w:history="1">
            <w:r w:rsidRPr="007003FF">
              <w:rPr>
                <w:rStyle w:val="Hyperlink"/>
                <w:noProof/>
              </w:rPr>
              <w:t>Log Archive account</w:t>
            </w:r>
            <w:r>
              <w:rPr>
                <w:noProof/>
                <w:webHidden/>
              </w:rPr>
              <w:tab/>
            </w:r>
            <w:r>
              <w:rPr>
                <w:noProof/>
                <w:webHidden/>
              </w:rPr>
              <w:fldChar w:fldCharType="begin"/>
            </w:r>
            <w:r>
              <w:rPr>
                <w:noProof/>
                <w:webHidden/>
              </w:rPr>
              <w:instrText xml:space="preserve"> PAGEREF _Toc201582849 \h </w:instrText>
            </w:r>
            <w:r>
              <w:rPr>
                <w:noProof/>
                <w:webHidden/>
              </w:rPr>
            </w:r>
            <w:r>
              <w:rPr>
                <w:noProof/>
                <w:webHidden/>
              </w:rPr>
              <w:fldChar w:fldCharType="separate"/>
            </w:r>
            <w:r>
              <w:rPr>
                <w:noProof/>
                <w:webHidden/>
              </w:rPr>
              <w:t>33</w:t>
            </w:r>
            <w:r>
              <w:rPr>
                <w:noProof/>
                <w:webHidden/>
              </w:rPr>
              <w:fldChar w:fldCharType="end"/>
            </w:r>
          </w:hyperlink>
        </w:p>
        <w:p w14:paraId="1B189706" w14:textId="7A50B8EF" w:rsidR="006323C2" w:rsidRDefault="006323C2">
          <w:pPr>
            <w:pStyle w:val="TOC3"/>
            <w:tabs>
              <w:tab w:val="right" w:leader="dot" w:pos="9016"/>
            </w:tabs>
            <w:rPr>
              <w:rFonts w:eastAsiaTheme="minorEastAsia"/>
              <w:noProof/>
              <w:lang w:eastAsia="en-IN"/>
            </w:rPr>
          </w:pPr>
          <w:hyperlink w:anchor="_Toc201582850" w:history="1">
            <w:r w:rsidRPr="007003FF">
              <w:rPr>
                <w:rStyle w:val="Hyperlink"/>
                <w:noProof/>
              </w:rPr>
              <w:t>Audit account</w:t>
            </w:r>
            <w:r>
              <w:rPr>
                <w:noProof/>
                <w:webHidden/>
              </w:rPr>
              <w:tab/>
            </w:r>
            <w:r>
              <w:rPr>
                <w:noProof/>
                <w:webHidden/>
              </w:rPr>
              <w:fldChar w:fldCharType="begin"/>
            </w:r>
            <w:r>
              <w:rPr>
                <w:noProof/>
                <w:webHidden/>
              </w:rPr>
              <w:instrText xml:space="preserve"> PAGEREF _Toc201582850 \h </w:instrText>
            </w:r>
            <w:r>
              <w:rPr>
                <w:noProof/>
                <w:webHidden/>
              </w:rPr>
            </w:r>
            <w:r>
              <w:rPr>
                <w:noProof/>
                <w:webHidden/>
              </w:rPr>
              <w:fldChar w:fldCharType="separate"/>
            </w:r>
            <w:r>
              <w:rPr>
                <w:noProof/>
                <w:webHidden/>
              </w:rPr>
              <w:t>33</w:t>
            </w:r>
            <w:r>
              <w:rPr>
                <w:noProof/>
                <w:webHidden/>
              </w:rPr>
              <w:fldChar w:fldCharType="end"/>
            </w:r>
          </w:hyperlink>
        </w:p>
        <w:p w14:paraId="22E0C7F1" w14:textId="196671D0" w:rsidR="005356C9" w:rsidRDefault="005356C9">
          <w:r>
            <w:rPr>
              <w:b/>
              <w:bCs/>
              <w:noProof/>
            </w:rPr>
            <w:fldChar w:fldCharType="end"/>
          </w:r>
        </w:p>
      </w:sdtContent>
    </w:sdt>
    <w:p w14:paraId="65D1A25E" w14:textId="77777777" w:rsidR="00A73737" w:rsidRPr="003B37EF" w:rsidRDefault="00A73737" w:rsidP="00EA3929">
      <w:pPr>
        <w:rPr>
          <w:rFonts w:ascii="Calibri" w:hAnsi="Calibri" w:cs="Calibri"/>
          <w:b/>
          <w:bCs/>
          <w:color w:val="0070C0"/>
          <w:sz w:val="44"/>
          <w:szCs w:val="44"/>
          <w:u w:val="single"/>
          <w:lang w:val="en-US"/>
        </w:rPr>
      </w:pPr>
    </w:p>
    <w:p w14:paraId="6E5E816A" w14:textId="77777777" w:rsidR="00DF6180" w:rsidRPr="003B37EF" w:rsidRDefault="00DF6180">
      <w:pPr>
        <w:rPr>
          <w:rFonts w:ascii="Calibri" w:hAnsi="Calibri" w:cs="Calibri"/>
          <w:b/>
          <w:bCs/>
          <w:color w:val="0070C0"/>
          <w:sz w:val="44"/>
          <w:szCs w:val="44"/>
          <w:u w:val="single"/>
          <w:lang w:val="en-US"/>
        </w:rPr>
      </w:pPr>
      <w:r w:rsidRPr="003B37EF">
        <w:rPr>
          <w:rFonts w:ascii="Calibri" w:hAnsi="Calibri" w:cs="Calibri"/>
          <w:b/>
          <w:bCs/>
          <w:color w:val="0070C0"/>
          <w:sz w:val="44"/>
          <w:szCs w:val="44"/>
          <w:u w:val="single"/>
          <w:lang w:val="en-US"/>
        </w:rPr>
        <w:br w:type="page"/>
      </w:r>
    </w:p>
    <w:p w14:paraId="54D8D882" w14:textId="0469EABA" w:rsidR="006E6E3D" w:rsidRDefault="006E6E3D" w:rsidP="00EF333E">
      <w:pPr>
        <w:pStyle w:val="Heading1"/>
        <w:rPr>
          <w:b/>
          <w:bCs/>
          <w:color w:val="0E2841" w:themeColor="text2"/>
          <w:sz w:val="44"/>
          <w:szCs w:val="44"/>
          <w:u w:val="single"/>
          <w:lang w:val="en-US"/>
        </w:rPr>
      </w:pPr>
      <w:bookmarkStart w:id="0" w:name="_Toc201443438"/>
      <w:bookmarkStart w:id="1" w:name="_Toc201582812"/>
      <w:r w:rsidRPr="00580506">
        <w:rPr>
          <w:b/>
          <w:bCs/>
          <w:color w:val="0E2841" w:themeColor="text2"/>
          <w:sz w:val="44"/>
          <w:szCs w:val="44"/>
          <w:u w:val="single"/>
          <w:lang w:val="en-US"/>
        </w:rPr>
        <w:lastRenderedPageBreak/>
        <w:t xml:space="preserve">Landing </w:t>
      </w:r>
      <w:r w:rsidR="004E02F3" w:rsidRPr="00580506">
        <w:rPr>
          <w:b/>
          <w:bCs/>
          <w:color w:val="0E2841" w:themeColor="text2"/>
          <w:sz w:val="44"/>
          <w:szCs w:val="44"/>
          <w:u w:val="single"/>
          <w:lang w:val="en-US"/>
        </w:rPr>
        <w:t>Z</w:t>
      </w:r>
      <w:r w:rsidRPr="00580506">
        <w:rPr>
          <w:b/>
          <w:bCs/>
          <w:color w:val="0E2841" w:themeColor="text2"/>
          <w:sz w:val="44"/>
          <w:szCs w:val="44"/>
          <w:u w:val="single"/>
          <w:lang w:val="en-US"/>
        </w:rPr>
        <w:t xml:space="preserve">one </w:t>
      </w:r>
      <w:r w:rsidR="004E02F3" w:rsidRPr="00580506">
        <w:rPr>
          <w:b/>
          <w:bCs/>
          <w:color w:val="0E2841" w:themeColor="text2"/>
          <w:sz w:val="44"/>
          <w:szCs w:val="44"/>
          <w:u w:val="single"/>
          <w:lang w:val="en-US"/>
        </w:rPr>
        <w:t>I</w:t>
      </w:r>
      <w:r w:rsidRPr="00580506">
        <w:rPr>
          <w:b/>
          <w:bCs/>
          <w:color w:val="0E2841" w:themeColor="text2"/>
          <w:sz w:val="44"/>
          <w:szCs w:val="44"/>
          <w:u w:val="single"/>
          <w:lang w:val="en-US"/>
        </w:rPr>
        <w:t xml:space="preserve">nspection </w:t>
      </w:r>
      <w:r w:rsidR="004E02F3" w:rsidRPr="00580506">
        <w:rPr>
          <w:b/>
          <w:bCs/>
          <w:color w:val="0E2841" w:themeColor="text2"/>
          <w:sz w:val="44"/>
          <w:szCs w:val="44"/>
          <w:u w:val="single"/>
          <w:lang w:val="en-US"/>
        </w:rPr>
        <w:t>D</w:t>
      </w:r>
      <w:r w:rsidRPr="00580506">
        <w:rPr>
          <w:b/>
          <w:bCs/>
          <w:color w:val="0E2841" w:themeColor="text2"/>
          <w:sz w:val="44"/>
          <w:szCs w:val="44"/>
          <w:u w:val="single"/>
          <w:lang w:val="en-US"/>
        </w:rPr>
        <w:t>etails</w:t>
      </w:r>
      <w:bookmarkEnd w:id="0"/>
      <w:bookmarkEnd w:id="1"/>
    </w:p>
    <w:p w14:paraId="742AFDFB" w14:textId="664A44C4" w:rsidR="009C4341" w:rsidRPr="00D70715" w:rsidRDefault="00FF6C3E" w:rsidP="006C3F83">
      <w:pPr>
        <w:pStyle w:val="Heading2"/>
        <w:rPr>
          <w:rFonts w:ascii="Calibri" w:hAnsi="Calibri" w:cs="Calibri"/>
          <w:color w:val="BF4E14" w:themeColor="accent2" w:themeShade="BF"/>
          <w:sz w:val="36"/>
          <w:szCs w:val="36"/>
          <w:lang w:val="en-US"/>
        </w:rPr>
      </w:pPr>
      <w:bookmarkStart w:id="2" w:name="_Toc201443439"/>
      <w:bookmarkStart w:id="3" w:name="_Toc201582813"/>
      <w:r>
        <w:rPr>
          <w:rFonts w:ascii="Calibri" w:hAnsi="Calibri" w:cs="Calibri"/>
          <w:color w:val="BF4E14" w:themeColor="accent2" w:themeShade="BF"/>
          <w:sz w:val="36"/>
          <w:szCs w:val="36"/>
          <w:lang w:val="en-US"/>
        </w:rPr>
        <w:t>IIT</w:t>
      </w:r>
      <w:r w:rsidR="009C4341" w:rsidRPr="00D70715">
        <w:rPr>
          <w:rFonts w:ascii="Calibri" w:hAnsi="Calibri" w:cs="Calibri"/>
          <w:color w:val="BF4E14" w:themeColor="accent2" w:themeShade="BF"/>
          <w:sz w:val="36"/>
          <w:szCs w:val="36"/>
          <w:lang w:val="en-US"/>
        </w:rPr>
        <w:t xml:space="preserve"> AWS Architecture</w:t>
      </w:r>
      <w:bookmarkEnd w:id="2"/>
      <w:bookmarkEnd w:id="3"/>
    </w:p>
    <w:p w14:paraId="3E26DD8B" w14:textId="77777777" w:rsidR="00567643" w:rsidRDefault="00512AA0" w:rsidP="00512AA0">
      <w:pPr>
        <w:rPr>
          <w:rFonts w:cs="Calibri"/>
          <w:color w:val="000000" w:themeColor="text1"/>
        </w:rPr>
      </w:pPr>
      <w:r w:rsidRPr="00C42615">
        <w:rPr>
          <w:rFonts w:cs="Calibri"/>
          <w:color w:val="000000" w:themeColor="text1"/>
        </w:rPr>
        <w:t xml:space="preserve">This High-Level Design (HLD) illustrates the current </w:t>
      </w:r>
      <w:r w:rsidR="00FF6C3E">
        <w:rPr>
          <w:rFonts w:cs="Calibri"/>
          <w:color w:val="000000" w:themeColor="text1"/>
        </w:rPr>
        <w:t>IIT</w:t>
      </w:r>
      <w:r w:rsidRPr="00C42615">
        <w:rPr>
          <w:rFonts w:cs="Calibri"/>
          <w:color w:val="000000" w:themeColor="text1"/>
        </w:rPr>
        <w:t xml:space="preserve"> </w:t>
      </w:r>
      <w:r w:rsidR="00F16A35" w:rsidRPr="00C42615">
        <w:rPr>
          <w:rFonts w:cs="Calibri"/>
          <w:color w:val="000000" w:themeColor="text1"/>
        </w:rPr>
        <w:t xml:space="preserve">AWS </w:t>
      </w:r>
      <w:r w:rsidRPr="00C42615">
        <w:rPr>
          <w:rFonts w:cs="Calibri"/>
          <w:color w:val="000000" w:themeColor="text1"/>
        </w:rPr>
        <w:t>environment (Figure</w:t>
      </w:r>
      <w:r w:rsidR="00A769B2" w:rsidRPr="00C42615">
        <w:rPr>
          <w:rFonts w:cs="Calibri"/>
          <w:color w:val="000000" w:themeColor="text1"/>
        </w:rPr>
        <w:t>:</w:t>
      </w:r>
      <w:r w:rsidRPr="00C42615">
        <w:rPr>
          <w:rFonts w:cs="Calibri"/>
          <w:color w:val="000000" w:themeColor="text1"/>
        </w:rPr>
        <w:t xml:space="preserve"> 1), </w:t>
      </w:r>
    </w:p>
    <w:p w14:paraId="6C4E09F2" w14:textId="2BBA4555" w:rsidR="00567643" w:rsidRDefault="00567643" w:rsidP="00512AA0">
      <w:pPr>
        <w:rPr>
          <w:rFonts w:cs="Calibri"/>
          <w:color w:val="000000" w:themeColor="text1"/>
        </w:rPr>
      </w:pPr>
      <w:r w:rsidRPr="00567643">
        <w:rPr>
          <w:rFonts w:cs="Calibri"/>
          <w:color w:val="000000" w:themeColor="text1"/>
        </w:rPr>
        <w:t>Most of the infrastructure operates in the US-EAST-</w:t>
      </w:r>
      <w:r w:rsidR="00DB108E">
        <w:rPr>
          <w:rFonts w:cs="Calibri"/>
          <w:color w:val="000000" w:themeColor="text1"/>
        </w:rPr>
        <w:t>x</w:t>
      </w:r>
      <w:r w:rsidRPr="00567643">
        <w:rPr>
          <w:rFonts w:cs="Calibri"/>
          <w:color w:val="000000" w:themeColor="text1"/>
        </w:rPr>
        <w:t xml:space="preserve"> (</w:t>
      </w:r>
      <w:r w:rsidR="00DB108E">
        <w:rPr>
          <w:rFonts w:cs="Calibri"/>
          <w:color w:val="000000" w:themeColor="text1"/>
        </w:rPr>
        <w:t>xxxx</w:t>
      </w:r>
      <w:r w:rsidRPr="00567643">
        <w:rPr>
          <w:rFonts w:cs="Calibri"/>
          <w:color w:val="000000" w:themeColor="text1"/>
        </w:rPr>
        <w:t>) Availability Zone, with global services (e.g., IAM, Route 53) running in US-EAST-</w:t>
      </w:r>
      <w:r w:rsidR="00DB108E">
        <w:rPr>
          <w:rFonts w:cs="Calibri"/>
          <w:color w:val="000000" w:themeColor="text1"/>
        </w:rPr>
        <w:t>x</w:t>
      </w:r>
      <w:r>
        <w:rPr>
          <w:rFonts w:cs="Calibri"/>
          <w:color w:val="000000" w:themeColor="text1"/>
        </w:rPr>
        <w:t xml:space="preserve"> </w:t>
      </w:r>
      <w:r w:rsidR="00F16A35" w:rsidRPr="00C42615">
        <w:rPr>
          <w:rFonts w:cs="Calibri"/>
          <w:color w:val="000000" w:themeColor="text1"/>
        </w:rPr>
        <w:t xml:space="preserve">region, </w:t>
      </w:r>
    </w:p>
    <w:p w14:paraId="50E2CCCA" w14:textId="1EB891A6" w:rsidR="00512AA0" w:rsidRPr="00C42615" w:rsidRDefault="00567643" w:rsidP="00512AA0">
      <w:pPr>
        <w:rPr>
          <w:rFonts w:cs="Calibri"/>
          <w:color w:val="000000" w:themeColor="text1"/>
        </w:rPr>
      </w:pPr>
      <w:r>
        <w:rPr>
          <w:rFonts w:cs="Calibri"/>
          <w:color w:val="000000" w:themeColor="text1"/>
        </w:rPr>
        <w:t xml:space="preserve">Below </w:t>
      </w:r>
      <w:r w:rsidR="00512AA0" w:rsidRPr="00C42615">
        <w:rPr>
          <w:rFonts w:cs="Calibri"/>
          <w:color w:val="000000" w:themeColor="text1"/>
        </w:rPr>
        <w:t>showcasing the following key aspects of the AWS Landing Zone architecture:</w:t>
      </w:r>
    </w:p>
    <w:p w14:paraId="08E4F5EA" w14:textId="05D44186" w:rsidR="00512AA0" w:rsidRPr="00C42615" w:rsidRDefault="00512AA0" w:rsidP="00E211A9">
      <w:pPr>
        <w:pStyle w:val="ListParagraph"/>
        <w:numPr>
          <w:ilvl w:val="0"/>
          <w:numId w:val="3"/>
        </w:numPr>
        <w:rPr>
          <w:rFonts w:cs="Calibri"/>
          <w:color w:val="000000" w:themeColor="text1"/>
        </w:rPr>
      </w:pPr>
      <w:r w:rsidRPr="00C42615">
        <w:rPr>
          <w:rFonts w:cs="Calibri"/>
          <w:color w:val="000000" w:themeColor="text1"/>
        </w:rPr>
        <w:t xml:space="preserve">Organizational account structure (Management, </w:t>
      </w:r>
      <w:r w:rsidR="00567643" w:rsidRPr="00567643">
        <w:rPr>
          <w:rFonts w:cs="Calibri"/>
          <w:color w:val="000000" w:themeColor="text1"/>
        </w:rPr>
        <w:t xml:space="preserve">Internet/Inspection (Network) </w:t>
      </w:r>
      <w:r w:rsidR="00567643">
        <w:rPr>
          <w:rFonts w:cs="Calibri"/>
          <w:color w:val="000000" w:themeColor="text1"/>
        </w:rPr>
        <w:t>,</w:t>
      </w:r>
      <w:r w:rsidR="00567643" w:rsidRPr="00567643">
        <w:t xml:space="preserve"> </w:t>
      </w:r>
      <w:r w:rsidR="00567643" w:rsidRPr="00567643">
        <w:rPr>
          <w:rFonts w:cs="Calibri"/>
          <w:color w:val="000000" w:themeColor="text1"/>
        </w:rPr>
        <w:t>Distribution Account,</w:t>
      </w:r>
      <w:r w:rsidR="00567643" w:rsidRPr="00567643">
        <w:t xml:space="preserve"> </w:t>
      </w:r>
      <w:r w:rsidR="00567643" w:rsidRPr="00567643">
        <w:rPr>
          <w:rFonts w:cs="Calibri"/>
          <w:color w:val="000000" w:themeColor="text1"/>
        </w:rPr>
        <w:t>Centralized Log Account</w:t>
      </w:r>
      <w:r w:rsidR="00567643">
        <w:rPr>
          <w:rFonts w:cs="Calibri"/>
          <w:color w:val="000000" w:themeColor="text1"/>
        </w:rPr>
        <w:t xml:space="preserve"> </w:t>
      </w:r>
      <w:r w:rsidR="00567643" w:rsidRPr="00567643">
        <w:rPr>
          <w:rFonts w:cs="Calibri"/>
          <w:color w:val="000000" w:themeColor="text1"/>
        </w:rPr>
        <w:t xml:space="preserve">Audit Account </w:t>
      </w:r>
      <w:r w:rsidR="00567643">
        <w:rPr>
          <w:rFonts w:cs="Calibri"/>
          <w:color w:val="000000" w:themeColor="text1"/>
        </w:rPr>
        <w:t xml:space="preserve">and </w:t>
      </w:r>
      <w:r w:rsidR="00567643" w:rsidRPr="00567643">
        <w:rPr>
          <w:rFonts w:cs="Calibri"/>
          <w:color w:val="000000" w:themeColor="text1"/>
        </w:rPr>
        <w:t>Research Account</w:t>
      </w:r>
    </w:p>
    <w:p w14:paraId="52BACB7A" w14:textId="77777777" w:rsidR="00512AA0" w:rsidRPr="00C42615" w:rsidRDefault="00512AA0" w:rsidP="00E211A9">
      <w:pPr>
        <w:pStyle w:val="ListParagraph"/>
        <w:numPr>
          <w:ilvl w:val="0"/>
          <w:numId w:val="3"/>
        </w:numPr>
        <w:rPr>
          <w:rFonts w:cs="Calibri"/>
          <w:color w:val="000000" w:themeColor="text1"/>
        </w:rPr>
      </w:pPr>
      <w:r w:rsidRPr="00C42615">
        <w:rPr>
          <w:rFonts w:cs="Calibri"/>
          <w:color w:val="000000" w:themeColor="text1"/>
        </w:rPr>
        <w:t>Placement of key AWS services within each account</w:t>
      </w:r>
    </w:p>
    <w:p w14:paraId="631CED5F" w14:textId="44014496" w:rsidR="00512AA0" w:rsidRPr="00C42615" w:rsidRDefault="00512AA0" w:rsidP="00E211A9">
      <w:pPr>
        <w:pStyle w:val="ListParagraph"/>
        <w:numPr>
          <w:ilvl w:val="0"/>
          <w:numId w:val="3"/>
        </w:numPr>
        <w:rPr>
          <w:rFonts w:cs="Calibri"/>
          <w:color w:val="000000" w:themeColor="text1"/>
        </w:rPr>
      </w:pPr>
      <w:r w:rsidRPr="00C42615">
        <w:rPr>
          <w:rFonts w:cs="Calibri"/>
          <w:color w:val="000000" w:themeColor="text1"/>
        </w:rPr>
        <w:t>Network connectivity across accounts (e.g. Transit Gateway, VPN, R</w:t>
      </w:r>
      <w:r w:rsidR="0017189B">
        <w:rPr>
          <w:rFonts w:cs="Calibri"/>
          <w:color w:val="000000" w:themeColor="text1"/>
        </w:rPr>
        <w:t>AM</w:t>
      </w:r>
      <w:r w:rsidR="00E73797">
        <w:rPr>
          <w:rFonts w:cs="Calibri"/>
          <w:color w:val="000000" w:themeColor="text1"/>
        </w:rPr>
        <w:t>,</w:t>
      </w:r>
      <w:r w:rsidR="0017189B">
        <w:rPr>
          <w:rFonts w:cs="Calibri"/>
          <w:color w:val="000000" w:themeColor="text1"/>
        </w:rPr>
        <w:t xml:space="preserve"> </w:t>
      </w:r>
      <w:r w:rsidR="00E73797">
        <w:rPr>
          <w:rFonts w:cs="Calibri"/>
          <w:color w:val="000000" w:themeColor="text1"/>
        </w:rPr>
        <w:t>etc</w:t>
      </w:r>
      <w:r w:rsidR="00046C7D">
        <w:rPr>
          <w:rFonts w:cs="Calibri"/>
          <w:color w:val="000000" w:themeColor="text1"/>
        </w:rPr>
        <w:t>.</w:t>
      </w:r>
      <w:r w:rsidRPr="00C42615">
        <w:rPr>
          <w:rFonts w:cs="Calibri"/>
          <w:color w:val="000000" w:themeColor="text1"/>
        </w:rPr>
        <w:t>)</w:t>
      </w:r>
    </w:p>
    <w:p w14:paraId="67CB3E7C" w14:textId="7FB119A3" w:rsidR="00512AA0" w:rsidRPr="00C42615" w:rsidRDefault="00512AA0" w:rsidP="00E211A9">
      <w:pPr>
        <w:pStyle w:val="ListParagraph"/>
        <w:numPr>
          <w:ilvl w:val="0"/>
          <w:numId w:val="3"/>
        </w:numPr>
        <w:rPr>
          <w:rFonts w:cs="Calibri"/>
          <w:color w:val="000000" w:themeColor="text1"/>
        </w:rPr>
      </w:pPr>
      <w:r w:rsidRPr="00C42615">
        <w:rPr>
          <w:rFonts w:cs="Calibri"/>
          <w:color w:val="000000" w:themeColor="text1"/>
        </w:rPr>
        <w:t>Environment segmentation (Dev, Test, Prod</w:t>
      </w:r>
      <w:r w:rsidR="00046C7D">
        <w:rPr>
          <w:rFonts w:cs="Calibri"/>
          <w:color w:val="000000" w:themeColor="text1"/>
        </w:rPr>
        <w:t>,</w:t>
      </w:r>
      <w:r w:rsidR="0017189B">
        <w:rPr>
          <w:rFonts w:cs="Calibri"/>
          <w:color w:val="000000" w:themeColor="text1"/>
        </w:rPr>
        <w:t xml:space="preserve"> </w:t>
      </w:r>
      <w:r w:rsidR="00046C7D">
        <w:rPr>
          <w:rFonts w:cs="Calibri"/>
          <w:color w:val="000000" w:themeColor="text1"/>
        </w:rPr>
        <w:t>etc</w:t>
      </w:r>
      <w:r w:rsidR="0017189B">
        <w:rPr>
          <w:rFonts w:cs="Calibri"/>
          <w:color w:val="000000" w:themeColor="text1"/>
        </w:rPr>
        <w:t>.,</w:t>
      </w:r>
      <w:r w:rsidRPr="00C42615">
        <w:rPr>
          <w:rFonts w:cs="Calibri"/>
          <w:color w:val="000000" w:themeColor="text1"/>
        </w:rPr>
        <w:t>)</w:t>
      </w:r>
    </w:p>
    <w:p w14:paraId="7B29073D" w14:textId="483178AD" w:rsidR="00512AA0" w:rsidRPr="00C42615" w:rsidRDefault="00512AA0" w:rsidP="00E211A9">
      <w:pPr>
        <w:pStyle w:val="ListParagraph"/>
        <w:numPr>
          <w:ilvl w:val="0"/>
          <w:numId w:val="3"/>
        </w:numPr>
        <w:rPr>
          <w:rFonts w:cs="Calibri"/>
          <w:color w:val="000000" w:themeColor="text1"/>
        </w:rPr>
      </w:pPr>
      <w:r w:rsidRPr="00C42615">
        <w:rPr>
          <w:rFonts w:cs="Calibri"/>
          <w:color w:val="000000" w:themeColor="text1"/>
        </w:rPr>
        <w:t>Security controls and guardrails (SCPs, AWS Config, CloudTrail</w:t>
      </w:r>
      <w:r w:rsidR="00046C7D">
        <w:rPr>
          <w:rFonts w:cs="Calibri"/>
          <w:color w:val="000000" w:themeColor="text1"/>
        </w:rPr>
        <w:t>,</w:t>
      </w:r>
      <w:r w:rsidR="0017189B">
        <w:rPr>
          <w:rFonts w:cs="Calibri"/>
          <w:color w:val="000000" w:themeColor="text1"/>
        </w:rPr>
        <w:t xml:space="preserve"> </w:t>
      </w:r>
      <w:r w:rsidR="00046C7D">
        <w:rPr>
          <w:rFonts w:cs="Calibri"/>
          <w:color w:val="000000" w:themeColor="text1"/>
        </w:rPr>
        <w:t>etc.</w:t>
      </w:r>
      <w:r w:rsidRPr="00C42615">
        <w:rPr>
          <w:rFonts w:cs="Calibri"/>
          <w:color w:val="000000" w:themeColor="text1"/>
        </w:rPr>
        <w:t>)</w:t>
      </w:r>
    </w:p>
    <w:p w14:paraId="7007BA73" w14:textId="77777777" w:rsidR="00512AA0" w:rsidRPr="00C42615" w:rsidRDefault="00512AA0" w:rsidP="00E211A9">
      <w:pPr>
        <w:pStyle w:val="ListParagraph"/>
        <w:numPr>
          <w:ilvl w:val="0"/>
          <w:numId w:val="3"/>
        </w:numPr>
        <w:rPr>
          <w:rFonts w:cs="Calibri"/>
          <w:color w:val="000000" w:themeColor="text1"/>
        </w:rPr>
      </w:pPr>
      <w:r w:rsidRPr="00C42615">
        <w:rPr>
          <w:rFonts w:cs="Calibri"/>
          <w:color w:val="000000" w:themeColor="text1"/>
        </w:rPr>
        <w:t xml:space="preserve">Centralized logging and monitoring </w:t>
      </w:r>
    </w:p>
    <w:p w14:paraId="7388C164" w14:textId="77777777" w:rsidR="00512AA0" w:rsidRDefault="00512AA0" w:rsidP="00512AA0">
      <w:pPr>
        <w:rPr>
          <w:rFonts w:ascii="Calibri" w:hAnsi="Calibri" w:cs="Calibri"/>
          <w:color w:val="000000" w:themeColor="text1"/>
        </w:rPr>
      </w:pPr>
    </w:p>
    <w:p w14:paraId="668E1EFC" w14:textId="49C266E5" w:rsidR="0097485A" w:rsidRPr="003B37EF" w:rsidRDefault="0097485A" w:rsidP="00512AA0">
      <w:pPr>
        <w:rPr>
          <w:rFonts w:ascii="Calibri" w:hAnsi="Calibri" w:cs="Calibri"/>
          <w:color w:val="000000" w:themeColor="text1"/>
        </w:rPr>
      </w:pPr>
      <w:r w:rsidRPr="0097485A">
        <w:rPr>
          <w:rFonts w:ascii="Calibri" w:hAnsi="Calibri" w:cs="Calibri"/>
          <w:noProof/>
          <w:color w:val="000000" w:themeColor="text1"/>
        </w:rPr>
        <w:drawing>
          <wp:inline distT="0" distB="0" distL="0" distR="0" wp14:anchorId="41F24339" wp14:editId="0E402CC4">
            <wp:extent cx="5731510" cy="3263265"/>
            <wp:effectExtent l="0" t="0" r="2540" b="0"/>
            <wp:docPr id="5274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171" name=""/>
                    <pic:cNvPicPr/>
                  </pic:nvPicPr>
                  <pic:blipFill>
                    <a:blip r:embed="rId13"/>
                    <a:stretch>
                      <a:fillRect/>
                    </a:stretch>
                  </pic:blipFill>
                  <pic:spPr>
                    <a:xfrm>
                      <a:off x="0" y="0"/>
                      <a:ext cx="5731510" cy="3263265"/>
                    </a:xfrm>
                    <a:prstGeom prst="rect">
                      <a:avLst/>
                    </a:prstGeom>
                  </pic:spPr>
                </pic:pic>
              </a:graphicData>
            </a:graphic>
          </wp:inline>
        </w:drawing>
      </w:r>
    </w:p>
    <w:p w14:paraId="282E40C8" w14:textId="44A96D53" w:rsidR="00BE653F" w:rsidRDefault="0062210C" w:rsidP="00BE653F">
      <w:pPr>
        <w:rPr>
          <w:rFonts w:ascii="Calibri" w:hAnsi="Calibri" w:cs="Calibri"/>
          <w:color w:val="000000" w:themeColor="text1"/>
          <w:lang w:val="en-US"/>
        </w:rPr>
      </w:pPr>
      <w:r w:rsidRPr="003B37EF">
        <w:rPr>
          <w:rFonts w:ascii="Calibri" w:hAnsi="Calibri" w:cs="Calibri"/>
          <w:color w:val="000000" w:themeColor="text1"/>
          <w:lang w:val="en-US"/>
        </w:rPr>
        <w:t>Figure:</w:t>
      </w:r>
      <w:r w:rsidR="00A769B2" w:rsidRPr="003B37EF">
        <w:rPr>
          <w:rFonts w:ascii="Calibri" w:hAnsi="Calibri" w:cs="Calibri"/>
          <w:color w:val="000000" w:themeColor="text1"/>
          <w:lang w:val="en-US"/>
        </w:rPr>
        <w:t xml:space="preserve"> </w:t>
      </w:r>
      <w:r w:rsidRPr="003B37EF">
        <w:rPr>
          <w:rFonts w:ascii="Calibri" w:hAnsi="Calibri" w:cs="Calibri"/>
          <w:color w:val="000000" w:themeColor="text1"/>
          <w:lang w:val="en-US"/>
        </w:rPr>
        <w:t>1</w:t>
      </w:r>
    </w:p>
    <w:p w14:paraId="1555C326" w14:textId="77777777" w:rsidR="00C94BEA" w:rsidRPr="003B37EF" w:rsidRDefault="00C94BEA" w:rsidP="00BE653F">
      <w:pPr>
        <w:rPr>
          <w:rFonts w:ascii="Calibri" w:hAnsi="Calibri" w:cs="Calibri"/>
          <w:color w:val="000000" w:themeColor="text1"/>
          <w:lang w:val="en-US"/>
        </w:rPr>
      </w:pPr>
    </w:p>
    <w:p w14:paraId="04062D53" w14:textId="7E51EE41" w:rsidR="006E6E3D" w:rsidRPr="00D70715" w:rsidRDefault="006E6E3D" w:rsidP="00BE653F">
      <w:pPr>
        <w:pStyle w:val="Heading2"/>
        <w:rPr>
          <w:rFonts w:ascii="Calibri" w:hAnsi="Calibri" w:cs="Calibri"/>
          <w:color w:val="BF4E14" w:themeColor="accent2" w:themeShade="BF"/>
          <w:sz w:val="36"/>
          <w:szCs w:val="36"/>
          <w:lang w:val="en-US"/>
        </w:rPr>
      </w:pPr>
      <w:bookmarkStart w:id="4" w:name="_Toc201443440"/>
      <w:bookmarkStart w:id="5" w:name="_Toc201582814"/>
      <w:r w:rsidRPr="00D70715">
        <w:rPr>
          <w:rFonts w:ascii="Calibri" w:hAnsi="Calibri" w:cs="Calibri"/>
          <w:color w:val="BF4E14" w:themeColor="accent2" w:themeShade="BF"/>
          <w:sz w:val="36"/>
          <w:szCs w:val="36"/>
          <w:lang w:val="en-US"/>
        </w:rPr>
        <w:lastRenderedPageBreak/>
        <w:t>AWS Organization</w:t>
      </w:r>
      <w:bookmarkEnd w:id="4"/>
      <w:bookmarkEnd w:id="5"/>
    </w:p>
    <w:p w14:paraId="7C058A56" w14:textId="053597F2" w:rsidR="006E6E3D" w:rsidRPr="00C42615" w:rsidRDefault="00F16A35" w:rsidP="00BE653F">
      <w:pPr>
        <w:pStyle w:val="Heading3"/>
        <w:rPr>
          <w:rFonts w:cs="Calibri"/>
          <w:color w:val="0B769F" w:themeColor="accent4" w:themeShade="BF"/>
          <w:sz w:val="30"/>
          <w:szCs w:val="30"/>
          <w:lang w:val="en-US"/>
        </w:rPr>
      </w:pPr>
      <w:bookmarkStart w:id="6" w:name="_Toc201443441"/>
      <w:bookmarkStart w:id="7" w:name="_Toc201582815"/>
      <w:r w:rsidRPr="00C42615">
        <w:rPr>
          <w:rFonts w:cs="Calibri"/>
          <w:color w:val="0B769F" w:themeColor="accent4" w:themeShade="BF"/>
          <w:sz w:val="30"/>
          <w:szCs w:val="30"/>
          <w:lang w:val="en-US"/>
        </w:rPr>
        <w:t>Current</w:t>
      </w:r>
      <w:r w:rsidR="006E6E3D" w:rsidRPr="00C42615">
        <w:rPr>
          <w:rFonts w:cs="Calibri"/>
          <w:color w:val="0B769F" w:themeColor="accent4" w:themeShade="BF"/>
          <w:sz w:val="30"/>
          <w:szCs w:val="30"/>
          <w:lang w:val="en-US"/>
        </w:rPr>
        <w:t xml:space="preserve"> Account </w:t>
      </w:r>
      <w:r w:rsidR="0094653B" w:rsidRPr="00C42615">
        <w:rPr>
          <w:rFonts w:cs="Calibri"/>
          <w:color w:val="0B769F" w:themeColor="accent4" w:themeShade="BF"/>
          <w:sz w:val="30"/>
          <w:szCs w:val="30"/>
          <w:lang w:val="en-US"/>
        </w:rPr>
        <w:t>S</w:t>
      </w:r>
      <w:r w:rsidR="006E6E3D" w:rsidRPr="00C42615">
        <w:rPr>
          <w:rFonts w:cs="Calibri"/>
          <w:color w:val="0B769F" w:themeColor="accent4" w:themeShade="BF"/>
          <w:sz w:val="30"/>
          <w:szCs w:val="30"/>
          <w:lang w:val="en-US"/>
        </w:rPr>
        <w:t>tructure</w:t>
      </w:r>
      <w:bookmarkEnd w:id="6"/>
      <w:bookmarkEnd w:id="7"/>
    </w:p>
    <w:p w14:paraId="10134DCB" w14:textId="71490019" w:rsidR="006E6E3D" w:rsidRDefault="006E6E3D">
      <w:pPr>
        <w:rPr>
          <w:rFonts w:ascii="Calibri" w:hAnsi="Calibri" w:cs="Calibri"/>
          <w:color w:val="000000" w:themeColor="text1"/>
        </w:rPr>
      </w:pPr>
    </w:p>
    <w:p w14:paraId="5D76BD2E" w14:textId="73F47F4F" w:rsidR="00A9698F" w:rsidRPr="003B37EF" w:rsidRDefault="002A00AA">
      <w:pPr>
        <w:rPr>
          <w:rFonts w:ascii="Calibri" w:hAnsi="Calibri" w:cs="Calibri"/>
          <w:color w:val="000000" w:themeColor="text1"/>
        </w:rPr>
      </w:pPr>
      <w:r>
        <w:rPr>
          <w:noProof/>
        </w:rPr>
        <w:drawing>
          <wp:inline distT="0" distB="0" distL="0" distR="0" wp14:anchorId="1DA7194B" wp14:editId="005B0F5B">
            <wp:extent cx="5946158" cy="5867400"/>
            <wp:effectExtent l="0" t="0" r="0" b="0"/>
            <wp:docPr id="1442288332" name="Picture 13"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88332" name="Picture 13" descr="A diagram of a compan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1990" cy="5892890"/>
                    </a:xfrm>
                    <a:prstGeom prst="rect">
                      <a:avLst/>
                    </a:prstGeom>
                    <a:noFill/>
                    <a:ln>
                      <a:noFill/>
                    </a:ln>
                  </pic:spPr>
                </pic:pic>
              </a:graphicData>
            </a:graphic>
          </wp:inline>
        </w:drawing>
      </w:r>
    </w:p>
    <w:p w14:paraId="57109F9B" w14:textId="3CD466A1" w:rsidR="00FF19C6" w:rsidRPr="003B37EF" w:rsidRDefault="00FF19C6">
      <w:pPr>
        <w:rPr>
          <w:rFonts w:ascii="Calibri" w:hAnsi="Calibri" w:cs="Calibri"/>
          <w:color w:val="000000" w:themeColor="text1"/>
        </w:rPr>
      </w:pPr>
    </w:p>
    <w:p w14:paraId="71AC4B91" w14:textId="62085788" w:rsidR="00A769B2" w:rsidRPr="003B37EF" w:rsidRDefault="00A769B2">
      <w:pPr>
        <w:rPr>
          <w:rFonts w:ascii="Calibri" w:hAnsi="Calibri" w:cs="Calibri"/>
          <w:color w:val="000000" w:themeColor="text1"/>
          <w:lang w:val="en-US"/>
        </w:rPr>
      </w:pPr>
      <w:r w:rsidRPr="003B37EF">
        <w:rPr>
          <w:rFonts w:ascii="Calibri" w:hAnsi="Calibri" w:cs="Calibri"/>
          <w:color w:val="000000" w:themeColor="text1"/>
          <w:lang w:val="en-US"/>
        </w:rPr>
        <w:t>Figure: 2</w:t>
      </w:r>
    </w:p>
    <w:p w14:paraId="1D9880D0" w14:textId="3B12B2AD" w:rsidR="006E6E3D" w:rsidRPr="00C42615" w:rsidRDefault="006E6E3D" w:rsidP="00BE653F">
      <w:pPr>
        <w:pStyle w:val="Heading3"/>
        <w:rPr>
          <w:rFonts w:cs="Calibri"/>
          <w:color w:val="0B769F" w:themeColor="accent4" w:themeShade="BF"/>
          <w:sz w:val="30"/>
          <w:szCs w:val="30"/>
        </w:rPr>
      </w:pPr>
      <w:bookmarkStart w:id="8" w:name="_Toc201443442"/>
      <w:bookmarkStart w:id="9" w:name="_Toc201582816"/>
      <w:r w:rsidRPr="00C42615">
        <w:rPr>
          <w:rFonts w:cs="Calibri"/>
          <w:color w:val="0B769F" w:themeColor="accent4" w:themeShade="BF"/>
          <w:sz w:val="30"/>
          <w:szCs w:val="30"/>
        </w:rPr>
        <w:t>Observation: AWS Organizations Summary</w:t>
      </w:r>
      <w:bookmarkEnd w:id="8"/>
      <w:bookmarkEnd w:id="9"/>
    </w:p>
    <w:p w14:paraId="54B48B04" w14:textId="3F08B2A5" w:rsidR="007D6D54" w:rsidRPr="00C42615" w:rsidRDefault="007D6D54" w:rsidP="007D6D54">
      <w:pPr>
        <w:rPr>
          <w:rFonts w:cs="Calibri"/>
          <w:b/>
          <w:bCs/>
          <w:color w:val="000000" w:themeColor="text1"/>
        </w:rPr>
      </w:pPr>
      <w:r w:rsidRPr="009B3511">
        <w:rPr>
          <w:rFonts w:cs="Calibri"/>
          <w:color w:val="000000" w:themeColor="text1"/>
          <w:highlight w:val="yellow"/>
        </w:rPr>
        <w:t>Using the management account, the Organizational Units (OUs) and associated AWS accounts listed above were created for workload, infrastructure, and security separation.</w:t>
      </w:r>
    </w:p>
    <w:p w14:paraId="7E9279B6" w14:textId="23F78A83" w:rsidR="006E6E3D" w:rsidRPr="00C42615" w:rsidRDefault="006E6E3D" w:rsidP="006E6E3D">
      <w:pPr>
        <w:numPr>
          <w:ilvl w:val="0"/>
          <w:numId w:val="2"/>
        </w:numPr>
        <w:rPr>
          <w:rFonts w:cs="Calibri"/>
          <w:color w:val="0F4761" w:themeColor="accent1" w:themeShade="BF"/>
        </w:rPr>
      </w:pPr>
      <w:r w:rsidRPr="00C42615">
        <w:rPr>
          <w:rFonts w:cs="Calibri"/>
          <w:b/>
          <w:bCs/>
          <w:color w:val="0F4761" w:themeColor="accent1" w:themeShade="BF"/>
        </w:rPr>
        <w:lastRenderedPageBreak/>
        <w:t>Total Organizational Units (OUs)</w:t>
      </w:r>
      <w:r w:rsidRPr="00C42615">
        <w:rPr>
          <w:rFonts w:cs="Calibri"/>
          <w:color w:val="0F4761" w:themeColor="accent1" w:themeShade="BF"/>
        </w:rPr>
        <w:t xml:space="preserve">: </w:t>
      </w:r>
      <w:r w:rsidR="00B752D2" w:rsidRPr="00C42615">
        <w:rPr>
          <w:rFonts w:cs="Calibri"/>
          <w:color w:val="0F4761" w:themeColor="accent1" w:themeShade="BF"/>
        </w:rPr>
        <w:t>6</w:t>
      </w:r>
    </w:p>
    <w:p w14:paraId="54542644" w14:textId="1B7A73C1" w:rsidR="006E6E3D" w:rsidRPr="00C42615" w:rsidRDefault="006E6E3D" w:rsidP="006E6E3D">
      <w:pPr>
        <w:numPr>
          <w:ilvl w:val="0"/>
          <w:numId w:val="2"/>
        </w:numPr>
        <w:rPr>
          <w:rFonts w:cs="Calibri"/>
          <w:color w:val="0F4761" w:themeColor="accent1" w:themeShade="BF"/>
        </w:rPr>
      </w:pPr>
      <w:r w:rsidRPr="00C42615">
        <w:rPr>
          <w:rFonts w:cs="Calibri"/>
          <w:b/>
          <w:bCs/>
          <w:color w:val="0F4761" w:themeColor="accent1" w:themeShade="BF"/>
        </w:rPr>
        <w:t>Total Accounts</w:t>
      </w:r>
      <w:r w:rsidRPr="00C42615">
        <w:rPr>
          <w:rFonts w:cs="Calibri"/>
          <w:color w:val="0F4761" w:themeColor="accent1" w:themeShade="BF"/>
        </w:rPr>
        <w:t xml:space="preserve">: </w:t>
      </w:r>
      <w:r w:rsidR="00567643">
        <w:rPr>
          <w:rFonts w:cs="Calibri"/>
          <w:color w:val="0F4761" w:themeColor="accent1" w:themeShade="BF"/>
        </w:rPr>
        <w:t>6</w:t>
      </w:r>
    </w:p>
    <w:p w14:paraId="392FD504" w14:textId="77777777" w:rsidR="00CA4ACF" w:rsidRPr="003B37EF" w:rsidRDefault="00CA4ACF" w:rsidP="00001E30">
      <w:pPr>
        <w:rPr>
          <w:rFonts w:ascii="Calibri" w:hAnsi="Calibri" w:cs="Calibri"/>
          <w:b/>
          <w:bCs/>
          <w:color w:val="0F4761" w:themeColor="accent1" w:themeShade="BF"/>
          <w:sz w:val="20"/>
          <w:szCs w:val="20"/>
        </w:rPr>
      </w:pPr>
    </w:p>
    <w:tbl>
      <w:tblPr>
        <w:tblW w:w="5780" w:type="dxa"/>
        <w:tblLook w:val="04A0" w:firstRow="1" w:lastRow="0" w:firstColumn="1" w:lastColumn="0" w:noHBand="0" w:noVBand="1"/>
      </w:tblPr>
      <w:tblGrid>
        <w:gridCol w:w="2260"/>
        <w:gridCol w:w="3520"/>
      </w:tblGrid>
      <w:tr w:rsidR="005E5630" w:rsidRPr="003B37EF" w14:paraId="041CA6DF" w14:textId="77777777" w:rsidTr="005E5630">
        <w:trPr>
          <w:trHeight w:val="290"/>
        </w:trPr>
        <w:tc>
          <w:tcPr>
            <w:tcW w:w="226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5BABBAFB" w14:textId="10CDDB00" w:rsidR="005E5630" w:rsidRPr="003B37EF" w:rsidRDefault="005E5630" w:rsidP="005E5630">
            <w:pPr>
              <w:spacing w:after="0" w:line="240" w:lineRule="auto"/>
              <w:rPr>
                <w:rFonts w:ascii="Calibri" w:eastAsia="Times New Roman" w:hAnsi="Calibri" w:cs="Calibri"/>
                <w:b/>
                <w:bCs/>
                <w:color w:val="000000"/>
                <w:kern w:val="0"/>
                <w:sz w:val="22"/>
                <w:szCs w:val="22"/>
                <w:lang w:eastAsia="en-IN"/>
                <w14:ligatures w14:val="none"/>
              </w:rPr>
            </w:pPr>
            <w:r w:rsidRPr="003B37EF">
              <w:rPr>
                <w:rFonts w:ascii="Calibri" w:hAnsi="Calibri" w:cs="Calibri"/>
                <w:color w:val="0F4761" w:themeColor="accent1" w:themeShade="BF"/>
                <w:sz w:val="20"/>
                <w:szCs w:val="20"/>
              </w:rPr>
              <w:br w:type="page"/>
            </w:r>
            <w:r w:rsidRPr="003B37EF">
              <w:rPr>
                <w:rFonts w:ascii="Calibri" w:eastAsia="Times New Roman" w:hAnsi="Calibri" w:cs="Calibri"/>
                <w:b/>
                <w:bCs/>
                <w:color w:val="000000"/>
                <w:kern w:val="0"/>
                <w:sz w:val="22"/>
                <w:szCs w:val="22"/>
                <w:lang w:eastAsia="en-IN"/>
                <w14:ligatures w14:val="none"/>
              </w:rPr>
              <w:t>OU's (Under Root)</w:t>
            </w:r>
          </w:p>
        </w:tc>
        <w:tc>
          <w:tcPr>
            <w:tcW w:w="3520" w:type="dxa"/>
            <w:tcBorders>
              <w:top w:val="single" w:sz="4" w:space="0" w:color="auto"/>
              <w:left w:val="nil"/>
              <w:bottom w:val="single" w:sz="4" w:space="0" w:color="auto"/>
              <w:right w:val="single" w:sz="4" w:space="0" w:color="auto"/>
            </w:tcBorders>
            <w:shd w:val="clear" w:color="000000" w:fill="FFC000"/>
            <w:noWrap/>
            <w:vAlign w:val="bottom"/>
            <w:hideMark/>
          </w:tcPr>
          <w:p w14:paraId="663115C2" w14:textId="77777777" w:rsidR="005E5630" w:rsidRPr="003B37EF" w:rsidRDefault="005E5630" w:rsidP="005E5630">
            <w:pPr>
              <w:spacing w:after="0" w:line="240" w:lineRule="auto"/>
              <w:rPr>
                <w:rFonts w:ascii="Calibri" w:eastAsia="Times New Roman" w:hAnsi="Calibri" w:cs="Calibri"/>
                <w:b/>
                <w:bCs/>
                <w:color w:val="000000"/>
                <w:kern w:val="0"/>
                <w:sz w:val="22"/>
                <w:szCs w:val="22"/>
                <w:lang w:eastAsia="en-IN"/>
                <w14:ligatures w14:val="none"/>
              </w:rPr>
            </w:pPr>
            <w:r w:rsidRPr="003B37EF">
              <w:rPr>
                <w:rFonts w:ascii="Calibri" w:eastAsia="Times New Roman" w:hAnsi="Calibri" w:cs="Calibri"/>
                <w:b/>
                <w:bCs/>
                <w:color w:val="000000"/>
                <w:kern w:val="0"/>
                <w:sz w:val="22"/>
                <w:szCs w:val="22"/>
                <w:lang w:eastAsia="en-IN"/>
                <w14:ligatures w14:val="none"/>
              </w:rPr>
              <w:t>Account</w:t>
            </w:r>
          </w:p>
        </w:tc>
      </w:tr>
      <w:tr w:rsidR="005E5630" w:rsidRPr="003B37EF" w14:paraId="638D1B53" w14:textId="77777777" w:rsidTr="00567643">
        <w:trPr>
          <w:trHeight w:val="320"/>
        </w:trPr>
        <w:tc>
          <w:tcPr>
            <w:tcW w:w="2260" w:type="dxa"/>
            <w:tcBorders>
              <w:top w:val="nil"/>
              <w:left w:val="single" w:sz="4" w:space="0" w:color="auto"/>
              <w:bottom w:val="single" w:sz="4" w:space="0" w:color="auto"/>
              <w:right w:val="single" w:sz="4" w:space="0" w:color="auto"/>
            </w:tcBorders>
            <w:shd w:val="clear" w:color="000000" w:fill="DAE9F8"/>
            <w:noWrap/>
            <w:vAlign w:val="bottom"/>
            <w:hideMark/>
          </w:tcPr>
          <w:p w14:paraId="5A3A61FF" w14:textId="77777777" w:rsidR="005E5630" w:rsidRPr="003B37EF" w:rsidRDefault="005E5630" w:rsidP="005E5630">
            <w:pPr>
              <w:spacing w:after="0" w:line="240" w:lineRule="auto"/>
              <w:rPr>
                <w:rFonts w:ascii="Calibri" w:eastAsia="Times New Roman" w:hAnsi="Calibri" w:cs="Calibri"/>
                <w:b/>
                <w:bCs/>
                <w:color w:val="000000"/>
                <w:kern w:val="0"/>
                <w:sz w:val="22"/>
                <w:szCs w:val="22"/>
                <w:lang w:eastAsia="en-IN"/>
                <w14:ligatures w14:val="none"/>
              </w:rPr>
            </w:pPr>
            <w:r w:rsidRPr="003B37EF">
              <w:rPr>
                <w:rFonts w:ascii="Calibri" w:eastAsia="Times New Roman" w:hAnsi="Calibri" w:cs="Calibri"/>
                <w:b/>
                <w:bCs/>
                <w:color w:val="000000"/>
                <w:kern w:val="0"/>
                <w:sz w:val="22"/>
                <w:szCs w:val="22"/>
                <w:lang w:eastAsia="en-IN"/>
                <w14:ligatures w14:val="none"/>
              </w:rPr>
              <w:t>Development OU</w:t>
            </w:r>
          </w:p>
        </w:tc>
        <w:tc>
          <w:tcPr>
            <w:tcW w:w="3520" w:type="dxa"/>
            <w:tcBorders>
              <w:top w:val="nil"/>
              <w:left w:val="nil"/>
              <w:bottom w:val="single" w:sz="4" w:space="0" w:color="auto"/>
              <w:right w:val="single" w:sz="4" w:space="0" w:color="auto"/>
            </w:tcBorders>
            <w:noWrap/>
            <w:vAlign w:val="bottom"/>
          </w:tcPr>
          <w:p w14:paraId="0CCE5B31" w14:textId="43B785E9" w:rsidR="005E5630" w:rsidRPr="003B37EF" w:rsidRDefault="005E5630" w:rsidP="005E5630">
            <w:pPr>
              <w:spacing w:after="0" w:line="240" w:lineRule="auto"/>
              <w:rPr>
                <w:rFonts w:ascii="Calibri" w:eastAsia="Times New Roman" w:hAnsi="Calibri" w:cs="Calibri"/>
                <w:color w:val="000000"/>
                <w:kern w:val="0"/>
                <w:sz w:val="22"/>
                <w:szCs w:val="22"/>
                <w:lang w:eastAsia="en-IN"/>
                <w14:ligatures w14:val="none"/>
              </w:rPr>
            </w:pPr>
          </w:p>
        </w:tc>
      </w:tr>
      <w:tr w:rsidR="005E5630" w:rsidRPr="003B37EF" w14:paraId="2F2799D4" w14:textId="77777777" w:rsidTr="00567643">
        <w:trPr>
          <w:trHeight w:val="320"/>
        </w:trPr>
        <w:tc>
          <w:tcPr>
            <w:tcW w:w="2260" w:type="dxa"/>
            <w:tcBorders>
              <w:top w:val="nil"/>
              <w:left w:val="single" w:sz="4" w:space="0" w:color="auto"/>
              <w:bottom w:val="single" w:sz="4" w:space="0" w:color="auto"/>
              <w:right w:val="single" w:sz="4" w:space="0" w:color="auto"/>
            </w:tcBorders>
            <w:shd w:val="clear" w:color="000000" w:fill="DAE9F8"/>
            <w:noWrap/>
            <w:vAlign w:val="bottom"/>
            <w:hideMark/>
          </w:tcPr>
          <w:p w14:paraId="375E25A8" w14:textId="77777777" w:rsidR="005E5630" w:rsidRPr="003B37EF" w:rsidRDefault="005E5630" w:rsidP="005E5630">
            <w:pPr>
              <w:spacing w:after="0" w:line="240" w:lineRule="auto"/>
              <w:rPr>
                <w:rFonts w:ascii="Calibri" w:eastAsia="Times New Roman" w:hAnsi="Calibri" w:cs="Calibri"/>
                <w:b/>
                <w:bCs/>
                <w:color w:val="000000"/>
                <w:kern w:val="0"/>
                <w:sz w:val="22"/>
                <w:szCs w:val="22"/>
                <w:lang w:eastAsia="en-IN"/>
                <w14:ligatures w14:val="none"/>
              </w:rPr>
            </w:pPr>
            <w:r w:rsidRPr="003B37EF">
              <w:rPr>
                <w:rFonts w:ascii="Calibri" w:eastAsia="Times New Roman" w:hAnsi="Calibri" w:cs="Calibri"/>
                <w:b/>
                <w:bCs/>
                <w:color w:val="000000"/>
                <w:kern w:val="0"/>
                <w:sz w:val="22"/>
                <w:szCs w:val="22"/>
                <w:lang w:eastAsia="en-IN"/>
                <w14:ligatures w14:val="none"/>
              </w:rPr>
              <w:t>Non_Production OU</w:t>
            </w:r>
          </w:p>
        </w:tc>
        <w:tc>
          <w:tcPr>
            <w:tcW w:w="3520" w:type="dxa"/>
            <w:tcBorders>
              <w:top w:val="nil"/>
              <w:left w:val="nil"/>
              <w:bottom w:val="single" w:sz="4" w:space="0" w:color="auto"/>
              <w:right w:val="single" w:sz="4" w:space="0" w:color="auto"/>
            </w:tcBorders>
            <w:noWrap/>
            <w:vAlign w:val="bottom"/>
          </w:tcPr>
          <w:p w14:paraId="31D76417" w14:textId="72990A77" w:rsidR="005E5630" w:rsidRPr="003B37EF" w:rsidRDefault="005E5630" w:rsidP="005E5630">
            <w:pPr>
              <w:spacing w:after="0" w:line="240" w:lineRule="auto"/>
              <w:rPr>
                <w:rFonts w:ascii="Calibri" w:eastAsia="Times New Roman" w:hAnsi="Calibri" w:cs="Calibri"/>
                <w:color w:val="000000"/>
                <w:kern w:val="0"/>
                <w:sz w:val="22"/>
                <w:szCs w:val="22"/>
                <w:lang w:eastAsia="en-IN"/>
                <w14:ligatures w14:val="none"/>
              </w:rPr>
            </w:pPr>
          </w:p>
        </w:tc>
      </w:tr>
      <w:tr w:rsidR="005E5630" w:rsidRPr="003B37EF" w14:paraId="7FF9CB57" w14:textId="77777777" w:rsidTr="00567643">
        <w:trPr>
          <w:trHeight w:val="320"/>
        </w:trPr>
        <w:tc>
          <w:tcPr>
            <w:tcW w:w="2260" w:type="dxa"/>
            <w:tcBorders>
              <w:top w:val="nil"/>
              <w:left w:val="single" w:sz="4" w:space="0" w:color="auto"/>
              <w:bottom w:val="single" w:sz="4" w:space="0" w:color="auto"/>
              <w:right w:val="single" w:sz="4" w:space="0" w:color="auto"/>
            </w:tcBorders>
            <w:shd w:val="clear" w:color="000000" w:fill="DAE9F8"/>
            <w:noWrap/>
            <w:vAlign w:val="bottom"/>
            <w:hideMark/>
          </w:tcPr>
          <w:p w14:paraId="1D451AD5" w14:textId="77777777" w:rsidR="005E5630" w:rsidRPr="003B37EF" w:rsidRDefault="005E5630" w:rsidP="005E5630">
            <w:pPr>
              <w:spacing w:after="0" w:line="240" w:lineRule="auto"/>
              <w:rPr>
                <w:rFonts w:ascii="Calibri" w:eastAsia="Times New Roman" w:hAnsi="Calibri" w:cs="Calibri"/>
                <w:b/>
                <w:bCs/>
                <w:color w:val="000000"/>
                <w:kern w:val="0"/>
                <w:sz w:val="22"/>
                <w:szCs w:val="22"/>
                <w:lang w:eastAsia="en-IN"/>
                <w14:ligatures w14:val="none"/>
              </w:rPr>
            </w:pPr>
            <w:r w:rsidRPr="003B37EF">
              <w:rPr>
                <w:rFonts w:ascii="Calibri" w:eastAsia="Times New Roman" w:hAnsi="Calibri" w:cs="Calibri"/>
                <w:b/>
                <w:bCs/>
                <w:color w:val="000000"/>
                <w:kern w:val="0"/>
                <w:sz w:val="22"/>
                <w:szCs w:val="22"/>
                <w:lang w:eastAsia="en-IN"/>
                <w14:ligatures w14:val="none"/>
              </w:rPr>
              <w:t>Production OU</w:t>
            </w:r>
          </w:p>
        </w:tc>
        <w:tc>
          <w:tcPr>
            <w:tcW w:w="3520" w:type="dxa"/>
            <w:tcBorders>
              <w:top w:val="nil"/>
              <w:left w:val="nil"/>
              <w:bottom w:val="single" w:sz="4" w:space="0" w:color="auto"/>
              <w:right w:val="single" w:sz="4" w:space="0" w:color="auto"/>
            </w:tcBorders>
            <w:noWrap/>
            <w:vAlign w:val="bottom"/>
          </w:tcPr>
          <w:p w14:paraId="7F23156C" w14:textId="74337ABA" w:rsidR="005E5630" w:rsidRPr="003B37EF" w:rsidRDefault="005E5630" w:rsidP="005E5630">
            <w:pPr>
              <w:spacing w:after="0" w:line="240" w:lineRule="auto"/>
              <w:rPr>
                <w:rFonts w:ascii="Calibri" w:eastAsia="Times New Roman" w:hAnsi="Calibri" w:cs="Calibri"/>
                <w:color w:val="000000"/>
                <w:kern w:val="0"/>
                <w:sz w:val="22"/>
                <w:szCs w:val="22"/>
                <w:lang w:eastAsia="en-IN"/>
                <w14:ligatures w14:val="none"/>
              </w:rPr>
            </w:pPr>
          </w:p>
        </w:tc>
      </w:tr>
      <w:tr w:rsidR="005E5630" w:rsidRPr="003B37EF" w14:paraId="1B39C9C3" w14:textId="77777777" w:rsidTr="00567643">
        <w:trPr>
          <w:trHeight w:val="320"/>
        </w:trPr>
        <w:tc>
          <w:tcPr>
            <w:tcW w:w="2260" w:type="dxa"/>
            <w:tcBorders>
              <w:top w:val="nil"/>
              <w:left w:val="single" w:sz="4" w:space="0" w:color="auto"/>
              <w:bottom w:val="single" w:sz="4" w:space="0" w:color="auto"/>
              <w:right w:val="single" w:sz="4" w:space="0" w:color="auto"/>
            </w:tcBorders>
            <w:shd w:val="clear" w:color="000000" w:fill="DAE9F8"/>
            <w:noWrap/>
            <w:vAlign w:val="bottom"/>
            <w:hideMark/>
          </w:tcPr>
          <w:p w14:paraId="2CFAB33B" w14:textId="77777777" w:rsidR="005E5630" w:rsidRPr="003B37EF" w:rsidRDefault="005E5630" w:rsidP="005E5630">
            <w:pPr>
              <w:spacing w:after="0" w:line="240" w:lineRule="auto"/>
              <w:rPr>
                <w:rFonts w:ascii="Calibri" w:eastAsia="Times New Roman" w:hAnsi="Calibri" w:cs="Calibri"/>
                <w:b/>
                <w:bCs/>
                <w:color w:val="000000"/>
                <w:kern w:val="0"/>
                <w:sz w:val="22"/>
                <w:szCs w:val="22"/>
                <w:lang w:eastAsia="en-IN"/>
                <w14:ligatures w14:val="none"/>
              </w:rPr>
            </w:pPr>
            <w:r w:rsidRPr="003B37EF">
              <w:rPr>
                <w:rFonts w:ascii="Calibri" w:eastAsia="Times New Roman" w:hAnsi="Calibri" w:cs="Calibri"/>
                <w:b/>
                <w:bCs/>
                <w:color w:val="000000"/>
                <w:kern w:val="0"/>
                <w:sz w:val="22"/>
                <w:szCs w:val="22"/>
                <w:lang w:eastAsia="en-IN"/>
                <w14:ligatures w14:val="none"/>
              </w:rPr>
              <w:t>DR OU</w:t>
            </w:r>
          </w:p>
        </w:tc>
        <w:tc>
          <w:tcPr>
            <w:tcW w:w="3520" w:type="dxa"/>
            <w:tcBorders>
              <w:top w:val="nil"/>
              <w:left w:val="nil"/>
              <w:bottom w:val="single" w:sz="4" w:space="0" w:color="auto"/>
              <w:right w:val="single" w:sz="4" w:space="0" w:color="auto"/>
            </w:tcBorders>
            <w:noWrap/>
            <w:vAlign w:val="bottom"/>
          </w:tcPr>
          <w:p w14:paraId="28BAA432" w14:textId="75F82961" w:rsidR="005E5630" w:rsidRPr="003B37EF" w:rsidRDefault="005E5630" w:rsidP="005E5630">
            <w:pPr>
              <w:spacing w:after="0" w:line="240" w:lineRule="auto"/>
              <w:rPr>
                <w:rFonts w:ascii="Calibri" w:eastAsia="Times New Roman" w:hAnsi="Calibri" w:cs="Calibri"/>
                <w:color w:val="000000"/>
                <w:kern w:val="0"/>
                <w:sz w:val="22"/>
                <w:szCs w:val="22"/>
                <w:lang w:eastAsia="en-IN"/>
                <w14:ligatures w14:val="none"/>
              </w:rPr>
            </w:pPr>
          </w:p>
        </w:tc>
      </w:tr>
      <w:tr w:rsidR="005E5630" w:rsidRPr="003B37EF" w14:paraId="4C4772F4" w14:textId="77777777" w:rsidTr="00567643">
        <w:trPr>
          <w:trHeight w:val="320"/>
        </w:trPr>
        <w:tc>
          <w:tcPr>
            <w:tcW w:w="2260" w:type="dxa"/>
            <w:vMerge w:val="restart"/>
            <w:tcBorders>
              <w:top w:val="nil"/>
              <w:left w:val="single" w:sz="4" w:space="0" w:color="auto"/>
              <w:bottom w:val="single" w:sz="4" w:space="0" w:color="auto"/>
              <w:right w:val="single" w:sz="4" w:space="0" w:color="auto"/>
            </w:tcBorders>
            <w:shd w:val="clear" w:color="000000" w:fill="DAE9F8"/>
            <w:noWrap/>
            <w:vAlign w:val="center"/>
            <w:hideMark/>
          </w:tcPr>
          <w:p w14:paraId="12FE0F24" w14:textId="77777777" w:rsidR="005E5630" w:rsidRPr="003B37EF" w:rsidRDefault="005E5630" w:rsidP="005E5630">
            <w:pPr>
              <w:spacing w:after="0" w:line="240" w:lineRule="auto"/>
              <w:rPr>
                <w:rFonts w:ascii="Calibri" w:eastAsia="Times New Roman" w:hAnsi="Calibri" w:cs="Calibri"/>
                <w:b/>
                <w:bCs/>
                <w:color w:val="000000"/>
                <w:kern w:val="0"/>
                <w:sz w:val="22"/>
                <w:szCs w:val="22"/>
                <w:lang w:eastAsia="en-IN"/>
                <w14:ligatures w14:val="none"/>
              </w:rPr>
            </w:pPr>
            <w:r w:rsidRPr="003B37EF">
              <w:rPr>
                <w:rFonts w:ascii="Calibri" w:eastAsia="Times New Roman" w:hAnsi="Calibri" w:cs="Calibri"/>
                <w:b/>
                <w:bCs/>
                <w:color w:val="000000"/>
                <w:kern w:val="0"/>
                <w:sz w:val="22"/>
                <w:szCs w:val="22"/>
                <w:lang w:eastAsia="en-IN"/>
                <w14:ligatures w14:val="none"/>
              </w:rPr>
              <w:t>Infrastructure OU</w:t>
            </w:r>
          </w:p>
        </w:tc>
        <w:tc>
          <w:tcPr>
            <w:tcW w:w="3520" w:type="dxa"/>
            <w:tcBorders>
              <w:top w:val="nil"/>
              <w:left w:val="nil"/>
              <w:bottom w:val="single" w:sz="4" w:space="0" w:color="auto"/>
              <w:right w:val="single" w:sz="4" w:space="0" w:color="auto"/>
            </w:tcBorders>
            <w:noWrap/>
            <w:vAlign w:val="bottom"/>
          </w:tcPr>
          <w:p w14:paraId="37978EA0" w14:textId="4C585929" w:rsidR="005E5630" w:rsidRPr="003B37EF" w:rsidRDefault="005E5630" w:rsidP="005E5630">
            <w:pPr>
              <w:spacing w:after="0" w:line="240" w:lineRule="auto"/>
              <w:rPr>
                <w:rFonts w:ascii="Calibri" w:eastAsia="Times New Roman" w:hAnsi="Calibri" w:cs="Calibri"/>
                <w:color w:val="000000"/>
                <w:kern w:val="0"/>
                <w:sz w:val="22"/>
                <w:szCs w:val="22"/>
                <w:lang w:eastAsia="en-IN"/>
                <w14:ligatures w14:val="none"/>
              </w:rPr>
            </w:pPr>
          </w:p>
        </w:tc>
      </w:tr>
      <w:tr w:rsidR="005E5630" w:rsidRPr="003B37EF" w14:paraId="14B5DDD6" w14:textId="77777777" w:rsidTr="00567643">
        <w:trPr>
          <w:trHeight w:val="320"/>
        </w:trPr>
        <w:tc>
          <w:tcPr>
            <w:tcW w:w="2260" w:type="dxa"/>
            <w:vMerge/>
            <w:tcBorders>
              <w:top w:val="nil"/>
              <w:left w:val="single" w:sz="4" w:space="0" w:color="auto"/>
              <w:bottom w:val="single" w:sz="4" w:space="0" w:color="auto"/>
              <w:right w:val="single" w:sz="4" w:space="0" w:color="auto"/>
            </w:tcBorders>
            <w:vAlign w:val="center"/>
            <w:hideMark/>
          </w:tcPr>
          <w:p w14:paraId="6C11EAE1" w14:textId="77777777" w:rsidR="005E5630" w:rsidRPr="003B37EF" w:rsidRDefault="005E5630" w:rsidP="005E5630">
            <w:pPr>
              <w:spacing w:after="0" w:line="240" w:lineRule="auto"/>
              <w:rPr>
                <w:rFonts w:ascii="Calibri" w:eastAsia="Times New Roman" w:hAnsi="Calibri" w:cs="Calibri"/>
                <w:b/>
                <w:bCs/>
                <w:color w:val="000000"/>
                <w:kern w:val="0"/>
                <w:sz w:val="22"/>
                <w:szCs w:val="22"/>
                <w:lang w:eastAsia="en-IN"/>
                <w14:ligatures w14:val="none"/>
              </w:rPr>
            </w:pPr>
          </w:p>
        </w:tc>
        <w:tc>
          <w:tcPr>
            <w:tcW w:w="3520" w:type="dxa"/>
            <w:tcBorders>
              <w:top w:val="nil"/>
              <w:left w:val="nil"/>
              <w:bottom w:val="single" w:sz="4" w:space="0" w:color="auto"/>
              <w:right w:val="single" w:sz="4" w:space="0" w:color="auto"/>
            </w:tcBorders>
            <w:noWrap/>
            <w:vAlign w:val="bottom"/>
          </w:tcPr>
          <w:p w14:paraId="066CBDB1" w14:textId="74615B86" w:rsidR="005E5630" w:rsidRPr="003B37EF" w:rsidRDefault="005E5630" w:rsidP="005E5630">
            <w:pPr>
              <w:spacing w:after="0" w:line="240" w:lineRule="auto"/>
              <w:rPr>
                <w:rFonts w:ascii="Calibri" w:eastAsia="Times New Roman" w:hAnsi="Calibri" w:cs="Calibri"/>
                <w:color w:val="000000"/>
                <w:kern w:val="0"/>
                <w:sz w:val="22"/>
                <w:szCs w:val="22"/>
                <w:lang w:eastAsia="en-IN"/>
                <w14:ligatures w14:val="none"/>
              </w:rPr>
            </w:pPr>
          </w:p>
        </w:tc>
      </w:tr>
      <w:tr w:rsidR="005E5630" w:rsidRPr="003B37EF" w14:paraId="3B3E741B" w14:textId="77777777" w:rsidTr="005E5630">
        <w:trPr>
          <w:trHeight w:val="320"/>
        </w:trPr>
        <w:tc>
          <w:tcPr>
            <w:tcW w:w="2260" w:type="dxa"/>
            <w:vMerge w:val="restart"/>
            <w:tcBorders>
              <w:top w:val="nil"/>
              <w:left w:val="single" w:sz="4" w:space="0" w:color="auto"/>
              <w:bottom w:val="single" w:sz="4" w:space="0" w:color="auto"/>
              <w:right w:val="single" w:sz="4" w:space="0" w:color="auto"/>
            </w:tcBorders>
            <w:shd w:val="clear" w:color="000000" w:fill="DAE9F8"/>
            <w:noWrap/>
            <w:vAlign w:val="center"/>
            <w:hideMark/>
          </w:tcPr>
          <w:p w14:paraId="200C0681" w14:textId="77777777" w:rsidR="005E5630" w:rsidRPr="003B37EF" w:rsidRDefault="005E5630" w:rsidP="005E5630">
            <w:pPr>
              <w:spacing w:after="0" w:line="240" w:lineRule="auto"/>
              <w:rPr>
                <w:rFonts w:ascii="Calibri" w:eastAsia="Times New Roman" w:hAnsi="Calibri" w:cs="Calibri"/>
                <w:b/>
                <w:bCs/>
                <w:color w:val="000000"/>
                <w:kern w:val="0"/>
                <w:sz w:val="22"/>
                <w:szCs w:val="22"/>
                <w:lang w:eastAsia="en-IN"/>
                <w14:ligatures w14:val="none"/>
              </w:rPr>
            </w:pPr>
            <w:r w:rsidRPr="003B37EF">
              <w:rPr>
                <w:rFonts w:ascii="Calibri" w:eastAsia="Times New Roman" w:hAnsi="Calibri" w:cs="Calibri"/>
                <w:b/>
                <w:bCs/>
                <w:color w:val="000000"/>
                <w:kern w:val="0"/>
                <w:sz w:val="22"/>
                <w:szCs w:val="22"/>
                <w:lang w:eastAsia="en-IN"/>
                <w14:ligatures w14:val="none"/>
              </w:rPr>
              <w:t>Security OU</w:t>
            </w:r>
          </w:p>
        </w:tc>
        <w:tc>
          <w:tcPr>
            <w:tcW w:w="3520" w:type="dxa"/>
            <w:tcBorders>
              <w:top w:val="nil"/>
              <w:left w:val="nil"/>
              <w:bottom w:val="single" w:sz="4" w:space="0" w:color="auto"/>
              <w:right w:val="single" w:sz="4" w:space="0" w:color="auto"/>
            </w:tcBorders>
            <w:noWrap/>
            <w:vAlign w:val="bottom"/>
            <w:hideMark/>
          </w:tcPr>
          <w:p w14:paraId="08623957" w14:textId="1A0CC485" w:rsidR="005E5630" w:rsidRPr="003B37EF" w:rsidRDefault="005E5630" w:rsidP="005E5630">
            <w:pPr>
              <w:spacing w:after="0" w:line="240" w:lineRule="auto"/>
              <w:rPr>
                <w:rFonts w:ascii="Calibri" w:eastAsia="Times New Roman" w:hAnsi="Calibri" w:cs="Calibri"/>
                <w:color w:val="000000"/>
                <w:kern w:val="0"/>
                <w:sz w:val="22"/>
                <w:szCs w:val="22"/>
                <w:lang w:eastAsia="en-IN"/>
                <w14:ligatures w14:val="none"/>
              </w:rPr>
            </w:pPr>
            <w:r w:rsidRPr="003B37EF">
              <w:rPr>
                <w:rFonts w:ascii="Calibri" w:eastAsia="Times New Roman" w:hAnsi="Calibri" w:cs="Calibri"/>
                <w:b/>
                <w:bCs/>
                <w:color w:val="000000"/>
                <w:kern w:val="0"/>
                <w:lang w:eastAsia="en-IN"/>
                <w14:ligatures w14:val="none"/>
              </w:rPr>
              <w:t>LogArchive</w:t>
            </w:r>
            <w:r w:rsidRPr="003B37EF">
              <w:rPr>
                <w:rFonts w:ascii="Calibri" w:eastAsia="Times New Roman" w:hAnsi="Calibri" w:cs="Calibri"/>
                <w:color w:val="000000"/>
                <w:kern w:val="0"/>
                <w:sz w:val="22"/>
                <w:szCs w:val="22"/>
                <w:lang w:eastAsia="en-IN"/>
                <w14:ligatures w14:val="none"/>
              </w:rPr>
              <w:t xml:space="preserve"> Account</w:t>
            </w:r>
          </w:p>
        </w:tc>
      </w:tr>
      <w:tr w:rsidR="005E5630" w:rsidRPr="003B37EF" w14:paraId="23E1537D" w14:textId="77777777" w:rsidTr="005E5630">
        <w:trPr>
          <w:trHeight w:val="320"/>
        </w:trPr>
        <w:tc>
          <w:tcPr>
            <w:tcW w:w="2260" w:type="dxa"/>
            <w:vMerge/>
            <w:tcBorders>
              <w:top w:val="nil"/>
              <w:left w:val="single" w:sz="4" w:space="0" w:color="auto"/>
              <w:bottom w:val="single" w:sz="4" w:space="0" w:color="auto"/>
              <w:right w:val="single" w:sz="4" w:space="0" w:color="auto"/>
            </w:tcBorders>
            <w:vAlign w:val="center"/>
            <w:hideMark/>
          </w:tcPr>
          <w:p w14:paraId="65F8FDCF" w14:textId="77777777" w:rsidR="005E5630" w:rsidRPr="003B37EF" w:rsidRDefault="005E5630" w:rsidP="005E5630">
            <w:pPr>
              <w:spacing w:after="0" w:line="240" w:lineRule="auto"/>
              <w:rPr>
                <w:rFonts w:ascii="Calibri" w:eastAsia="Times New Roman" w:hAnsi="Calibri" w:cs="Calibri"/>
                <w:color w:val="000000"/>
                <w:kern w:val="0"/>
                <w:sz w:val="22"/>
                <w:szCs w:val="22"/>
                <w:lang w:eastAsia="en-IN"/>
                <w14:ligatures w14:val="none"/>
              </w:rPr>
            </w:pPr>
          </w:p>
        </w:tc>
        <w:tc>
          <w:tcPr>
            <w:tcW w:w="3520" w:type="dxa"/>
            <w:tcBorders>
              <w:top w:val="nil"/>
              <w:left w:val="nil"/>
              <w:bottom w:val="single" w:sz="4" w:space="0" w:color="auto"/>
              <w:right w:val="single" w:sz="4" w:space="0" w:color="auto"/>
            </w:tcBorders>
            <w:noWrap/>
            <w:vAlign w:val="bottom"/>
            <w:hideMark/>
          </w:tcPr>
          <w:p w14:paraId="1C2DCB6A" w14:textId="77777777" w:rsidR="005E5630" w:rsidRPr="003B37EF" w:rsidRDefault="005E5630" w:rsidP="005E5630">
            <w:pPr>
              <w:spacing w:after="0" w:line="240" w:lineRule="auto"/>
              <w:rPr>
                <w:rFonts w:ascii="Calibri" w:eastAsia="Times New Roman" w:hAnsi="Calibri" w:cs="Calibri"/>
                <w:color w:val="000000"/>
                <w:kern w:val="0"/>
                <w:sz w:val="22"/>
                <w:szCs w:val="22"/>
                <w:lang w:eastAsia="en-IN"/>
                <w14:ligatures w14:val="none"/>
              </w:rPr>
            </w:pPr>
            <w:r w:rsidRPr="003B37EF">
              <w:rPr>
                <w:rFonts w:ascii="Calibri" w:eastAsia="Times New Roman" w:hAnsi="Calibri" w:cs="Calibri"/>
                <w:b/>
                <w:bCs/>
                <w:color w:val="000000"/>
                <w:kern w:val="0"/>
                <w:lang w:eastAsia="en-IN"/>
                <w14:ligatures w14:val="none"/>
              </w:rPr>
              <w:t>Audit</w:t>
            </w:r>
            <w:r w:rsidRPr="003B37EF">
              <w:rPr>
                <w:rFonts w:ascii="Calibri" w:eastAsia="Times New Roman" w:hAnsi="Calibri" w:cs="Calibri"/>
                <w:color w:val="000000"/>
                <w:kern w:val="0"/>
                <w:sz w:val="22"/>
                <w:szCs w:val="22"/>
                <w:lang w:eastAsia="en-IN"/>
                <w14:ligatures w14:val="none"/>
              </w:rPr>
              <w:t xml:space="preserve"> Account</w:t>
            </w:r>
          </w:p>
        </w:tc>
      </w:tr>
    </w:tbl>
    <w:p w14:paraId="2EBD7F78" w14:textId="77777777" w:rsidR="00001E30" w:rsidRPr="003B37EF" w:rsidRDefault="00001E30" w:rsidP="00001E30">
      <w:pPr>
        <w:rPr>
          <w:rFonts w:ascii="Calibri" w:hAnsi="Calibri" w:cs="Calibri"/>
          <w:color w:val="0F4761" w:themeColor="accent1" w:themeShade="BF"/>
          <w:sz w:val="20"/>
          <w:szCs w:val="20"/>
        </w:rPr>
      </w:pPr>
    </w:p>
    <w:p w14:paraId="316E3DD4" w14:textId="63308434" w:rsidR="00895671" w:rsidRPr="00C94BEA" w:rsidRDefault="00895671" w:rsidP="00E65055">
      <w:pPr>
        <w:pStyle w:val="Heading2"/>
        <w:rPr>
          <w:rFonts w:ascii="Calibri" w:hAnsi="Calibri" w:cs="Calibri"/>
          <w:color w:val="BF4E14" w:themeColor="accent2" w:themeShade="BF"/>
          <w:sz w:val="36"/>
          <w:szCs w:val="36"/>
        </w:rPr>
      </w:pPr>
      <w:bookmarkStart w:id="10" w:name="_Toc201443443"/>
      <w:bookmarkStart w:id="11" w:name="_Toc201582817"/>
      <w:r w:rsidRPr="00C94BEA">
        <w:rPr>
          <w:rFonts w:ascii="Calibri" w:hAnsi="Calibri" w:cs="Calibri"/>
          <w:color w:val="BF4E14" w:themeColor="accent2" w:themeShade="BF"/>
          <w:sz w:val="36"/>
          <w:szCs w:val="36"/>
        </w:rPr>
        <w:t>AWS Landing Zone - Service Review &amp; Recommendation</w:t>
      </w:r>
      <w:bookmarkEnd w:id="10"/>
      <w:bookmarkEnd w:id="11"/>
      <w:r w:rsidRPr="00C94BEA">
        <w:rPr>
          <w:rFonts w:ascii="Calibri" w:hAnsi="Calibri" w:cs="Calibri"/>
          <w:color w:val="BF4E14" w:themeColor="accent2" w:themeShade="BF"/>
          <w:sz w:val="36"/>
          <w:szCs w:val="36"/>
        </w:rPr>
        <w:t xml:space="preserve"> </w:t>
      </w:r>
    </w:p>
    <w:p w14:paraId="4B323EFC" w14:textId="57219172" w:rsidR="00895671" w:rsidRDefault="00895671" w:rsidP="00111A68">
      <w:pPr>
        <w:pStyle w:val="Heading3"/>
        <w:rPr>
          <w:rFonts w:cs="Calibri"/>
          <w:color w:val="0B769F" w:themeColor="accent4" w:themeShade="BF"/>
          <w:sz w:val="30"/>
          <w:szCs w:val="30"/>
        </w:rPr>
      </w:pPr>
      <w:bookmarkStart w:id="12" w:name="_Toc201443444"/>
      <w:bookmarkStart w:id="13" w:name="_Toc201582818"/>
      <w:r w:rsidRPr="009B3511">
        <w:rPr>
          <w:rFonts w:cs="Calibri"/>
          <w:color w:val="0B769F" w:themeColor="accent4" w:themeShade="BF"/>
          <w:sz w:val="30"/>
          <w:szCs w:val="30"/>
          <w:highlight w:val="yellow"/>
        </w:rPr>
        <w:t>Currently Enabled Services</w:t>
      </w:r>
      <w:bookmarkEnd w:id="12"/>
      <w:bookmarkEnd w:id="13"/>
    </w:p>
    <w:p w14:paraId="6271804C" w14:textId="77777777" w:rsidR="009B3511" w:rsidRDefault="009B3511" w:rsidP="009B3511"/>
    <w:p w14:paraId="26DC054F" w14:textId="19CE5448" w:rsidR="009B3511" w:rsidRPr="009B3511" w:rsidRDefault="009B3511" w:rsidP="009B3511">
      <w:r w:rsidRPr="009B3511">
        <w:rPr>
          <w:highlight w:val="yellow"/>
        </w:rPr>
        <w:t>IIT help is required to gather the information about the current services.</w:t>
      </w:r>
    </w:p>
    <w:p w14:paraId="39124C45" w14:textId="067566D4" w:rsidR="000D6622" w:rsidRPr="00C42615" w:rsidRDefault="000D6622" w:rsidP="009340EB">
      <w:pPr>
        <w:rPr>
          <w:rFonts w:cs="Calibri"/>
        </w:rPr>
      </w:pPr>
      <w:r w:rsidRPr="00C42615">
        <w:rPr>
          <w:rFonts w:cs="Calibri"/>
        </w:rPr>
        <w:t xml:space="preserve">AWS Organization </w:t>
      </w:r>
      <w:r w:rsidRPr="00C42615">
        <w:rPr>
          <w:rFonts w:cs="Calibri"/>
        </w:rPr>
        <w:sym w:font="Wingdings" w:char="F0E0"/>
      </w:r>
      <w:r w:rsidRPr="00C42615">
        <w:rPr>
          <w:rFonts w:cs="Calibri"/>
        </w:rPr>
        <w:t xml:space="preserve"> </w:t>
      </w:r>
      <w:r w:rsidR="00BB4201" w:rsidRPr="00C42615">
        <w:rPr>
          <w:rFonts w:cs="Calibri"/>
        </w:rPr>
        <w:t>Services (Enabled)</w:t>
      </w:r>
    </w:p>
    <w:p w14:paraId="1AFEFA9F" w14:textId="3CC006A2" w:rsidR="008318AB" w:rsidRPr="008318AB" w:rsidRDefault="008318AB" w:rsidP="00E65055">
      <w:pPr>
        <w:pStyle w:val="Compact"/>
        <w:numPr>
          <w:ilvl w:val="0"/>
          <w:numId w:val="1"/>
        </w:numPr>
      </w:pPr>
      <w:r w:rsidRPr="00E65055">
        <w:rPr>
          <w:b/>
          <w:bCs/>
        </w:rPr>
        <w:t xml:space="preserve">Security Hub </w:t>
      </w:r>
      <w:r w:rsidRPr="008318AB">
        <w:sym w:font="Wingdings" w:char="F0E0"/>
      </w:r>
      <w:r w:rsidRPr="008318AB">
        <w:t xml:space="preserve"> Centralizes and consolidates security findings across AWS accounts.</w:t>
      </w:r>
    </w:p>
    <w:p w14:paraId="42E16081" w14:textId="792720B9" w:rsidR="008318AB" w:rsidRPr="008318AB" w:rsidRDefault="008318AB" w:rsidP="00E65055">
      <w:pPr>
        <w:pStyle w:val="Compact"/>
        <w:numPr>
          <w:ilvl w:val="0"/>
          <w:numId w:val="1"/>
        </w:numPr>
      </w:pPr>
      <w:r w:rsidRPr="00E65055">
        <w:rPr>
          <w:b/>
          <w:bCs/>
        </w:rPr>
        <w:t>VPC Reachability Analyzer</w:t>
      </w:r>
      <w:r w:rsidRPr="008318AB">
        <w:t xml:space="preserve"> </w:t>
      </w:r>
      <w:r w:rsidRPr="008318AB">
        <w:sym w:font="Wingdings" w:char="F0E0"/>
      </w:r>
      <w:r w:rsidRPr="008318AB">
        <w:t xml:space="preserve"> Helps troubleshoot network connectivity issues between VPC resources.</w:t>
      </w:r>
    </w:p>
    <w:p w14:paraId="5B401E49" w14:textId="09B42A66" w:rsidR="008318AB" w:rsidRPr="008318AB" w:rsidRDefault="008318AB" w:rsidP="00E65055">
      <w:pPr>
        <w:pStyle w:val="Compact"/>
        <w:numPr>
          <w:ilvl w:val="0"/>
          <w:numId w:val="1"/>
        </w:numPr>
      </w:pPr>
      <w:r w:rsidRPr="00E65055">
        <w:rPr>
          <w:b/>
          <w:bCs/>
        </w:rPr>
        <w:t>Resource Access Manager (RAM)</w:t>
      </w:r>
      <w:r w:rsidRPr="008318AB">
        <w:t xml:space="preserve"> </w:t>
      </w:r>
      <w:r w:rsidRPr="008318AB">
        <w:sym w:font="Wingdings" w:char="F0E0"/>
      </w:r>
      <w:r w:rsidRPr="008318AB">
        <w:t xml:space="preserve"> Allows sharing of resources like subnets and TGWs across accounts.</w:t>
      </w:r>
    </w:p>
    <w:p w14:paraId="45D6C62A" w14:textId="4486228A" w:rsidR="008318AB" w:rsidRPr="008318AB" w:rsidRDefault="008318AB" w:rsidP="00E65055">
      <w:pPr>
        <w:pStyle w:val="Compact"/>
        <w:numPr>
          <w:ilvl w:val="0"/>
          <w:numId w:val="1"/>
        </w:numPr>
      </w:pPr>
      <w:r w:rsidRPr="00E65055">
        <w:rPr>
          <w:b/>
          <w:bCs/>
        </w:rPr>
        <w:t>IAM Access Analyzer</w:t>
      </w:r>
      <w:r w:rsidRPr="008318AB">
        <w:t xml:space="preserve"> </w:t>
      </w:r>
      <w:r w:rsidRPr="008318AB">
        <w:sym w:font="Wingdings" w:char="F0E0"/>
      </w:r>
      <w:r w:rsidRPr="008318AB">
        <w:t xml:space="preserve"> Identifies resources shared with external entities or unintended access.</w:t>
      </w:r>
    </w:p>
    <w:p w14:paraId="5B7D0575" w14:textId="4EBA27BA" w:rsidR="008318AB" w:rsidRPr="008318AB" w:rsidRDefault="008318AB" w:rsidP="00E65055">
      <w:pPr>
        <w:pStyle w:val="Compact"/>
        <w:numPr>
          <w:ilvl w:val="0"/>
          <w:numId w:val="1"/>
        </w:numPr>
      </w:pPr>
      <w:r w:rsidRPr="00E65055">
        <w:rPr>
          <w:b/>
          <w:bCs/>
        </w:rPr>
        <w:t>AWS Config</w:t>
      </w:r>
      <w:r w:rsidRPr="008318AB">
        <w:t xml:space="preserve"> </w:t>
      </w:r>
      <w:r w:rsidRPr="008318AB">
        <w:sym w:font="Wingdings" w:char="F0E0"/>
      </w:r>
      <w:r w:rsidRPr="008318AB">
        <w:t xml:space="preserve"> Tracks AWS resource configurations and compliance over time.</w:t>
      </w:r>
    </w:p>
    <w:p w14:paraId="66474F4A" w14:textId="4D411C72" w:rsidR="008318AB" w:rsidRPr="008318AB" w:rsidRDefault="008318AB" w:rsidP="00E65055">
      <w:pPr>
        <w:pStyle w:val="Compact"/>
        <w:numPr>
          <w:ilvl w:val="0"/>
          <w:numId w:val="1"/>
        </w:numPr>
      </w:pPr>
      <w:r w:rsidRPr="00E65055">
        <w:rPr>
          <w:b/>
          <w:bCs/>
        </w:rPr>
        <w:t xml:space="preserve">CloudTrail </w:t>
      </w:r>
      <w:r w:rsidRPr="008318AB">
        <w:sym w:font="Wingdings" w:char="F0E0"/>
      </w:r>
      <w:r w:rsidRPr="008318AB">
        <w:t xml:space="preserve"> Records all API and user activity for auditing and governance.</w:t>
      </w:r>
    </w:p>
    <w:p w14:paraId="58B9B867" w14:textId="758C7556" w:rsidR="008318AB" w:rsidRPr="00E65055" w:rsidRDefault="008318AB" w:rsidP="00E65055">
      <w:pPr>
        <w:pStyle w:val="Compact"/>
        <w:numPr>
          <w:ilvl w:val="0"/>
          <w:numId w:val="1"/>
        </w:numPr>
      </w:pPr>
      <w:r w:rsidRPr="00E65055">
        <w:rPr>
          <w:b/>
          <w:bCs/>
        </w:rPr>
        <w:t xml:space="preserve">CloudFormation StackSets </w:t>
      </w:r>
      <w:r w:rsidRPr="008318AB">
        <w:sym w:font="Wingdings" w:char="F0E0"/>
      </w:r>
      <w:r w:rsidRPr="00E65055">
        <w:t xml:space="preserve"> Deploys CloudFormation templates across multiple AWS accounts/OUs.</w:t>
      </w:r>
    </w:p>
    <w:p w14:paraId="67E41E2F" w14:textId="492F418B" w:rsidR="008318AB" w:rsidRPr="00E65055" w:rsidRDefault="008318AB" w:rsidP="00E65055">
      <w:pPr>
        <w:pStyle w:val="Compact"/>
        <w:numPr>
          <w:ilvl w:val="0"/>
          <w:numId w:val="1"/>
        </w:numPr>
      </w:pPr>
      <w:r w:rsidRPr="00E65055">
        <w:rPr>
          <w:b/>
          <w:bCs/>
        </w:rPr>
        <w:t>AWS Network Manager</w:t>
      </w:r>
      <w:r w:rsidRPr="00E65055">
        <w:t xml:space="preserve"> </w:t>
      </w:r>
      <w:r w:rsidRPr="008318AB">
        <w:sym w:font="Wingdings" w:char="F0E0"/>
      </w:r>
      <w:r w:rsidRPr="00E65055">
        <w:t xml:space="preserve"> Visualizes and manages global network topologies in AWS.</w:t>
      </w:r>
    </w:p>
    <w:p w14:paraId="3566D7F4" w14:textId="1833EAEF" w:rsidR="008318AB" w:rsidRPr="00E65055" w:rsidRDefault="008318AB" w:rsidP="00E65055">
      <w:pPr>
        <w:pStyle w:val="Compact"/>
        <w:numPr>
          <w:ilvl w:val="0"/>
          <w:numId w:val="1"/>
        </w:numPr>
      </w:pPr>
      <w:r w:rsidRPr="00E65055">
        <w:rPr>
          <w:b/>
          <w:bCs/>
        </w:rPr>
        <w:t>SSO (IAM Identity Center)</w:t>
      </w:r>
      <w:r w:rsidR="00E65055" w:rsidRPr="00E65055">
        <w:t xml:space="preserve"> </w:t>
      </w:r>
      <w:r w:rsidR="00E65055" w:rsidRPr="00E65055">
        <w:sym w:font="Wingdings" w:char="F0E0"/>
      </w:r>
      <w:r w:rsidR="00E65055" w:rsidRPr="00E65055">
        <w:t xml:space="preserve"> </w:t>
      </w:r>
      <w:r w:rsidRPr="00E65055">
        <w:t>Provides centralized access control for users across AWS accounts.</w:t>
      </w:r>
    </w:p>
    <w:p w14:paraId="45776E2D" w14:textId="7E8A7DBF" w:rsidR="008318AB" w:rsidRPr="00E65055" w:rsidRDefault="008318AB" w:rsidP="00E65055">
      <w:pPr>
        <w:pStyle w:val="Compact"/>
        <w:numPr>
          <w:ilvl w:val="0"/>
          <w:numId w:val="1"/>
        </w:numPr>
      </w:pPr>
      <w:r w:rsidRPr="00E65055">
        <w:rPr>
          <w:b/>
          <w:bCs/>
        </w:rPr>
        <w:t>Control Tower</w:t>
      </w:r>
      <w:r w:rsidR="00E65055" w:rsidRPr="00E65055">
        <w:t xml:space="preserve"> </w:t>
      </w:r>
      <w:r w:rsidR="00E65055" w:rsidRPr="00E65055">
        <w:sym w:font="Wingdings" w:char="F0E0"/>
      </w:r>
      <w:r w:rsidR="00E65055" w:rsidRPr="00E65055">
        <w:t xml:space="preserve"> </w:t>
      </w:r>
      <w:r w:rsidRPr="00E65055">
        <w:t>Automates landing zone setup with best practices and account governance.</w:t>
      </w:r>
    </w:p>
    <w:p w14:paraId="11CA9994" w14:textId="165406F4" w:rsidR="008318AB" w:rsidRPr="00E65055" w:rsidRDefault="008318AB" w:rsidP="00E65055">
      <w:pPr>
        <w:pStyle w:val="Compact"/>
        <w:numPr>
          <w:ilvl w:val="0"/>
          <w:numId w:val="1"/>
        </w:numPr>
      </w:pPr>
      <w:r w:rsidRPr="00E65055">
        <w:rPr>
          <w:b/>
          <w:bCs/>
        </w:rPr>
        <w:t>Audit Manager</w:t>
      </w:r>
      <w:r w:rsidR="00E65055" w:rsidRPr="00E65055">
        <w:t xml:space="preserve"> </w:t>
      </w:r>
      <w:r w:rsidR="00E65055" w:rsidRPr="00E65055">
        <w:sym w:font="Wingdings" w:char="F0E0"/>
      </w:r>
      <w:r w:rsidR="00E65055" w:rsidRPr="00E65055">
        <w:t xml:space="preserve"> </w:t>
      </w:r>
      <w:r w:rsidRPr="00E65055">
        <w:t>Automates evidence collection to simplify audits and compliance.</w:t>
      </w:r>
    </w:p>
    <w:p w14:paraId="24728574" w14:textId="20521BE5" w:rsidR="008318AB" w:rsidRPr="00E65055" w:rsidRDefault="008318AB" w:rsidP="00E65055">
      <w:pPr>
        <w:pStyle w:val="Compact"/>
        <w:numPr>
          <w:ilvl w:val="0"/>
          <w:numId w:val="1"/>
        </w:numPr>
      </w:pPr>
      <w:r w:rsidRPr="00E65055">
        <w:rPr>
          <w:b/>
          <w:bCs/>
        </w:rPr>
        <w:lastRenderedPageBreak/>
        <w:t>MGN (AWS Application Migration Service)</w:t>
      </w:r>
      <w:r w:rsidR="00E65055" w:rsidRPr="00E65055">
        <w:t xml:space="preserve"> </w:t>
      </w:r>
      <w:r w:rsidR="00E65055" w:rsidRPr="00E65055">
        <w:sym w:font="Wingdings" w:char="F0E0"/>
      </w:r>
      <w:r w:rsidR="00E65055" w:rsidRPr="00E65055">
        <w:t xml:space="preserve"> </w:t>
      </w:r>
      <w:r w:rsidRPr="00E65055">
        <w:t>Migrates servers from on-prem to AWS.</w:t>
      </w:r>
    </w:p>
    <w:p w14:paraId="58767FF1" w14:textId="68DDD1BF" w:rsidR="008318AB" w:rsidRPr="00E65055" w:rsidRDefault="008318AB" w:rsidP="00E65055">
      <w:pPr>
        <w:pStyle w:val="Compact"/>
        <w:numPr>
          <w:ilvl w:val="0"/>
          <w:numId w:val="1"/>
        </w:numPr>
      </w:pPr>
      <w:r w:rsidRPr="00E65055">
        <w:rPr>
          <w:b/>
          <w:bCs/>
        </w:rPr>
        <w:t>Amazon GuardDuty</w:t>
      </w:r>
      <w:r w:rsidR="00E65055" w:rsidRPr="00E65055">
        <w:t xml:space="preserve"> </w:t>
      </w:r>
      <w:r w:rsidR="00E65055" w:rsidRPr="00E65055">
        <w:sym w:font="Wingdings" w:char="F0E0"/>
      </w:r>
      <w:r w:rsidR="00E65055">
        <w:t xml:space="preserve"> </w:t>
      </w:r>
      <w:r w:rsidRPr="00E65055">
        <w:t>Continuously monitors and detects threats in your AWS environment.</w:t>
      </w:r>
    </w:p>
    <w:p w14:paraId="5517215B" w14:textId="19B8FD65" w:rsidR="008318AB" w:rsidRPr="00E65055" w:rsidRDefault="008318AB" w:rsidP="00E65055">
      <w:pPr>
        <w:pStyle w:val="Compact"/>
        <w:numPr>
          <w:ilvl w:val="0"/>
          <w:numId w:val="1"/>
        </w:numPr>
      </w:pPr>
      <w:r w:rsidRPr="00B70B04">
        <w:rPr>
          <w:b/>
          <w:bCs/>
        </w:rPr>
        <w:t>Amazon Macie</w:t>
      </w:r>
      <w:r w:rsidR="00E65055" w:rsidRPr="00E65055">
        <w:t xml:space="preserve"> </w:t>
      </w:r>
      <w:r w:rsidR="00E65055" w:rsidRPr="00E65055">
        <w:sym w:font="Wingdings" w:char="F0E0"/>
      </w:r>
      <w:r w:rsidR="00E65055" w:rsidRPr="00E65055">
        <w:t xml:space="preserve"> </w:t>
      </w:r>
      <w:r w:rsidRPr="00E65055">
        <w:t>Uses machine learning to discover and protect sensitive data in S3.</w:t>
      </w:r>
    </w:p>
    <w:p w14:paraId="03EFFD4E" w14:textId="344A7390" w:rsidR="00895671" w:rsidRDefault="00895671" w:rsidP="00111A68">
      <w:pPr>
        <w:rPr>
          <w:rFonts w:ascii="Calibri" w:hAnsi="Calibri" w:cs="Calibri"/>
        </w:rPr>
      </w:pPr>
    </w:p>
    <w:p w14:paraId="655AE9CE" w14:textId="023AF1AD" w:rsidR="004A5857" w:rsidRDefault="004A5857" w:rsidP="004A5857">
      <w:pPr>
        <w:pStyle w:val="Heading3"/>
        <w:rPr>
          <w:rFonts w:ascii="Calibri" w:hAnsi="Calibri" w:cs="Calibri"/>
          <w:color w:val="0B769F" w:themeColor="accent4" w:themeShade="BF"/>
          <w:sz w:val="30"/>
          <w:szCs w:val="30"/>
        </w:rPr>
      </w:pPr>
      <w:bookmarkStart w:id="14" w:name="_Toc201443445"/>
      <w:bookmarkStart w:id="15" w:name="_Toc201582819"/>
      <w:r w:rsidRPr="00C94BEA">
        <w:rPr>
          <w:rFonts w:ascii="Calibri" w:hAnsi="Calibri" w:cs="Calibri"/>
          <w:color w:val="0B769F" w:themeColor="accent4" w:themeShade="BF"/>
          <w:sz w:val="30"/>
          <w:szCs w:val="30"/>
        </w:rPr>
        <w:t xml:space="preserve">Currently Disabled </w:t>
      </w:r>
      <w:r w:rsidRPr="00C42615">
        <w:rPr>
          <w:rFonts w:ascii="Calibri" w:hAnsi="Calibri" w:cs="Calibri"/>
          <w:color w:val="0B769F" w:themeColor="accent4" w:themeShade="BF"/>
          <w:sz w:val="30"/>
          <w:szCs w:val="30"/>
        </w:rPr>
        <w:t xml:space="preserve">Services </w:t>
      </w:r>
      <w:r w:rsidRPr="00C94BEA">
        <w:rPr>
          <w:rFonts w:ascii="Calibri" w:hAnsi="Calibri" w:cs="Calibri"/>
          <w:color w:val="0B769F" w:themeColor="accent4" w:themeShade="BF"/>
          <w:sz w:val="30"/>
          <w:szCs w:val="30"/>
        </w:rPr>
        <w:t>– Action Needed</w:t>
      </w:r>
      <w:bookmarkStart w:id="16" w:name="currently-enabled-services-recommended"/>
      <w:bookmarkEnd w:id="14"/>
      <w:bookmarkEnd w:id="15"/>
    </w:p>
    <w:p w14:paraId="4FE98410" w14:textId="77777777" w:rsidR="009B3511" w:rsidRPr="009B3511" w:rsidRDefault="009B3511" w:rsidP="009B3511">
      <w:r w:rsidRPr="009B3511">
        <w:rPr>
          <w:highlight w:val="yellow"/>
        </w:rPr>
        <w:t>IIT help is required to gather the information about the current services.</w:t>
      </w:r>
    </w:p>
    <w:p w14:paraId="0CAFD0CA" w14:textId="77777777" w:rsidR="009B3511" w:rsidRPr="009B3511" w:rsidRDefault="009B3511" w:rsidP="009B3511"/>
    <w:p w14:paraId="76FD1D16" w14:textId="713050B5" w:rsidR="004A5857" w:rsidRPr="00C42615" w:rsidRDefault="004A5857" w:rsidP="004A5857">
      <w:pPr>
        <w:rPr>
          <w:rFonts w:cs="Calibri"/>
        </w:rPr>
      </w:pPr>
      <w:r w:rsidRPr="00C42615">
        <w:rPr>
          <w:rFonts w:cs="Calibri"/>
        </w:rPr>
        <w:t xml:space="preserve">AWS Organization </w:t>
      </w:r>
      <w:r w:rsidRPr="00C42615">
        <w:rPr>
          <w:rFonts w:cs="Calibri"/>
        </w:rPr>
        <w:sym w:font="Wingdings" w:char="F0E0"/>
      </w:r>
      <w:r w:rsidRPr="00C42615">
        <w:rPr>
          <w:rFonts w:cs="Calibri"/>
        </w:rPr>
        <w:t xml:space="preserve"> Services (</w:t>
      </w:r>
      <w:r w:rsidRPr="00197ECC">
        <w:rPr>
          <w:rFonts w:cs="Calibri"/>
          <w:highlight w:val="yellow"/>
        </w:rPr>
        <w:t>Disabled</w:t>
      </w:r>
      <w:r w:rsidRPr="00C42615">
        <w:rPr>
          <w:rFonts w:cs="Calibri"/>
        </w:rPr>
        <w:t>)</w:t>
      </w:r>
    </w:p>
    <w:tbl>
      <w:tblPr>
        <w:tblW w:w="10140" w:type="dxa"/>
        <w:tblLook w:val="04A0" w:firstRow="1" w:lastRow="0" w:firstColumn="1" w:lastColumn="0" w:noHBand="0" w:noVBand="1"/>
      </w:tblPr>
      <w:tblGrid>
        <w:gridCol w:w="2340"/>
        <w:gridCol w:w="2560"/>
        <w:gridCol w:w="5240"/>
      </w:tblGrid>
      <w:tr w:rsidR="004A5857" w:rsidRPr="004A5857" w14:paraId="159533D2" w14:textId="77777777" w:rsidTr="004A5857">
        <w:trPr>
          <w:trHeight w:val="310"/>
        </w:trPr>
        <w:tc>
          <w:tcPr>
            <w:tcW w:w="2340" w:type="dxa"/>
            <w:tcBorders>
              <w:top w:val="single" w:sz="4" w:space="0" w:color="auto"/>
              <w:left w:val="single" w:sz="4" w:space="0" w:color="auto"/>
              <w:bottom w:val="single" w:sz="4" w:space="0" w:color="auto"/>
              <w:right w:val="single" w:sz="4" w:space="0" w:color="auto"/>
            </w:tcBorders>
            <w:shd w:val="clear" w:color="000000" w:fill="FFC000"/>
            <w:noWrap/>
            <w:hideMark/>
          </w:tcPr>
          <w:p w14:paraId="3E1323CC"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Service</w:t>
            </w:r>
          </w:p>
        </w:tc>
        <w:tc>
          <w:tcPr>
            <w:tcW w:w="2560" w:type="dxa"/>
            <w:tcBorders>
              <w:top w:val="single" w:sz="4" w:space="0" w:color="auto"/>
              <w:left w:val="nil"/>
              <w:bottom w:val="single" w:sz="4" w:space="0" w:color="auto"/>
              <w:right w:val="single" w:sz="4" w:space="0" w:color="auto"/>
            </w:tcBorders>
            <w:shd w:val="clear" w:color="000000" w:fill="FFC000"/>
            <w:noWrap/>
            <w:hideMark/>
          </w:tcPr>
          <w:p w14:paraId="7F511B4D"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Recommendation</w:t>
            </w:r>
          </w:p>
        </w:tc>
        <w:tc>
          <w:tcPr>
            <w:tcW w:w="5240" w:type="dxa"/>
            <w:tcBorders>
              <w:top w:val="single" w:sz="4" w:space="0" w:color="auto"/>
              <w:left w:val="nil"/>
              <w:bottom w:val="single" w:sz="4" w:space="0" w:color="auto"/>
              <w:right w:val="single" w:sz="4" w:space="0" w:color="auto"/>
            </w:tcBorders>
            <w:shd w:val="clear" w:color="000000" w:fill="FFC000"/>
            <w:noWrap/>
            <w:hideMark/>
          </w:tcPr>
          <w:p w14:paraId="65916323"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Use Case</w:t>
            </w:r>
          </w:p>
        </w:tc>
      </w:tr>
      <w:tr w:rsidR="004A5857" w:rsidRPr="004A5857" w14:paraId="491F5239" w14:textId="77777777" w:rsidTr="004A5857">
        <w:trPr>
          <w:trHeight w:val="620"/>
        </w:trPr>
        <w:tc>
          <w:tcPr>
            <w:tcW w:w="2340" w:type="dxa"/>
            <w:tcBorders>
              <w:top w:val="nil"/>
              <w:left w:val="single" w:sz="4" w:space="0" w:color="auto"/>
              <w:bottom w:val="single" w:sz="4" w:space="0" w:color="auto"/>
              <w:right w:val="single" w:sz="4" w:space="0" w:color="auto"/>
            </w:tcBorders>
            <w:shd w:val="clear" w:color="000000" w:fill="00B0F0"/>
            <w:noWrap/>
            <w:vAlign w:val="bottom"/>
            <w:hideMark/>
          </w:tcPr>
          <w:p w14:paraId="17F1CDAB"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Systems Manager</w:t>
            </w:r>
          </w:p>
        </w:tc>
        <w:tc>
          <w:tcPr>
            <w:tcW w:w="2560" w:type="dxa"/>
            <w:tcBorders>
              <w:top w:val="nil"/>
              <w:left w:val="nil"/>
              <w:bottom w:val="single" w:sz="4" w:space="0" w:color="auto"/>
              <w:right w:val="single" w:sz="4" w:space="0" w:color="auto"/>
            </w:tcBorders>
            <w:noWrap/>
            <w:vAlign w:val="bottom"/>
            <w:hideMark/>
          </w:tcPr>
          <w:p w14:paraId="326BCC73" w14:textId="77777777" w:rsidR="004A5857" w:rsidRPr="004A5857" w:rsidRDefault="004A5857" w:rsidP="004A5857">
            <w:pPr>
              <w:spacing w:after="0" w:line="240" w:lineRule="auto"/>
              <w:rPr>
                <w:rFonts w:ascii="Calibri" w:eastAsia="Times New Roman" w:hAnsi="Calibri" w:cs="Calibri"/>
                <w:color w:val="000000"/>
                <w:kern w:val="0"/>
                <w:highlight w:val="yellow"/>
                <w:lang w:eastAsia="en-IN"/>
                <w14:ligatures w14:val="none"/>
              </w:rPr>
            </w:pPr>
            <w:r w:rsidRPr="004A5857">
              <w:rPr>
                <w:rFonts w:ascii="Calibri" w:eastAsia="Times New Roman" w:hAnsi="Calibri" w:cs="Calibri"/>
                <w:color w:val="000000"/>
                <w:kern w:val="0"/>
                <w:highlight w:val="yellow"/>
                <w:lang w:eastAsia="en-IN"/>
                <w14:ligatures w14:val="none"/>
              </w:rPr>
              <w:t>Must enable</w:t>
            </w:r>
          </w:p>
        </w:tc>
        <w:tc>
          <w:tcPr>
            <w:tcW w:w="5240" w:type="dxa"/>
            <w:tcBorders>
              <w:top w:val="nil"/>
              <w:left w:val="nil"/>
              <w:bottom w:val="single" w:sz="4" w:space="0" w:color="auto"/>
              <w:right w:val="single" w:sz="4" w:space="0" w:color="auto"/>
            </w:tcBorders>
            <w:vAlign w:val="bottom"/>
            <w:hideMark/>
          </w:tcPr>
          <w:p w14:paraId="6C8F1B83" w14:textId="77777777" w:rsidR="004A5857" w:rsidRPr="004A5857" w:rsidRDefault="004A5857" w:rsidP="004A5857">
            <w:pPr>
              <w:spacing w:after="0" w:line="240" w:lineRule="auto"/>
              <w:rPr>
                <w:rFonts w:ascii="Calibri" w:eastAsia="Times New Roman" w:hAnsi="Calibri" w:cs="Calibri"/>
                <w:color w:val="000000"/>
                <w:kern w:val="0"/>
                <w:lang w:eastAsia="en-IN"/>
                <w14:ligatures w14:val="none"/>
              </w:rPr>
            </w:pPr>
            <w:r w:rsidRPr="004A5857">
              <w:rPr>
                <w:rFonts w:ascii="Calibri" w:eastAsia="Times New Roman" w:hAnsi="Calibri" w:cs="Calibri"/>
                <w:color w:val="000000"/>
                <w:kern w:val="0"/>
                <w:lang w:eastAsia="en-IN"/>
                <w14:ligatures w14:val="none"/>
              </w:rPr>
              <w:t>For patching, automation, and remote management.</w:t>
            </w:r>
          </w:p>
        </w:tc>
      </w:tr>
      <w:tr w:rsidR="004A5857" w:rsidRPr="004A5857" w14:paraId="73362314" w14:textId="77777777" w:rsidTr="004A5857">
        <w:trPr>
          <w:trHeight w:val="310"/>
        </w:trPr>
        <w:tc>
          <w:tcPr>
            <w:tcW w:w="2340" w:type="dxa"/>
            <w:tcBorders>
              <w:top w:val="nil"/>
              <w:left w:val="single" w:sz="4" w:space="0" w:color="auto"/>
              <w:bottom w:val="single" w:sz="4" w:space="0" w:color="auto"/>
              <w:right w:val="single" w:sz="4" w:space="0" w:color="auto"/>
            </w:tcBorders>
            <w:shd w:val="clear" w:color="000000" w:fill="00B0F0"/>
            <w:noWrap/>
            <w:vAlign w:val="bottom"/>
            <w:hideMark/>
          </w:tcPr>
          <w:p w14:paraId="51A22242"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AWS Backup</w:t>
            </w:r>
          </w:p>
        </w:tc>
        <w:tc>
          <w:tcPr>
            <w:tcW w:w="2560" w:type="dxa"/>
            <w:tcBorders>
              <w:top w:val="nil"/>
              <w:left w:val="nil"/>
              <w:bottom w:val="single" w:sz="4" w:space="0" w:color="auto"/>
              <w:right w:val="single" w:sz="4" w:space="0" w:color="auto"/>
            </w:tcBorders>
            <w:noWrap/>
            <w:vAlign w:val="bottom"/>
            <w:hideMark/>
          </w:tcPr>
          <w:p w14:paraId="540917BD" w14:textId="77777777" w:rsidR="004A5857" w:rsidRPr="004A5857" w:rsidRDefault="004A5857" w:rsidP="004A5857">
            <w:pPr>
              <w:spacing w:after="0" w:line="240" w:lineRule="auto"/>
              <w:rPr>
                <w:rFonts w:ascii="Calibri" w:eastAsia="Times New Roman" w:hAnsi="Calibri" w:cs="Calibri"/>
                <w:color w:val="000000"/>
                <w:kern w:val="0"/>
                <w:highlight w:val="yellow"/>
                <w:lang w:eastAsia="en-IN"/>
                <w14:ligatures w14:val="none"/>
              </w:rPr>
            </w:pPr>
            <w:r w:rsidRPr="004A5857">
              <w:rPr>
                <w:rFonts w:ascii="Calibri" w:eastAsia="Times New Roman" w:hAnsi="Calibri" w:cs="Calibri"/>
                <w:color w:val="000000"/>
                <w:kern w:val="0"/>
                <w:highlight w:val="yellow"/>
                <w:lang w:eastAsia="en-IN"/>
                <w14:ligatures w14:val="none"/>
              </w:rPr>
              <w:t>Must enable</w:t>
            </w:r>
          </w:p>
        </w:tc>
        <w:tc>
          <w:tcPr>
            <w:tcW w:w="5240" w:type="dxa"/>
            <w:tcBorders>
              <w:top w:val="nil"/>
              <w:left w:val="nil"/>
              <w:bottom w:val="single" w:sz="4" w:space="0" w:color="auto"/>
              <w:right w:val="single" w:sz="4" w:space="0" w:color="auto"/>
            </w:tcBorders>
            <w:vAlign w:val="bottom"/>
            <w:hideMark/>
          </w:tcPr>
          <w:p w14:paraId="7BE09EB9" w14:textId="77777777" w:rsidR="004A5857" w:rsidRPr="004A5857" w:rsidRDefault="004A5857" w:rsidP="004A5857">
            <w:pPr>
              <w:spacing w:after="0" w:line="240" w:lineRule="auto"/>
              <w:rPr>
                <w:rFonts w:ascii="Calibri" w:eastAsia="Times New Roman" w:hAnsi="Calibri" w:cs="Calibri"/>
                <w:color w:val="000000"/>
                <w:kern w:val="0"/>
                <w:lang w:eastAsia="en-IN"/>
                <w14:ligatures w14:val="none"/>
              </w:rPr>
            </w:pPr>
            <w:r w:rsidRPr="004A5857">
              <w:rPr>
                <w:rFonts w:ascii="Calibri" w:eastAsia="Times New Roman" w:hAnsi="Calibri" w:cs="Calibri"/>
                <w:color w:val="000000"/>
                <w:kern w:val="0"/>
                <w:lang w:eastAsia="en-IN"/>
                <w14:ligatures w14:val="none"/>
              </w:rPr>
              <w:t>For centralized backup and disaster recovery.</w:t>
            </w:r>
          </w:p>
        </w:tc>
      </w:tr>
      <w:tr w:rsidR="004A5857" w:rsidRPr="004A5857" w14:paraId="22D9B544" w14:textId="77777777" w:rsidTr="004A5857">
        <w:trPr>
          <w:trHeight w:val="620"/>
        </w:trPr>
        <w:tc>
          <w:tcPr>
            <w:tcW w:w="2340" w:type="dxa"/>
            <w:tcBorders>
              <w:top w:val="nil"/>
              <w:left w:val="single" w:sz="4" w:space="0" w:color="auto"/>
              <w:bottom w:val="single" w:sz="4" w:space="0" w:color="auto"/>
              <w:right w:val="single" w:sz="4" w:space="0" w:color="auto"/>
            </w:tcBorders>
            <w:shd w:val="clear" w:color="000000" w:fill="00B0F0"/>
            <w:noWrap/>
            <w:vAlign w:val="bottom"/>
            <w:hideMark/>
          </w:tcPr>
          <w:p w14:paraId="7EECAA7A"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Amazon Inspector</w:t>
            </w:r>
          </w:p>
        </w:tc>
        <w:tc>
          <w:tcPr>
            <w:tcW w:w="2560" w:type="dxa"/>
            <w:tcBorders>
              <w:top w:val="nil"/>
              <w:left w:val="nil"/>
              <w:bottom w:val="single" w:sz="4" w:space="0" w:color="auto"/>
              <w:right w:val="single" w:sz="4" w:space="0" w:color="auto"/>
            </w:tcBorders>
            <w:noWrap/>
            <w:vAlign w:val="bottom"/>
            <w:hideMark/>
          </w:tcPr>
          <w:p w14:paraId="58550008" w14:textId="77777777" w:rsidR="004A5857" w:rsidRPr="004A5857" w:rsidRDefault="004A5857" w:rsidP="004A5857">
            <w:pPr>
              <w:spacing w:after="0" w:line="240" w:lineRule="auto"/>
              <w:rPr>
                <w:rFonts w:ascii="Calibri" w:eastAsia="Times New Roman" w:hAnsi="Calibri" w:cs="Calibri"/>
                <w:color w:val="000000"/>
                <w:kern w:val="0"/>
                <w:highlight w:val="yellow"/>
                <w:lang w:eastAsia="en-IN"/>
                <w14:ligatures w14:val="none"/>
              </w:rPr>
            </w:pPr>
            <w:r w:rsidRPr="004A5857">
              <w:rPr>
                <w:rFonts w:ascii="Calibri" w:eastAsia="Times New Roman" w:hAnsi="Calibri" w:cs="Calibri"/>
                <w:color w:val="000000"/>
                <w:kern w:val="0"/>
                <w:highlight w:val="yellow"/>
                <w:lang w:eastAsia="en-IN"/>
                <w14:ligatures w14:val="none"/>
              </w:rPr>
              <w:t>Highly recommended</w:t>
            </w:r>
          </w:p>
        </w:tc>
        <w:tc>
          <w:tcPr>
            <w:tcW w:w="5240" w:type="dxa"/>
            <w:tcBorders>
              <w:top w:val="nil"/>
              <w:left w:val="nil"/>
              <w:bottom w:val="single" w:sz="4" w:space="0" w:color="auto"/>
              <w:right w:val="single" w:sz="4" w:space="0" w:color="auto"/>
            </w:tcBorders>
            <w:vAlign w:val="bottom"/>
            <w:hideMark/>
          </w:tcPr>
          <w:p w14:paraId="4FEF1A88" w14:textId="77777777" w:rsidR="004A5857" w:rsidRPr="004A5857" w:rsidRDefault="004A5857" w:rsidP="004A5857">
            <w:pPr>
              <w:spacing w:after="0" w:line="240" w:lineRule="auto"/>
              <w:rPr>
                <w:rFonts w:ascii="Calibri" w:eastAsia="Times New Roman" w:hAnsi="Calibri" w:cs="Calibri"/>
                <w:color w:val="000000"/>
                <w:kern w:val="0"/>
                <w:lang w:eastAsia="en-IN"/>
                <w14:ligatures w14:val="none"/>
              </w:rPr>
            </w:pPr>
            <w:r w:rsidRPr="004A5857">
              <w:rPr>
                <w:rFonts w:ascii="Calibri" w:eastAsia="Times New Roman" w:hAnsi="Calibri" w:cs="Calibri"/>
                <w:color w:val="000000"/>
                <w:kern w:val="0"/>
                <w:lang w:eastAsia="en-IN"/>
                <w14:ligatures w14:val="none"/>
              </w:rPr>
              <w:t>For vulnerability scanning of EC2, Lambda, and containers.</w:t>
            </w:r>
          </w:p>
        </w:tc>
      </w:tr>
      <w:tr w:rsidR="004A5857" w:rsidRPr="004A5857" w14:paraId="1D591CB1" w14:textId="77777777" w:rsidTr="004A5857">
        <w:trPr>
          <w:trHeight w:val="620"/>
        </w:trPr>
        <w:tc>
          <w:tcPr>
            <w:tcW w:w="2340" w:type="dxa"/>
            <w:tcBorders>
              <w:top w:val="nil"/>
              <w:left w:val="single" w:sz="4" w:space="0" w:color="auto"/>
              <w:bottom w:val="single" w:sz="4" w:space="0" w:color="auto"/>
              <w:right w:val="single" w:sz="4" w:space="0" w:color="auto"/>
            </w:tcBorders>
            <w:shd w:val="clear" w:color="000000" w:fill="00B0F0"/>
            <w:noWrap/>
            <w:vAlign w:val="bottom"/>
            <w:hideMark/>
          </w:tcPr>
          <w:p w14:paraId="150BADB9"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Firewall Manager</w:t>
            </w:r>
          </w:p>
        </w:tc>
        <w:tc>
          <w:tcPr>
            <w:tcW w:w="2560" w:type="dxa"/>
            <w:tcBorders>
              <w:top w:val="nil"/>
              <w:left w:val="nil"/>
              <w:bottom w:val="single" w:sz="4" w:space="0" w:color="auto"/>
              <w:right w:val="single" w:sz="4" w:space="0" w:color="auto"/>
            </w:tcBorders>
            <w:noWrap/>
            <w:vAlign w:val="bottom"/>
            <w:hideMark/>
          </w:tcPr>
          <w:p w14:paraId="7C1458A3" w14:textId="77777777" w:rsidR="004A5857" w:rsidRPr="004A5857" w:rsidRDefault="004A5857" w:rsidP="004A5857">
            <w:pPr>
              <w:spacing w:after="0" w:line="240" w:lineRule="auto"/>
              <w:rPr>
                <w:rFonts w:ascii="Calibri" w:eastAsia="Times New Roman" w:hAnsi="Calibri" w:cs="Calibri"/>
                <w:color w:val="000000"/>
                <w:kern w:val="0"/>
                <w:highlight w:val="yellow"/>
                <w:lang w:eastAsia="en-IN"/>
                <w14:ligatures w14:val="none"/>
              </w:rPr>
            </w:pPr>
            <w:r w:rsidRPr="004A5857">
              <w:rPr>
                <w:rFonts w:ascii="Calibri" w:eastAsia="Times New Roman" w:hAnsi="Calibri" w:cs="Calibri"/>
                <w:color w:val="000000"/>
                <w:kern w:val="0"/>
                <w:highlight w:val="yellow"/>
                <w:lang w:eastAsia="en-IN"/>
                <w14:ligatures w14:val="none"/>
              </w:rPr>
              <w:t>Highly recommended</w:t>
            </w:r>
          </w:p>
        </w:tc>
        <w:tc>
          <w:tcPr>
            <w:tcW w:w="5240" w:type="dxa"/>
            <w:tcBorders>
              <w:top w:val="nil"/>
              <w:left w:val="nil"/>
              <w:bottom w:val="single" w:sz="4" w:space="0" w:color="auto"/>
              <w:right w:val="single" w:sz="4" w:space="0" w:color="auto"/>
            </w:tcBorders>
            <w:vAlign w:val="bottom"/>
            <w:hideMark/>
          </w:tcPr>
          <w:p w14:paraId="33995B87" w14:textId="77777777" w:rsidR="004A5857" w:rsidRPr="004A5857" w:rsidRDefault="004A5857" w:rsidP="004A5857">
            <w:pPr>
              <w:spacing w:after="0" w:line="240" w:lineRule="auto"/>
              <w:rPr>
                <w:rFonts w:ascii="Calibri" w:eastAsia="Times New Roman" w:hAnsi="Calibri" w:cs="Calibri"/>
                <w:color w:val="000000"/>
                <w:kern w:val="0"/>
                <w:lang w:eastAsia="en-IN"/>
                <w14:ligatures w14:val="none"/>
              </w:rPr>
            </w:pPr>
            <w:r w:rsidRPr="004A5857">
              <w:rPr>
                <w:rFonts w:ascii="Calibri" w:eastAsia="Times New Roman" w:hAnsi="Calibri" w:cs="Calibri"/>
                <w:color w:val="000000"/>
                <w:kern w:val="0"/>
                <w:lang w:eastAsia="en-IN"/>
                <w14:ligatures w14:val="none"/>
              </w:rPr>
              <w:t>For centralized firewall and WAF policy management.</w:t>
            </w:r>
          </w:p>
        </w:tc>
      </w:tr>
      <w:tr w:rsidR="004A5857" w:rsidRPr="004A5857" w14:paraId="147CA4A8" w14:textId="77777777" w:rsidTr="004A5857">
        <w:trPr>
          <w:trHeight w:val="620"/>
        </w:trPr>
        <w:tc>
          <w:tcPr>
            <w:tcW w:w="2340" w:type="dxa"/>
            <w:tcBorders>
              <w:top w:val="nil"/>
              <w:left w:val="single" w:sz="4" w:space="0" w:color="auto"/>
              <w:bottom w:val="single" w:sz="4" w:space="0" w:color="auto"/>
              <w:right w:val="single" w:sz="4" w:space="0" w:color="auto"/>
            </w:tcBorders>
            <w:shd w:val="clear" w:color="000000" w:fill="00B0F0"/>
            <w:noWrap/>
            <w:vAlign w:val="bottom"/>
            <w:hideMark/>
          </w:tcPr>
          <w:p w14:paraId="7EAE732F"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Trusted Advisor</w:t>
            </w:r>
          </w:p>
        </w:tc>
        <w:tc>
          <w:tcPr>
            <w:tcW w:w="2560" w:type="dxa"/>
            <w:tcBorders>
              <w:top w:val="nil"/>
              <w:left w:val="nil"/>
              <w:bottom w:val="single" w:sz="4" w:space="0" w:color="auto"/>
              <w:right w:val="single" w:sz="4" w:space="0" w:color="auto"/>
            </w:tcBorders>
            <w:noWrap/>
            <w:vAlign w:val="bottom"/>
            <w:hideMark/>
          </w:tcPr>
          <w:p w14:paraId="0585DDD2" w14:textId="77777777" w:rsidR="004A5857" w:rsidRPr="004A5857" w:rsidRDefault="004A5857" w:rsidP="004A5857">
            <w:pPr>
              <w:spacing w:after="0" w:line="240" w:lineRule="auto"/>
              <w:rPr>
                <w:rFonts w:ascii="Calibri" w:eastAsia="Times New Roman" w:hAnsi="Calibri" w:cs="Calibri"/>
                <w:color w:val="000000"/>
                <w:kern w:val="0"/>
                <w:highlight w:val="yellow"/>
                <w:lang w:eastAsia="en-IN"/>
                <w14:ligatures w14:val="none"/>
              </w:rPr>
            </w:pPr>
            <w:r w:rsidRPr="004A5857">
              <w:rPr>
                <w:rFonts w:ascii="Calibri" w:eastAsia="Times New Roman" w:hAnsi="Calibri" w:cs="Calibri"/>
                <w:color w:val="000000"/>
                <w:kern w:val="0"/>
                <w:highlight w:val="yellow"/>
                <w:lang w:eastAsia="en-IN"/>
                <w14:ligatures w14:val="none"/>
              </w:rPr>
              <w:t>Recommended</w:t>
            </w:r>
          </w:p>
        </w:tc>
        <w:tc>
          <w:tcPr>
            <w:tcW w:w="5240" w:type="dxa"/>
            <w:tcBorders>
              <w:top w:val="nil"/>
              <w:left w:val="nil"/>
              <w:bottom w:val="single" w:sz="4" w:space="0" w:color="auto"/>
              <w:right w:val="single" w:sz="4" w:space="0" w:color="auto"/>
            </w:tcBorders>
            <w:vAlign w:val="bottom"/>
            <w:hideMark/>
          </w:tcPr>
          <w:p w14:paraId="7B9B6B9F" w14:textId="77777777" w:rsidR="004A5857" w:rsidRPr="00111A68" w:rsidRDefault="004A5857" w:rsidP="004A5857">
            <w:pPr>
              <w:spacing w:after="0" w:line="240" w:lineRule="auto"/>
              <w:rPr>
                <w:rFonts w:ascii="Calibri" w:eastAsia="Times New Roman" w:hAnsi="Calibri" w:cs="Calibri"/>
                <w:color w:val="000000"/>
                <w:kern w:val="0"/>
                <w:lang w:eastAsia="en-IN"/>
                <w14:ligatures w14:val="none"/>
              </w:rPr>
            </w:pPr>
            <w:r w:rsidRPr="00111A68">
              <w:rPr>
                <w:rFonts w:ascii="Calibri" w:eastAsia="Times New Roman" w:hAnsi="Calibri" w:cs="Calibri"/>
                <w:color w:val="000000"/>
                <w:kern w:val="0"/>
                <w:lang w:eastAsia="en-IN"/>
                <w14:ligatures w14:val="none"/>
              </w:rPr>
              <w:t>For cost optimization, security, and performance insights.</w:t>
            </w:r>
          </w:p>
        </w:tc>
      </w:tr>
      <w:tr w:rsidR="004A5857" w:rsidRPr="004A5857" w14:paraId="16831BE0" w14:textId="77777777" w:rsidTr="004A5857">
        <w:trPr>
          <w:trHeight w:val="310"/>
        </w:trPr>
        <w:tc>
          <w:tcPr>
            <w:tcW w:w="2340" w:type="dxa"/>
            <w:tcBorders>
              <w:top w:val="nil"/>
              <w:left w:val="single" w:sz="4" w:space="0" w:color="auto"/>
              <w:bottom w:val="single" w:sz="4" w:space="0" w:color="auto"/>
              <w:right w:val="single" w:sz="4" w:space="0" w:color="auto"/>
            </w:tcBorders>
            <w:shd w:val="clear" w:color="000000" w:fill="00B0F0"/>
            <w:noWrap/>
            <w:vAlign w:val="bottom"/>
            <w:hideMark/>
          </w:tcPr>
          <w:p w14:paraId="0CC5781B"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Compute Optimizer</w:t>
            </w:r>
          </w:p>
        </w:tc>
        <w:tc>
          <w:tcPr>
            <w:tcW w:w="2560" w:type="dxa"/>
            <w:tcBorders>
              <w:top w:val="nil"/>
              <w:left w:val="nil"/>
              <w:bottom w:val="single" w:sz="4" w:space="0" w:color="auto"/>
              <w:right w:val="single" w:sz="4" w:space="0" w:color="auto"/>
            </w:tcBorders>
            <w:noWrap/>
            <w:vAlign w:val="bottom"/>
            <w:hideMark/>
          </w:tcPr>
          <w:p w14:paraId="0E9D6AB2" w14:textId="77777777" w:rsidR="004A5857" w:rsidRPr="004A5857" w:rsidRDefault="004A5857" w:rsidP="004A5857">
            <w:pPr>
              <w:spacing w:after="0" w:line="240" w:lineRule="auto"/>
              <w:rPr>
                <w:rFonts w:ascii="Calibri" w:eastAsia="Times New Roman" w:hAnsi="Calibri" w:cs="Calibri"/>
                <w:color w:val="000000"/>
                <w:kern w:val="0"/>
                <w:highlight w:val="yellow"/>
                <w:lang w:eastAsia="en-IN"/>
                <w14:ligatures w14:val="none"/>
              </w:rPr>
            </w:pPr>
            <w:r w:rsidRPr="004A5857">
              <w:rPr>
                <w:rFonts w:ascii="Calibri" w:eastAsia="Times New Roman" w:hAnsi="Calibri" w:cs="Calibri"/>
                <w:color w:val="000000"/>
                <w:kern w:val="0"/>
                <w:highlight w:val="yellow"/>
                <w:lang w:eastAsia="en-IN"/>
                <w14:ligatures w14:val="none"/>
              </w:rPr>
              <w:t>Recommended</w:t>
            </w:r>
          </w:p>
        </w:tc>
        <w:tc>
          <w:tcPr>
            <w:tcW w:w="5240" w:type="dxa"/>
            <w:tcBorders>
              <w:top w:val="nil"/>
              <w:left w:val="nil"/>
              <w:bottom w:val="single" w:sz="4" w:space="0" w:color="auto"/>
              <w:right w:val="single" w:sz="4" w:space="0" w:color="auto"/>
            </w:tcBorders>
            <w:vAlign w:val="bottom"/>
            <w:hideMark/>
          </w:tcPr>
          <w:p w14:paraId="4812DBB2" w14:textId="77777777" w:rsidR="004A5857" w:rsidRPr="00111A68" w:rsidRDefault="004A5857" w:rsidP="004A5857">
            <w:pPr>
              <w:spacing w:after="0" w:line="240" w:lineRule="auto"/>
              <w:rPr>
                <w:rFonts w:ascii="Calibri" w:eastAsia="Times New Roman" w:hAnsi="Calibri" w:cs="Calibri"/>
                <w:color w:val="000000"/>
                <w:kern w:val="0"/>
                <w:lang w:eastAsia="en-IN"/>
                <w14:ligatures w14:val="none"/>
              </w:rPr>
            </w:pPr>
            <w:r w:rsidRPr="00111A68">
              <w:rPr>
                <w:rFonts w:ascii="Calibri" w:eastAsia="Times New Roman" w:hAnsi="Calibri" w:cs="Calibri"/>
                <w:color w:val="000000"/>
                <w:kern w:val="0"/>
                <w:lang w:eastAsia="en-IN"/>
                <w14:ligatures w14:val="none"/>
              </w:rPr>
              <w:t>For resource right-sizing and performance tuning.</w:t>
            </w:r>
          </w:p>
        </w:tc>
      </w:tr>
      <w:tr w:rsidR="004A5857" w:rsidRPr="004A5857" w14:paraId="7B074673" w14:textId="77777777" w:rsidTr="004A5857">
        <w:trPr>
          <w:trHeight w:val="620"/>
        </w:trPr>
        <w:tc>
          <w:tcPr>
            <w:tcW w:w="2340" w:type="dxa"/>
            <w:tcBorders>
              <w:top w:val="nil"/>
              <w:left w:val="single" w:sz="4" w:space="0" w:color="auto"/>
              <w:bottom w:val="single" w:sz="4" w:space="0" w:color="auto"/>
              <w:right w:val="single" w:sz="4" w:space="0" w:color="auto"/>
            </w:tcBorders>
            <w:shd w:val="clear" w:color="000000" w:fill="00B0F0"/>
            <w:noWrap/>
            <w:vAlign w:val="bottom"/>
            <w:hideMark/>
          </w:tcPr>
          <w:p w14:paraId="3ED11C8B"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Service Catalog</w:t>
            </w:r>
          </w:p>
        </w:tc>
        <w:tc>
          <w:tcPr>
            <w:tcW w:w="2560" w:type="dxa"/>
            <w:tcBorders>
              <w:top w:val="nil"/>
              <w:left w:val="nil"/>
              <w:bottom w:val="single" w:sz="4" w:space="0" w:color="auto"/>
              <w:right w:val="single" w:sz="4" w:space="0" w:color="auto"/>
            </w:tcBorders>
            <w:noWrap/>
            <w:vAlign w:val="bottom"/>
            <w:hideMark/>
          </w:tcPr>
          <w:p w14:paraId="7740D4DD" w14:textId="77777777" w:rsidR="004A5857" w:rsidRPr="004A5857" w:rsidRDefault="004A5857" w:rsidP="004A5857">
            <w:pPr>
              <w:spacing w:after="0" w:line="240" w:lineRule="auto"/>
              <w:rPr>
                <w:rFonts w:ascii="Calibri" w:eastAsia="Times New Roman" w:hAnsi="Calibri" w:cs="Calibri"/>
                <w:color w:val="000000"/>
                <w:kern w:val="0"/>
                <w:lang w:eastAsia="en-IN"/>
                <w14:ligatures w14:val="none"/>
              </w:rPr>
            </w:pPr>
            <w:r w:rsidRPr="004A5857">
              <w:rPr>
                <w:rFonts w:ascii="Calibri" w:eastAsia="Times New Roman" w:hAnsi="Calibri" w:cs="Calibri"/>
                <w:color w:val="000000"/>
                <w:kern w:val="0"/>
                <w:lang w:eastAsia="en-IN"/>
                <w14:ligatures w14:val="none"/>
              </w:rPr>
              <w:t>Optional</w:t>
            </w:r>
          </w:p>
        </w:tc>
        <w:tc>
          <w:tcPr>
            <w:tcW w:w="5240" w:type="dxa"/>
            <w:tcBorders>
              <w:top w:val="nil"/>
              <w:left w:val="nil"/>
              <w:bottom w:val="single" w:sz="4" w:space="0" w:color="auto"/>
              <w:right w:val="single" w:sz="4" w:space="0" w:color="auto"/>
            </w:tcBorders>
            <w:vAlign w:val="bottom"/>
            <w:hideMark/>
          </w:tcPr>
          <w:p w14:paraId="0D33105C" w14:textId="77777777" w:rsidR="004A5857" w:rsidRPr="00111A68" w:rsidRDefault="004A5857" w:rsidP="004A5857">
            <w:pPr>
              <w:spacing w:after="0" w:line="240" w:lineRule="auto"/>
              <w:rPr>
                <w:rFonts w:ascii="Calibri" w:eastAsia="Times New Roman" w:hAnsi="Calibri" w:cs="Calibri"/>
                <w:color w:val="000000"/>
                <w:kern w:val="0"/>
                <w:lang w:eastAsia="en-IN"/>
                <w14:ligatures w14:val="none"/>
              </w:rPr>
            </w:pPr>
            <w:r w:rsidRPr="00111A68">
              <w:rPr>
                <w:rFonts w:ascii="Calibri" w:eastAsia="Times New Roman" w:hAnsi="Calibri" w:cs="Calibri"/>
                <w:color w:val="000000"/>
                <w:kern w:val="0"/>
                <w:lang w:eastAsia="en-IN"/>
                <w14:ligatures w14:val="none"/>
              </w:rPr>
              <w:t>Useful for standardizing approved products and templates.</w:t>
            </w:r>
          </w:p>
        </w:tc>
      </w:tr>
      <w:tr w:rsidR="004A5857" w:rsidRPr="004A5857" w14:paraId="66F246BC" w14:textId="77777777" w:rsidTr="004A5857">
        <w:trPr>
          <w:trHeight w:val="620"/>
        </w:trPr>
        <w:tc>
          <w:tcPr>
            <w:tcW w:w="2340" w:type="dxa"/>
            <w:tcBorders>
              <w:top w:val="nil"/>
              <w:left w:val="single" w:sz="4" w:space="0" w:color="auto"/>
              <w:bottom w:val="single" w:sz="4" w:space="0" w:color="auto"/>
              <w:right w:val="single" w:sz="4" w:space="0" w:color="auto"/>
            </w:tcBorders>
            <w:shd w:val="clear" w:color="000000" w:fill="00B0F0"/>
            <w:vAlign w:val="bottom"/>
            <w:hideMark/>
          </w:tcPr>
          <w:p w14:paraId="6126B059"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AWS Identity and Access Management</w:t>
            </w:r>
          </w:p>
        </w:tc>
        <w:tc>
          <w:tcPr>
            <w:tcW w:w="2560" w:type="dxa"/>
            <w:tcBorders>
              <w:top w:val="nil"/>
              <w:left w:val="nil"/>
              <w:bottom w:val="single" w:sz="4" w:space="0" w:color="auto"/>
              <w:right w:val="single" w:sz="4" w:space="0" w:color="auto"/>
            </w:tcBorders>
            <w:noWrap/>
            <w:vAlign w:val="bottom"/>
            <w:hideMark/>
          </w:tcPr>
          <w:p w14:paraId="244828DD" w14:textId="77777777" w:rsidR="004A5857" w:rsidRPr="004A5857" w:rsidRDefault="004A5857" w:rsidP="004A5857">
            <w:pPr>
              <w:spacing w:after="0" w:line="240" w:lineRule="auto"/>
              <w:rPr>
                <w:rFonts w:ascii="Calibri" w:eastAsia="Times New Roman" w:hAnsi="Calibri" w:cs="Calibri"/>
                <w:color w:val="000000"/>
                <w:kern w:val="0"/>
                <w:highlight w:val="yellow"/>
                <w:lang w:eastAsia="en-IN"/>
                <w14:ligatures w14:val="none"/>
              </w:rPr>
            </w:pPr>
            <w:r w:rsidRPr="004A5857">
              <w:rPr>
                <w:rFonts w:ascii="Calibri" w:eastAsia="Times New Roman" w:hAnsi="Calibri" w:cs="Calibri"/>
                <w:color w:val="000000"/>
                <w:kern w:val="0"/>
                <w:highlight w:val="yellow"/>
                <w:lang w:eastAsia="en-IN"/>
                <w14:ligatures w14:val="none"/>
              </w:rPr>
              <w:t>Highly recommended</w:t>
            </w:r>
          </w:p>
        </w:tc>
        <w:tc>
          <w:tcPr>
            <w:tcW w:w="5240" w:type="dxa"/>
            <w:tcBorders>
              <w:top w:val="nil"/>
              <w:left w:val="nil"/>
              <w:bottom w:val="single" w:sz="4" w:space="0" w:color="auto"/>
              <w:right w:val="single" w:sz="4" w:space="0" w:color="auto"/>
            </w:tcBorders>
            <w:noWrap/>
            <w:vAlign w:val="bottom"/>
            <w:hideMark/>
          </w:tcPr>
          <w:p w14:paraId="7F547AA7" w14:textId="77777777" w:rsidR="004A5857" w:rsidRPr="00111A68" w:rsidRDefault="004A5857" w:rsidP="004A5857">
            <w:pPr>
              <w:spacing w:after="0" w:line="240" w:lineRule="auto"/>
              <w:rPr>
                <w:rFonts w:ascii="Calibri" w:eastAsia="Times New Roman" w:hAnsi="Calibri" w:cs="Calibri"/>
                <w:color w:val="000000"/>
                <w:kern w:val="0"/>
                <w:lang w:eastAsia="en-IN"/>
                <w14:ligatures w14:val="none"/>
              </w:rPr>
            </w:pPr>
            <w:r w:rsidRPr="00111A68">
              <w:rPr>
                <w:rFonts w:ascii="Calibri" w:eastAsia="Times New Roman" w:hAnsi="Calibri" w:cs="Calibri"/>
                <w:color w:val="000000"/>
                <w:kern w:val="0"/>
                <w:lang w:eastAsia="en-IN"/>
                <w14:ligatures w14:val="none"/>
              </w:rPr>
              <w:t>Foundational service for secure access control.</w:t>
            </w:r>
          </w:p>
        </w:tc>
      </w:tr>
      <w:tr w:rsidR="004A5857" w:rsidRPr="004A5857" w14:paraId="60914EA9" w14:textId="77777777" w:rsidTr="004A5857">
        <w:trPr>
          <w:trHeight w:val="620"/>
        </w:trPr>
        <w:tc>
          <w:tcPr>
            <w:tcW w:w="2340" w:type="dxa"/>
            <w:tcBorders>
              <w:top w:val="nil"/>
              <w:left w:val="single" w:sz="4" w:space="0" w:color="auto"/>
              <w:bottom w:val="single" w:sz="4" w:space="0" w:color="auto"/>
              <w:right w:val="single" w:sz="4" w:space="0" w:color="auto"/>
            </w:tcBorders>
            <w:shd w:val="clear" w:color="000000" w:fill="00B0F0"/>
            <w:noWrap/>
            <w:vAlign w:val="bottom"/>
            <w:hideMark/>
          </w:tcPr>
          <w:p w14:paraId="7790940D" w14:textId="77777777" w:rsidR="004A5857" w:rsidRPr="004A5857" w:rsidRDefault="004A5857" w:rsidP="004A5857">
            <w:pPr>
              <w:spacing w:after="0" w:line="240" w:lineRule="auto"/>
              <w:rPr>
                <w:rFonts w:ascii="Calibri" w:eastAsia="Times New Roman" w:hAnsi="Calibri" w:cs="Calibri"/>
                <w:b/>
                <w:bCs/>
                <w:color w:val="000000"/>
                <w:kern w:val="0"/>
                <w:lang w:eastAsia="en-IN"/>
                <w14:ligatures w14:val="none"/>
              </w:rPr>
            </w:pPr>
            <w:r w:rsidRPr="004A5857">
              <w:rPr>
                <w:rFonts w:ascii="Calibri" w:eastAsia="Times New Roman" w:hAnsi="Calibri" w:cs="Calibri"/>
                <w:b/>
                <w:bCs/>
                <w:color w:val="000000"/>
                <w:kern w:val="0"/>
                <w:lang w:eastAsia="en-IN"/>
                <w14:ligatures w14:val="none"/>
              </w:rPr>
              <w:t>Service Quotas</w:t>
            </w:r>
          </w:p>
        </w:tc>
        <w:tc>
          <w:tcPr>
            <w:tcW w:w="2560" w:type="dxa"/>
            <w:tcBorders>
              <w:top w:val="nil"/>
              <w:left w:val="nil"/>
              <w:bottom w:val="single" w:sz="4" w:space="0" w:color="auto"/>
              <w:right w:val="single" w:sz="4" w:space="0" w:color="auto"/>
            </w:tcBorders>
            <w:noWrap/>
            <w:vAlign w:val="bottom"/>
            <w:hideMark/>
          </w:tcPr>
          <w:p w14:paraId="008CBD4C" w14:textId="77777777" w:rsidR="004A5857" w:rsidRPr="004A5857" w:rsidRDefault="004A5857" w:rsidP="004A5857">
            <w:pPr>
              <w:spacing w:after="0" w:line="240" w:lineRule="auto"/>
              <w:rPr>
                <w:rFonts w:ascii="Calibri" w:eastAsia="Times New Roman" w:hAnsi="Calibri" w:cs="Calibri"/>
                <w:color w:val="000000"/>
                <w:kern w:val="0"/>
                <w:highlight w:val="yellow"/>
                <w:lang w:eastAsia="en-IN"/>
                <w14:ligatures w14:val="none"/>
              </w:rPr>
            </w:pPr>
            <w:r w:rsidRPr="004A5857">
              <w:rPr>
                <w:rFonts w:ascii="Calibri" w:eastAsia="Times New Roman" w:hAnsi="Calibri" w:cs="Calibri"/>
                <w:color w:val="000000"/>
                <w:kern w:val="0"/>
                <w:highlight w:val="yellow"/>
                <w:lang w:eastAsia="en-IN"/>
                <w14:ligatures w14:val="none"/>
              </w:rPr>
              <w:t>Highly recommended</w:t>
            </w:r>
          </w:p>
        </w:tc>
        <w:tc>
          <w:tcPr>
            <w:tcW w:w="5240" w:type="dxa"/>
            <w:tcBorders>
              <w:top w:val="nil"/>
              <w:left w:val="nil"/>
              <w:bottom w:val="single" w:sz="4" w:space="0" w:color="auto"/>
              <w:right w:val="single" w:sz="4" w:space="0" w:color="auto"/>
            </w:tcBorders>
            <w:vAlign w:val="bottom"/>
            <w:hideMark/>
          </w:tcPr>
          <w:p w14:paraId="3246C8C7" w14:textId="77777777" w:rsidR="004A5857" w:rsidRPr="00111A68" w:rsidRDefault="004A5857" w:rsidP="004A5857">
            <w:pPr>
              <w:spacing w:after="0" w:line="240" w:lineRule="auto"/>
              <w:rPr>
                <w:rFonts w:ascii="Calibri" w:eastAsia="Times New Roman" w:hAnsi="Calibri" w:cs="Calibri"/>
                <w:color w:val="000000"/>
                <w:kern w:val="0"/>
                <w:lang w:eastAsia="en-IN"/>
                <w14:ligatures w14:val="none"/>
              </w:rPr>
            </w:pPr>
            <w:r w:rsidRPr="00111A68">
              <w:rPr>
                <w:rFonts w:ascii="Calibri" w:eastAsia="Times New Roman" w:hAnsi="Calibri" w:cs="Calibri"/>
                <w:color w:val="000000"/>
                <w:kern w:val="0"/>
                <w:lang w:eastAsia="en-IN"/>
                <w14:ligatures w14:val="none"/>
              </w:rPr>
              <w:t>To track and manage AWS limits and avoid disruptions.</w:t>
            </w:r>
          </w:p>
        </w:tc>
      </w:tr>
    </w:tbl>
    <w:p w14:paraId="78234F4C" w14:textId="77777777" w:rsidR="00895671" w:rsidRDefault="00895671" w:rsidP="00895671">
      <w:pPr>
        <w:rPr>
          <w:rFonts w:ascii="Calibri" w:hAnsi="Calibri" w:cs="Calibri"/>
        </w:rPr>
      </w:pPr>
      <w:bookmarkStart w:id="17" w:name="X4662d78e23f423a08a5cd6b06e5ad5fc31c2dd0"/>
      <w:bookmarkEnd w:id="16"/>
    </w:p>
    <w:p w14:paraId="12156C28" w14:textId="77777777" w:rsidR="00C94BEA" w:rsidRPr="003B37EF" w:rsidRDefault="00C94BEA" w:rsidP="00895671">
      <w:pPr>
        <w:rPr>
          <w:rFonts w:ascii="Calibri" w:hAnsi="Calibri" w:cs="Calibri"/>
        </w:rPr>
      </w:pPr>
    </w:p>
    <w:p w14:paraId="11B45362" w14:textId="44607A9B" w:rsidR="00895671" w:rsidRPr="001B1B8E" w:rsidRDefault="008649DC" w:rsidP="00067EF5">
      <w:pPr>
        <w:pStyle w:val="Heading2"/>
        <w:rPr>
          <w:rFonts w:ascii="Calibri" w:hAnsi="Calibri" w:cs="Calibri"/>
          <w:color w:val="BF4E14" w:themeColor="accent2" w:themeShade="BF"/>
          <w:sz w:val="36"/>
          <w:szCs w:val="36"/>
        </w:rPr>
      </w:pPr>
      <w:bookmarkStart w:id="18" w:name="_Toc201443446"/>
      <w:bookmarkStart w:id="19" w:name="_Toc201582820"/>
      <w:r w:rsidRPr="001B1B8E">
        <w:rPr>
          <w:rFonts w:ascii="Calibri" w:hAnsi="Calibri" w:cs="Calibri"/>
          <w:color w:val="BF4E14" w:themeColor="accent2" w:themeShade="BF"/>
          <w:sz w:val="36"/>
          <w:szCs w:val="36"/>
        </w:rPr>
        <w:t>AWS Organisational Policies</w:t>
      </w:r>
      <w:bookmarkEnd w:id="18"/>
      <w:bookmarkEnd w:id="19"/>
    </w:p>
    <w:p w14:paraId="7D9D2AE9" w14:textId="083E997C" w:rsidR="00A613C6" w:rsidRDefault="007A3342" w:rsidP="008D6CF8">
      <w:pPr>
        <w:pStyle w:val="Heading3"/>
        <w:rPr>
          <w:color w:val="0B769F" w:themeColor="accent4" w:themeShade="BF"/>
        </w:rPr>
      </w:pPr>
      <w:bookmarkStart w:id="20" w:name="_Toc201443447"/>
      <w:bookmarkStart w:id="21" w:name="_Toc201582821"/>
      <w:r w:rsidRPr="00C42615">
        <w:rPr>
          <w:color w:val="0B769F" w:themeColor="accent4" w:themeShade="BF"/>
        </w:rPr>
        <w:t xml:space="preserve">Enabled </w:t>
      </w:r>
      <w:r w:rsidRPr="00C42615">
        <w:rPr>
          <w:color w:val="0B769F" w:themeColor="accent4" w:themeShade="BF"/>
          <w:sz w:val="30"/>
          <w:szCs w:val="30"/>
        </w:rPr>
        <w:t>Policies</w:t>
      </w:r>
      <w:r w:rsidRPr="00C42615">
        <w:rPr>
          <w:color w:val="0B769F" w:themeColor="accent4" w:themeShade="BF"/>
        </w:rPr>
        <w:t xml:space="preserve"> in AWS Organization</w:t>
      </w:r>
      <w:r w:rsidR="00C94BEA" w:rsidRPr="00C42615">
        <w:rPr>
          <w:color w:val="0B769F" w:themeColor="accent4" w:themeShade="BF"/>
        </w:rPr>
        <w:t xml:space="preserve"> (</w:t>
      </w:r>
      <w:r w:rsidR="00C94BEA" w:rsidRPr="00197ECC">
        <w:rPr>
          <w:color w:val="0B769F" w:themeColor="accent4" w:themeShade="BF"/>
          <w:highlight w:val="yellow"/>
        </w:rPr>
        <w:t>Current Status</w:t>
      </w:r>
      <w:r w:rsidR="00C94BEA" w:rsidRPr="00C42615">
        <w:rPr>
          <w:color w:val="0B769F" w:themeColor="accent4" w:themeShade="BF"/>
        </w:rPr>
        <w:t>)</w:t>
      </w:r>
      <w:bookmarkEnd w:id="20"/>
      <w:bookmarkEnd w:id="21"/>
    </w:p>
    <w:p w14:paraId="22E8BAEC" w14:textId="77777777" w:rsidR="009B3511" w:rsidRPr="009B3511" w:rsidRDefault="009B3511" w:rsidP="009B3511">
      <w:r w:rsidRPr="009B3511">
        <w:rPr>
          <w:highlight w:val="yellow"/>
        </w:rPr>
        <w:t>IIT help is required to gather the information about the current services.</w:t>
      </w:r>
    </w:p>
    <w:p w14:paraId="54C4F49B" w14:textId="77777777" w:rsidR="009B3511" w:rsidRPr="009B3511" w:rsidRDefault="009B3511" w:rsidP="009B3511"/>
    <w:p w14:paraId="34E31BB7" w14:textId="77777777" w:rsidR="007A3342" w:rsidRPr="008D6CF8" w:rsidRDefault="00A613C6" w:rsidP="00E211A9">
      <w:pPr>
        <w:pStyle w:val="Compact"/>
        <w:numPr>
          <w:ilvl w:val="0"/>
          <w:numId w:val="4"/>
        </w:numPr>
      </w:pPr>
      <w:r w:rsidRPr="008D6CF8">
        <w:rPr>
          <w:rFonts w:eastAsia="Times New Roman" w:cs="Calibri"/>
          <w:b/>
          <w:bCs/>
          <w:color w:val="000000"/>
          <w:lang w:eastAsia="en-IN"/>
        </w:rPr>
        <w:t>Service Control Policies (SCPs)</w:t>
      </w:r>
      <w:r w:rsidRPr="008D6CF8">
        <w:rPr>
          <w:b/>
          <w:bCs/>
        </w:rPr>
        <w:sym w:font="Wingdings" w:char="F0E0"/>
      </w:r>
      <w:r w:rsidRPr="008D6CF8">
        <w:t xml:space="preserve"> </w:t>
      </w:r>
      <w:r w:rsidR="007A3342" w:rsidRPr="008D6CF8">
        <w:rPr>
          <w:rFonts w:eastAsia="Times New Roman" w:cs="Calibri"/>
          <w:color w:val="000000"/>
          <w:lang w:eastAsia="en-IN"/>
        </w:rPr>
        <w:t>Provides guardrails and controls over AWS account permissions. Mandatory for Landing Zone governance.</w:t>
      </w:r>
    </w:p>
    <w:p w14:paraId="5A00A2A2" w14:textId="77777777" w:rsidR="008D6CF8" w:rsidRPr="008D6CF8" w:rsidRDefault="008D6CF8" w:rsidP="008D6CF8">
      <w:pPr>
        <w:pStyle w:val="Compact"/>
        <w:ind w:left="720"/>
      </w:pPr>
    </w:p>
    <w:p w14:paraId="2F321B6D" w14:textId="3B4D6106" w:rsidR="00A613C6" w:rsidRPr="008D6CF8" w:rsidRDefault="007A3342" w:rsidP="00E211A9">
      <w:pPr>
        <w:pStyle w:val="Compact"/>
        <w:numPr>
          <w:ilvl w:val="0"/>
          <w:numId w:val="4"/>
        </w:numPr>
      </w:pPr>
      <w:r w:rsidRPr="008D6CF8">
        <w:rPr>
          <w:rFonts w:eastAsia="Times New Roman" w:cs="Calibri"/>
          <w:b/>
          <w:bCs/>
          <w:color w:val="000000"/>
          <w:lang w:eastAsia="en-IN"/>
        </w:rPr>
        <w:lastRenderedPageBreak/>
        <w:t>Tag Policies</w:t>
      </w:r>
      <w:r w:rsidR="00A613C6" w:rsidRPr="008D6CF8">
        <w:rPr>
          <w:b/>
          <w:bCs/>
        </w:rPr>
        <w:t xml:space="preserve"> </w:t>
      </w:r>
      <w:r w:rsidR="00A613C6" w:rsidRPr="008D6CF8">
        <w:sym w:font="Wingdings" w:char="F0E0"/>
      </w:r>
      <w:r w:rsidR="00A613C6" w:rsidRPr="008D6CF8">
        <w:t xml:space="preserve"> Helps troubleshoot network connectivity issues between VPC resources.</w:t>
      </w:r>
    </w:p>
    <w:p w14:paraId="369EFE30" w14:textId="77777777" w:rsidR="00A613C6" w:rsidRDefault="00A613C6" w:rsidP="00A613C6"/>
    <w:p w14:paraId="6AC09655" w14:textId="77777777" w:rsidR="00D44B9A" w:rsidRDefault="00D44B9A" w:rsidP="00A613C6"/>
    <w:p w14:paraId="1E520BBC" w14:textId="77777777" w:rsidR="00B70B04" w:rsidRDefault="00B70B04" w:rsidP="00A613C6"/>
    <w:p w14:paraId="1CC2902D" w14:textId="2A842A74" w:rsidR="00D44B9A" w:rsidRDefault="00D44B9A" w:rsidP="00D44B9A">
      <w:pPr>
        <w:pStyle w:val="Heading3"/>
        <w:rPr>
          <w:color w:val="0B769F" w:themeColor="accent4" w:themeShade="BF"/>
          <w:sz w:val="30"/>
          <w:szCs w:val="30"/>
        </w:rPr>
      </w:pPr>
      <w:bookmarkStart w:id="22" w:name="_Toc201443448"/>
      <w:bookmarkStart w:id="23" w:name="_Toc201582822"/>
      <w:r w:rsidRPr="00C42615">
        <w:rPr>
          <w:color w:val="0B769F" w:themeColor="accent4" w:themeShade="BF"/>
          <w:sz w:val="30"/>
          <w:szCs w:val="30"/>
        </w:rPr>
        <w:t>Disabled Policies (Action Needed)</w:t>
      </w:r>
      <w:bookmarkEnd w:id="22"/>
      <w:bookmarkEnd w:id="23"/>
    </w:p>
    <w:p w14:paraId="5DF01BD8" w14:textId="77777777" w:rsidR="009B3511" w:rsidRPr="009B3511" w:rsidRDefault="009B3511" w:rsidP="009B3511">
      <w:r w:rsidRPr="009B3511">
        <w:rPr>
          <w:highlight w:val="yellow"/>
        </w:rPr>
        <w:t>IIT help is required to gather the information about the current services.</w:t>
      </w:r>
    </w:p>
    <w:p w14:paraId="21087EAB" w14:textId="77777777" w:rsidR="009B3511" w:rsidRPr="009B3511" w:rsidRDefault="009B3511" w:rsidP="009B3511"/>
    <w:tbl>
      <w:tblPr>
        <w:tblW w:w="8980" w:type="dxa"/>
        <w:tblLook w:val="04A0" w:firstRow="1" w:lastRow="0" w:firstColumn="1" w:lastColumn="0" w:noHBand="0" w:noVBand="1"/>
      </w:tblPr>
      <w:tblGrid>
        <w:gridCol w:w="1720"/>
        <w:gridCol w:w="1789"/>
        <w:gridCol w:w="2020"/>
        <w:gridCol w:w="3451"/>
      </w:tblGrid>
      <w:tr w:rsidR="00683B23" w:rsidRPr="00683B23" w14:paraId="61792EAF" w14:textId="77777777" w:rsidTr="00683B23">
        <w:trPr>
          <w:trHeight w:val="380"/>
        </w:trPr>
        <w:tc>
          <w:tcPr>
            <w:tcW w:w="8980" w:type="dxa"/>
            <w:gridSpan w:val="4"/>
            <w:tcBorders>
              <w:top w:val="single" w:sz="8" w:space="0" w:color="auto"/>
              <w:left w:val="single" w:sz="8" w:space="0" w:color="auto"/>
              <w:bottom w:val="single" w:sz="8" w:space="0" w:color="auto"/>
              <w:right w:val="single" w:sz="8" w:space="0" w:color="000000"/>
            </w:tcBorders>
            <w:shd w:val="clear" w:color="000000" w:fill="00B0F0"/>
            <w:noWrap/>
            <w:vAlign w:val="center"/>
            <w:hideMark/>
          </w:tcPr>
          <w:p w14:paraId="6B456D26" w14:textId="77777777" w:rsidR="00683B23" w:rsidRPr="00683B23" w:rsidRDefault="00683B23" w:rsidP="00683B23">
            <w:pPr>
              <w:spacing w:after="0" w:line="240" w:lineRule="auto"/>
              <w:rPr>
                <w:rFonts w:ascii="Calibri" w:eastAsia="Times New Roman" w:hAnsi="Calibri" w:cs="Calibri"/>
                <w:b/>
                <w:bCs/>
                <w:color w:val="000000"/>
                <w:kern w:val="0"/>
                <w:sz w:val="28"/>
                <w:szCs w:val="28"/>
                <w:lang w:eastAsia="en-IN"/>
                <w14:ligatures w14:val="none"/>
              </w:rPr>
            </w:pPr>
            <w:r w:rsidRPr="00683B23">
              <w:rPr>
                <w:rFonts w:ascii="Calibri" w:eastAsia="Times New Roman" w:hAnsi="Calibri" w:cs="Calibri"/>
                <w:b/>
                <w:bCs/>
                <w:color w:val="000000"/>
                <w:kern w:val="0"/>
                <w:sz w:val="28"/>
                <w:szCs w:val="28"/>
                <w:lang w:val="en-US" w:eastAsia="en-IN"/>
                <w14:ligatures w14:val="none"/>
              </w:rPr>
              <w:t>Disabled Policies in AWS Organization</w:t>
            </w:r>
          </w:p>
        </w:tc>
      </w:tr>
      <w:tr w:rsidR="00683B23" w:rsidRPr="00683B23" w14:paraId="4C7326C7" w14:textId="77777777" w:rsidTr="00683B23">
        <w:trPr>
          <w:trHeight w:val="300"/>
        </w:trPr>
        <w:tc>
          <w:tcPr>
            <w:tcW w:w="1720" w:type="dxa"/>
            <w:tcBorders>
              <w:top w:val="nil"/>
              <w:left w:val="single" w:sz="8" w:space="0" w:color="auto"/>
              <w:bottom w:val="single" w:sz="8" w:space="0" w:color="auto"/>
              <w:right w:val="single" w:sz="8" w:space="0" w:color="auto"/>
            </w:tcBorders>
            <w:shd w:val="clear" w:color="000000" w:fill="FFC000"/>
            <w:vAlign w:val="center"/>
            <w:hideMark/>
          </w:tcPr>
          <w:p w14:paraId="0100CE5D" w14:textId="77777777" w:rsidR="00683B23" w:rsidRPr="00683B23" w:rsidRDefault="00683B23" w:rsidP="00683B23">
            <w:pPr>
              <w:spacing w:after="0" w:line="240" w:lineRule="auto"/>
              <w:rPr>
                <w:rFonts w:ascii="Calibri" w:eastAsia="Times New Roman" w:hAnsi="Calibri" w:cs="Calibri"/>
                <w:b/>
                <w:bCs/>
                <w:color w:val="000000"/>
                <w:kern w:val="0"/>
                <w:sz w:val="22"/>
                <w:szCs w:val="22"/>
                <w:lang w:eastAsia="en-IN"/>
                <w14:ligatures w14:val="none"/>
              </w:rPr>
            </w:pPr>
            <w:r w:rsidRPr="00683B23">
              <w:rPr>
                <w:rFonts w:ascii="Calibri" w:eastAsia="Times New Roman" w:hAnsi="Calibri" w:cs="Calibri"/>
                <w:b/>
                <w:bCs/>
                <w:color w:val="000000"/>
                <w:kern w:val="0"/>
                <w:sz w:val="22"/>
                <w:szCs w:val="22"/>
                <w:lang w:val="en-US" w:eastAsia="en-IN"/>
                <w14:ligatures w14:val="none"/>
              </w:rPr>
              <w:t>Policy</w:t>
            </w:r>
          </w:p>
        </w:tc>
        <w:tc>
          <w:tcPr>
            <w:tcW w:w="1740" w:type="dxa"/>
            <w:tcBorders>
              <w:top w:val="nil"/>
              <w:left w:val="nil"/>
              <w:bottom w:val="single" w:sz="8" w:space="0" w:color="auto"/>
              <w:right w:val="single" w:sz="8" w:space="0" w:color="auto"/>
            </w:tcBorders>
            <w:shd w:val="clear" w:color="000000" w:fill="FFC000"/>
            <w:vAlign w:val="center"/>
            <w:hideMark/>
          </w:tcPr>
          <w:p w14:paraId="16F970A6" w14:textId="77777777" w:rsidR="00683B23" w:rsidRPr="00683B23" w:rsidRDefault="00683B23" w:rsidP="00683B23">
            <w:pPr>
              <w:spacing w:after="0" w:line="240" w:lineRule="auto"/>
              <w:rPr>
                <w:rFonts w:ascii="Calibri" w:eastAsia="Times New Roman" w:hAnsi="Calibri" w:cs="Calibri"/>
                <w:b/>
                <w:bCs/>
                <w:color w:val="000000"/>
                <w:kern w:val="0"/>
                <w:sz w:val="22"/>
                <w:szCs w:val="22"/>
                <w:lang w:eastAsia="en-IN"/>
                <w14:ligatures w14:val="none"/>
              </w:rPr>
            </w:pPr>
            <w:r w:rsidRPr="00683B23">
              <w:rPr>
                <w:rFonts w:ascii="Calibri" w:eastAsia="Times New Roman" w:hAnsi="Calibri" w:cs="Calibri"/>
                <w:b/>
                <w:bCs/>
                <w:color w:val="000000"/>
                <w:kern w:val="0"/>
                <w:sz w:val="22"/>
                <w:szCs w:val="22"/>
                <w:lang w:val="en-US" w:eastAsia="en-IN"/>
                <w14:ligatures w14:val="none"/>
              </w:rPr>
              <w:t>Current Status</w:t>
            </w:r>
          </w:p>
        </w:tc>
        <w:tc>
          <w:tcPr>
            <w:tcW w:w="2020" w:type="dxa"/>
            <w:tcBorders>
              <w:top w:val="nil"/>
              <w:left w:val="nil"/>
              <w:bottom w:val="single" w:sz="8" w:space="0" w:color="auto"/>
              <w:right w:val="single" w:sz="8" w:space="0" w:color="auto"/>
            </w:tcBorders>
            <w:shd w:val="clear" w:color="000000" w:fill="FFC000"/>
            <w:vAlign w:val="center"/>
            <w:hideMark/>
          </w:tcPr>
          <w:p w14:paraId="7A633FE2" w14:textId="77777777" w:rsidR="00683B23" w:rsidRPr="00683B23" w:rsidRDefault="00683B23" w:rsidP="00683B23">
            <w:pPr>
              <w:spacing w:after="0" w:line="240" w:lineRule="auto"/>
              <w:rPr>
                <w:rFonts w:ascii="Calibri" w:eastAsia="Times New Roman" w:hAnsi="Calibri" w:cs="Calibri"/>
                <w:b/>
                <w:bCs/>
                <w:color w:val="000000"/>
                <w:kern w:val="0"/>
                <w:sz w:val="22"/>
                <w:szCs w:val="22"/>
                <w:lang w:eastAsia="en-IN"/>
                <w14:ligatures w14:val="none"/>
              </w:rPr>
            </w:pPr>
            <w:r w:rsidRPr="00683B23">
              <w:rPr>
                <w:rFonts w:ascii="Calibri" w:eastAsia="Times New Roman" w:hAnsi="Calibri" w:cs="Calibri"/>
                <w:b/>
                <w:bCs/>
                <w:color w:val="000000"/>
                <w:kern w:val="0"/>
                <w:sz w:val="22"/>
                <w:szCs w:val="22"/>
                <w:lang w:val="en-US" w:eastAsia="en-IN"/>
                <w14:ligatures w14:val="none"/>
              </w:rPr>
              <w:t>Recommendation</w:t>
            </w:r>
          </w:p>
        </w:tc>
        <w:tc>
          <w:tcPr>
            <w:tcW w:w="3500" w:type="dxa"/>
            <w:tcBorders>
              <w:top w:val="nil"/>
              <w:left w:val="nil"/>
              <w:bottom w:val="single" w:sz="8" w:space="0" w:color="auto"/>
              <w:right w:val="single" w:sz="8" w:space="0" w:color="auto"/>
            </w:tcBorders>
            <w:shd w:val="clear" w:color="000000" w:fill="FFC000"/>
            <w:vAlign w:val="center"/>
            <w:hideMark/>
          </w:tcPr>
          <w:p w14:paraId="4C96B38E" w14:textId="77777777" w:rsidR="00683B23" w:rsidRPr="00683B23" w:rsidRDefault="00683B23" w:rsidP="00683B23">
            <w:pPr>
              <w:spacing w:after="0" w:line="240" w:lineRule="auto"/>
              <w:rPr>
                <w:rFonts w:ascii="Calibri" w:eastAsia="Times New Roman" w:hAnsi="Calibri" w:cs="Calibri"/>
                <w:b/>
                <w:bCs/>
                <w:color w:val="000000"/>
                <w:kern w:val="0"/>
                <w:sz w:val="22"/>
                <w:szCs w:val="22"/>
                <w:lang w:eastAsia="en-IN"/>
                <w14:ligatures w14:val="none"/>
              </w:rPr>
            </w:pPr>
            <w:r w:rsidRPr="00683B23">
              <w:rPr>
                <w:rFonts w:ascii="Calibri" w:eastAsia="Times New Roman" w:hAnsi="Calibri" w:cs="Calibri"/>
                <w:b/>
                <w:bCs/>
                <w:color w:val="000000"/>
                <w:kern w:val="0"/>
                <w:sz w:val="22"/>
                <w:szCs w:val="22"/>
                <w:lang w:val="en-US" w:eastAsia="en-IN"/>
                <w14:ligatures w14:val="none"/>
              </w:rPr>
              <w:t>Reason</w:t>
            </w:r>
          </w:p>
        </w:tc>
      </w:tr>
      <w:tr w:rsidR="00683B23" w:rsidRPr="00683B23" w14:paraId="123B1804" w14:textId="77777777" w:rsidTr="00683B23">
        <w:trPr>
          <w:trHeight w:val="1170"/>
        </w:trPr>
        <w:tc>
          <w:tcPr>
            <w:tcW w:w="1720" w:type="dxa"/>
            <w:tcBorders>
              <w:top w:val="nil"/>
              <w:left w:val="single" w:sz="8" w:space="0" w:color="auto"/>
              <w:bottom w:val="single" w:sz="8" w:space="0" w:color="auto"/>
              <w:right w:val="single" w:sz="8" w:space="0" w:color="auto"/>
            </w:tcBorders>
            <w:vAlign w:val="center"/>
            <w:hideMark/>
          </w:tcPr>
          <w:p w14:paraId="78A3721D"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Backup Policies</w:t>
            </w:r>
          </w:p>
        </w:tc>
        <w:tc>
          <w:tcPr>
            <w:tcW w:w="1740" w:type="dxa"/>
            <w:tcBorders>
              <w:top w:val="nil"/>
              <w:left w:val="nil"/>
              <w:bottom w:val="single" w:sz="8" w:space="0" w:color="auto"/>
              <w:right w:val="single" w:sz="8" w:space="0" w:color="auto"/>
            </w:tcBorders>
            <w:vAlign w:val="center"/>
            <w:hideMark/>
          </w:tcPr>
          <w:p w14:paraId="315DA9DD" w14:textId="2E82FBC9" w:rsidR="00683B23" w:rsidRPr="00111A68" w:rsidRDefault="00111A68" w:rsidP="00683B23">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val="en-US" w:eastAsia="en-IN"/>
                <w14:ligatures w14:val="none"/>
              </w:rPr>
              <w:t>Enabled/</w:t>
            </w:r>
            <w:r w:rsidR="00683B23" w:rsidRPr="00111A68">
              <w:rPr>
                <w:rFonts w:ascii="Calibri" w:eastAsia="Times New Roman" w:hAnsi="Calibri" w:cs="Calibri"/>
                <w:color w:val="000000"/>
                <w:kern w:val="0"/>
                <w:sz w:val="22"/>
                <w:szCs w:val="22"/>
                <w:lang w:val="en-US" w:eastAsia="en-IN"/>
                <w14:ligatures w14:val="none"/>
              </w:rPr>
              <w:t>Disabled</w:t>
            </w:r>
          </w:p>
        </w:tc>
        <w:tc>
          <w:tcPr>
            <w:tcW w:w="2020" w:type="dxa"/>
            <w:tcBorders>
              <w:top w:val="nil"/>
              <w:left w:val="nil"/>
              <w:bottom w:val="single" w:sz="8" w:space="0" w:color="auto"/>
              <w:right w:val="single" w:sz="8" w:space="0" w:color="auto"/>
            </w:tcBorders>
            <w:vAlign w:val="center"/>
            <w:hideMark/>
          </w:tcPr>
          <w:p w14:paraId="714A4957"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Must Enable</w:t>
            </w:r>
          </w:p>
        </w:tc>
        <w:tc>
          <w:tcPr>
            <w:tcW w:w="3500" w:type="dxa"/>
            <w:tcBorders>
              <w:top w:val="nil"/>
              <w:left w:val="nil"/>
              <w:bottom w:val="single" w:sz="8" w:space="0" w:color="auto"/>
              <w:right w:val="single" w:sz="8" w:space="0" w:color="auto"/>
            </w:tcBorders>
            <w:vAlign w:val="center"/>
            <w:hideMark/>
          </w:tcPr>
          <w:p w14:paraId="49EC8870"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Useful for applying automated, organization-wide backup plans. Enhances data protection and recovery posture.</w:t>
            </w:r>
          </w:p>
        </w:tc>
      </w:tr>
      <w:tr w:rsidR="00683B23" w:rsidRPr="00683B23" w14:paraId="72740B9B" w14:textId="77777777" w:rsidTr="00111A68">
        <w:trPr>
          <w:trHeight w:val="880"/>
        </w:trPr>
        <w:tc>
          <w:tcPr>
            <w:tcW w:w="1720" w:type="dxa"/>
            <w:tcBorders>
              <w:top w:val="nil"/>
              <w:left w:val="single" w:sz="8" w:space="0" w:color="auto"/>
              <w:bottom w:val="single" w:sz="8" w:space="0" w:color="auto"/>
              <w:right w:val="single" w:sz="8" w:space="0" w:color="auto"/>
            </w:tcBorders>
            <w:vAlign w:val="center"/>
            <w:hideMark/>
          </w:tcPr>
          <w:p w14:paraId="00151771"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Chat Application Policies</w:t>
            </w:r>
          </w:p>
        </w:tc>
        <w:tc>
          <w:tcPr>
            <w:tcW w:w="1740" w:type="dxa"/>
            <w:tcBorders>
              <w:top w:val="nil"/>
              <w:left w:val="nil"/>
              <w:bottom w:val="single" w:sz="8" w:space="0" w:color="auto"/>
              <w:right w:val="single" w:sz="8" w:space="0" w:color="auto"/>
            </w:tcBorders>
            <w:vAlign w:val="center"/>
          </w:tcPr>
          <w:p w14:paraId="4430F030" w14:textId="72021B0B" w:rsidR="00683B23" w:rsidRPr="00111A68" w:rsidRDefault="00683B23" w:rsidP="00683B23">
            <w:pPr>
              <w:spacing w:after="0" w:line="240" w:lineRule="auto"/>
              <w:rPr>
                <w:rFonts w:ascii="Calibri" w:eastAsia="Times New Roman" w:hAnsi="Calibri" w:cs="Calibri"/>
                <w:color w:val="000000"/>
                <w:kern w:val="0"/>
                <w:sz w:val="22"/>
                <w:szCs w:val="22"/>
                <w:lang w:eastAsia="en-IN"/>
                <w14:ligatures w14:val="none"/>
              </w:rPr>
            </w:pPr>
          </w:p>
        </w:tc>
        <w:tc>
          <w:tcPr>
            <w:tcW w:w="2020" w:type="dxa"/>
            <w:tcBorders>
              <w:top w:val="nil"/>
              <w:left w:val="nil"/>
              <w:bottom w:val="single" w:sz="8" w:space="0" w:color="auto"/>
              <w:right w:val="single" w:sz="8" w:space="0" w:color="auto"/>
            </w:tcBorders>
            <w:vAlign w:val="center"/>
            <w:hideMark/>
          </w:tcPr>
          <w:p w14:paraId="247B4CBD"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Optional</w:t>
            </w:r>
          </w:p>
        </w:tc>
        <w:tc>
          <w:tcPr>
            <w:tcW w:w="3500" w:type="dxa"/>
            <w:tcBorders>
              <w:top w:val="nil"/>
              <w:left w:val="nil"/>
              <w:bottom w:val="single" w:sz="8" w:space="0" w:color="auto"/>
              <w:right w:val="single" w:sz="8" w:space="0" w:color="auto"/>
            </w:tcBorders>
            <w:vAlign w:val="center"/>
            <w:hideMark/>
          </w:tcPr>
          <w:p w14:paraId="293BB3F8" w14:textId="08ECB6C9" w:rsidR="00683B23" w:rsidRPr="00683B23" w:rsidRDefault="009F3A9D"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It is only</w:t>
            </w:r>
            <w:r w:rsidR="00683B23" w:rsidRPr="00683B23">
              <w:rPr>
                <w:rFonts w:ascii="Calibri" w:eastAsia="Times New Roman" w:hAnsi="Calibri" w:cs="Calibri"/>
                <w:color w:val="000000"/>
                <w:kern w:val="0"/>
                <w:sz w:val="22"/>
                <w:szCs w:val="22"/>
                <w:lang w:val="en-US" w:eastAsia="en-IN"/>
                <w14:ligatures w14:val="none"/>
              </w:rPr>
              <w:t xml:space="preserve"> needed if Amazon Q Developer access is required via Slack or Microsoft Teams.</w:t>
            </w:r>
          </w:p>
        </w:tc>
      </w:tr>
      <w:tr w:rsidR="00683B23" w:rsidRPr="00683B23" w14:paraId="372842A1" w14:textId="77777777" w:rsidTr="00111A68">
        <w:trPr>
          <w:trHeight w:val="590"/>
        </w:trPr>
        <w:tc>
          <w:tcPr>
            <w:tcW w:w="1720" w:type="dxa"/>
            <w:tcBorders>
              <w:top w:val="nil"/>
              <w:left w:val="single" w:sz="8" w:space="0" w:color="auto"/>
              <w:bottom w:val="single" w:sz="8" w:space="0" w:color="auto"/>
              <w:right w:val="single" w:sz="8" w:space="0" w:color="auto"/>
            </w:tcBorders>
            <w:vAlign w:val="center"/>
            <w:hideMark/>
          </w:tcPr>
          <w:p w14:paraId="68EE2354"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highlight w:val="cyan"/>
                <w:lang w:val="en-US" w:eastAsia="en-IN"/>
                <w14:ligatures w14:val="none"/>
              </w:rPr>
              <w:t>Security Hub policies</w:t>
            </w:r>
          </w:p>
        </w:tc>
        <w:tc>
          <w:tcPr>
            <w:tcW w:w="1740" w:type="dxa"/>
            <w:tcBorders>
              <w:top w:val="nil"/>
              <w:left w:val="nil"/>
              <w:bottom w:val="single" w:sz="8" w:space="0" w:color="auto"/>
              <w:right w:val="single" w:sz="8" w:space="0" w:color="auto"/>
            </w:tcBorders>
            <w:vAlign w:val="center"/>
          </w:tcPr>
          <w:p w14:paraId="12CE4E9F" w14:textId="55D46AB5" w:rsidR="00683B23" w:rsidRPr="00111A68" w:rsidRDefault="00683B23" w:rsidP="00683B23">
            <w:pPr>
              <w:spacing w:after="0" w:line="240" w:lineRule="auto"/>
              <w:rPr>
                <w:rFonts w:ascii="Calibri" w:eastAsia="Times New Roman" w:hAnsi="Calibri" w:cs="Calibri"/>
                <w:color w:val="000000"/>
                <w:kern w:val="0"/>
                <w:sz w:val="22"/>
                <w:szCs w:val="22"/>
                <w:lang w:eastAsia="en-IN"/>
                <w14:ligatures w14:val="none"/>
              </w:rPr>
            </w:pPr>
          </w:p>
        </w:tc>
        <w:tc>
          <w:tcPr>
            <w:tcW w:w="2020" w:type="dxa"/>
            <w:tcBorders>
              <w:top w:val="nil"/>
              <w:left w:val="nil"/>
              <w:bottom w:val="single" w:sz="8" w:space="0" w:color="auto"/>
              <w:right w:val="single" w:sz="8" w:space="0" w:color="auto"/>
            </w:tcBorders>
            <w:vAlign w:val="center"/>
            <w:hideMark/>
          </w:tcPr>
          <w:p w14:paraId="0FAADBF8"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Recommended</w:t>
            </w:r>
          </w:p>
        </w:tc>
        <w:tc>
          <w:tcPr>
            <w:tcW w:w="3500" w:type="dxa"/>
            <w:tcBorders>
              <w:top w:val="nil"/>
              <w:left w:val="nil"/>
              <w:bottom w:val="single" w:sz="8" w:space="0" w:color="auto"/>
              <w:right w:val="single" w:sz="8" w:space="0" w:color="auto"/>
            </w:tcBorders>
            <w:vAlign w:val="center"/>
            <w:hideMark/>
          </w:tcPr>
          <w:p w14:paraId="28C56108"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eastAsia="en-IN"/>
                <w14:ligatures w14:val="none"/>
              </w:rPr>
              <w:t>Enables automated security checks and integrations across accounts.</w:t>
            </w:r>
          </w:p>
        </w:tc>
      </w:tr>
      <w:tr w:rsidR="00683B23" w:rsidRPr="00683B23" w14:paraId="44AFAAB8" w14:textId="77777777" w:rsidTr="00111A68">
        <w:trPr>
          <w:trHeight w:val="880"/>
        </w:trPr>
        <w:tc>
          <w:tcPr>
            <w:tcW w:w="1720" w:type="dxa"/>
            <w:tcBorders>
              <w:top w:val="nil"/>
              <w:left w:val="single" w:sz="8" w:space="0" w:color="auto"/>
              <w:bottom w:val="single" w:sz="8" w:space="0" w:color="auto"/>
              <w:right w:val="single" w:sz="8" w:space="0" w:color="auto"/>
            </w:tcBorders>
            <w:vAlign w:val="center"/>
            <w:hideMark/>
          </w:tcPr>
          <w:p w14:paraId="1E90E259"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Resource Control Policies (RCPs)</w:t>
            </w:r>
          </w:p>
        </w:tc>
        <w:tc>
          <w:tcPr>
            <w:tcW w:w="1740" w:type="dxa"/>
            <w:tcBorders>
              <w:top w:val="nil"/>
              <w:left w:val="nil"/>
              <w:bottom w:val="single" w:sz="8" w:space="0" w:color="auto"/>
              <w:right w:val="single" w:sz="8" w:space="0" w:color="auto"/>
            </w:tcBorders>
            <w:vAlign w:val="center"/>
          </w:tcPr>
          <w:p w14:paraId="37482B3A" w14:textId="510E8961" w:rsidR="00683B23" w:rsidRPr="00111A68" w:rsidRDefault="00683B23" w:rsidP="00683B23">
            <w:pPr>
              <w:spacing w:after="0" w:line="240" w:lineRule="auto"/>
              <w:rPr>
                <w:rFonts w:ascii="Calibri" w:eastAsia="Times New Roman" w:hAnsi="Calibri" w:cs="Calibri"/>
                <w:color w:val="000000"/>
                <w:kern w:val="0"/>
                <w:sz w:val="22"/>
                <w:szCs w:val="22"/>
                <w:lang w:eastAsia="en-IN"/>
                <w14:ligatures w14:val="none"/>
              </w:rPr>
            </w:pPr>
          </w:p>
        </w:tc>
        <w:tc>
          <w:tcPr>
            <w:tcW w:w="2020" w:type="dxa"/>
            <w:tcBorders>
              <w:top w:val="nil"/>
              <w:left w:val="nil"/>
              <w:bottom w:val="single" w:sz="8" w:space="0" w:color="auto"/>
              <w:right w:val="single" w:sz="8" w:space="0" w:color="auto"/>
            </w:tcBorders>
            <w:vAlign w:val="center"/>
            <w:hideMark/>
          </w:tcPr>
          <w:p w14:paraId="66AF2111"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Advanced (Recommended for strict environments)</w:t>
            </w:r>
          </w:p>
        </w:tc>
        <w:tc>
          <w:tcPr>
            <w:tcW w:w="3500" w:type="dxa"/>
            <w:tcBorders>
              <w:top w:val="nil"/>
              <w:left w:val="nil"/>
              <w:bottom w:val="single" w:sz="8" w:space="0" w:color="auto"/>
              <w:right w:val="single" w:sz="8" w:space="0" w:color="auto"/>
            </w:tcBorders>
            <w:vAlign w:val="center"/>
            <w:hideMark/>
          </w:tcPr>
          <w:p w14:paraId="67947093" w14:textId="77777777" w:rsidR="00683B23" w:rsidRPr="00683B23" w:rsidRDefault="00683B23" w:rsidP="00683B23">
            <w:pPr>
              <w:spacing w:after="0" w:line="240" w:lineRule="auto"/>
              <w:rPr>
                <w:rFonts w:ascii="Calibri" w:eastAsia="Times New Roman" w:hAnsi="Calibri" w:cs="Calibri"/>
                <w:color w:val="000000"/>
                <w:kern w:val="0"/>
                <w:sz w:val="22"/>
                <w:szCs w:val="22"/>
                <w:lang w:eastAsia="en-IN"/>
                <w14:ligatures w14:val="none"/>
              </w:rPr>
            </w:pPr>
            <w:r w:rsidRPr="00683B23">
              <w:rPr>
                <w:rFonts w:ascii="Calibri" w:eastAsia="Times New Roman" w:hAnsi="Calibri" w:cs="Calibri"/>
                <w:color w:val="000000"/>
                <w:kern w:val="0"/>
                <w:sz w:val="22"/>
                <w:szCs w:val="22"/>
                <w:lang w:val="en-US" w:eastAsia="en-IN"/>
                <w14:ligatures w14:val="none"/>
              </w:rPr>
              <w:t>Allow centralized permission control at resource level. Recommended for secure enterprise setups.</w:t>
            </w:r>
          </w:p>
        </w:tc>
      </w:tr>
    </w:tbl>
    <w:p w14:paraId="75BA8346" w14:textId="77777777" w:rsidR="00683B23" w:rsidRPr="00683B23" w:rsidRDefault="00683B23" w:rsidP="00683B23"/>
    <w:p w14:paraId="4FAAF8DE" w14:textId="31D0DCCD" w:rsidR="00CF410F" w:rsidRDefault="00CF410F" w:rsidP="001B1B8E">
      <w:pPr>
        <w:pStyle w:val="Heading2"/>
        <w:rPr>
          <w:rFonts w:ascii="Calibri" w:hAnsi="Calibri" w:cs="Calibri"/>
          <w:color w:val="BF4E14" w:themeColor="accent2" w:themeShade="BF"/>
          <w:sz w:val="36"/>
          <w:szCs w:val="36"/>
        </w:rPr>
      </w:pPr>
      <w:bookmarkStart w:id="24" w:name="_Toc201443449"/>
      <w:bookmarkStart w:id="25" w:name="_Toc201582823"/>
      <w:bookmarkEnd w:id="17"/>
      <w:r w:rsidRPr="001B1B8E">
        <w:rPr>
          <w:rFonts w:ascii="Calibri" w:hAnsi="Calibri" w:cs="Calibri"/>
          <w:color w:val="BF4E14" w:themeColor="accent2" w:themeShade="BF"/>
          <w:sz w:val="36"/>
          <w:szCs w:val="36"/>
        </w:rPr>
        <w:t>AWS Service Control Policies (SCP) - Analysis and Recommendations</w:t>
      </w:r>
      <w:bookmarkEnd w:id="24"/>
      <w:bookmarkEnd w:id="25"/>
    </w:p>
    <w:p w14:paraId="661B57D9" w14:textId="77777777" w:rsidR="00800C24" w:rsidRPr="00C42615" w:rsidRDefault="00800C24" w:rsidP="00800C24">
      <w:pPr>
        <w:pStyle w:val="Heading3"/>
        <w:rPr>
          <w:rFonts w:cs="Calibri"/>
          <w:color w:val="0B769F" w:themeColor="accent4" w:themeShade="BF"/>
          <w:sz w:val="30"/>
          <w:szCs w:val="30"/>
        </w:rPr>
      </w:pPr>
      <w:bookmarkStart w:id="26" w:name="_Toc201443450"/>
      <w:bookmarkStart w:id="27" w:name="_Toc201582824"/>
      <w:r w:rsidRPr="00C42615">
        <w:rPr>
          <w:rFonts w:cs="Calibri"/>
          <w:color w:val="0B769F" w:themeColor="accent4" w:themeShade="BF"/>
          <w:sz w:val="30"/>
          <w:szCs w:val="30"/>
        </w:rPr>
        <w:t>Existing SCP Policies – Overview from Screenshot</w:t>
      </w:r>
      <w:bookmarkEnd w:id="26"/>
      <w:bookmarkEnd w:id="27"/>
    </w:p>
    <w:p w14:paraId="5F69105F" w14:textId="77777777" w:rsidR="009B3511" w:rsidRPr="009B3511" w:rsidRDefault="009B3511" w:rsidP="009B3511">
      <w:r w:rsidRPr="009B3511">
        <w:rPr>
          <w:highlight w:val="yellow"/>
        </w:rPr>
        <w:t>IIT help is required to gather the information about the current services.</w:t>
      </w:r>
    </w:p>
    <w:p w14:paraId="1F93045E" w14:textId="77777777" w:rsidR="00800C24" w:rsidRPr="00800C24" w:rsidRDefault="00800C24" w:rsidP="00800C24"/>
    <w:p w14:paraId="0CD1A9B2" w14:textId="694D2F0A" w:rsidR="00F17097" w:rsidRDefault="00F17097" w:rsidP="00F17097">
      <w:r w:rsidRPr="00F17097">
        <w:rPr>
          <w:noProof/>
        </w:rPr>
        <w:lastRenderedPageBreak/>
        <w:drawing>
          <wp:inline distT="0" distB="0" distL="0" distR="0" wp14:anchorId="51128712" wp14:editId="310B7908">
            <wp:extent cx="5308600" cy="5361535"/>
            <wp:effectExtent l="0" t="0" r="6350" b="0"/>
            <wp:docPr id="186568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83066" name=""/>
                    <pic:cNvPicPr/>
                  </pic:nvPicPr>
                  <pic:blipFill>
                    <a:blip r:embed="rId15"/>
                    <a:stretch>
                      <a:fillRect/>
                    </a:stretch>
                  </pic:blipFill>
                  <pic:spPr>
                    <a:xfrm>
                      <a:off x="0" y="0"/>
                      <a:ext cx="5315876" cy="5368883"/>
                    </a:xfrm>
                    <a:prstGeom prst="rect">
                      <a:avLst/>
                    </a:prstGeom>
                  </pic:spPr>
                </pic:pic>
              </a:graphicData>
            </a:graphic>
          </wp:inline>
        </w:drawing>
      </w:r>
    </w:p>
    <w:p w14:paraId="03B4D055" w14:textId="77777777" w:rsidR="00CB5E37" w:rsidRDefault="00CB5E37" w:rsidP="00CB5E37">
      <w:pPr>
        <w:tabs>
          <w:tab w:val="num" w:pos="720"/>
        </w:tabs>
        <w:rPr>
          <w:rFonts w:cs="Segoe UI Emoji"/>
          <w:b/>
          <w:bCs/>
        </w:rPr>
      </w:pPr>
      <w:bookmarkStart w:id="28" w:name="_Toc201443451"/>
      <w:bookmarkStart w:id="29" w:name="_Toc201582825"/>
      <w:r w:rsidRPr="007F3984">
        <w:rPr>
          <w:rFonts w:cs="Segoe UI Emoji"/>
          <w:b/>
          <w:bCs/>
          <w:highlight w:val="yellow"/>
        </w:rPr>
        <w:t>Observation –</w:t>
      </w:r>
    </w:p>
    <w:p w14:paraId="0A1F00AE" w14:textId="77777777" w:rsidR="009B3511" w:rsidRPr="009B3511" w:rsidRDefault="009B3511" w:rsidP="009B3511">
      <w:r w:rsidRPr="009B3511">
        <w:rPr>
          <w:highlight w:val="yellow"/>
        </w:rPr>
        <w:t>IIT help is required to gather the information about the current services.</w:t>
      </w:r>
    </w:p>
    <w:p w14:paraId="67E9A9AB" w14:textId="77777777" w:rsidR="009B3511" w:rsidRPr="005B5F4D" w:rsidRDefault="009B3511" w:rsidP="00CB5E37">
      <w:pPr>
        <w:tabs>
          <w:tab w:val="num" w:pos="720"/>
        </w:tabs>
        <w:rPr>
          <w:rFonts w:cs="Segoe UI Emoji"/>
          <w:b/>
          <w:bCs/>
        </w:rPr>
      </w:pPr>
    </w:p>
    <w:p w14:paraId="745FBDD8" w14:textId="77777777" w:rsidR="00CB5E37" w:rsidRPr="007A2D9F" w:rsidRDefault="00CB5E37" w:rsidP="00CB5E37">
      <w:pPr>
        <w:rPr>
          <w:rFonts w:cs="Segoe UI Emoji"/>
          <w:b/>
          <w:bCs/>
        </w:rPr>
      </w:pPr>
      <w:r w:rsidRPr="007A2D9F">
        <w:rPr>
          <w:rFonts w:cs="Segoe UI Emoji"/>
          <w:b/>
          <w:bCs/>
        </w:rPr>
        <w:t>Recommendations</w:t>
      </w:r>
      <w:r w:rsidRPr="005B5F4D">
        <w:rPr>
          <w:rFonts w:cs="Segoe UI Emoji"/>
          <w:b/>
          <w:bCs/>
        </w:rPr>
        <w:t>:</w:t>
      </w:r>
    </w:p>
    <w:p w14:paraId="2122D429" w14:textId="7FAE8D0B" w:rsidR="00CB5E37" w:rsidRPr="00863CEA" w:rsidRDefault="00863CEA" w:rsidP="00CB5E37">
      <w:pPr>
        <w:rPr>
          <w:rFonts w:cs="Segoe UI Emoji"/>
          <w:b/>
          <w:bCs/>
        </w:rPr>
      </w:pPr>
      <w:r w:rsidRPr="00863CEA">
        <w:rPr>
          <w:rFonts w:cs="Segoe UI Emoji"/>
          <w:b/>
          <w:bCs/>
          <w:highlight w:val="yellow"/>
        </w:rPr>
        <w:t>Trianz will add these details based on observations.</w:t>
      </w:r>
    </w:p>
    <w:p w14:paraId="0589754B" w14:textId="612A069E" w:rsidR="00CB5E37" w:rsidRDefault="009B3511" w:rsidP="00CB5E37">
      <w:pPr>
        <w:rPr>
          <w:rFonts w:cs="Segoe UI Emoji"/>
          <w:b/>
          <w:bCs/>
        </w:rPr>
      </w:pPr>
      <w:r>
        <w:rPr>
          <w:rFonts w:cs="Segoe UI Emoji"/>
          <w:b/>
          <w:bCs/>
          <w:highlight w:val="yellow"/>
        </w:rPr>
        <w:t>&lt;&lt;</w:t>
      </w:r>
      <w:r w:rsidRPr="009B3511">
        <w:rPr>
          <w:rFonts w:cs="Segoe UI Emoji"/>
          <w:b/>
          <w:bCs/>
          <w:highlight w:val="yellow"/>
        </w:rPr>
        <w:t>Screenshot required.</w:t>
      </w:r>
      <w:r>
        <w:rPr>
          <w:rFonts w:cs="Segoe UI Emoji"/>
          <w:b/>
          <w:bCs/>
        </w:rPr>
        <w:t>&gt;&gt;</w:t>
      </w:r>
    </w:p>
    <w:p w14:paraId="1D4794B9" w14:textId="77777777" w:rsidR="00CB5E37" w:rsidRDefault="00CB5E37" w:rsidP="00CB5E37">
      <w:pPr>
        <w:rPr>
          <w:rFonts w:cs="Segoe UI Emoji"/>
          <w:b/>
          <w:bCs/>
        </w:rPr>
      </w:pPr>
    </w:p>
    <w:p w14:paraId="3A021EFF" w14:textId="77777777" w:rsidR="00CB5E37" w:rsidRDefault="00CB5E37" w:rsidP="00CB5E37">
      <w:pPr>
        <w:rPr>
          <w:rFonts w:cs="Segoe UI Emoji"/>
          <w:b/>
          <w:bCs/>
        </w:rPr>
      </w:pPr>
    </w:p>
    <w:p w14:paraId="0F73D124" w14:textId="77777777" w:rsidR="00CB5E37" w:rsidRDefault="00CB5E37" w:rsidP="00CB5E37">
      <w:pPr>
        <w:rPr>
          <w:rFonts w:cs="Segoe UI Emoji"/>
          <w:b/>
          <w:bCs/>
        </w:rPr>
      </w:pPr>
    </w:p>
    <w:p w14:paraId="3435D69A" w14:textId="77777777" w:rsidR="00CB5E37" w:rsidRDefault="00CB5E37" w:rsidP="00CB5E37">
      <w:pPr>
        <w:rPr>
          <w:rFonts w:cs="Segoe UI Emoji"/>
          <w:b/>
          <w:bCs/>
        </w:rPr>
      </w:pPr>
    </w:p>
    <w:p w14:paraId="31B4E632" w14:textId="77777777" w:rsidR="00CB5E37" w:rsidRDefault="00CB5E37" w:rsidP="00CB5E37">
      <w:pPr>
        <w:rPr>
          <w:rFonts w:cs="Segoe UI Emoji"/>
          <w:b/>
          <w:bCs/>
        </w:rPr>
      </w:pPr>
    </w:p>
    <w:p w14:paraId="23801B3F" w14:textId="77777777" w:rsidR="00CB5E37" w:rsidRDefault="00CB5E37" w:rsidP="00CB5E37">
      <w:pPr>
        <w:rPr>
          <w:rFonts w:cs="Segoe UI Emoji"/>
          <w:b/>
          <w:bCs/>
        </w:rPr>
      </w:pPr>
    </w:p>
    <w:p w14:paraId="577D205D" w14:textId="77777777" w:rsidR="00CB5E37" w:rsidRPr="00CB5E37" w:rsidRDefault="00CB5E37" w:rsidP="00CB5E37">
      <w:pPr>
        <w:rPr>
          <w:rFonts w:cs="Segoe UI Emoji"/>
          <w:b/>
          <w:bCs/>
        </w:rPr>
      </w:pPr>
    </w:p>
    <w:p w14:paraId="0651CEB2" w14:textId="16879844" w:rsidR="00B27F06" w:rsidRDefault="00B27F06" w:rsidP="00B27F06">
      <w:pPr>
        <w:pStyle w:val="Heading2"/>
        <w:rPr>
          <w:rFonts w:ascii="Calibri" w:hAnsi="Calibri" w:cs="Calibri"/>
          <w:color w:val="BF4E14" w:themeColor="accent2" w:themeShade="BF"/>
          <w:sz w:val="36"/>
          <w:szCs w:val="36"/>
        </w:rPr>
      </w:pPr>
      <w:r>
        <w:rPr>
          <w:rFonts w:ascii="Calibri" w:hAnsi="Calibri" w:cs="Calibri"/>
          <w:color w:val="BF4E14" w:themeColor="accent2" w:themeShade="BF"/>
          <w:sz w:val="36"/>
          <w:szCs w:val="36"/>
        </w:rPr>
        <w:t xml:space="preserve">Tag Policies - </w:t>
      </w:r>
      <w:r w:rsidRPr="001B1B8E">
        <w:rPr>
          <w:rFonts w:ascii="Calibri" w:hAnsi="Calibri" w:cs="Calibri"/>
          <w:color w:val="BF4E14" w:themeColor="accent2" w:themeShade="BF"/>
          <w:sz w:val="36"/>
          <w:szCs w:val="36"/>
        </w:rPr>
        <w:t>Analysis and Recommendations</w:t>
      </w:r>
      <w:bookmarkEnd w:id="28"/>
      <w:bookmarkEnd w:id="29"/>
    </w:p>
    <w:p w14:paraId="3E0886E1" w14:textId="0B7336BE" w:rsidR="00800C24" w:rsidRDefault="00800C24" w:rsidP="00F17097"/>
    <w:p w14:paraId="337DDA72" w14:textId="0D902D67" w:rsidR="00B27F06" w:rsidRDefault="00B27F06" w:rsidP="00F17097">
      <w:r w:rsidRPr="00B27F06">
        <w:rPr>
          <w:noProof/>
        </w:rPr>
        <w:drawing>
          <wp:inline distT="0" distB="0" distL="0" distR="0" wp14:anchorId="6F2A7839" wp14:editId="10C4FA3E">
            <wp:extent cx="5468069" cy="1568450"/>
            <wp:effectExtent l="0" t="0" r="0" b="0"/>
            <wp:docPr id="96243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32299" name=""/>
                    <pic:cNvPicPr/>
                  </pic:nvPicPr>
                  <pic:blipFill>
                    <a:blip r:embed="rId16"/>
                    <a:stretch>
                      <a:fillRect/>
                    </a:stretch>
                  </pic:blipFill>
                  <pic:spPr>
                    <a:xfrm>
                      <a:off x="0" y="0"/>
                      <a:ext cx="5468799" cy="1568659"/>
                    </a:xfrm>
                    <a:prstGeom prst="rect">
                      <a:avLst/>
                    </a:prstGeom>
                  </pic:spPr>
                </pic:pic>
              </a:graphicData>
            </a:graphic>
          </wp:inline>
        </w:drawing>
      </w:r>
    </w:p>
    <w:p w14:paraId="557964D5" w14:textId="77777777" w:rsidR="00B27F06" w:rsidRDefault="00B27F06" w:rsidP="00F17097"/>
    <w:p w14:paraId="76EE08AF" w14:textId="0F7CBAD4" w:rsidR="00B27F06" w:rsidRPr="00C42615" w:rsidRDefault="00B27F06" w:rsidP="00B27F06">
      <w:pPr>
        <w:pStyle w:val="Heading3"/>
        <w:rPr>
          <w:color w:val="0B769F" w:themeColor="accent4" w:themeShade="BF"/>
          <w:sz w:val="30"/>
          <w:szCs w:val="30"/>
        </w:rPr>
      </w:pPr>
      <w:bookmarkStart w:id="30" w:name="_Toc201443452"/>
      <w:bookmarkStart w:id="31" w:name="_Toc201582826"/>
      <w:r w:rsidRPr="00C42615">
        <w:rPr>
          <w:color w:val="0B769F" w:themeColor="accent4" w:themeShade="BF"/>
          <w:sz w:val="30"/>
          <w:szCs w:val="30"/>
        </w:rPr>
        <w:t>Tag Polic</w:t>
      </w:r>
      <w:r w:rsidR="00C42615" w:rsidRPr="00C42615">
        <w:rPr>
          <w:color w:val="0B769F" w:themeColor="accent4" w:themeShade="BF"/>
          <w:sz w:val="30"/>
          <w:szCs w:val="30"/>
        </w:rPr>
        <w:t>ies</w:t>
      </w:r>
      <w:bookmarkEnd w:id="30"/>
      <w:bookmarkEnd w:id="31"/>
    </w:p>
    <w:p w14:paraId="7BA99E67" w14:textId="144398D8" w:rsidR="00C42615" w:rsidRPr="00C42615" w:rsidRDefault="00C42615" w:rsidP="00C42615">
      <w:pPr>
        <w:pStyle w:val="Heading4"/>
        <w:rPr>
          <w:i w:val="0"/>
          <w:iCs w:val="0"/>
          <w:color w:val="45B0E1" w:themeColor="accent1" w:themeTint="99"/>
        </w:rPr>
      </w:pPr>
      <w:r w:rsidRPr="00C42615">
        <w:rPr>
          <w:i w:val="0"/>
          <w:iCs w:val="0"/>
          <w:color w:val="45B0E1" w:themeColor="accent1" w:themeTint="99"/>
        </w:rPr>
        <w:t xml:space="preserve">Tag </w:t>
      </w:r>
      <w:r w:rsidRPr="002E2B54">
        <w:rPr>
          <w:i w:val="0"/>
          <w:iCs w:val="0"/>
          <w:color w:val="0F9ED5" w:themeColor="accent4"/>
        </w:rPr>
        <w:t>Policy</w:t>
      </w:r>
    </w:p>
    <w:p w14:paraId="5083C69C" w14:textId="6064E0B6" w:rsidR="00B27F06" w:rsidRPr="00B27F06" w:rsidRDefault="00B27F06" w:rsidP="00B27F06">
      <w:r w:rsidRPr="00B27F06">
        <w:t>To enforce consistent tagging (like Environment = DEV/PRD/TST) across AWS accounts for better cost tracking, governance, and compliance.</w:t>
      </w:r>
    </w:p>
    <w:p w14:paraId="62B39286" w14:textId="77777777" w:rsidR="002673BD" w:rsidRDefault="00B27F06" w:rsidP="00E211A9">
      <w:pPr>
        <w:pStyle w:val="ListParagraph"/>
        <w:numPr>
          <w:ilvl w:val="0"/>
          <w:numId w:val="6"/>
        </w:numPr>
        <w:rPr>
          <w:b/>
          <w:bCs/>
          <w:u w:val="single"/>
        </w:rPr>
      </w:pPr>
      <w:r w:rsidRPr="00B27F06">
        <w:rPr>
          <w:b/>
          <w:bCs/>
          <w:u w:val="single"/>
        </w:rPr>
        <w:t>Observation</w:t>
      </w:r>
    </w:p>
    <w:p w14:paraId="4975F12A" w14:textId="77777777" w:rsidR="00F00394" w:rsidRPr="009B3511" w:rsidRDefault="00F00394" w:rsidP="00F00394">
      <w:pPr>
        <w:pStyle w:val="ListParagraph"/>
        <w:numPr>
          <w:ilvl w:val="0"/>
          <w:numId w:val="6"/>
        </w:numPr>
      </w:pPr>
      <w:r w:rsidRPr="00F00394">
        <w:rPr>
          <w:highlight w:val="yellow"/>
        </w:rPr>
        <w:t>IIT help is required to gather the information about the current services.</w:t>
      </w:r>
    </w:p>
    <w:p w14:paraId="6884E59B" w14:textId="77777777" w:rsidR="002673BD" w:rsidRDefault="00B27F06" w:rsidP="00E211A9">
      <w:pPr>
        <w:pStyle w:val="ListParagraph"/>
        <w:numPr>
          <w:ilvl w:val="0"/>
          <w:numId w:val="6"/>
        </w:numPr>
        <w:rPr>
          <w:b/>
          <w:bCs/>
          <w:u w:val="single"/>
        </w:rPr>
      </w:pPr>
      <w:r w:rsidRPr="00B27F06">
        <w:rPr>
          <w:b/>
          <w:bCs/>
          <w:u w:val="single"/>
        </w:rPr>
        <w:t>Recommendation</w:t>
      </w:r>
    </w:p>
    <w:p w14:paraId="3F646B4D" w14:textId="23917769" w:rsidR="00B27F06" w:rsidRPr="00863CEA" w:rsidRDefault="00863CEA" w:rsidP="002673BD">
      <w:pPr>
        <w:pStyle w:val="ListParagraph"/>
        <w:rPr>
          <w:highlight w:val="yellow"/>
        </w:rPr>
      </w:pPr>
      <w:r w:rsidRPr="00863CEA">
        <w:rPr>
          <w:highlight w:val="yellow"/>
        </w:rPr>
        <w:t>Trianz will add the details based on observations.</w:t>
      </w:r>
    </w:p>
    <w:p w14:paraId="73734FD1" w14:textId="2F392FC2" w:rsidR="00B27F06" w:rsidRPr="00C42615" w:rsidRDefault="002673BD" w:rsidP="00C42615">
      <w:pPr>
        <w:pStyle w:val="Heading4"/>
        <w:rPr>
          <w:i w:val="0"/>
          <w:iCs w:val="0"/>
          <w:color w:val="45B0E1" w:themeColor="accent1" w:themeTint="99"/>
        </w:rPr>
      </w:pPr>
      <w:r w:rsidRPr="00C42615">
        <w:rPr>
          <w:i w:val="0"/>
          <w:iCs w:val="0"/>
          <w:color w:val="45B0E1" w:themeColor="accent1" w:themeTint="99"/>
        </w:rPr>
        <w:t>Test Policy</w:t>
      </w:r>
    </w:p>
    <w:p w14:paraId="21E56DD0" w14:textId="77777777" w:rsidR="002673BD" w:rsidRPr="00B27F06" w:rsidRDefault="002673BD" w:rsidP="00E211A9">
      <w:pPr>
        <w:pStyle w:val="ListParagraph"/>
        <w:numPr>
          <w:ilvl w:val="0"/>
          <w:numId w:val="6"/>
        </w:numPr>
        <w:rPr>
          <w:b/>
          <w:bCs/>
          <w:u w:val="single"/>
        </w:rPr>
      </w:pPr>
      <w:r w:rsidRPr="00B27F06">
        <w:rPr>
          <w:b/>
          <w:bCs/>
          <w:u w:val="single"/>
        </w:rPr>
        <w:t>Observation</w:t>
      </w:r>
    </w:p>
    <w:p w14:paraId="0143B9B9" w14:textId="77777777" w:rsidR="00F00394" w:rsidRPr="009B3511" w:rsidRDefault="00F00394" w:rsidP="00F00394">
      <w:pPr>
        <w:pStyle w:val="ListParagraph"/>
        <w:numPr>
          <w:ilvl w:val="0"/>
          <w:numId w:val="6"/>
        </w:numPr>
      </w:pPr>
      <w:r w:rsidRPr="00F00394">
        <w:rPr>
          <w:highlight w:val="yellow"/>
        </w:rPr>
        <w:t>IIT help is required to gather the information about the current services.</w:t>
      </w:r>
    </w:p>
    <w:p w14:paraId="7A5B7CFC" w14:textId="77777777" w:rsidR="002673BD" w:rsidRDefault="002673BD" w:rsidP="00E211A9">
      <w:pPr>
        <w:pStyle w:val="ListParagraph"/>
        <w:numPr>
          <w:ilvl w:val="0"/>
          <w:numId w:val="6"/>
        </w:numPr>
        <w:rPr>
          <w:b/>
          <w:bCs/>
          <w:u w:val="single"/>
        </w:rPr>
      </w:pPr>
      <w:r w:rsidRPr="00B27F06">
        <w:rPr>
          <w:b/>
          <w:bCs/>
          <w:u w:val="single"/>
        </w:rPr>
        <w:t>Recommendation</w:t>
      </w:r>
    </w:p>
    <w:p w14:paraId="35FF15E6" w14:textId="77777777" w:rsidR="00863CEA" w:rsidRPr="00863CEA" w:rsidRDefault="00863CEA" w:rsidP="00863CEA">
      <w:pPr>
        <w:pStyle w:val="ListParagraph"/>
        <w:numPr>
          <w:ilvl w:val="0"/>
          <w:numId w:val="6"/>
        </w:numPr>
        <w:rPr>
          <w:highlight w:val="yellow"/>
        </w:rPr>
      </w:pPr>
      <w:r w:rsidRPr="00863CEA">
        <w:rPr>
          <w:highlight w:val="yellow"/>
        </w:rPr>
        <w:t>Trianz will add the details based on observations.</w:t>
      </w:r>
    </w:p>
    <w:p w14:paraId="013DA577" w14:textId="77777777" w:rsidR="00B27F06" w:rsidRDefault="00B27F06" w:rsidP="00F17097"/>
    <w:p w14:paraId="144A34B5" w14:textId="64C3F6D5" w:rsidR="005317CD" w:rsidRPr="00B27F06" w:rsidRDefault="00111A68" w:rsidP="009B7600">
      <w:pPr>
        <w:rPr>
          <w:rFonts w:ascii="Calibri" w:hAnsi="Calibri" w:cs="Calibri"/>
        </w:rPr>
      </w:pPr>
      <w:bookmarkStart w:id="32" w:name="Xe33139c1e0874d733873bfc1c4b3bd4156b15bc"/>
      <w:r>
        <w:rPr>
          <w:rFonts w:ascii="Calibri" w:hAnsi="Calibri" w:cs="Calibri"/>
        </w:rPr>
        <w:pict w14:anchorId="379B320E">
          <v:rect id="_x0000_i1025" style="width:0;height:1.5pt" o:hralign="center" o:hrstd="t" o:hr="t"/>
        </w:pict>
      </w:r>
      <w:bookmarkEnd w:id="32"/>
    </w:p>
    <w:p w14:paraId="3CAF6BB9" w14:textId="7D1C5F0F" w:rsidR="00CD6105" w:rsidRDefault="00CB5E37" w:rsidP="009B7600">
      <w:pPr>
        <w:rPr>
          <w:rFonts w:ascii="Calibri" w:hAnsi="Calibri" w:cs="Calibri"/>
          <w:color w:val="BF4E14" w:themeColor="accent2" w:themeShade="BF"/>
          <w:sz w:val="36"/>
          <w:szCs w:val="36"/>
        </w:rPr>
      </w:pPr>
      <w:r w:rsidRPr="00ED3EF2">
        <w:rPr>
          <w:rFonts w:ascii="Calibri" w:hAnsi="Calibri" w:cs="Calibri"/>
          <w:color w:val="BF4E14" w:themeColor="accent2" w:themeShade="BF"/>
          <w:sz w:val="36"/>
          <w:szCs w:val="36"/>
          <w:highlight w:val="yellow"/>
        </w:rPr>
        <w:t>AWS Control Tower</w:t>
      </w:r>
    </w:p>
    <w:p w14:paraId="7A2A9ED5" w14:textId="77777777" w:rsidR="00C01344" w:rsidRPr="00B27F06" w:rsidRDefault="00C01344" w:rsidP="00ED3EF2">
      <w:pPr>
        <w:pStyle w:val="ListParagraph"/>
        <w:rPr>
          <w:b/>
          <w:bCs/>
          <w:u w:val="single"/>
        </w:rPr>
      </w:pPr>
      <w:r w:rsidRPr="00B27F06">
        <w:rPr>
          <w:b/>
          <w:bCs/>
          <w:u w:val="single"/>
        </w:rPr>
        <w:t>Observation</w:t>
      </w:r>
    </w:p>
    <w:p w14:paraId="5A7453A4" w14:textId="77777777" w:rsidR="00F00394" w:rsidRPr="009B3511" w:rsidRDefault="00F00394" w:rsidP="00F00394">
      <w:r w:rsidRPr="009B3511">
        <w:rPr>
          <w:highlight w:val="yellow"/>
        </w:rPr>
        <w:t>IIT help is required to gather the information about the current services.</w:t>
      </w:r>
    </w:p>
    <w:p w14:paraId="23A0E608" w14:textId="085E509B" w:rsidR="00ED3EF2" w:rsidRPr="00ED3EF2" w:rsidRDefault="00ED3EF2" w:rsidP="00ED3EF2">
      <w:pPr>
        <w:rPr>
          <w:rFonts w:cs="Calibri"/>
          <w:b/>
          <w:bCs/>
          <w:color w:val="000000" w:themeColor="text1"/>
        </w:rPr>
      </w:pPr>
      <w:r w:rsidRPr="00ED3EF2">
        <w:rPr>
          <w:rFonts w:cs="Calibri"/>
          <w:b/>
          <w:bCs/>
          <w:color w:val="000000" w:themeColor="text1"/>
        </w:rPr>
        <w:t>Why is this a Problem?</w:t>
      </w:r>
    </w:p>
    <w:p w14:paraId="5D4E12B3" w14:textId="77777777" w:rsidR="00F00394" w:rsidRPr="00863CEA" w:rsidRDefault="00F00394" w:rsidP="00F00394">
      <w:pPr>
        <w:pStyle w:val="ListParagraph"/>
        <w:rPr>
          <w:highlight w:val="yellow"/>
        </w:rPr>
      </w:pPr>
      <w:r w:rsidRPr="00863CEA">
        <w:rPr>
          <w:highlight w:val="yellow"/>
        </w:rPr>
        <w:lastRenderedPageBreak/>
        <w:t>Trianz will add the details based on observations.</w:t>
      </w:r>
    </w:p>
    <w:p w14:paraId="67CC57CA" w14:textId="66F2EC5A" w:rsidR="00ED3EF2" w:rsidRPr="00ED3EF2" w:rsidRDefault="00ED3EF2" w:rsidP="00ED3EF2">
      <w:pPr>
        <w:rPr>
          <w:rFonts w:cs="Calibri"/>
          <w:b/>
          <w:bCs/>
          <w:color w:val="000000" w:themeColor="text1"/>
        </w:rPr>
      </w:pPr>
      <w:r w:rsidRPr="00ED3EF2">
        <w:rPr>
          <w:rFonts w:cs="Calibri"/>
          <w:b/>
          <w:bCs/>
          <w:color w:val="000000" w:themeColor="text1"/>
        </w:rPr>
        <w:t xml:space="preserve">Recommended Fix </w:t>
      </w:r>
    </w:p>
    <w:p w14:paraId="15F7EEBA" w14:textId="77777777" w:rsidR="00863CEA" w:rsidRPr="00863CEA" w:rsidRDefault="00863CEA" w:rsidP="00863CEA">
      <w:pPr>
        <w:pStyle w:val="ListParagraph"/>
        <w:rPr>
          <w:highlight w:val="yellow"/>
        </w:rPr>
      </w:pPr>
      <w:r w:rsidRPr="00863CEA">
        <w:rPr>
          <w:highlight w:val="yellow"/>
        </w:rPr>
        <w:t>Trianz will add the details based on observations.</w:t>
      </w:r>
    </w:p>
    <w:p w14:paraId="6C8B3D6B" w14:textId="77777777" w:rsidR="00ED3EF2" w:rsidRPr="00ED3EF2" w:rsidRDefault="00ED3EF2" w:rsidP="00ED3EF2">
      <w:pPr>
        <w:rPr>
          <w:rFonts w:cs="Calibri"/>
          <w:color w:val="000000" w:themeColor="text1"/>
        </w:rPr>
      </w:pPr>
    </w:p>
    <w:p w14:paraId="4611CE2B" w14:textId="77777777" w:rsidR="00ED3EF2" w:rsidRPr="00ED3EF2" w:rsidRDefault="00ED3EF2" w:rsidP="00ED3EF2">
      <w:pPr>
        <w:pStyle w:val="ListParagraph"/>
        <w:rPr>
          <w:rFonts w:cs="Calibri"/>
          <w:color w:val="000000" w:themeColor="text1"/>
        </w:rPr>
      </w:pPr>
    </w:p>
    <w:p w14:paraId="280A9C20" w14:textId="77777777" w:rsidR="00ED3EF2" w:rsidRPr="00C01344" w:rsidRDefault="00ED3EF2" w:rsidP="00ED3EF2">
      <w:pPr>
        <w:pStyle w:val="ListParagraph"/>
        <w:rPr>
          <w:rFonts w:cs="Calibri"/>
          <w:color w:val="000000" w:themeColor="text1"/>
        </w:rPr>
      </w:pPr>
    </w:p>
    <w:p w14:paraId="79B9E834" w14:textId="658D65B1" w:rsidR="008649DC" w:rsidRPr="002E2B54" w:rsidRDefault="008649DC" w:rsidP="00521EAF">
      <w:pPr>
        <w:pStyle w:val="Heading2"/>
        <w:rPr>
          <w:rFonts w:ascii="Calibri" w:hAnsi="Calibri" w:cs="Calibri"/>
          <w:color w:val="BF4E14" w:themeColor="accent2" w:themeShade="BF"/>
          <w:sz w:val="36"/>
          <w:szCs w:val="36"/>
        </w:rPr>
      </w:pPr>
      <w:bookmarkStart w:id="33" w:name="_Toc201443453"/>
      <w:bookmarkStart w:id="34" w:name="_Toc201582827"/>
      <w:r w:rsidRPr="002E2B54">
        <w:rPr>
          <w:rFonts w:ascii="Calibri" w:hAnsi="Calibri" w:cs="Calibri"/>
          <w:color w:val="BF4E14" w:themeColor="accent2" w:themeShade="BF"/>
          <w:sz w:val="36"/>
          <w:szCs w:val="36"/>
        </w:rPr>
        <w:t>AWS Landing Zone Guardrails - As per Well-Architected Framework</w:t>
      </w:r>
      <w:bookmarkEnd w:id="33"/>
      <w:bookmarkEnd w:id="34"/>
    </w:p>
    <w:p w14:paraId="107E6367" w14:textId="1D46D1FD" w:rsidR="00F34EB7" w:rsidRDefault="00354D9D" w:rsidP="00F34EB7">
      <w:pPr>
        <w:pStyle w:val="Heading3"/>
        <w:rPr>
          <w:color w:val="0B769F" w:themeColor="accent4" w:themeShade="BF"/>
          <w:sz w:val="30"/>
          <w:szCs w:val="30"/>
        </w:rPr>
      </w:pPr>
      <w:bookmarkStart w:id="35" w:name="_Toc201443454"/>
      <w:bookmarkStart w:id="36" w:name="_Toc201582828"/>
      <w:r w:rsidRPr="001174BA">
        <w:rPr>
          <w:color w:val="0B769F" w:themeColor="accent4" w:themeShade="BF"/>
          <w:sz w:val="30"/>
          <w:szCs w:val="30"/>
        </w:rPr>
        <w:t xml:space="preserve">Guardrail Overview (Current </w:t>
      </w:r>
      <w:r w:rsidR="00932C97" w:rsidRPr="001174BA">
        <w:rPr>
          <w:color w:val="0B769F" w:themeColor="accent4" w:themeShade="BF"/>
          <w:sz w:val="30"/>
          <w:szCs w:val="30"/>
        </w:rPr>
        <w:t>Control Summary</w:t>
      </w:r>
      <w:r w:rsidRPr="001174BA">
        <w:rPr>
          <w:color w:val="0B769F" w:themeColor="accent4" w:themeShade="BF"/>
          <w:sz w:val="30"/>
          <w:szCs w:val="30"/>
        </w:rPr>
        <w:t>)</w:t>
      </w:r>
      <w:bookmarkEnd w:id="35"/>
      <w:bookmarkEnd w:id="36"/>
    </w:p>
    <w:p w14:paraId="5C4D8958" w14:textId="77777777" w:rsidR="00F00394" w:rsidRPr="009B3511" w:rsidRDefault="00F00394" w:rsidP="00F00394">
      <w:r w:rsidRPr="009B3511">
        <w:rPr>
          <w:highlight w:val="yellow"/>
        </w:rPr>
        <w:t>IIT help is required to gather the information about the current services.</w:t>
      </w:r>
    </w:p>
    <w:p w14:paraId="1F6AB925" w14:textId="77777777" w:rsidR="00F00394" w:rsidRPr="00F00394" w:rsidRDefault="00F00394" w:rsidP="00F00394"/>
    <w:p w14:paraId="68117C88" w14:textId="07E3458B" w:rsidR="00C42615" w:rsidRPr="00C42615" w:rsidRDefault="00C42615" w:rsidP="00C42615">
      <w:r w:rsidRPr="00C42615">
        <w:t>We have observed that 25 Preventive and 3 Detective Guardrails are currently enabled in the environment.</w:t>
      </w:r>
    </w:p>
    <w:p w14:paraId="757F7CD3" w14:textId="6E5AAD61" w:rsidR="00523136" w:rsidRPr="00523136" w:rsidRDefault="00523136" w:rsidP="00E211A9">
      <w:pPr>
        <w:pStyle w:val="ListParagraph"/>
        <w:numPr>
          <w:ilvl w:val="0"/>
          <w:numId w:val="5"/>
        </w:numPr>
        <w:rPr>
          <w:b/>
          <w:bCs/>
        </w:rPr>
      </w:pPr>
      <w:r w:rsidRPr="00523136">
        <w:rPr>
          <w:b/>
          <w:bCs/>
        </w:rPr>
        <w:t>Preventive controls</w:t>
      </w:r>
      <w:r>
        <w:rPr>
          <w:b/>
          <w:bCs/>
        </w:rPr>
        <w:t xml:space="preserve"> </w:t>
      </w:r>
      <w:r w:rsidRPr="00523136">
        <w:rPr>
          <w:b/>
          <w:bCs/>
        </w:rPr>
        <w:sym w:font="Wingdings" w:char="F0E0"/>
      </w:r>
      <w:r>
        <w:rPr>
          <w:b/>
          <w:bCs/>
        </w:rPr>
        <w:t xml:space="preserve"> </w:t>
      </w:r>
      <w:r w:rsidRPr="0035544B">
        <w:rPr>
          <w:b/>
          <w:bCs/>
          <w:highlight w:val="yellow"/>
        </w:rPr>
        <w:t>21</w:t>
      </w:r>
    </w:p>
    <w:p w14:paraId="36E49A13" w14:textId="0BE46CCE" w:rsidR="00523136" w:rsidRPr="00523136" w:rsidRDefault="00523136" w:rsidP="00E211A9">
      <w:pPr>
        <w:pStyle w:val="ListParagraph"/>
        <w:numPr>
          <w:ilvl w:val="0"/>
          <w:numId w:val="5"/>
        </w:numPr>
        <w:rPr>
          <w:b/>
          <w:bCs/>
        </w:rPr>
      </w:pPr>
      <w:r w:rsidRPr="00523136">
        <w:rPr>
          <w:b/>
          <w:bCs/>
        </w:rPr>
        <w:t>Detective controls</w:t>
      </w:r>
      <w:r>
        <w:rPr>
          <w:b/>
          <w:bCs/>
        </w:rPr>
        <w:t xml:space="preserve"> </w:t>
      </w:r>
      <w:r w:rsidRPr="00523136">
        <w:rPr>
          <w:b/>
          <w:bCs/>
        </w:rPr>
        <w:sym w:font="Wingdings" w:char="F0E0"/>
      </w:r>
      <w:r w:rsidRPr="0035544B">
        <w:rPr>
          <w:b/>
          <w:bCs/>
          <w:highlight w:val="yellow"/>
        </w:rPr>
        <w:t>3</w:t>
      </w:r>
    </w:p>
    <w:p w14:paraId="74B9CEE3" w14:textId="2D89AE2C" w:rsidR="00D731C9" w:rsidRDefault="00523136" w:rsidP="00E211A9">
      <w:pPr>
        <w:pStyle w:val="ListParagraph"/>
        <w:numPr>
          <w:ilvl w:val="0"/>
          <w:numId w:val="5"/>
        </w:numPr>
        <w:rPr>
          <w:b/>
          <w:bCs/>
        </w:rPr>
      </w:pPr>
      <w:r w:rsidRPr="00523136">
        <w:rPr>
          <w:b/>
          <w:bCs/>
        </w:rPr>
        <w:t>Proactive controls</w:t>
      </w:r>
      <w:r>
        <w:rPr>
          <w:b/>
          <w:bCs/>
        </w:rPr>
        <w:t xml:space="preserve"> </w:t>
      </w:r>
      <w:r w:rsidRPr="00523136">
        <w:rPr>
          <w:b/>
          <w:bCs/>
        </w:rPr>
        <w:sym w:font="Wingdings" w:char="F0E0"/>
      </w:r>
      <w:r>
        <w:rPr>
          <w:b/>
          <w:bCs/>
        </w:rPr>
        <w:t xml:space="preserve"> </w:t>
      </w:r>
      <w:r w:rsidRPr="0035544B">
        <w:rPr>
          <w:b/>
          <w:bCs/>
          <w:highlight w:val="yellow"/>
        </w:rPr>
        <w:t>0</w:t>
      </w:r>
    </w:p>
    <w:p w14:paraId="17F7AAEC" w14:textId="77777777" w:rsidR="00313CE8" w:rsidRDefault="00313CE8" w:rsidP="00313CE8">
      <w:pPr>
        <w:pStyle w:val="ListParagraph"/>
        <w:rPr>
          <w:b/>
          <w:bCs/>
        </w:rPr>
      </w:pPr>
    </w:p>
    <w:p w14:paraId="5FB10231" w14:textId="06DCF533" w:rsidR="00F34EB7" w:rsidRPr="001174BA" w:rsidRDefault="0037347D" w:rsidP="0037347D">
      <w:pPr>
        <w:pStyle w:val="Heading3"/>
        <w:rPr>
          <w:color w:val="0B769F" w:themeColor="accent4" w:themeShade="BF"/>
          <w:sz w:val="30"/>
          <w:szCs w:val="30"/>
        </w:rPr>
      </w:pPr>
      <w:bookmarkStart w:id="37" w:name="_Toc201443455"/>
      <w:bookmarkStart w:id="38" w:name="_Toc201582829"/>
      <w:r w:rsidRPr="001174BA">
        <w:rPr>
          <w:color w:val="0B769F" w:themeColor="accent4" w:themeShade="BF"/>
          <w:sz w:val="30"/>
          <w:szCs w:val="30"/>
        </w:rPr>
        <w:t>Enabled Controls (Preventive &amp; Detective)</w:t>
      </w:r>
      <w:bookmarkEnd w:id="37"/>
      <w:bookmarkEnd w:id="38"/>
    </w:p>
    <w:tbl>
      <w:tblPr>
        <w:tblW w:w="9776" w:type="dxa"/>
        <w:tblLayout w:type="fixed"/>
        <w:tblLook w:val="04A0" w:firstRow="1" w:lastRow="0" w:firstColumn="1" w:lastColumn="0" w:noHBand="0" w:noVBand="1"/>
      </w:tblPr>
      <w:tblGrid>
        <w:gridCol w:w="3256"/>
        <w:gridCol w:w="1275"/>
        <w:gridCol w:w="1560"/>
        <w:gridCol w:w="3685"/>
      </w:tblGrid>
      <w:tr w:rsidR="00B843D3" w:rsidRPr="00B843D3" w14:paraId="43211E4E" w14:textId="77777777" w:rsidTr="00D731C9">
        <w:trPr>
          <w:trHeight w:val="290"/>
        </w:trPr>
        <w:tc>
          <w:tcPr>
            <w:tcW w:w="3256" w:type="dxa"/>
            <w:tcBorders>
              <w:top w:val="single" w:sz="4" w:space="0" w:color="auto"/>
              <w:left w:val="single" w:sz="4" w:space="0" w:color="auto"/>
              <w:bottom w:val="single" w:sz="4" w:space="0" w:color="auto"/>
              <w:right w:val="single" w:sz="4" w:space="0" w:color="auto"/>
            </w:tcBorders>
            <w:shd w:val="clear" w:color="000000" w:fill="FFC000"/>
            <w:hideMark/>
          </w:tcPr>
          <w:p w14:paraId="08FDB682" w14:textId="77777777" w:rsidR="00B843D3" w:rsidRPr="00B843D3" w:rsidRDefault="00B843D3" w:rsidP="00D731C9">
            <w:pPr>
              <w:spacing w:after="0" w:line="270" w:lineRule="atLeast"/>
              <w:rPr>
                <w:rFonts w:ascii="Calibri" w:eastAsia="Times New Roman" w:hAnsi="Calibri" w:cs="Calibri"/>
                <w:b/>
                <w:bCs/>
                <w:color w:val="000000"/>
                <w:kern w:val="0"/>
                <w:sz w:val="22"/>
                <w:szCs w:val="22"/>
                <w:lang w:eastAsia="en-IN"/>
                <w14:ligatures w14:val="none"/>
              </w:rPr>
            </w:pPr>
            <w:r w:rsidRPr="00B843D3">
              <w:rPr>
                <w:rFonts w:ascii="Calibri" w:eastAsia="Times New Roman" w:hAnsi="Calibri" w:cs="Calibri"/>
                <w:b/>
                <w:bCs/>
                <w:color w:val="000000"/>
                <w:kern w:val="0"/>
                <w:sz w:val="22"/>
                <w:szCs w:val="22"/>
                <w:lang w:eastAsia="en-IN"/>
                <w14:ligatures w14:val="none"/>
              </w:rPr>
              <w:t>Name</w:t>
            </w:r>
          </w:p>
        </w:tc>
        <w:tc>
          <w:tcPr>
            <w:tcW w:w="1275" w:type="dxa"/>
            <w:tcBorders>
              <w:top w:val="single" w:sz="4" w:space="0" w:color="auto"/>
              <w:left w:val="nil"/>
              <w:bottom w:val="single" w:sz="4" w:space="0" w:color="auto"/>
              <w:right w:val="single" w:sz="4" w:space="0" w:color="auto"/>
            </w:tcBorders>
            <w:shd w:val="clear" w:color="000000" w:fill="FFC000"/>
            <w:hideMark/>
          </w:tcPr>
          <w:p w14:paraId="084F3C26" w14:textId="77777777" w:rsidR="00B843D3" w:rsidRPr="00B843D3" w:rsidRDefault="00B843D3" w:rsidP="00D731C9">
            <w:pPr>
              <w:spacing w:after="0" w:line="270" w:lineRule="atLeast"/>
              <w:rPr>
                <w:rFonts w:ascii="Calibri" w:eastAsia="Times New Roman" w:hAnsi="Calibri" w:cs="Calibri"/>
                <w:b/>
                <w:bCs/>
                <w:color w:val="000000"/>
                <w:kern w:val="0"/>
                <w:sz w:val="22"/>
                <w:szCs w:val="22"/>
                <w:lang w:eastAsia="en-IN"/>
                <w14:ligatures w14:val="none"/>
              </w:rPr>
            </w:pPr>
            <w:r w:rsidRPr="00B843D3">
              <w:rPr>
                <w:rFonts w:ascii="Calibri" w:eastAsia="Times New Roman" w:hAnsi="Calibri" w:cs="Calibri"/>
                <w:b/>
                <w:bCs/>
                <w:color w:val="000000"/>
                <w:kern w:val="0"/>
                <w:sz w:val="22"/>
                <w:szCs w:val="22"/>
                <w:lang w:eastAsia="en-IN"/>
                <w14:ligatures w14:val="none"/>
              </w:rPr>
              <w:t>Target OUs</w:t>
            </w:r>
          </w:p>
        </w:tc>
        <w:tc>
          <w:tcPr>
            <w:tcW w:w="1560" w:type="dxa"/>
            <w:tcBorders>
              <w:top w:val="single" w:sz="4" w:space="0" w:color="auto"/>
              <w:left w:val="nil"/>
              <w:bottom w:val="single" w:sz="4" w:space="0" w:color="auto"/>
              <w:right w:val="single" w:sz="4" w:space="0" w:color="auto"/>
            </w:tcBorders>
            <w:shd w:val="clear" w:color="000000" w:fill="FFC000"/>
            <w:hideMark/>
          </w:tcPr>
          <w:p w14:paraId="62C323A4" w14:textId="3A65D2B9" w:rsidR="00B843D3" w:rsidRPr="00B843D3" w:rsidRDefault="00D731C9" w:rsidP="00D731C9">
            <w:pPr>
              <w:spacing w:after="0" w:line="270" w:lineRule="atLeast"/>
              <w:rPr>
                <w:rFonts w:ascii="Calibri" w:eastAsia="Times New Roman" w:hAnsi="Calibri" w:cs="Calibri"/>
                <w:b/>
                <w:bCs/>
                <w:color w:val="000000"/>
                <w:kern w:val="0"/>
                <w:sz w:val="22"/>
                <w:szCs w:val="22"/>
                <w:lang w:eastAsia="en-IN"/>
                <w14:ligatures w14:val="none"/>
              </w:rPr>
            </w:pPr>
            <w:r w:rsidRPr="00B843D3">
              <w:rPr>
                <w:rFonts w:ascii="Calibri" w:eastAsia="Times New Roman" w:hAnsi="Calibri" w:cs="Calibri"/>
                <w:b/>
                <w:bCs/>
                <w:color w:val="000000"/>
                <w:kern w:val="0"/>
                <w:sz w:val="22"/>
                <w:szCs w:val="22"/>
                <w:lang w:eastAsia="en-IN"/>
                <w14:ligatures w14:val="none"/>
              </w:rPr>
              <w:t>Behaviour</w:t>
            </w:r>
          </w:p>
        </w:tc>
        <w:tc>
          <w:tcPr>
            <w:tcW w:w="3685" w:type="dxa"/>
            <w:tcBorders>
              <w:top w:val="single" w:sz="4" w:space="0" w:color="auto"/>
              <w:left w:val="nil"/>
              <w:bottom w:val="single" w:sz="4" w:space="0" w:color="auto"/>
              <w:right w:val="single" w:sz="4" w:space="0" w:color="auto"/>
            </w:tcBorders>
            <w:shd w:val="clear" w:color="000000" w:fill="FFC000"/>
            <w:hideMark/>
          </w:tcPr>
          <w:p w14:paraId="733B405D" w14:textId="77777777" w:rsidR="00B843D3" w:rsidRPr="00B843D3" w:rsidRDefault="00B843D3" w:rsidP="00D731C9">
            <w:pPr>
              <w:spacing w:after="0" w:line="270" w:lineRule="atLeast"/>
              <w:rPr>
                <w:rFonts w:ascii="Calibri" w:eastAsia="Times New Roman" w:hAnsi="Calibri" w:cs="Calibri"/>
                <w:b/>
                <w:bCs/>
                <w:color w:val="000000"/>
                <w:kern w:val="0"/>
                <w:sz w:val="22"/>
                <w:szCs w:val="22"/>
                <w:lang w:eastAsia="en-IN"/>
                <w14:ligatures w14:val="none"/>
              </w:rPr>
            </w:pPr>
            <w:r w:rsidRPr="00B843D3">
              <w:rPr>
                <w:rFonts w:ascii="Calibri" w:eastAsia="Times New Roman" w:hAnsi="Calibri" w:cs="Calibri"/>
                <w:b/>
                <w:bCs/>
                <w:color w:val="000000"/>
                <w:kern w:val="0"/>
                <w:sz w:val="22"/>
                <w:szCs w:val="22"/>
                <w:lang w:eastAsia="en-IN"/>
                <w14:ligatures w14:val="none"/>
              </w:rPr>
              <w:t>Description</w:t>
            </w:r>
          </w:p>
        </w:tc>
      </w:tr>
      <w:tr w:rsidR="00B843D3" w:rsidRPr="00B843D3" w14:paraId="05A457AE" w14:textId="77777777" w:rsidTr="00D731C9">
        <w:trPr>
          <w:trHeight w:val="1450"/>
        </w:trPr>
        <w:tc>
          <w:tcPr>
            <w:tcW w:w="3256" w:type="dxa"/>
            <w:tcBorders>
              <w:top w:val="nil"/>
              <w:left w:val="single" w:sz="4" w:space="0" w:color="auto"/>
              <w:bottom w:val="single" w:sz="4" w:space="0" w:color="auto"/>
              <w:right w:val="single" w:sz="4" w:space="0" w:color="auto"/>
            </w:tcBorders>
            <w:hideMark/>
          </w:tcPr>
          <w:p w14:paraId="68946D2D" w14:textId="44EEA5F0"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 Disallow changes to Amazon SNS subscriptions set up by AWS Control Tower</w:t>
            </w:r>
          </w:p>
        </w:tc>
        <w:tc>
          <w:tcPr>
            <w:tcW w:w="1275" w:type="dxa"/>
            <w:tcBorders>
              <w:top w:val="nil"/>
              <w:left w:val="nil"/>
              <w:bottom w:val="single" w:sz="4" w:space="0" w:color="auto"/>
              <w:right w:val="single" w:sz="4" w:space="0" w:color="auto"/>
            </w:tcBorders>
            <w:hideMark/>
          </w:tcPr>
          <w:p w14:paraId="212D4532"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60C44D94"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65E10C5E"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changes to Amazon SNS subscriptions set up by AWS Control Tower to trigger notifications for AWS Config Rule compliance changes.</w:t>
            </w:r>
          </w:p>
        </w:tc>
      </w:tr>
      <w:tr w:rsidR="00B843D3" w:rsidRPr="00B843D3" w14:paraId="3F8ADFA2" w14:textId="77777777" w:rsidTr="00D731C9">
        <w:trPr>
          <w:trHeight w:val="1450"/>
        </w:trPr>
        <w:tc>
          <w:tcPr>
            <w:tcW w:w="3256" w:type="dxa"/>
            <w:tcBorders>
              <w:top w:val="nil"/>
              <w:left w:val="single" w:sz="4" w:space="0" w:color="auto"/>
              <w:bottom w:val="single" w:sz="4" w:space="0" w:color="auto"/>
              <w:right w:val="single" w:sz="4" w:space="0" w:color="auto"/>
            </w:tcBorders>
            <w:hideMark/>
          </w:tcPr>
          <w:p w14:paraId="0CC46669"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[AWS-GR_CLOUDTRAIL_CLOUDWATCH_LOGS_ENABLED] Integrate CloudTrail events with CloudWatch Logs</w:t>
            </w:r>
          </w:p>
        </w:tc>
        <w:tc>
          <w:tcPr>
            <w:tcW w:w="1275" w:type="dxa"/>
            <w:tcBorders>
              <w:top w:val="nil"/>
              <w:left w:val="nil"/>
              <w:bottom w:val="single" w:sz="4" w:space="0" w:color="auto"/>
              <w:right w:val="single" w:sz="4" w:space="0" w:color="auto"/>
            </w:tcBorders>
            <w:hideMark/>
          </w:tcPr>
          <w:p w14:paraId="65998676"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4DC83F2C"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162C60D1"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Perform real-time analysis of activity data by sending AWS CloudTrail events to AWS CloudWatch logs.</w:t>
            </w:r>
          </w:p>
        </w:tc>
      </w:tr>
      <w:tr w:rsidR="00B843D3" w:rsidRPr="00B843D3" w14:paraId="7DA9D990" w14:textId="77777777" w:rsidTr="00D731C9">
        <w:trPr>
          <w:trHeight w:val="1450"/>
        </w:trPr>
        <w:tc>
          <w:tcPr>
            <w:tcW w:w="3256" w:type="dxa"/>
            <w:tcBorders>
              <w:top w:val="nil"/>
              <w:left w:val="single" w:sz="4" w:space="0" w:color="auto"/>
              <w:bottom w:val="single" w:sz="4" w:space="0" w:color="auto"/>
              <w:right w:val="single" w:sz="4" w:space="0" w:color="auto"/>
            </w:tcBorders>
            <w:hideMark/>
          </w:tcPr>
          <w:p w14:paraId="4DB21C0C"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[AWS-GR_REGION_DENY] Deny access to AWS based on the requested AWS Region for the landing zone</w:t>
            </w:r>
          </w:p>
        </w:tc>
        <w:tc>
          <w:tcPr>
            <w:tcW w:w="1275" w:type="dxa"/>
            <w:tcBorders>
              <w:top w:val="nil"/>
              <w:left w:val="nil"/>
              <w:bottom w:val="single" w:sz="4" w:space="0" w:color="auto"/>
              <w:right w:val="single" w:sz="4" w:space="0" w:color="auto"/>
            </w:tcBorders>
            <w:hideMark/>
          </w:tcPr>
          <w:p w14:paraId="44EADC2A"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010D0F01"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6D05415F"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Disallows access to unlisted operations in global and regional services outside of the specified Regions for the landing zone.</w:t>
            </w:r>
          </w:p>
        </w:tc>
      </w:tr>
      <w:tr w:rsidR="00B843D3" w:rsidRPr="00B843D3" w14:paraId="450781E6" w14:textId="77777777" w:rsidTr="00D731C9">
        <w:trPr>
          <w:trHeight w:val="1450"/>
        </w:trPr>
        <w:tc>
          <w:tcPr>
            <w:tcW w:w="3256" w:type="dxa"/>
            <w:tcBorders>
              <w:top w:val="nil"/>
              <w:left w:val="single" w:sz="4" w:space="0" w:color="auto"/>
              <w:bottom w:val="single" w:sz="4" w:space="0" w:color="auto"/>
              <w:right w:val="single" w:sz="4" w:space="0" w:color="auto"/>
            </w:tcBorders>
            <w:hideMark/>
          </w:tcPr>
          <w:p w14:paraId="780C5F06"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lastRenderedPageBreak/>
              <w:t>[AWS-GR_CONFIG_RULE_CHANGE_PROHIBITED] Disallow changes to AWS Config Rules set up by AWS Control Tower</w:t>
            </w:r>
          </w:p>
        </w:tc>
        <w:tc>
          <w:tcPr>
            <w:tcW w:w="1275" w:type="dxa"/>
            <w:tcBorders>
              <w:top w:val="nil"/>
              <w:left w:val="nil"/>
              <w:bottom w:val="single" w:sz="4" w:space="0" w:color="auto"/>
              <w:right w:val="single" w:sz="4" w:space="0" w:color="auto"/>
            </w:tcBorders>
            <w:hideMark/>
          </w:tcPr>
          <w:p w14:paraId="0DA650CF"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4076D0C4"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2933D88E"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changes to AWS Config Rules set up by AWS Control Tower.</w:t>
            </w:r>
          </w:p>
        </w:tc>
      </w:tr>
      <w:tr w:rsidR="00B843D3" w:rsidRPr="00B843D3" w14:paraId="01BEBA0A" w14:textId="77777777" w:rsidTr="00D731C9">
        <w:trPr>
          <w:trHeight w:val="1740"/>
        </w:trPr>
        <w:tc>
          <w:tcPr>
            <w:tcW w:w="3256" w:type="dxa"/>
            <w:tcBorders>
              <w:top w:val="nil"/>
              <w:left w:val="single" w:sz="4" w:space="0" w:color="auto"/>
              <w:bottom w:val="single" w:sz="4" w:space="0" w:color="auto"/>
              <w:right w:val="single" w:sz="4" w:space="0" w:color="auto"/>
            </w:tcBorders>
            <w:hideMark/>
          </w:tcPr>
          <w:p w14:paraId="4C0F24E1"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[AWS-GR_CONFIG_AGGREGATION_AUTHORIZATION_POLICY] Disallow deletion of AWS Config Aggregation Authorizations created by AWS Control Tower</w:t>
            </w:r>
          </w:p>
        </w:tc>
        <w:tc>
          <w:tcPr>
            <w:tcW w:w="1275" w:type="dxa"/>
            <w:tcBorders>
              <w:top w:val="nil"/>
              <w:left w:val="nil"/>
              <w:bottom w:val="single" w:sz="4" w:space="0" w:color="auto"/>
              <w:right w:val="single" w:sz="4" w:space="0" w:color="auto"/>
            </w:tcBorders>
            <w:hideMark/>
          </w:tcPr>
          <w:p w14:paraId="7C069AC9"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246D0310"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051B41FA"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deletion of AWS Config aggregation authorizations created by AWS Control Tower.</w:t>
            </w:r>
          </w:p>
        </w:tc>
      </w:tr>
      <w:tr w:rsidR="00B843D3" w:rsidRPr="00B843D3" w14:paraId="78F6DEFC" w14:textId="77777777" w:rsidTr="00D731C9">
        <w:trPr>
          <w:trHeight w:val="1450"/>
        </w:trPr>
        <w:tc>
          <w:tcPr>
            <w:tcW w:w="3256" w:type="dxa"/>
            <w:tcBorders>
              <w:top w:val="nil"/>
              <w:left w:val="single" w:sz="4" w:space="0" w:color="auto"/>
              <w:bottom w:val="single" w:sz="4" w:space="0" w:color="auto"/>
              <w:right w:val="single" w:sz="4" w:space="0" w:color="auto"/>
            </w:tcBorders>
            <w:hideMark/>
          </w:tcPr>
          <w:p w14:paraId="0CF3B72D"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[AWS-GR_AUDIT_BUCKET_PUBLIC_READ_PROHIBITED] Detect public read access setting for log archive</w:t>
            </w:r>
          </w:p>
        </w:tc>
        <w:tc>
          <w:tcPr>
            <w:tcW w:w="1275" w:type="dxa"/>
            <w:tcBorders>
              <w:top w:val="nil"/>
              <w:left w:val="nil"/>
              <w:bottom w:val="single" w:sz="4" w:space="0" w:color="auto"/>
              <w:right w:val="single" w:sz="4" w:space="0" w:color="auto"/>
            </w:tcBorders>
            <w:hideMark/>
          </w:tcPr>
          <w:p w14:paraId="7CC6ECE6"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1 </w:t>
            </w:r>
          </w:p>
        </w:tc>
        <w:tc>
          <w:tcPr>
            <w:tcW w:w="1560" w:type="dxa"/>
            <w:tcBorders>
              <w:top w:val="nil"/>
              <w:left w:val="nil"/>
              <w:bottom w:val="single" w:sz="4" w:space="0" w:color="auto"/>
              <w:right w:val="single" w:sz="4" w:space="0" w:color="auto"/>
            </w:tcBorders>
            <w:hideMark/>
          </w:tcPr>
          <w:p w14:paraId="767B232F"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Detective</w:t>
            </w:r>
          </w:p>
        </w:tc>
        <w:tc>
          <w:tcPr>
            <w:tcW w:w="3685" w:type="dxa"/>
            <w:tcBorders>
              <w:top w:val="nil"/>
              <w:left w:val="nil"/>
              <w:bottom w:val="single" w:sz="4" w:space="0" w:color="auto"/>
              <w:right w:val="single" w:sz="4" w:space="0" w:color="auto"/>
            </w:tcBorders>
            <w:hideMark/>
          </w:tcPr>
          <w:p w14:paraId="6D01CBDD"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Detect public read access setting for Amazon S3 buckets created by AWS Control Tower in the log archive account.</w:t>
            </w:r>
          </w:p>
        </w:tc>
      </w:tr>
      <w:tr w:rsidR="00B843D3" w:rsidRPr="00B843D3" w14:paraId="1E6F2F6E" w14:textId="77777777" w:rsidTr="00D731C9">
        <w:trPr>
          <w:trHeight w:val="870"/>
        </w:trPr>
        <w:tc>
          <w:tcPr>
            <w:tcW w:w="3256" w:type="dxa"/>
            <w:tcBorders>
              <w:top w:val="nil"/>
              <w:left w:val="single" w:sz="4" w:space="0" w:color="auto"/>
              <w:bottom w:val="single" w:sz="4" w:space="0" w:color="auto"/>
              <w:right w:val="single" w:sz="4" w:space="0" w:color="auto"/>
            </w:tcBorders>
            <w:hideMark/>
          </w:tcPr>
          <w:p w14:paraId="31D55392"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[AWS-GR_CONFIG_ENABLED] Enable AWS Config in all available regions</w:t>
            </w:r>
          </w:p>
        </w:tc>
        <w:tc>
          <w:tcPr>
            <w:tcW w:w="1275" w:type="dxa"/>
            <w:tcBorders>
              <w:top w:val="nil"/>
              <w:left w:val="nil"/>
              <w:bottom w:val="single" w:sz="4" w:space="0" w:color="auto"/>
              <w:right w:val="single" w:sz="4" w:space="0" w:color="auto"/>
            </w:tcBorders>
            <w:hideMark/>
          </w:tcPr>
          <w:p w14:paraId="5FF3E2C7"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2A4FC4DC"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513FFA39"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Identify configuration changes to AWS resources using AWS Config.</w:t>
            </w:r>
          </w:p>
        </w:tc>
      </w:tr>
      <w:tr w:rsidR="00B843D3" w:rsidRPr="00B843D3" w14:paraId="77957080" w14:textId="77777777" w:rsidTr="00D731C9">
        <w:trPr>
          <w:trHeight w:val="1450"/>
        </w:trPr>
        <w:tc>
          <w:tcPr>
            <w:tcW w:w="3256" w:type="dxa"/>
            <w:tcBorders>
              <w:top w:val="nil"/>
              <w:left w:val="single" w:sz="4" w:space="0" w:color="auto"/>
              <w:bottom w:val="single" w:sz="4" w:space="0" w:color="auto"/>
              <w:right w:val="single" w:sz="4" w:space="0" w:color="auto"/>
            </w:tcBorders>
            <w:hideMark/>
          </w:tcPr>
          <w:p w14:paraId="2A7B56D2"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[AWS-GR_LAMBDA_CHANGE_PROHIBITED] Disallow changes to AWS Lambda functions set up by AWS Control Tower</w:t>
            </w:r>
          </w:p>
        </w:tc>
        <w:tc>
          <w:tcPr>
            <w:tcW w:w="1275" w:type="dxa"/>
            <w:tcBorders>
              <w:top w:val="nil"/>
              <w:left w:val="nil"/>
              <w:bottom w:val="single" w:sz="4" w:space="0" w:color="auto"/>
              <w:right w:val="single" w:sz="4" w:space="0" w:color="auto"/>
            </w:tcBorders>
            <w:hideMark/>
          </w:tcPr>
          <w:p w14:paraId="58BE712E"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1D08E913"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79E23EF0"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changes to AWS Lambda functions set up by AWS Control Tower.</w:t>
            </w:r>
          </w:p>
        </w:tc>
      </w:tr>
      <w:tr w:rsidR="00B843D3" w:rsidRPr="00B843D3" w14:paraId="5E06C540" w14:textId="77777777" w:rsidTr="00D731C9">
        <w:trPr>
          <w:trHeight w:val="1450"/>
        </w:trPr>
        <w:tc>
          <w:tcPr>
            <w:tcW w:w="3256" w:type="dxa"/>
            <w:tcBorders>
              <w:top w:val="nil"/>
              <w:left w:val="single" w:sz="4" w:space="0" w:color="auto"/>
              <w:bottom w:val="single" w:sz="4" w:space="0" w:color="auto"/>
              <w:right w:val="single" w:sz="4" w:space="0" w:color="auto"/>
            </w:tcBorders>
            <w:hideMark/>
          </w:tcPr>
          <w:p w14:paraId="3B09CD52"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[AWS-GR_IAM_ROLE_CHANGE_PROHIBITED] Disallow changes to AWS IAM roles set up by AWS Control Tower and AWS CloudFormation</w:t>
            </w:r>
          </w:p>
        </w:tc>
        <w:tc>
          <w:tcPr>
            <w:tcW w:w="1275" w:type="dxa"/>
            <w:tcBorders>
              <w:top w:val="nil"/>
              <w:left w:val="nil"/>
              <w:bottom w:val="single" w:sz="4" w:space="0" w:color="auto"/>
              <w:right w:val="single" w:sz="4" w:space="0" w:color="auto"/>
            </w:tcBorders>
            <w:hideMark/>
          </w:tcPr>
          <w:p w14:paraId="02168F25"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367E3571"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22D4EFF8"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changes to AWS IAM roles set up for your accounts by AWS Control Tower and AWS CloudFormation.</w:t>
            </w:r>
          </w:p>
        </w:tc>
      </w:tr>
      <w:tr w:rsidR="00B843D3" w:rsidRPr="00B843D3" w14:paraId="76B4C658" w14:textId="77777777" w:rsidTr="00D731C9">
        <w:trPr>
          <w:trHeight w:val="2320"/>
        </w:trPr>
        <w:tc>
          <w:tcPr>
            <w:tcW w:w="3256" w:type="dxa"/>
            <w:tcBorders>
              <w:top w:val="nil"/>
              <w:left w:val="single" w:sz="4" w:space="0" w:color="auto"/>
              <w:bottom w:val="single" w:sz="4" w:space="0" w:color="auto"/>
              <w:right w:val="single" w:sz="4" w:space="0" w:color="auto"/>
            </w:tcBorders>
            <w:hideMark/>
          </w:tcPr>
          <w:p w14:paraId="44C9FF04"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[AWS-GR_CLOUDTRAIL_VALIDATION_ENABLED] Enable integrity validation for CloudTrail log file</w:t>
            </w:r>
          </w:p>
        </w:tc>
        <w:tc>
          <w:tcPr>
            <w:tcW w:w="1275" w:type="dxa"/>
            <w:tcBorders>
              <w:top w:val="nil"/>
              <w:left w:val="nil"/>
              <w:bottom w:val="single" w:sz="4" w:space="0" w:color="auto"/>
              <w:right w:val="single" w:sz="4" w:space="0" w:color="auto"/>
            </w:tcBorders>
            <w:hideMark/>
          </w:tcPr>
          <w:p w14:paraId="14492355"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54DD366A"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457D65BC"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Protect the integrity of account activity logs using AWS CloudTrail log file validation, which creates a digitally signed digest file that contains a hash of each log that CloudTrail writes to Amazon S3.</w:t>
            </w:r>
          </w:p>
        </w:tc>
      </w:tr>
      <w:tr w:rsidR="00B843D3" w:rsidRPr="00B843D3" w14:paraId="4254929E" w14:textId="77777777" w:rsidTr="00D731C9">
        <w:trPr>
          <w:trHeight w:val="1160"/>
        </w:trPr>
        <w:tc>
          <w:tcPr>
            <w:tcW w:w="3256" w:type="dxa"/>
            <w:tcBorders>
              <w:top w:val="nil"/>
              <w:left w:val="single" w:sz="4" w:space="0" w:color="auto"/>
              <w:bottom w:val="single" w:sz="4" w:space="0" w:color="auto"/>
              <w:right w:val="single" w:sz="4" w:space="0" w:color="auto"/>
            </w:tcBorders>
            <w:hideMark/>
          </w:tcPr>
          <w:p w14:paraId="102A1123"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[AWS-GR_SNS_CHANGE_PROHIBITED] Disallow changes to Amazon SNS set up by AWS Control Tower</w:t>
            </w:r>
          </w:p>
        </w:tc>
        <w:tc>
          <w:tcPr>
            <w:tcW w:w="1275" w:type="dxa"/>
            <w:tcBorders>
              <w:top w:val="nil"/>
              <w:left w:val="nil"/>
              <w:bottom w:val="single" w:sz="4" w:space="0" w:color="auto"/>
              <w:right w:val="single" w:sz="4" w:space="0" w:color="auto"/>
            </w:tcBorders>
            <w:hideMark/>
          </w:tcPr>
          <w:p w14:paraId="38E0263C"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0A27A052"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2D3E1912"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changes to Amazon SNS notification settings set up by AWS Control Tower.</w:t>
            </w:r>
          </w:p>
        </w:tc>
      </w:tr>
      <w:tr w:rsidR="00B843D3" w:rsidRPr="00B843D3" w14:paraId="06751B3E" w14:textId="77777777" w:rsidTr="00D731C9">
        <w:trPr>
          <w:trHeight w:val="1160"/>
        </w:trPr>
        <w:tc>
          <w:tcPr>
            <w:tcW w:w="3256" w:type="dxa"/>
            <w:tcBorders>
              <w:top w:val="nil"/>
              <w:left w:val="single" w:sz="4" w:space="0" w:color="auto"/>
              <w:bottom w:val="single" w:sz="4" w:space="0" w:color="auto"/>
              <w:right w:val="single" w:sz="4" w:space="0" w:color="auto"/>
            </w:tcBorders>
            <w:hideMark/>
          </w:tcPr>
          <w:p w14:paraId="41899163"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[AWS-GR_CONFIG_CHANGE_PROHIBITED] Disallow configuration changes to AWS Config</w:t>
            </w:r>
          </w:p>
        </w:tc>
        <w:tc>
          <w:tcPr>
            <w:tcW w:w="1275" w:type="dxa"/>
            <w:tcBorders>
              <w:top w:val="nil"/>
              <w:left w:val="nil"/>
              <w:bottom w:val="single" w:sz="4" w:space="0" w:color="auto"/>
              <w:right w:val="single" w:sz="4" w:space="0" w:color="auto"/>
            </w:tcBorders>
            <w:hideMark/>
          </w:tcPr>
          <w:p w14:paraId="559B6293"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4521728D"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2F345A33"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Record resource configurations in a consistent manner by ensuring that AWS Config settings don't change.</w:t>
            </w:r>
          </w:p>
        </w:tc>
      </w:tr>
      <w:tr w:rsidR="00B843D3" w:rsidRPr="00B843D3" w14:paraId="649D1069" w14:textId="77777777" w:rsidTr="00D731C9">
        <w:trPr>
          <w:trHeight w:val="1160"/>
        </w:trPr>
        <w:tc>
          <w:tcPr>
            <w:tcW w:w="3256" w:type="dxa"/>
            <w:tcBorders>
              <w:top w:val="nil"/>
              <w:left w:val="single" w:sz="4" w:space="0" w:color="auto"/>
              <w:bottom w:val="single" w:sz="4" w:space="0" w:color="auto"/>
              <w:right w:val="single" w:sz="4" w:space="0" w:color="auto"/>
            </w:tcBorders>
            <w:hideMark/>
          </w:tcPr>
          <w:p w14:paraId="55A2BC4A"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lastRenderedPageBreak/>
              <w:t>[AWS-GR_AUDIT_BUCKET_DELETION_PROHIBITED] Disallow deletion of log archive</w:t>
            </w:r>
          </w:p>
        </w:tc>
        <w:tc>
          <w:tcPr>
            <w:tcW w:w="1275" w:type="dxa"/>
            <w:tcBorders>
              <w:top w:val="nil"/>
              <w:left w:val="nil"/>
              <w:bottom w:val="single" w:sz="4" w:space="0" w:color="auto"/>
              <w:right w:val="single" w:sz="4" w:space="0" w:color="auto"/>
            </w:tcBorders>
            <w:hideMark/>
          </w:tcPr>
          <w:p w14:paraId="5F1E4783"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1 </w:t>
            </w:r>
          </w:p>
        </w:tc>
        <w:tc>
          <w:tcPr>
            <w:tcW w:w="1560" w:type="dxa"/>
            <w:tcBorders>
              <w:top w:val="nil"/>
              <w:left w:val="nil"/>
              <w:bottom w:val="single" w:sz="4" w:space="0" w:color="auto"/>
              <w:right w:val="single" w:sz="4" w:space="0" w:color="auto"/>
            </w:tcBorders>
            <w:hideMark/>
          </w:tcPr>
          <w:p w14:paraId="27AA4442"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4A095F62"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deletion of Amazon S3 buckets created by AWS Control Tower in the log archive account.</w:t>
            </w:r>
          </w:p>
        </w:tc>
      </w:tr>
      <w:tr w:rsidR="00B843D3" w:rsidRPr="00B843D3" w14:paraId="576A2371" w14:textId="77777777" w:rsidTr="00D731C9">
        <w:trPr>
          <w:trHeight w:val="1740"/>
        </w:trPr>
        <w:tc>
          <w:tcPr>
            <w:tcW w:w="3256" w:type="dxa"/>
            <w:tcBorders>
              <w:top w:val="nil"/>
              <w:left w:val="single" w:sz="4" w:space="0" w:color="auto"/>
              <w:bottom w:val="single" w:sz="4" w:space="0" w:color="auto"/>
              <w:right w:val="single" w:sz="4" w:space="0" w:color="auto"/>
            </w:tcBorders>
            <w:hideMark/>
          </w:tcPr>
          <w:p w14:paraId="788B75DD"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[AWS-GR_CLOUDTRAIL_ENABLED] Enable CloudTrail in all available regions</w:t>
            </w:r>
          </w:p>
        </w:tc>
        <w:tc>
          <w:tcPr>
            <w:tcW w:w="1275" w:type="dxa"/>
            <w:tcBorders>
              <w:top w:val="nil"/>
              <w:left w:val="nil"/>
              <w:bottom w:val="single" w:sz="4" w:space="0" w:color="auto"/>
              <w:right w:val="single" w:sz="4" w:space="0" w:color="auto"/>
            </w:tcBorders>
            <w:hideMark/>
          </w:tcPr>
          <w:p w14:paraId="1935AACE"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3AE65CB4"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327F4440"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Track AWS API call activity within your accounts using AWS CloudTrail, which records call history including the identity of the caller and the time of the call.</w:t>
            </w:r>
          </w:p>
        </w:tc>
      </w:tr>
      <w:tr w:rsidR="00B843D3" w:rsidRPr="00B843D3" w14:paraId="11BB2F1A" w14:textId="77777777" w:rsidTr="00D731C9">
        <w:trPr>
          <w:trHeight w:val="1160"/>
        </w:trPr>
        <w:tc>
          <w:tcPr>
            <w:tcW w:w="3256" w:type="dxa"/>
            <w:tcBorders>
              <w:top w:val="nil"/>
              <w:left w:val="single" w:sz="4" w:space="0" w:color="auto"/>
              <w:bottom w:val="single" w:sz="4" w:space="0" w:color="auto"/>
              <w:right w:val="single" w:sz="4" w:space="0" w:color="auto"/>
            </w:tcBorders>
            <w:hideMark/>
          </w:tcPr>
          <w:p w14:paraId="1DDE77E0"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[AWS-GR_CLOUDTRAIL_CHANGE_PROHIBITED] Disallow configuration changes to CloudTrail</w:t>
            </w:r>
          </w:p>
        </w:tc>
        <w:tc>
          <w:tcPr>
            <w:tcW w:w="1275" w:type="dxa"/>
            <w:tcBorders>
              <w:top w:val="nil"/>
              <w:left w:val="nil"/>
              <w:bottom w:val="single" w:sz="4" w:space="0" w:color="auto"/>
              <w:right w:val="single" w:sz="4" w:space="0" w:color="auto"/>
            </w:tcBorders>
            <w:hideMark/>
          </w:tcPr>
          <w:p w14:paraId="7AA98D56"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55A00896"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77765581"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Log API activity in a consistent manner by ensuring that your AWS CloudTrail settings do not change.</w:t>
            </w:r>
          </w:p>
        </w:tc>
      </w:tr>
      <w:tr w:rsidR="00B843D3" w:rsidRPr="00B843D3" w14:paraId="140ADF2F" w14:textId="77777777" w:rsidTr="00D731C9">
        <w:trPr>
          <w:trHeight w:val="2320"/>
        </w:trPr>
        <w:tc>
          <w:tcPr>
            <w:tcW w:w="3256" w:type="dxa"/>
            <w:tcBorders>
              <w:top w:val="nil"/>
              <w:left w:val="single" w:sz="4" w:space="0" w:color="auto"/>
              <w:bottom w:val="single" w:sz="4" w:space="0" w:color="auto"/>
              <w:right w:val="single" w:sz="4" w:space="0" w:color="auto"/>
            </w:tcBorders>
            <w:hideMark/>
          </w:tcPr>
          <w:p w14:paraId="550AA806"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[AWS-GR_DETECT_CLOUDTRAIL_ENABLED_ON_SHARED_ACCOUNTS] Detect whether a shared account in the Security organizational unit has AWS CloudTrail or CloudTrail Lake enabled.</w:t>
            </w:r>
          </w:p>
        </w:tc>
        <w:tc>
          <w:tcPr>
            <w:tcW w:w="1275" w:type="dxa"/>
            <w:tcBorders>
              <w:top w:val="nil"/>
              <w:left w:val="nil"/>
              <w:bottom w:val="single" w:sz="4" w:space="0" w:color="auto"/>
              <w:right w:val="single" w:sz="4" w:space="0" w:color="auto"/>
            </w:tcBorders>
            <w:hideMark/>
          </w:tcPr>
          <w:p w14:paraId="14DCD522"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1 </w:t>
            </w:r>
          </w:p>
        </w:tc>
        <w:tc>
          <w:tcPr>
            <w:tcW w:w="1560" w:type="dxa"/>
            <w:tcBorders>
              <w:top w:val="nil"/>
              <w:left w:val="nil"/>
              <w:bottom w:val="single" w:sz="4" w:space="0" w:color="auto"/>
              <w:right w:val="single" w:sz="4" w:space="0" w:color="auto"/>
            </w:tcBorders>
            <w:hideMark/>
          </w:tcPr>
          <w:p w14:paraId="76E942DA"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Detective</w:t>
            </w:r>
          </w:p>
        </w:tc>
        <w:tc>
          <w:tcPr>
            <w:tcW w:w="3685" w:type="dxa"/>
            <w:tcBorders>
              <w:top w:val="nil"/>
              <w:left w:val="nil"/>
              <w:bottom w:val="single" w:sz="4" w:space="0" w:color="auto"/>
              <w:right w:val="single" w:sz="4" w:space="0" w:color="auto"/>
            </w:tcBorders>
            <w:hideMark/>
          </w:tcPr>
          <w:p w14:paraId="6DB6ACAA"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Detects whether a shared account in the Security organizational unit has AWS CloudTrail or CloudTrail Lake enabled. The rule is NON_COMPLIANT if either CloudTrail or CloudTrail Lake is not enabled in an account.</w:t>
            </w:r>
          </w:p>
        </w:tc>
      </w:tr>
      <w:tr w:rsidR="00B843D3" w:rsidRPr="00B843D3" w14:paraId="2AAF40C1" w14:textId="77777777" w:rsidTr="00D731C9">
        <w:trPr>
          <w:trHeight w:val="1740"/>
        </w:trPr>
        <w:tc>
          <w:tcPr>
            <w:tcW w:w="3256" w:type="dxa"/>
            <w:tcBorders>
              <w:top w:val="nil"/>
              <w:left w:val="single" w:sz="4" w:space="0" w:color="auto"/>
              <w:bottom w:val="single" w:sz="4" w:space="0" w:color="auto"/>
              <w:right w:val="single" w:sz="4" w:space="0" w:color="auto"/>
            </w:tcBorders>
            <w:hideMark/>
          </w:tcPr>
          <w:p w14:paraId="0020D76F"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[AWS-GR_CT_AUDIT_BUCKET_POLICY_CHANGES_PROHIBITED] Disallow Changes to Bucket Policy for AWS Control Tower Created S3 Buckets in Log Archive</w:t>
            </w:r>
          </w:p>
        </w:tc>
        <w:tc>
          <w:tcPr>
            <w:tcW w:w="1275" w:type="dxa"/>
            <w:tcBorders>
              <w:top w:val="nil"/>
              <w:left w:val="nil"/>
              <w:bottom w:val="single" w:sz="4" w:space="0" w:color="auto"/>
              <w:right w:val="single" w:sz="4" w:space="0" w:color="auto"/>
            </w:tcBorders>
            <w:hideMark/>
          </w:tcPr>
          <w:p w14:paraId="06F56A23"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1 </w:t>
            </w:r>
          </w:p>
        </w:tc>
        <w:tc>
          <w:tcPr>
            <w:tcW w:w="1560" w:type="dxa"/>
            <w:tcBorders>
              <w:top w:val="nil"/>
              <w:left w:val="nil"/>
              <w:bottom w:val="single" w:sz="4" w:space="0" w:color="auto"/>
              <w:right w:val="single" w:sz="4" w:space="0" w:color="auto"/>
            </w:tcBorders>
            <w:hideMark/>
          </w:tcPr>
          <w:p w14:paraId="0FF565A9"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5449B4F0"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Protect the integrity of your log archive by ensuring that no bucket policy changes occur to the S3 buckets created by AWS Control Tower.</w:t>
            </w:r>
          </w:p>
        </w:tc>
      </w:tr>
      <w:tr w:rsidR="00B843D3" w:rsidRPr="00B843D3" w14:paraId="1D76ABA9" w14:textId="77777777" w:rsidTr="00D731C9">
        <w:trPr>
          <w:trHeight w:val="1450"/>
        </w:trPr>
        <w:tc>
          <w:tcPr>
            <w:tcW w:w="3256" w:type="dxa"/>
            <w:tcBorders>
              <w:top w:val="nil"/>
              <w:left w:val="single" w:sz="4" w:space="0" w:color="auto"/>
              <w:bottom w:val="single" w:sz="4" w:space="0" w:color="auto"/>
              <w:right w:val="single" w:sz="4" w:space="0" w:color="auto"/>
            </w:tcBorders>
            <w:hideMark/>
          </w:tcPr>
          <w:p w14:paraId="2053FAF1"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[AWS-GR_CLOUDWATCH_EVENTS_CHANGE_PROHIBITED] Disallow changes to Amazon CloudWatch set up by AWS Control Tower</w:t>
            </w:r>
          </w:p>
        </w:tc>
        <w:tc>
          <w:tcPr>
            <w:tcW w:w="1275" w:type="dxa"/>
            <w:tcBorders>
              <w:top w:val="nil"/>
              <w:left w:val="nil"/>
              <w:bottom w:val="single" w:sz="4" w:space="0" w:color="auto"/>
              <w:right w:val="single" w:sz="4" w:space="0" w:color="auto"/>
            </w:tcBorders>
            <w:hideMark/>
          </w:tcPr>
          <w:p w14:paraId="50CEA653"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22CF8F87"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0FC1EB90"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changes to Amazon CloudWatch configuration set up by AWS Control Tower to monitor your environment.</w:t>
            </w:r>
          </w:p>
        </w:tc>
      </w:tr>
      <w:tr w:rsidR="00B843D3" w:rsidRPr="00B843D3" w14:paraId="2C836696" w14:textId="77777777" w:rsidTr="00D731C9">
        <w:trPr>
          <w:trHeight w:val="1740"/>
        </w:trPr>
        <w:tc>
          <w:tcPr>
            <w:tcW w:w="3256" w:type="dxa"/>
            <w:tcBorders>
              <w:top w:val="nil"/>
              <w:left w:val="single" w:sz="4" w:space="0" w:color="auto"/>
              <w:bottom w:val="single" w:sz="4" w:space="0" w:color="auto"/>
              <w:right w:val="single" w:sz="4" w:space="0" w:color="auto"/>
            </w:tcBorders>
            <w:hideMark/>
          </w:tcPr>
          <w:p w14:paraId="6CA43CA5"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[AWS-GR_CONFIG_AGGREGATION_CHANGE_PROHIBITED] Disallow changes to AWS Config aggregation set up by Control Tower</w:t>
            </w:r>
          </w:p>
        </w:tc>
        <w:tc>
          <w:tcPr>
            <w:tcW w:w="1275" w:type="dxa"/>
            <w:tcBorders>
              <w:top w:val="nil"/>
              <w:left w:val="nil"/>
              <w:bottom w:val="single" w:sz="4" w:space="0" w:color="auto"/>
              <w:right w:val="single" w:sz="4" w:space="0" w:color="auto"/>
            </w:tcBorders>
            <w:hideMark/>
          </w:tcPr>
          <w:p w14:paraId="73B7865E"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6 </w:t>
            </w:r>
          </w:p>
        </w:tc>
        <w:tc>
          <w:tcPr>
            <w:tcW w:w="1560" w:type="dxa"/>
            <w:tcBorders>
              <w:top w:val="nil"/>
              <w:left w:val="nil"/>
              <w:bottom w:val="single" w:sz="4" w:space="0" w:color="auto"/>
              <w:right w:val="single" w:sz="4" w:space="0" w:color="auto"/>
            </w:tcBorders>
            <w:hideMark/>
          </w:tcPr>
          <w:p w14:paraId="62AAAAE0"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486A2E6A"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Protect the integrity of AWS Config aggregation set up by Control Tower to collect configuration and compliance data.</w:t>
            </w:r>
          </w:p>
        </w:tc>
      </w:tr>
      <w:tr w:rsidR="00B843D3" w:rsidRPr="00B843D3" w14:paraId="05CD2518" w14:textId="77777777" w:rsidTr="00D731C9">
        <w:trPr>
          <w:trHeight w:val="2030"/>
        </w:trPr>
        <w:tc>
          <w:tcPr>
            <w:tcW w:w="3256" w:type="dxa"/>
            <w:tcBorders>
              <w:top w:val="nil"/>
              <w:left w:val="single" w:sz="4" w:space="0" w:color="auto"/>
              <w:bottom w:val="single" w:sz="4" w:space="0" w:color="auto"/>
              <w:right w:val="single" w:sz="4" w:space="0" w:color="auto"/>
            </w:tcBorders>
            <w:hideMark/>
          </w:tcPr>
          <w:p w14:paraId="4803464F"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[AWS-GR_CT_AUDIT_BUCKET_LIFECYCLE_CONFIGURATION_CHANGES_PROHIBITED] Disallow changes to lifecycle configuration for AWS Control Tower created Amazon S3 buckets in log archive</w:t>
            </w:r>
          </w:p>
        </w:tc>
        <w:tc>
          <w:tcPr>
            <w:tcW w:w="1275" w:type="dxa"/>
            <w:tcBorders>
              <w:top w:val="nil"/>
              <w:left w:val="nil"/>
              <w:bottom w:val="single" w:sz="4" w:space="0" w:color="auto"/>
              <w:right w:val="single" w:sz="4" w:space="0" w:color="auto"/>
            </w:tcBorders>
            <w:hideMark/>
          </w:tcPr>
          <w:p w14:paraId="40AD18EB"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1 </w:t>
            </w:r>
          </w:p>
        </w:tc>
        <w:tc>
          <w:tcPr>
            <w:tcW w:w="1560" w:type="dxa"/>
            <w:tcBorders>
              <w:top w:val="nil"/>
              <w:left w:val="nil"/>
              <w:bottom w:val="single" w:sz="4" w:space="0" w:color="auto"/>
              <w:right w:val="single" w:sz="4" w:space="0" w:color="auto"/>
            </w:tcBorders>
            <w:hideMark/>
          </w:tcPr>
          <w:p w14:paraId="4BA1CF81"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19A2636E"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lifecycle configuration changes to Amazon S3 buckets created by AWS Control Tower.</w:t>
            </w:r>
          </w:p>
        </w:tc>
      </w:tr>
      <w:tr w:rsidR="00B843D3" w:rsidRPr="00B843D3" w14:paraId="5D77D631" w14:textId="77777777" w:rsidTr="00D731C9">
        <w:trPr>
          <w:trHeight w:val="2030"/>
        </w:trPr>
        <w:tc>
          <w:tcPr>
            <w:tcW w:w="3256" w:type="dxa"/>
            <w:tcBorders>
              <w:top w:val="nil"/>
              <w:left w:val="single" w:sz="4" w:space="0" w:color="auto"/>
              <w:bottom w:val="single" w:sz="4" w:space="0" w:color="auto"/>
              <w:right w:val="single" w:sz="4" w:space="0" w:color="auto"/>
            </w:tcBorders>
            <w:hideMark/>
          </w:tcPr>
          <w:p w14:paraId="2A14AAB0"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lastRenderedPageBreak/>
              <w:t>[AWS-GR_CT_AUDIT_BUCKET_ENCRYPTION_CHANGES_PROHIBITED] Disallow Changes to Encryption Configuration for AWS Control Tower Created S3 Buckets in Log Archive</w:t>
            </w:r>
          </w:p>
        </w:tc>
        <w:tc>
          <w:tcPr>
            <w:tcW w:w="1275" w:type="dxa"/>
            <w:tcBorders>
              <w:top w:val="nil"/>
              <w:left w:val="nil"/>
              <w:bottom w:val="single" w:sz="4" w:space="0" w:color="auto"/>
              <w:right w:val="single" w:sz="4" w:space="0" w:color="auto"/>
            </w:tcBorders>
            <w:hideMark/>
          </w:tcPr>
          <w:p w14:paraId="75E4F8C7"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1 </w:t>
            </w:r>
          </w:p>
        </w:tc>
        <w:tc>
          <w:tcPr>
            <w:tcW w:w="1560" w:type="dxa"/>
            <w:tcBorders>
              <w:top w:val="nil"/>
              <w:left w:val="nil"/>
              <w:bottom w:val="single" w:sz="4" w:space="0" w:color="auto"/>
              <w:right w:val="single" w:sz="4" w:space="0" w:color="auto"/>
            </w:tcBorders>
            <w:hideMark/>
          </w:tcPr>
          <w:p w14:paraId="6C28D823"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75F89BA4"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encryption configuration changes to Amazon S3 buckets created by AWS Control Tower.</w:t>
            </w:r>
          </w:p>
        </w:tc>
      </w:tr>
      <w:tr w:rsidR="00B843D3" w:rsidRPr="00B843D3" w14:paraId="5F5B971E" w14:textId="77777777" w:rsidTr="00D731C9">
        <w:trPr>
          <w:trHeight w:val="2030"/>
        </w:trPr>
        <w:tc>
          <w:tcPr>
            <w:tcW w:w="3256" w:type="dxa"/>
            <w:tcBorders>
              <w:top w:val="nil"/>
              <w:left w:val="single" w:sz="4" w:space="0" w:color="auto"/>
              <w:bottom w:val="single" w:sz="4" w:space="0" w:color="auto"/>
              <w:right w:val="single" w:sz="4" w:space="0" w:color="auto"/>
            </w:tcBorders>
            <w:hideMark/>
          </w:tcPr>
          <w:p w14:paraId="5960FA21"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[AWS-GR_CT_AUDIT_BUCKET_LOGGING_CONFIGURATION_CHANGES_PROHIBITED] Disallow changes to logging configuration for AWS Control Tower created Amazon S3 buckets in log archive</w:t>
            </w:r>
          </w:p>
        </w:tc>
        <w:tc>
          <w:tcPr>
            <w:tcW w:w="1275" w:type="dxa"/>
            <w:tcBorders>
              <w:top w:val="nil"/>
              <w:left w:val="nil"/>
              <w:bottom w:val="single" w:sz="4" w:space="0" w:color="auto"/>
              <w:right w:val="single" w:sz="4" w:space="0" w:color="auto"/>
            </w:tcBorders>
            <w:hideMark/>
          </w:tcPr>
          <w:p w14:paraId="7868A624"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1 </w:t>
            </w:r>
          </w:p>
        </w:tc>
        <w:tc>
          <w:tcPr>
            <w:tcW w:w="1560" w:type="dxa"/>
            <w:tcBorders>
              <w:top w:val="nil"/>
              <w:left w:val="nil"/>
              <w:bottom w:val="single" w:sz="4" w:space="0" w:color="auto"/>
              <w:right w:val="single" w:sz="4" w:space="0" w:color="auto"/>
            </w:tcBorders>
            <w:hideMark/>
          </w:tcPr>
          <w:p w14:paraId="61BAB155"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Preventive</w:t>
            </w:r>
          </w:p>
        </w:tc>
        <w:tc>
          <w:tcPr>
            <w:tcW w:w="3685" w:type="dxa"/>
            <w:tcBorders>
              <w:top w:val="nil"/>
              <w:left w:val="nil"/>
              <w:bottom w:val="single" w:sz="4" w:space="0" w:color="auto"/>
              <w:right w:val="single" w:sz="4" w:space="0" w:color="auto"/>
            </w:tcBorders>
            <w:hideMark/>
          </w:tcPr>
          <w:p w14:paraId="5231E644"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Prevent logging configuration changes to the Amazon S3 buckets created by AWS Control Tower.</w:t>
            </w:r>
          </w:p>
        </w:tc>
      </w:tr>
      <w:tr w:rsidR="00B843D3" w:rsidRPr="00B843D3" w14:paraId="03114A78" w14:textId="77777777" w:rsidTr="00D731C9">
        <w:trPr>
          <w:trHeight w:val="1450"/>
        </w:trPr>
        <w:tc>
          <w:tcPr>
            <w:tcW w:w="3256" w:type="dxa"/>
            <w:tcBorders>
              <w:top w:val="nil"/>
              <w:left w:val="single" w:sz="4" w:space="0" w:color="auto"/>
              <w:bottom w:val="single" w:sz="4" w:space="0" w:color="auto"/>
              <w:right w:val="single" w:sz="4" w:space="0" w:color="auto"/>
            </w:tcBorders>
            <w:hideMark/>
          </w:tcPr>
          <w:p w14:paraId="57C140A0" w14:textId="77777777" w:rsidR="00B843D3" w:rsidRPr="00B843D3" w:rsidRDefault="00B843D3" w:rsidP="00B843D3">
            <w:pPr>
              <w:spacing w:after="0" w:line="240" w:lineRule="auto"/>
              <w:rPr>
                <w:rFonts w:ascii="Aptos Narrow" w:eastAsia="Times New Roman" w:hAnsi="Aptos Narrow" w:cs="Times New Roman"/>
                <w:color w:val="000000"/>
                <w:kern w:val="0"/>
                <w:sz w:val="22"/>
                <w:szCs w:val="22"/>
                <w:lang w:eastAsia="en-IN"/>
                <w14:ligatures w14:val="none"/>
              </w:rPr>
            </w:pPr>
            <w:r w:rsidRPr="00B843D3">
              <w:rPr>
                <w:rFonts w:ascii="Aptos Narrow" w:eastAsia="Times New Roman" w:hAnsi="Aptos Narrow" w:cs="Times New Roman"/>
                <w:color w:val="000000"/>
                <w:kern w:val="0"/>
                <w:sz w:val="22"/>
                <w:szCs w:val="22"/>
                <w:lang w:eastAsia="en-IN"/>
                <w14:ligatures w14:val="none"/>
              </w:rPr>
              <w:t>[AWS-GR_AUDIT_BUCKET_PUBLIC_WRITE_PROHIBITED] Detect public write access setting for log archive</w:t>
            </w:r>
          </w:p>
        </w:tc>
        <w:tc>
          <w:tcPr>
            <w:tcW w:w="1275" w:type="dxa"/>
            <w:tcBorders>
              <w:top w:val="nil"/>
              <w:left w:val="nil"/>
              <w:bottom w:val="single" w:sz="4" w:space="0" w:color="auto"/>
              <w:right w:val="single" w:sz="4" w:space="0" w:color="auto"/>
            </w:tcBorders>
            <w:hideMark/>
          </w:tcPr>
          <w:p w14:paraId="2BD91517" w14:textId="77777777" w:rsidR="00B843D3" w:rsidRPr="009A54DA" w:rsidRDefault="00B843D3" w:rsidP="00B843D3">
            <w:pPr>
              <w:spacing w:after="0" w:line="240" w:lineRule="auto"/>
              <w:rPr>
                <w:rFonts w:ascii="Calibri" w:eastAsia="Times New Roman" w:hAnsi="Calibri" w:cs="Calibri"/>
                <w:color w:val="000000"/>
                <w:kern w:val="0"/>
                <w:sz w:val="22"/>
                <w:szCs w:val="22"/>
                <w:highlight w:val="yellow"/>
                <w:lang w:eastAsia="en-IN"/>
                <w14:ligatures w14:val="none"/>
              </w:rPr>
            </w:pPr>
            <w:r w:rsidRPr="009A54DA">
              <w:rPr>
                <w:rFonts w:ascii="Calibri" w:eastAsia="Times New Roman" w:hAnsi="Calibri" w:cs="Calibri"/>
                <w:color w:val="000000"/>
                <w:kern w:val="0"/>
                <w:sz w:val="22"/>
                <w:szCs w:val="22"/>
                <w:highlight w:val="yellow"/>
                <w:lang w:eastAsia="en-IN"/>
                <w14:ligatures w14:val="none"/>
              </w:rPr>
              <w:t xml:space="preserve">1 </w:t>
            </w:r>
          </w:p>
        </w:tc>
        <w:tc>
          <w:tcPr>
            <w:tcW w:w="1560" w:type="dxa"/>
            <w:tcBorders>
              <w:top w:val="nil"/>
              <w:left w:val="nil"/>
              <w:bottom w:val="single" w:sz="4" w:space="0" w:color="auto"/>
              <w:right w:val="single" w:sz="4" w:space="0" w:color="auto"/>
            </w:tcBorders>
            <w:hideMark/>
          </w:tcPr>
          <w:p w14:paraId="420ADA76"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Detective</w:t>
            </w:r>
          </w:p>
        </w:tc>
        <w:tc>
          <w:tcPr>
            <w:tcW w:w="3685" w:type="dxa"/>
            <w:tcBorders>
              <w:top w:val="nil"/>
              <w:left w:val="nil"/>
              <w:bottom w:val="single" w:sz="4" w:space="0" w:color="auto"/>
              <w:right w:val="single" w:sz="4" w:space="0" w:color="auto"/>
            </w:tcBorders>
            <w:hideMark/>
          </w:tcPr>
          <w:p w14:paraId="356BC92B" w14:textId="77777777" w:rsidR="00B843D3" w:rsidRPr="00B843D3" w:rsidRDefault="00B843D3" w:rsidP="00B843D3">
            <w:pPr>
              <w:spacing w:after="0" w:line="240" w:lineRule="auto"/>
              <w:rPr>
                <w:rFonts w:ascii="Calibri" w:eastAsia="Times New Roman" w:hAnsi="Calibri" w:cs="Calibri"/>
                <w:color w:val="000000"/>
                <w:kern w:val="0"/>
                <w:sz w:val="22"/>
                <w:szCs w:val="22"/>
                <w:lang w:eastAsia="en-IN"/>
                <w14:ligatures w14:val="none"/>
              </w:rPr>
            </w:pPr>
            <w:r w:rsidRPr="00B843D3">
              <w:rPr>
                <w:rFonts w:ascii="Calibri" w:eastAsia="Times New Roman" w:hAnsi="Calibri" w:cs="Calibri"/>
                <w:color w:val="000000"/>
                <w:kern w:val="0"/>
                <w:sz w:val="22"/>
                <w:szCs w:val="22"/>
                <w:lang w:eastAsia="en-IN"/>
                <w14:ligatures w14:val="none"/>
              </w:rPr>
              <w:t>Detect public write access setting for Amazon S3 buckets created by AWS Control Tower in the log archive account.</w:t>
            </w:r>
          </w:p>
        </w:tc>
      </w:tr>
    </w:tbl>
    <w:p w14:paraId="20DA9626" w14:textId="77777777" w:rsidR="00684F1C" w:rsidRDefault="00684F1C" w:rsidP="00684F1C"/>
    <w:p w14:paraId="60E9E516" w14:textId="11E52133" w:rsidR="0039214B" w:rsidRPr="001174BA" w:rsidRDefault="00313CE8" w:rsidP="00313CE8">
      <w:pPr>
        <w:pStyle w:val="Heading3"/>
        <w:rPr>
          <w:rFonts w:cs="Calibri"/>
          <w:color w:val="0B769F" w:themeColor="accent4" w:themeShade="BF"/>
          <w:sz w:val="30"/>
          <w:szCs w:val="30"/>
        </w:rPr>
      </w:pPr>
      <w:bookmarkStart w:id="39" w:name="_Toc201443456"/>
      <w:bookmarkStart w:id="40" w:name="_Toc201582830"/>
      <w:r w:rsidRPr="001174BA">
        <w:rPr>
          <w:rFonts w:cs="Calibri"/>
          <w:color w:val="0B769F" w:themeColor="accent4" w:themeShade="BF"/>
          <w:sz w:val="30"/>
          <w:szCs w:val="30"/>
        </w:rPr>
        <w:t>Guardrails Recommendation</w:t>
      </w:r>
      <w:bookmarkEnd w:id="39"/>
      <w:bookmarkEnd w:id="40"/>
    </w:p>
    <w:p w14:paraId="2A15C6F8" w14:textId="2C285CFE" w:rsidR="00B35966" w:rsidRPr="00B35966" w:rsidRDefault="00B35966" w:rsidP="00B35966">
      <w:r w:rsidRPr="00B35966">
        <w:t xml:space="preserve">To support the successful setup of the AWS Landing Zone and ensure compliance with security and governance standards, it is recommended to enable an additional </w:t>
      </w:r>
      <w:r>
        <w:t>2</w:t>
      </w:r>
      <w:r w:rsidRPr="00B35966">
        <w:t>2 Guardrails. The list of these required Guardrails is provided below.</w:t>
      </w:r>
    </w:p>
    <w:tbl>
      <w:tblPr>
        <w:tblW w:w="9913" w:type="dxa"/>
        <w:tblLayout w:type="fixed"/>
        <w:tblLook w:val="04A0" w:firstRow="1" w:lastRow="0" w:firstColumn="1" w:lastColumn="0" w:noHBand="0" w:noVBand="1"/>
      </w:tblPr>
      <w:tblGrid>
        <w:gridCol w:w="1550"/>
        <w:gridCol w:w="3827"/>
        <w:gridCol w:w="1843"/>
        <w:gridCol w:w="1275"/>
        <w:gridCol w:w="1418"/>
      </w:tblGrid>
      <w:tr w:rsidR="00844AF0" w:rsidRPr="00844AF0" w14:paraId="6A56DE2A" w14:textId="77777777" w:rsidTr="00844AF0">
        <w:trPr>
          <w:trHeight w:val="300"/>
        </w:trPr>
        <w:tc>
          <w:tcPr>
            <w:tcW w:w="1550" w:type="dxa"/>
            <w:tcBorders>
              <w:top w:val="single" w:sz="8" w:space="0" w:color="auto"/>
              <w:left w:val="single" w:sz="8" w:space="0" w:color="auto"/>
              <w:bottom w:val="single" w:sz="8" w:space="0" w:color="auto"/>
              <w:right w:val="single" w:sz="8" w:space="0" w:color="auto"/>
            </w:tcBorders>
            <w:shd w:val="clear" w:color="000000" w:fill="FFC000"/>
            <w:hideMark/>
          </w:tcPr>
          <w:p w14:paraId="40FE0CEC" w14:textId="77777777" w:rsidR="00844AF0" w:rsidRPr="00844AF0" w:rsidRDefault="00844AF0" w:rsidP="00844AF0">
            <w:pPr>
              <w:spacing w:after="0" w:line="240" w:lineRule="auto"/>
              <w:rPr>
                <w:rFonts w:ascii="Calibri" w:eastAsia="Times New Roman" w:hAnsi="Calibri" w:cs="Calibri"/>
                <w:b/>
                <w:bCs/>
                <w:color w:val="000000"/>
                <w:kern w:val="0"/>
                <w:sz w:val="22"/>
                <w:szCs w:val="22"/>
                <w:lang w:eastAsia="en-IN"/>
                <w14:ligatures w14:val="none"/>
              </w:rPr>
            </w:pPr>
            <w:r w:rsidRPr="00844AF0">
              <w:rPr>
                <w:rFonts w:ascii="Calibri" w:eastAsia="Times New Roman" w:hAnsi="Calibri" w:cs="Calibri"/>
                <w:b/>
                <w:bCs/>
                <w:color w:val="000000"/>
                <w:kern w:val="0"/>
                <w:sz w:val="22"/>
                <w:szCs w:val="22"/>
                <w:lang w:val="en-US" w:eastAsia="en-IN"/>
                <w14:ligatures w14:val="none"/>
              </w:rPr>
              <w:t>Service</w:t>
            </w:r>
          </w:p>
        </w:tc>
        <w:tc>
          <w:tcPr>
            <w:tcW w:w="3827" w:type="dxa"/>
            <w:tcBorders>
              <w:top w:val="single" w:sz="8" w:space="0" w:color="auto"/>
              <w:left w:val="nil"/>
              <w:bottom w:val="single" w:sz="8" w:space="0" w:color="auto"/>
              <w:right w:val="single" w:sz="8" w:space="0" w:color="auto"/>
            </w:tcBorders>
            <w:shd w:val="clear" w:color="000000" w:fill="FFC000"/>
            <w:hideMark/>
          </w:tcPr>
          <w:p w14:paraId="6D4284E3" w14:textId="77777777" w:rsidR="00844AF0" w:rsidRPr="00844AF0" w:rsidRDefault="00844AF0" w:rsidP="00844AF0">
            <w:pPr>
              <w:spacing w:after="0" w:line="240" w:lineRule="auto"/>
              <w:rPr>
                <w:rFonts w:ascii="Calibri" w:eastAsia="Times New Roman" w:hAnsi="Calibri" w:cs="Calibri"/>
                <w:b/>
                <w:bCs/>
                <w:color w:val="000000"/>
                <w:kern w:val="0"/>
                <w:sz w:val="22"/>
                <w:szCs w:val="22"/>
                <w:lang w:eastAsia="en-IN"/>
                <w14:ligatures w14:val="none"/>
              </w:rPr>
            </w:pPr>
            <w:r w:rsidRPr="00844AF0">
              <w:rPr>
                <w:rFonts w:ascii="Calibri" w:eastAsia="Times New Roman" w:hAnsi="Calibri" w:cs="Calibri"/>
                <w:b/>
                <w:bCs/>
                <w:color w:val="000000"/>
                <w:kern w:val="0"/>
                <w:sz w:val="22"/>
                <w:szCs w:val="22"/>
                <w:lang w:val="en-US" w:eastAsia="en-IN"/>
                <w14:ligatures w14:val="none"/>
              </w:rPr>
              <w:t>Guardrail Name / ID</w:t>
            </w:r>
          </w:p>
        </w:tc>
        <w:tc>
          <w:tcPr>
            <w:tcW w:w="1843" w:type="dxa"/>
            <w:tcBorders>
              <w:top w:val="single" w:sz="8" w:space="0" w:color="auto"/>
              <w:left w:val="nil"/>
              <w:bottom w:val="single" w:sz="8" w:space="0" w:color="auto"/>
              <w:right w:val="single" w:sz="8" w:space="0" w:color="auto"/>
            </w:tcBorders>
            <w:shd w:val="clear" w:color="000000" w:fill="FFC000"/>
            <w:hideMark/>
          </w:tcPr>
          <w:p w14:paraId="2BF0D96C" w14:textId="77777777" w:rsidR="00844AF0" w:rsidRPr="00844AF0" w:rsidRDefault="00844AF0" w:rsidP="00844AF0">
            <w:pPr>
              <w:spacing w:after="0" w:line="240" w:lineRule="auto"/>
              <w:rPr>
                <w:rFonts w:ascii="Calibri" w:eastAsia="Times New Roman" w:hAnsi="Calibri" w:cs="Calibri"/>
                <w:b/>
                <w:bCs/>
                <w:color w:val="000000"/>
                <w:kern w:val="0"/>
                <w:sz w:val="22"/>
                <w:szCs w:val="22"/>
                <w:lang w:eastAsia="en-IN"/>
                <w14:ligatures w14:val="none"/>
              </w:rPr>
            </w:pPr>
            <w:r w:rsidRPr="00844AF0">
              <w:rPr>
                <w:rFonts w:ascii="Calibri" w:eastAsia="Times New Roman" w:hAnsi="Calibri" w:cs="Calibri"/>
                <w:b/>
                <w:bCs/>
                <w:color w:val="000000"/>
                <w:kern w:val="0"/>
                <w:sz w:val="22"/>
                <w:szCs w:val="22"/>
                <w:lang w:val="en-US" w:eastAsia="en-IN"/>
                <w14:ligatures w14:val="none"/>
              </w:rPr>
              <w:t>Implementation</w:t>
            </w:r>
          </w:p>
        </w:tc>
        <w:tc>
          <w:tcPr>
            <w:tcW w:w="1275" w:type="dxa"/>
            <w:tcBorders>
              <w:top w:val="single" w:sz="8" w:space="0" w:color="auto"/>
              <w:left w:val="nil"/>
              <w:bottom w:val="single" w:sz="8" w:space="0" w:color="auto"/>
              <w:right w:val="single" w:sz="8" w:space="0" w:color="auto"/>
            </w:tcBorders>
            <w:shd w:val="clear" w:color="000000" w:fill="FFC000"/>
            <w:hideMark/>
          </w:tcPr>
          <w:p w14:paraId="51D1DFDF" w14:textId="77777777" w:rsidR="00844AF0" w:rsidRPr="00844AF0" w:rsidRDefault="00844AF0" w:rsidP="00844AF0">
            <w:pPr>
              <w:spacing w:after="0" w:line="240" w:lineRule="auto"/>
              <w:rPr>
                <w:rFonts w:ascii="Calibri" w:eastAsia="Times New Roman" w:hAnsi="Calibri" w:cs="Calibri"/>
                <w:b/>
                <w:bCs/>
                <w:color w:val="000000"/>
                <w:kern w:val="0"/>
                <w:sz w:val="22"/>
                <w:szCs w:val="22"/>
                <w:lang w:eastAsia="en-IN"/>
                <w14:ligatures w14:val="none"/>
              </w:rPr>
            </w:pPr>
            <w:r w:rsidRPr="00844AF0">
              <w:rPr>
                <w:rFonts w:ascii="Calibri" w:eastAsia="Times New Roman" w:hAnsi="Calibri" w:cs="Calibri"/>
                <w:b/>
                <w:bCs/>
                <w:color w:val="000000"/>
                <w:kern w:val="0"/>
                <w:sz w:val="22"/>
                <w:szCs w:val="22"/>
                <w:lang w:val="en-US" w:eastAsia="en-IN"/>
                <w14:ligatures w14:val="none"/>
              </w:rPr>
              <w:t>Type</w:t>
            </w:r>
          </w:p>
        </w:tc>
        <w:tc>
          <w:tcPr>
            <w:tcW w:w="1418" w:type="dxa"/>
            <w:tcBorders>
              <w:top w:val="single" w:sz="8" w:space="0" w:color="auto"/>
              <w:left w:val="nil"/>
              <w:bottom w:val="single" w:sz="8" w:space="0" w:color="auto"/>
              <w:right w:val="single" w:sz="8" w:space="0" w:color="auto"/>
            </w:tcBorders>
            <w:shd w:val="clear" w:color="000000" w:fill="FFC000"/>
            <w:hideMark/>
          </w:tcPr>
          <w:p w14:paraId="7B864D78" w14:textId="77777777" w:rsidR="00844AF0" w:rsidRPr="00844AF0" w:rsidRDefault="00844AF0" w:rsidP="00844AF0">
            <w:pPr>
              <w:spacing w:after="0" w:line="240" w:lineRule="auto"/>
              <w:rPr>
                <w:rFonts w:ascii="Calibri" w:eastAsia="Times New Roman" w:hAnsi="Calibri" w:cs="Calibri"/>
                <w:b/>
                <w:bCs/>
                <w:color w:val="000000"/>
                <w:kern w:val="0"/>
                <w:sz w:val="22"/>
                <w:szCs w:val="22"/>
                <w:lang w:eastAsia="en-IN"/>
                <w14:ligatures w14:val="none"/>
              </w:rPr>
            </w:pPr>
            <w:r w:rsidRPr="00844AF0">
              <w:rPr>
                <w:rFonts w:ascii="Calibri" w:eastAsia="Times New Roman" w:hAnsi="Calibri" w:cs="Calibri"/>
                <w:b/>
                <w:bCs/>
                <w:color w:val="000000"/>
                <w:kern w:val="0"/>
                <w:sz w:val="22"/>
                <w:szCs w:val="22"/>
                <w:lang w:val="en-US" w:eastAsia="en-IN"/>
                <w14:ligatures w14:val="none"/>
              </w:rPr>
              <w:t>Category</w:t>
            </w:r>
          </w:p>
        </w:tc>
      </w:tr>
      <w:tr w:rsidR="00844AF0" w:rsidRPr="00844AF0" w14:paraId="091E446E"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2195EEEA"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Amazon EC2</w:t>
            </w:r>
          </w:p>
        </w:tc>
        <w:tc>
          <w:tcPr>
            <w:tcW w:w="3827" w:type="dxa"/>
            <w:tcBorders>
              <w:top w:val="nil"/>
              <w:left w:val="nil"/>
              <w:bottom w:val="single" w:sz="8" w:space="0" w:color="auto"/>
              <w:right w:val="single" w:sz="8" w:space="0" w:color="auto"/>
            </w:tcBorders>
            <w:hideMark/>
          </w:tcPr>
          <w:p w14:paraId="0FFB51F0"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[CT.EC2.PV.11] Disallow public sharing of AMIs</w:t>
            </w:r>
          </w:p>
        </w:tc>
        <w:tc>
          <w:tcPr>
            <w:tcW w:w="1843" w:type="dxa"/>
            <w:tcBorders>
              <w:top w:val="nil"/>
              <w:left w:val="nil"/>
              <w:bottom w:val="single" w:sz="8" w:space="0" w:color="auto"/>
              <w:right w:val="single" w:sz="8" w:space="0" w:color="auto"/>
            </w:tcBorders>
            <w:hideMark/>
          </w:tcPr>
          <w:p w14:paraId="3783303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Declarative policy for EC2</w:t>
            </w:r>
          </w:p>
        </w:tc>
        <w:tc>
          <w:tcPr>
            <w:tcW w:w="1275" w:type="dxa"/>
            <w:tcBorders>
              <w:top w:val="nil"/>
              <w:left w:val="nil"/>
              <w:bottom w:val="single" w:sz="8" w:space="0" w:color="auto"/>
              <w:right w:val="single" w:sz="8" w:space="0" w:color="auto"/>
            </w:tcBorders>
            <w:hideMark/>
          </w:tcPr>
          <w:p w14:paraId="3EDE7C03"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78484F7C"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2E99CE9F"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6933F784"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Amazon EC2</w:t>
            </w:r>
          </w:p>
        </w:tc>
        <w:tc>
          <w:tcPr>
            <w:tcW w:w="3827" w:type="dxa"/>
            <w:tcBorders>
              <w:top w:val="nil"/>
              <w:left w:val="nil"/>
              <w:bottom w:val="single" w:sz="8" w:space="0" w:color="auto"/>
              <w:right w:val="single" w:sz="8" w:space="0" w:color="auto"/>
            </w:tcBorders>
            <w:hideMark/>
          </w:tcPr>
          <w:p w14:paraId="09AB6EB4"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[CT.EC2.PV.7] Disallow public sharing of EBS snapshots</w:t>
            </w:r>
          </w:p>
        </w:tc>
        <w:tc>
          <w:tcPr>
            <w:tcW w:w="1843" w:type="dxa"/>
            <w:tcBorders>
              <w:top w:val="nil"/>
              <w:left w:val="nil"/>
              <w:bottom w:val="single" w:sz="8" w:space="0" w:color="auto"/>
              <w:right w:val="single" w:sz="8" w:space="0" w:color="auto"/>
            </w:tcBorders>
            <w:hideMark/>
          </w:tcPr>
          <w:p w14:paraId="10C2AA83"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Declarative policy for EC2</w:t>
            </w:r>
          </w:p>
        </w:tc>
        <w:tc>
          <w:tcPr>
            <w:tcW w:w="1275" w:type="dxa"/>
            <w:tcBorders>
              <w:top w:val="nil"/>
              <w:left w:val="nil"/>
              <w:bottom w:val="single" w:sz="8" w:space="0" w:color="auto"/>
              <w:right w:val="single" w:sz="8" w:space="0" w:color="auto"/>
            </w:tcBorders>
            <w:hideMark/>
          </w:tcPr>
          <w:p w14:paraId="17142322"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7A948406"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5C45A961"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5D9867BA"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Amazon EC2</w:t>
            </w:r>
          </w:p>
        </w:tc>
        <w:tc>
          <w:tcPr>
            <w:tcW w:w="3827" w:type="dxa"/>
            <w:tcBorders>
              <w:top w:val="nil"/>
              <w:left w:val="nil"/>
              <w:bottom w:val="single" w:sz="8" w:space="0" w:color="auto"/>
              <w:right w:val="single" w:sz="8" w:space="0" w:color="auto"/>
            </w:tcBorders>
            <w:hideMark/>
          </w:tcPr>
          <w:p w14:paraId="3AD02CBA"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[CT.EC2.PV.2] Require EBS encryption at rest</w:t>
            </w:r>
          </w:p>
        </w:tc>
        <w:tc>
          <w:tcPr>
            <w:tcW w:w="1843" w:type="dxa"/>
            <w:tcBorders>
              <w:top w:val="nil"/>
              <w:left w:val="nil"/>
              <w:bottom w:val="single" w:sz="8" w:space="0" w:color="auto"/>
              <w:right w:val="single" w:sz="8" w:space="0" w:color="auto"/>
            </w:tcBorders>
            <w:hideMark/>
          </w:tcPr>
          <w:p w14:paraId="5F50B376"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Control Policy (SCP)</w:t>
            </w:r>
          </w:p>
        </w:tc>
        <w:tc>
          <w:tcPr>
            <w:tcW w:w="1275" w:type="dxa"/>
            <w:tcBorders>
              <w:top w:val="nil"/>
              <w:left w:val="nil"/>
              <w:bottom w:val="single" w:sz="8" w:space="0" w:color="auto"/>
              <w:right w:val="single" w:sz="8" w:space="0" w:color="auto"/>
            </w:tcBorders>
            <w:hideMark/>
          </w:tcPr>
          <w:p w14:paraId="3601922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7551C028"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40D90CB2"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777FC8F9"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Amazon S3</w:t>
            </w:r>
          </w:p>
        </w:tc>
        <w:tc>
          <w:tcPr>
            <w:tcW w:w="3827" w:type="dxa"/>
            <w:tcBorders>
              <w:top w:val="nil"/>
              <w:left w:val="nil"/>
              <w:bottom w:val="single" w:sz="8" w:space="0" w:color="auto"/>
              <w:right w:val="single" w:sz="8" w:space="0" w:color="auto"/>
            </w:tcBorders>
            <w:hideMark/>
          </w:tcPr>
          <w:p w14:paraId="7C4DF762"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[CT.S3.PV.6] Require SSE-KMS encryption for S3 uploads</w:t>
            </w:r>
          </w:p>
        </w:tc>
        <w:tc>
          <w:tcPr>
            <w:tcW w:w="1843" w:type="dxa"/>
            <w:tcBorders>
              <w:top w:val="nil"/>
              <w:left w:val="nil"/>
              <w:bottom w:val="single" w:sz="8" w:space="0" w:color="auto"/>
              <w:right w:val="single" w:sz="8" w:space="0" w:color="auto"/>
            </w:tcBorders>
            <w:hideMark/>
          </w:tcPr>
          <w:p w14:paraId="56185F6A"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Resource Control Policy (RCP)</w:t>
            </w:r>
          </w:p>
        </w:tc>
        <w:tc>
          <w:tcPr>
            <w:tcW w:w="1275" w:type="dxa"/>
            <w:tcBorders>
              <w:top w:val="nil"/>
              <w:left w:val="nil"/>
              <w:bottom w:val="single" w:sz="8" w:space="0" w:color="auto"/>
              <w:right w:val="single" w:sz="8" w:space="0" w:color="auto"/>
            </w:tcBorders>
            <w:hideMark/>
          </w:tcPr>
          <w:p w14:paraId="0011463F"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31C07F1B"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0D5DD9C6"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61C8E0A1"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Backup</w:t>
            </w:r>
          </w:p>
        </w:tc>
        <w:tc>
          <w:tcPr>
            <w:tcW w:w="3827" w:type="dxa"/>
            <w:tcBorders>
              <w:top w:val="nil"/>
              <w:left w:val="nil"/>
              <w:bottom w:val="single" w:sz="8" w:space="0" w:color="auto"/>
              <w:right w:val="single" w:sz="8" w:space="0" w:color="auto"/>
            </w:tcBorders>
            <w:hideMark/>
          </w:tcPr>
          <w:p w14:paraId="725E63C4"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[CT.BACKUP.PV.1] Disallow tag modification on AWS Backup resources</w:t>
            </w:r>
          </w:p>
        </w:tc>
        <w:tc>
          <w:tcPr>
            <w:tcW w:w="1843" w:type="dxa"/>
            <w:tcBorders>
              <w:top w:val="nil"/>
              <w:left w:val="nil"/>
              <w:bottom w:val="single" w:sz="8" w:space="0" w:color="auto"/>
              <w:right w:val="single" w:sz="8" w:space="0" w:color="auto"/>
            </w:tcBorders>
            <w:hideMark/>
          </w:tcPr>
          <w:p w14:paraId="2A2649E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Control Policy (SCP)</w:t>
            </w:r>
          </w:p>
        </w:tc>
        <w:tc>
          <w:tcPr>
            <w:tcW w:w="1275" w:type="dxa"/>
            <w:tcBorders>
              <w:top w:val="nil"/>
              <w:left w:val="nil"/>
              <w:bottom w:val="single" w:sz="8" w:space="0" w:color="auto"/>
              <w:right w:val="single" w:sz="8" w:space="0" w:color="auto"/>
            </w:tcBorders>
            <w:hideMark/>
          </w:tcPr>
          <w:p w14:paraId="19ED9B0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4B6218CA"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2AC6B5D9" w14:textId="77777777" w:rsidTr="00844AF0">
        <w:trPr>
          <w:trHeight w:val="650"/>
        </w:trPr>
        <w:tc>
          <w:tcPr>
            <w:tcW w:w="1550" w:type="dxa"/>
            <w:tcBorders>
              <w:top w:val="nil"/>
              <w:left w:val="single" w:sz="8" w:space="0" w:color="auto"/>
              <w:bottom w:val="single" w:sz="8" w:space="0" w:color="auto"/>
              <w:right w:val="single" w:sz="8" w:space="0" w:color="auto"/>
            </w:tcBorders>
            <w:hideMark/>
          </w:tcPr>
          <w:p w14:paraId="647832FB"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IAM</w:t>
            </w:r>
          </w:p>
        </w:tc>
        <w:tc>
          <w:tcPr>
            <w:tcW w:w="3827" w:type="dxa"/>
            <w:tcBorders>
              <w:top w:val="nil"/>
              <w:left w:val="nil"/>
              <w:bottom w:val="single" w:sz="8" w:space="0" w:color="auto"/>
              <w:right w:val="single" w:sz="8" w:space="0" w:color="auto"/>
            </w:tcBorders>
            <w:hideMark/>
          </w:tcPr>
          <w:p w14:paraId="7248ADE8"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[AWS-GR_RESTRICT_ROOT_USER_ACCESS_KEYS]</w:t>
            </w:r>
          </w:p>
        </w:tc>
        <w:tc>
          <w:tcPr>
            <w:tcW w:w="1843" w:type="dxa"/>
            <w:tcBorders>
              <w:top w:val="nil"/>
              <w:left w:val="nil"/>
              <w:bottom w:val="single" w:sz="8" w:space="0" w:color="auto"/>
              <w:right w:val="single" w:sz="8" w:space="0" w:color="auto"/>
            </w:tcBorders>
            <w:hideMark/>
          </w:tcPr>
          <w:p w14:paraId="69449E9B"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Control Policy (SCP)</w:t>
            </w:r>
          </w:p>
        </w:tc>
        <w:tc>
          <w:tcPr>
            <w:tcW w:w="1275" w:type="dxa"/>
            <w:tcBorders>
              <w:top w:val="nil"/>
              <w:left w:val="nil"/>
              <w:bottom w:val="single" w:sz="8" w:space="0" w:color="auto"/>
              <w:right w:val="single" w:sz="8" w:space="0" w:color="auto"/>
            </w:tcBorders>
            <w:hideMark/>
          </w:tcPr>
          <w:p w14:paraId="08858DEF"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06A2B357"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1A0FA0F4"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243B03E0"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IAM</w:t>
            </w:r>
          </w:p>
        </w:tc>
        <w:tc>
          <w:tcPr>
            <w:tcW w:w="3827" w:type="dxa"/>
            <w:tcBorders>
              <w:top w:val="nil"/>
              <w:left w:val="nil"/>
              <w:bottom w:val="single" w:sz="8" w:space="0" w:color="auto"/>
              <w:right w:val="single" w:sz="8" w:space="0" w:color="auto"/>
            </w:tcBorders>
            <w:hideMark/>
          </w:tcPr>
          <w:p w14:paraId="07106B24"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[AWS-GR_RESTRICT_ROOT_USER]</w:t>
            </w:r>
          </w:p>
        </w:tc>
        <w:tc>
          <w:tcPr>
            <w:tcW w:w="1843" w:type="dxa"/>
            <w:tcBorders>
              <w:top w:val="nil"/>
              <w:left w:val="nil"/>
              <w:bottom w:val="single" w:sz="8" w:space="0" w:color="auto"/>
              <w:right w:val="single" w:sz="8" w:space="0" w:color="auto"/>
            </w:tcBorders>
            <w:hideMark/>
          </w:tcPr>
          <w:p w14:paraId="1BEAF17D"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Control Policy (SCP)</w:t>
            </w:r>
          </w:p>
        </w:tc>
        <w:tc>
          <w:tcPr>
            <w:tcW w:w="1275" w:type="dxa"/>
            <w:tcBorders>
              <w:top w:val="nil"/>
              <w:left w:val="nil"/>
              <w:bottom w:val="single" w:sz="8" w:space="0" w:color="auto"/>
              <w:right w:val="single" w:sz="8" w:space="0" w:color="auto"/>
            </w:tcBorders>
            <w:hideMark/>
          </w:tcPr>
          <w:p w14:paraId="1F3EFEBC"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4EBF4039"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65E3D2A7"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649E66BD"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Amazon S3</w:t>
            </w:r>
          </w:p>
        </w:tc>
        <w:tc>
          <w:tcPr>
            <w:tcW w:w="3827" w:type="dxa"/>
            <w:tcBorders>
              <w:top w:val="nil"/>
              <w:left w:val="nil"/>
              <w:bottom w:val="single" w:sz="8" w:space="0" w:color="auto"/>
              <w:right w:val="single" w:sz="8" w:space="0" w:color="auto"/>
            </w:tcBorders>
            <w:hideMark/>
          </w:tcPr>
          <w:p w14:paraId="2BD8400C"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[SH.S3.1] S3 Block Public Access should be enabled</w:t>
            </w:r>
          </w:p>
        </w:tc>
        <w:tc>
          <w:tcPr>
            <w:tcW w:w="1843" w:type="dxa"/>
            <w:tcBorders>
              <w:top w:val="nil"/>
              <w:left w:val="nil"/>
              <w:bottom w:val="single" w:sz="8" w:space="0" w:color="auto"/>
              <w:right w:val="single" w:sz="8" w:space="0" w:color="auto"/>
            </w:tcBorders>
            <w:hideMark/>
          </w:tcPr>
          <w:p w14:paraId="221DC89B"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Security Hub</w:t>
            </w:r>
          </w:p>
        </w:tc>
        <w:tc>
          <w:tcPr>
            <w:tcW w:w="1275" w:type="dxa"/>
            <w:tcBorders>
              <w:top w:val="nil"/>
              <w:left w:val="nil"/>
              <w:bottom w:val="single" w:sz="8" w:space="0" w:color="auto"/>
              <w:right w:val="single" w:sz="8" w:space="0" w:color="auto"/>
            </w:tcBorders>
            <w:hideMark/>
          </w:tcPr>
          <w:p w14:paraId="6BA59748"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Detective</w:t>
            </w:r>
          </w:p>
        </w:tc>
        <w:tc>
          <w:tcPr>
            <w:tcW w:w="1418" w:type="dxa"/>
            <w:tcBorders>
              <w:top w:val="nil"/>
              <w:left w:val="nil"/>
              <w:bottom w:val="single" w:sz="8" w:space="0" w:color="auto"/>
              <w:right w:val="single" w:sz="8" w:space="0" w:color="auto"/>
            </w:tcBorders>
            <w:hideMark/>
          </w:tcPr>
          <w:p w14:paraId="4AA98F1B"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106EBE32"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70153452"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Amazon EC2</w:t>
            </w:r>
          </w:p>
        </w:tc>
        <w:tc>
          <w:tcPr>
            <w:tcW w:w="3827" w:type="dxa"/>
            <w:tcBorders>
              <w:top w:val="nil"/>
              <w:left w:val="nil"/>
              <w:bottom w:val="single" w:sz="8" w:space="0" w:color="auto"/>
              <w:right w:val="single" w:sz="8" w:space="0" w:color="auto"/>
            </w:tcBorders>
            <w:hideMark/>
          </w:tcPr>
          <w:p w14:paraId="78851DF4"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[SH.EC2.17] EC2 should not use multiple ENIs</w:t>
            </w:r>
          </w:p>
        </w:tc>
        <w:tc>
          <w:tcPr>
            <w:tcW w:w="1843" w:type="dxa"/>
            <w:tcBorders>
              <w:top w:val="nil"/>
              <w:left w:val="nil"/>
              <w:bottom w:val="single" w:sz="8" w:space="0" w:color="auto"/>
              <w:right w:val="single" w:sz="8" w:space="0" w:color="auto"/>
            </w:tcBorders>
            <w:hideMark/>
          </w:tcPr>
          <w:p w14:paraId="25DB16B3"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Security Hub</w:t>
            </w:r>
          </w:p>
        </w:tc>
        <w:tc>
          <w:tcPr>
            <w:tcW w:w="1275" w:type="dxa"/>
            <w:tcBorders>
              <w:top w:val="nil"/>
              <w:left w:val="nil"/>
              <w:bottom w:val="single" w:sz="8" w:space="0" w:color="auto"/>
              <w:right w:val="single" w:sz="8" w:space="0" w:color="auto"/>
            </w:tcBorders>
            <w:hideMark/>
          </w:tcPr>
          <w:p w14:paraId="61028AA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Detective</w:t>
            </w:r>
          </w:p>
        </w:tc>
        <w:tc>
          <w:tcPr>
            <w:tcW w:w="1418" w:type="dxa"/>
            <w:tcBorders>
              <w:top w:val="nil"/>
              <w:left w:val="nil"/>
              <w:bottom w:val="single" w:sz="8" w:space="0" w:color="auto"/>
              <w:right w:val="single" w:sz="8" w:space="0" w:color="auto"/>
            </w:tcBorders>
            <w:hideMark/>
          </w:tcPr>
          <w:p w14:paraId="398DCFE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Networking</w:t>
            </w:r>
          </w:p>
        </w:tc>
      </w:tr>
      <w:tr w:rsidR="00844AF0" w:rsidRPr="00844AF0" w14:paraId="0E078CFB"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03834AC0"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lastRenderedPageBreak/>
              <w:t>Amazon EC2</w:t>
            </w:r>
          </w:p>
        </w:tc>
        <w:tc>
          <w:tcPr>
            <w:tcW w:w="3827" w:type="dxa"/>
            <w:tcBorders>
              <w:top w:val="nil"/>
              <w:left w:val="nil"/>
              <w:bottom w:val="single" w:sz="8" w:space="0" w:color="auto"/>
              <w:right w:val="single" w:sz="8" w:space="0" w:color="auto"/>
            </w:tcBorders>
            <w:hideMark/>
          </w:tcPr>
          <w:p w14:paraId="5ED75F4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[SH.EC2.19] Security groups should not allow high-risk open ports</w:t>
            </w:r>
          </w:p>
        </w:tc>
        <w:tc>
          <w:tcPr>
            <w:tcW w:w="1843" w:type="dxa"/>
            <w:tcBorders>
              <w:top w:val="nil"/>
              <w:left w:val="nil"/>
              <w:bottom w:val="single" w:sz="8" w:space="0" w:color="auto"/>
              <w:right w:val="single" w:sz="8" w:space="0" w:color="auto"/>
            </w:tcBorders>
            <w:hideMark/>
          </w:tcPr>
          <w:p w14:paraId="076ECAC3"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Security Hub</w:t>
            </w:r>
          </w:p>
        </w:tc>
        <w:tc>
          <w:tcPr>
            <w:tcW w:w="1275" w:type="dxa"/>
            <w:tcBorders>
              <w:top w:val="nil"/>
              <w:left w:val="nil"/>
              <w:bottom w:val="single" w:sz="8" w:space="0" w:color="auto"/>
              <w:right w:val="single" w:sz="8" w:space="0" w:color="auto"/>
            </w:tcBorders>
            <w:hideMark/>
          </w:tcPr>
          <w:p w14:paraId="40655582"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Detective</w:t>
            </w:r>
          </w:p>
        </w:tc>
        <w:tc>
          <w:tcPr>
            <w:tcW w:w="1418" w:type="dxa"/>
            <w:tcBorders>
              <w:top w:val="nil"/>
              <w:left w:val="nil"/>
              <w:bottom w:val="single" w:sz="8" w:space="0" w:color="auto"/>
              <w:right w:val="single" w:sz="8" w:space="0" w:color="auto"/>
            </w:tcBorders>
            <w:hideMark/>
          </w:tcPr>
          <w:p w14:paraId="0A8E3EB0"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70615DBC"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52B81EA6"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Amazon EC2</w:t>
            </w:r>
          </w:p>
        </w:tc>
        <w:tc>
          <w:tcPr>
            <w:tcW w:w="3827" w:type="dxa"/>
            <w:tcBorders>
              <w:top w:val="nil"/>
              <w:left w:val="nil"/>
              <w:bottom w:val="single" w:sz="8" w:space="0" w:color="auto"/>
              <w:right w:val="single" w:sz="8" w:space="0" w:color="auto"/>
            </w:tcBorders>
            <w:hideMark/>
          </w:tcPr>
          <w:p w14:paraId="7C7C993F"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[SH.EC2.3] EBS volumes should be encrypted</w:t>
            </w:r>
          </w:p>
        </w:tc>
        <w:tc>
          <w:tcPr>
            <w:tcW w:w="1843" w:type="dxa"/>
            <w:tcBorders>
              <w:top w:val="nil"/>
              <w:left w:val="nil"/>
              <w:bottom w:val="single" w:sz="8" w:space="0" w:color="auto"/>
              <w:right w:val="single" w:sz="8" w:space="0" w:color="auto"/>
            </w:tcBorders>
            <w:hideMark/>
          </w:tcPr>
          <w:p w14:paraId="53100903"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Security Hub</w:t>
            </w:r>
          </w:p>
        </w:tc>
        <w:tc>
          <w:tcPr>
            <w:tcW w:w="1275" w:type="dxa"/>
            <w:tcBorders>
              <w:top w:val="nil"/>
              <w:left w:val="nil"/>
              <w:bottom w:val="single" w:sz="8" w:space="0" w:color="auto"/>
              <w:right w:val="single" w:sz="8" w:space="0" w:color="auto"/>
            </w:tcBorders>
            <w:hideMark/>
          </w:tcPr>
          <w:p w14:paraId="29368D23"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Detective</w:t>
            </w:r>
          </w:p>
        </w:tc>
        <w:tc>
          <w:tcPr>
            <w:tcW w:w="1418" w:type="dxa"/>
            <w:tcBorders>
              <w:top w:val="nil"/>
              <w:left w:val="nil"/>
              <w:bottom w:val="single" w:sz="8" w:space="0" w:color="auto"/>
              <w:right w:val="single" w:sz="8" w:space="0" w:color="auto"/>
            </w:tcBorders>
            <w:hideMark/>
          </w:tcPr>
          <w:p w14:paraId="2CD13169"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5B01E80B" w14:textId="77777777" w:rsidTr="00844AF0">
        <w:trPr>
          <w:trHeight w:val="300"/>
        </w:trPr>
        <w:tc>
          <w:tcPr>
            <w:tcW w:w="1550" w:type="dxa"/>
            <w:tcBorders>
              <w:top w:val="nil"/>
              <w:left w:val="single" w:sz="8" w:space="0" w:color="auto"/>
              <w:bottom w:val="single" w:sz="8" w:space="0" w:color="auto"/>
              <w:right w:val="single" w:sz="8" w:space="0" w:color="auto"/>
            </w:tcBorders>
            <w:hideMark/>
          </w:tcPr>
          <w:p w14:paraId="6255F84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Amazon EC2</w:t>
            </w:r>
          </w:p>
        </w:tc>
        <w:tc>
          <w:tcPr>
            <w:tcW w:w="3827" w:type="dxa"/>
            <w:tcBorders>
              <w:top w:val="nil"/>
              <w:left w:val="nil"/>
              <w:bottom w:val="single" w:sz="8" w:space="0" w:color="auto"/>
              <w:right w:val="single" w:sz="8" w:space="0" w:color="auto"/>
            </w:tcBorders>
            <w:hideMark/>
          </w:tcPr>
          <w:p w14:paraId="17225C64"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[SH.EC2.6] Enable VPC Flow Logs</w:t>
            </w:r>
          </w:p>
        </w:tc>
        <w:tc>
          <w:tcPr>
            <w:tcW w:w="1843" w:type="dxa"/>
            <w:tcBorders>
              <w:top w:val="nil"/>
              <w:left w:val="nil"/>
              <w:bottom w:val="single" w:sz="8" w:space="0" w:color="auto"/>
              <w:right w:val="single" w:sz="8" w:space="0" w:color="auto"/>
            </w:tcBorders>
            <w:hideMark/>
          </w:tcPr>
          <w:p w14:paraId="1C3F1C5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Security Hub</w:t>
            </w:r>
          </w:p>
        </w:tc>
        <w:tc>
          <w:tcPr>
            <w:tcW w:w="1275" w:type="dxa"/>
            <w:tcBorders>
              <w:top w:val="nil"/>
              <w:left w:val="nil"/>
              <w:bottom w:val="single" w:sz="8" w:space="0" w:color="auto"/>
              <w:right w:val="single" w:sz="8" w:space="0" w:color="auto"/>
            </w:tcBorders>
            <w:hideMark/>
          </w:tcPr>
          <w:p w14:paraId="3C2E9E9A"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Detective</w:t>
            </w:r>
          </w:p>
        </w:tc>
        <w:tc>
          <w:tcPr>
            <w:tcW w:w="1418" w:type="dxa"/>
            <w:tcBorders>
              <w:top w:val="nil"/>
              <w:left w:val="nil"/>
              <w:bottom w:val="single" w:sz="8" w:space="0" w:color="auto"/>
              <w:right w:val="single" w:sz="8" w:space="0" w:color="auto"/>
            </w:tcBorders>
            <w:hideMark/>
          </w:tcPr>
          <w:p w14:paraId="63875CD9"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Operational Excellence</w:t>
            </w:r>
          </w:p>
        </w:tc>
      </w:tr>
      <w:tr w:rsidR="00844AF0" w:rsidRPr="00844AF0" w14:paraId="5A1A1FCB"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732FC77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Amazon EC2</w:t>
            </w:r>
          </w:p>
        </w:tc>
        <w:tc>
          <w:tcPr>
            <w:tcW w:w="3827" w:type="dxa"/>
            <w:tcBorders>
              <w:top w:val="nil"/>
              <w:left w:val="nil"/>
              <w:bottom w:val="single" w:sz="8" w:space="0" w:color="auto"/>
              <w:right w:val="single" w:sz="8" w:space="0" w:color="auto"/>
            </w:tcBorders>
            <w:hideMark/>
          </w:tcPr>
          <w:p w14:paraId="0B03CF10"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[SH.EC2.7] EBS default encryption should be enabled</w:t>
            </w:r>
          </w:p>
        </w:tc>
        <w:tc>
          <w:tcPr>
            <w:tcW w:w="1843" w:type="dxa"/>
            <w:tcBorders>
              <w:top w:val="nil"/>
              <w:left w:val="nil"/>
              <w:bottom w:val="single" w:sz="8" w:space="0" w:color="auto"/>
              <w:right w:val="single" w:sz="8" w:space="0" w:color="auto"/>
            </w:tcBorders>
            <w:hideMark/>
          </w:tcPr>
          <w:p w14:paraId="2C2B608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Security Hub</w:t>
            </w:r>
          </w:p>
        </w:tc>
        <w:tc>
          <w:tcPr>
            <w:tcW w:w="1275" w:type="dxa"/>
            <w:tcBorders>
              <w:top w:val="nil"/>
              <w:left w:val="nil"/>
              <w:bottom w:val="single" w:sz="8" w:space="0" w:color="auto"/>
              <w:right w:val="single" w:sz="8" w:space="0" w:color="auto"/>
            </w:tcBorders>
            <w:hideMark/>
          </w:tcPr>
          <w:p w14:paraId="1722A1A4"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Detective</w:t>
            </w:r>
          </w:p>
        </w:tc>
        <w:tc>
          <w:tcPr>
            <w:tcW w:w="1418" w:type="dxa"/>
            <w:tcBorders>
              <w:top w:val="nil"/>
              <w:left w:val="nil"/>
              <w:bottom w:val="single" w:sz="8" w:space="0" w:color="auto"/>
              <w:right w:val="single" w:sz="8" w:space="0" w:color="auto"/>
            </w:tcBorders>
            <w:hideMark/>
          </w:tcPr>
          <w:p w14:paraId="269FC37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3F0E2D3F" w14:textId="77777777" w:rsidTr="00844AF0">
        <w:trPr>
          <w:trHeight w:val="300"/>
        </w:trPr>
        <w:tc>
          <w:tcPr>
            <w:tcW w:w="1550" w:type="dxa"/>
            <w:tcBorders>
              <w:top w:val="nil"/>
              <w:left w:val="single" w:sz="8" w:space="0" w:color="auto"/>
              <w:bottom w:val="single" w:sz="8" w:space="0" w:color="auto"/>
              <w:right w:val="single" w:sz="8" w:space="0" w:color="auto"/>
            </w:tcBorders>
            <w:hideMark/>
          </w:tcPr>
          <w:p w14:paraId="374282B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GuardDuty</w:t>
            </w:r>
          </w:p>
        </w:tc>
        <w:tc>
          <w:tcPr>
            <w:tcW w:w="3827" w:type="dxa"/>
            <w:tcBorders>
              <w:top w:val="nil"/>
              <w:left w:val="nil"/>
              <w:bottom w:val="single" w:sz="8" w:space="0" w:color="auto"/>
              <w:right w:val="single" w:sz="8" w:space="0" w:color="auto"/>
            </w:tcBorders>
            <w:hideMark/>
          </w:tcPr>
          <w:p w14:paraId="0D9E7E41"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Enable GuardDuty in all accounts</w:t>
            </w:r>
          </w:p>
        </w:tc>
        <w:tc>
          <w:tcPr>
            <w:tcW w:w="1843" w:type="dxa"/>
            <w:tcBorders>
              <w:top w:val="nil"/>
              <w:left w:val="nil"/>
              <w:bottom w:val="single" w:sz="8" w:space="0" w:color="auto"/>
              <w:right w:val="single" w:sz="8" w:space="0" w:color="auto"/>
            </w:tcBorders>
            <w:hideMark/>
          </w:tcPr>
          <w:p w14:paraId="145E452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Configuration</w:t>
            </w:r>
          </w:p>
        </w:tc>
        <w:tc>
          <w:tcPr>
            <w:tcW w:w="1275" w:type="dxa"/>
            <w:tcBorders>
              <w:top w:val="nil"/>
              <w:left w:val="nil"/>
              <w:bottom w:val="single" w:sz="8" w:space="0" w:color="auto"/>
              <w:right w:val="single" w:sz="8" w:space="0" w:color="auto"/>
            </w:tcBorders>
            <w:hideMark/>
          </w:tcPr>
          <w:p w14:paraId="7F90A6B6"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Detective</w:t>
            </w:r>
          </w:p>
        </w:tc>
        <w:tc>
          <w:tcPr>
            <w:tcW w:w="1418" w:type="dxa"/>
            <w:tcBorders>
              <w:top w:val="nil"/>
              <w:left w:val="nil"/>
              <w:bottom w:val="single" w:sz="8" w:space="0" w:color="auto"/>
              <w:right w:val="single" w:sz="8" w:space="0" w:color="auto"/>
            </w:tcBorders>
            <w:hideMark/>
          </w:tcPr>
          <w:p w14:paraId="6B588C60"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77FCCF28" w14:textId="77777777" w:rsidTr="00844AF0">
        <w:trPr>
          <w:trHeight w:val="300"/>
        </w:trPr>
        <w:tc>
          <w:tcPr>
            <w:tcW w:w="1550" w:type="dxa"/>
            <w:tcBorders>
              <w:top w:val="nil"/>
              <w:left w:val="single" w:sz="8" w:space="0" w:color="auto"/>
              <w:bottom w:val="single" w:sz="8" w:space="0" w:color="auto"/>
              <w:right w:val="single" w:sz="8" w:space="0" w:color="auto"/>
            </w:tcBorders>
            <w:hideMark/>
          </w:tcPr>
          <w:p w14:paraId="1DEA92CB"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Organizations</w:t>
            </w:r>
          </w:p>
        </w:tc>
        <w:tc>
          <w:tcPr>
            <w:tcW w:w="3827" w:type="dxa"/>
            <w:tcBorders>
              <w:top w:val="nil"/>
              <w:left w:val="nil"/>
              <w:bottom w:val="single" w:sz="8" w:space="0" w:color="auto"/>
              <w:right w:val="single" w:sz="8" w:space="0" w:color="auto"/>
            </w:tcBorders>
            <w:hideMark/>
          </w:tcPr>
          <w:p w14:paraId="4B0E4578"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Auto-enable Security Hub in all accounts</w:t>
            </w:r>
          </w:p>
        </w:tc>
        <w:tc>
          <w:tcPr>
            <w:tcW w:w="1843" w:type="dxa"/>
            <w:tcBorders>
              <w:top w:val="nil"/>
              <w:left w:val="nil"/>
              <w:bottom w:val="single" w:sz="8" w:space="0" w:color="auto"/>
              <w:right w:val="single" w:sz="8" w:space="0" w:color="auto"/>
            </w:tcBorders>
            <w:hideMark/>
          </w:tcPr>
          <w:p w14:paraId="7D8BF09F"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Configuration</w:t>
            </w:r>
          </w:p>
        </w:tc>
        <w:tc>
          <w:tcPr>
            <w:tcW w:w="1275" w:type="dxa"/>
            <w:tcBorders>
              <w:top w:val="nil"/>
              <w:left w:val="nil"/>
              <w:bottom w:val="single" w:sz="8" w:space="0" w:color="auto"/>
              <w:right w:val="single" w:sz="8" w:space="0" w:color="auto"/>
            </w:tcBorders>
            <w:hideMark/>
          </w:tcPr>
          <w:p w14:paraId="7C9AF068"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Detective</w:t>
            </w:r>
          </w:p>
        </w:tc>
        <w:tc>
          <w:tcPr>
            <w:tcW w:w="1418" w:type="dxa"/>
            <w:tcBorders>
              <w:top w:val="nil"/>
              <w:left w:val="nil"/>
              <w:bottom w:val="single" w:sz="8" w:space="0" w:color="auto"/>
              <w:right w:val="single" w:sz="8" w:space="0" w:color="auto"/>
            </w:tcBorders>
            <w:hideMark/>
          </w:tcPr>
          <w:p w14:paraId="5F05AE4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287F2A45"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38A43628"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IAM</w:t>
            </w:r>
          </w:p>
        </w:tc>
        <w:tc>
          <w:tcPr>
            <w:tcW w:w="3827" w:type="dxa"/>
            <w:tcBorders>
              <w:top w:val="nil"/>
              <w:left w:val="nil"/>
              <w:bottom w:val="single" w:sz="8" w:space="0" w:color="auto"/>
              <w:right w:val="single" w:sz="8" w:space="0" w:color="auto"/>
            </w:tcBorders>
            <w:hideMark/>
          </w:tcPr>
          <w:p w14:paraId="0EBE637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Disallow creation of IAM users (SSO only)</w:t>
            </w:r>
          </w:p>
        </w:tc>
        <w:tc>
          <w:tcPr>
            <w:tcW w:w="1843" w:type="dxa"/>
            <w:tcBorders>
              <w:top w:val="nil"/>
              <w:left w:val="nil"/>
              <w:bottom w:val="single" w:sz="8" w:space="0" w:color="auto"/>
              <w:right w:val="single" w:sz="8" w:space="0" w:color="auto"/>
            </w:tcBorders>
            <w:hideMark/>
          </w:tcPr>
          <w:p w14:paraId="38FB8CC6"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Control Policy (SCP)</w:t>
            </w:r>
          </w:p>
        </w:tc>
        <w:tc>
          <w:tcPr>
            <w:tcW w:w="1275" w:type="dxa"/>
            <w:tcBorders>
              <w:top w:val="nil"/>
              <w:left w:val="nil"/>
              <w:bottom w:val="single" w:sz="8" w:space="0" w:color="auto"/>
              <w:right w:val="single" w:sz="8" w:space="0" w:color="auto"/>
            </w:tcBorders>
            <w:hideMark/>
          </w:tcPr>
          <w:p w14:paraId="2554640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318DD05C"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Security</w:t>
            </w:r>
          </w:p>
        </w:tc>
      </w:tr>
      <w:tr w:rsidR="00844AF0" w:rsidRPr="00844AF0" w14:paraId="4DFA6741"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31857288"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Organizations</w:t>
            </w:r>
          </w:p>
        </w:tc>
        <w:tc>
          <w:tcPr>
            <w:tcW w:w="3827" w:type="dxa"/>
            <w:tcBorders>
              <w:top w:val="nil"/>
              <w:left w:val="nil"/>
              <w:bottom w:val="single" w:sz="8" w:space="0" w:color="auto"/>
              <w:right w:val="single" w:sz="8" w:space="0" w:color="auto"/>
            </w:tcBorders>
            <w:hideMark/>
          </w:tcPr>
          <w:p w14:paraId="6787A099"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Enforce Tag Policy: Owner, Environment, CostCenter</w:t>
            </w:r>
          </w:p>
        </w:tc>
        <w:tc>
          <w:tcPr>
            <w:tcW w:w="1843" w:type="dxa"/>
            <w:tcBorders>
              <w:top w:val="nil"/>
              <w:left w:val="nil"/>
              <w:bottom w:val="single" w:sz="8" w:space="0" w:color="auto"/>
              <w:right w:val="single" w:sz="8" w:space="0" w:color="auto"/>
            </w:tcBorders>
            <w:hideMark/>
          </w:tcPr>
          <w:p w14:paraId="5928FB93"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Tag Policy</w:t>
            </w:r>
          </w:p>
        </w:tc>
        <w:tc>
          <w:tcPr>
            <w:tcW w:w="1275" w:type="dxa"/>
            <w:tcBorders>
              <w:top w:val="nil"/>
              <w:left w:val="nil"/>
              <w:bottom w:val="single" w:sz="8" w:space="0" w:color="auto"/>
              <w:right w:val="single" w:sz="8" w:space="0" w:color="auto"/>
            </w:tcBorders>
            <w:hideMark/>
          </w:tcPr>
          <w:p w14:paraId="1448291F"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2F5E4143"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Cost Optimization</w:t>
            </w:r>
          </w:p>
        </w:tc>
      </w:tr>
      <w:tr w:rsidR="00844AF0" w:rsidRPr="00844AF0" w14:paraId="3D19504C"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1A580022"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Organizations</w:t>
            </w:r>
          </w:p>
        </w:tc>
        <w:tc>
          <w:tcPr>
            <w:tcW w:w="3827" w:type="dxa"/>
            <w:tcBorders>
              <w:top w:val="nil"/>
              <w:left w:val="nil"/>
              <w:bottom w:val="single" w:sz="8" w:space="0" w:color="auto"/>
              <w:right w:val="single" w:sz="8" w:space="0" w:color="auto"/>
            </w:tcBorders>
            <w:hideMark/>
          </w:tcPr>
          <w:p w14:paraId="3D09D1D2"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Disallow resource creation without required tags</w:t>
            </w:r>
          </w:p>
        </w:tc>
        <w:tc>
          <w:tcPr>
            <w:tcW w:w="1843" w:type="dxa"/>
            <w:tcBorders>
              <w:top w:val="nil"/>
              <w:left w:val="nil"/>
              <w:bottom w:val="single" w:sz="8" w:space="0" w:color="auto"/>
              <w:right w:val="single" w:sz="8" w:space="0" w:color="auto"/>
            </w:tcBorders>
            <w:hideMark/>
          </w:tcPr>
          <w:p w14:paraId="3CC34B58"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Control Policy (SCP)</w:t>
            </w:r>
          </w:p>
        </w:tc>
        <w:tc>
          <w:tcPr>
            <w:tcW w:w="1275" w:type="dxa"/>
            <w:tcBorders>
              <w:top w:val="nil"/>
              <w:left w:val="nil"/>
              <w:bottom w:val="single" w:sz="8" w:space="0" w:color="auto"/>
              <w:right w:val="single" w:sz="8" w:space="0" w:color="auto"/>
            </w:tcBorders>
            <w:hideMark/>
          </w:tcPr>
          <w:p w14:paraId="2B2E319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2630E6F7"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Cost Optimization</w:t>
            </w:r>
          </w:p>
        </w:tc>
      </w:tr>
      <w:tr w:rsidR="00844AF0" w:rsidRPr="00844AF0" w14:paraId="040DF149" w14:textId="77777777" w:rsidTr="00844AF0">
        <w:trPr>
          <w:trHeight w:val="300"/>
        </w:trPr>
        <w:tc>
          <w:tcPr>
            <w:tcW w:w="1550" w:type="dxa"/>
            <w:tcBorders>
              <w:top w:val="nil"/>
              <w:left w:val="single" w:sz="8" w:space="0" w:color="auto"/>
              <w:bottom w:val="single" w:sz="8" w:space="0" w:color="auto"/>
              <w:right w:val="single" w:sz="8" w:space="0" w:color="auto"/>
            </w:tcBorders>
            <w:hideMark/>
          </w:tcPr>
          <w:p w14:paraId="0F2A40CA"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Budgets</w:t>
            </w:r>
          </w:p>
        </w:tc>
        <w:tc>
          <w:tcPr>
            <w:tcW w:w="3827" w:type="dxa"/>
            <w:tcBorders>
              <w:top w:val="nil"/>
              <w:left w:val="nil"/>
              <w:bottom w:val="single" w:sz="8" w:space="0" w:color="auto"/>
              <w:right w:val="single" w:sz="8" w:space="0" w:color="auto"/>
            </w:tcBorders>
            <w:hideMark/>
          </w:tcPr>
          <w:p w14:paraId="63043C4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Enable Budget Alerts at OU/Account level</w:t>
            </w:r>
          </w:p>
        </w:tc>
        <w:tc>
          <w:tcPr>
            <w:tcW w:w="1843" w:type="dxa"/>
            <w:tcBorders>
              <w:top w:val="nil"/>
              <w:left w:val="nil"/>
              <w:bottom w:val="single" w:sz="8" w:space="0" w:color="auto"/>
              <w:right w:val="single" w:sz="8" w:space="0" w:color="auto"/>
            </w:tcBorders>
            <w:hideMark/>
          </w:tcPr>
          <w:p w14:paraId="348A5BA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Configuration</w:t>
            </w:r>
          </w:p>
        </w:tc>
        <w:tc>
          <w:tcPr>
            <w:tcW w:w="1275" w:type="dxa"/>
            <w:tcBorders>
              <w:top w:val="nil"/>
              <w:left w:val="nil"/>
              <w:bottom w:val="single" w:sz="8" w:space="0" w:color="auto"/>
              <w:right w:val="single" w:sz="8" w:space="0" w:color="auto"/>
            </w:tcBorders>
            <w:hideMark/>
          </w:tcPr>
          <w:p w14:paraId="3AEAA494"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Detective</w:t>
            </w:r>
          </w:p>
        </w:tc>
        <w:tc>
          <w:tcPr>
            <w:tcW w:w="1418" w:type="dxa"/>
            <w:tcBorders>
              <w:top w:val="nil"/>
              <w:left w:val="nil"/>
              <w:bottom w:val="single" w:sz="8" w:space="0" w:color="auto"/>
              <w:right w:val="single" w:sz="8" w:space="0" w:color="auto"/>
            </w:tcBorders>
            <w:hideMark/>
          </w:tcPr>
          <w:p w14:paraId="56B8A139"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Cost Optimization</w:t>
            </w:r>
          </w:p>
        </w:tc>
      </w:tr>
      <w:tr w:rsidR="00844AF0" w:rsidRPr="00844AF0" w14:paraId="0D344F3A"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25EE2E60"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Organizations</w:t>
            </w:r>
          </w:p>
        </w:tc>
        <w:tc>
          <w:tcPr>
            <w:tcW w:w="3827" w:type="dxa"/>
            <w:tcBorders>
              <w:top w:val="nil"/>
              <w:left w:val="nil"/>
              <w:bottom w:val="single" w:sz="8" w:space="0" w:color="auto"/>
              <w:right w:val="single" w:sz="8" w:space="0" w:color="auto"/>
            </w:tcBorders>
            <w:hideMark/>
          </w:tcPr>
          <w:p w14:paraId="3D75DCD6"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Disallow use of unapproved AWS regions</w:t>
            </w:r>
          </w:p>
        </w:tc>
        <w:tc>
          <w:tcPr>
            <w:tcW w:w="1843" w:type="dxa"/>
            <w:tcBorders>
              <w:top w:val="nil"/>
              <w:left w:val="nil"/>
              <w:bottom w:val="single" w:sz="8" w:space="0" w:color="auto"/>
              <w:right w:val="single" w:sz="8" w:space="0" w:color="auto"/>
            </w:tcBorders>
            <w:hideMark/>
          </w:tcPr>
          <w:p w14:paraId="6DA5CDEA"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Control Policy (SCP)</w:t>
            </w:r>
          </w:p>
        </w:tc>
        <w:tc>
          <w:tcPr>
            <w:tcW w:w="1275" w:type="dxa"/>
            <w:tcBorders>
              <w:top w:val="nil"/>
              <w:left w:val="nil"/>
              <w:bottom w:val="single" w:sz="8" w:space="0" w:color="auto"/>
              <w:right w:val="single" w:sz="8" w:space="0" w:color="auto"/>
            </w:tcBorders>
            <w:hideMark/>
          </w:tcPr>
          <w:p w14:paraId="0CD9717D"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0CE3760C"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Reliability</w:t>
            </w:r>
          </w:p>
        </w:tc>
      </w:tr>
      <w:tr w:rsidR="00844AF0" w:rsidRPr="00844AF0" w14:paraId="098DB407" w14:textId="77777777" w:rsidTr="00844AF0">
        <w:trPr>
          <w:trHeight w:val="300"/>
        </w:trPr>
        <w:tc>
          <w:tcPr>
            <w:tcW w:w="1550" w:type="dxa"/>
            <w:tcBorders>
              <w:top w:val="nil"/>
              <w:left w:val="single" w:sz="8" w:space="0" w:color="auto"/>
              <w:bottom w:val="single" w:sz="8" w:space="0" w:color="auto"/>
              <w:right w:val="single" w:sz="8" w:space="0" w:color="auto"/>
            </w:tcBorders>
            <w:hideMark/>
          </w:tcPr>
          <w:p w14:paraId="2AD025A2"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Backup</w:t>
            </w:r>
          </w:p>
        </w:tc>
        <w:tc>
          <w:tcPr>
            <w:tcW w:w="3827" w:type="dxa"/>
            <w:tcBorders>
              <w:top w:val="nil"/>
              <w:left w:val="nil"/>
              <w:bottom w:val="single" w:sz="8" w:space="0" w:color="auto"/>
              <w:right w:val="single" w:sz="8" w:space="0" w:color="auto"/>
            </w:tcBorders>
            <w:hideMark/>
          </w:tcPr>
          <w:p w14:paraId="0E408F39"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Enforce backup plans and policies</w:t>
            </w:r>
          </w:p>
        </w:tc>
        <w:tc>
          <w:tcPr>
            <w:tcW w:w="1843" w:type="dxa"/>
            <w:tcBorders>
              <w:top w:val="nil"/>
              <w:left w:val="nil"/>
              <w:bottom w:val="single" w:sz="8" w:space="0" w:color="auto"/>
              <w:right w:val="single" w:sz="8" w:space="0" w:color="auto"/>
            </w:tcBorders>
            <w:hideMark/>
          </w:tcPr>
          <w:p w14:paraId="5DC3293D"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Configuration</w:t>
            </w:r>
          </w:p>
        </w:tc>
        <w:tc>
          <w:tcPr>
            <w:tcW w:w="1275" w:type="dxa"/>
            <w:tcBorders>
              <w:top w:val="nil"/>
              <w:left w:val="nil"/>
              <w:bottom w:val="single" w:sz="8" w:space="0" w:color="auto"/>
              <w:right w:val="single" w:sz="8" w:space="0" w:color="auto"/>
            </w:tcBorders>
            <w:hideMark/>
          </w:tcPr>
          <w:p w14:paraId="2311F775"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034F055F"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Reliability</w:t>
            </w:r>
          </w:p>
        </w:tc>
      </w:tr>
      <w:tr w:rsidR="00844AF0" w:rsidRPr="00844AF0" w14:paraId="137E8091" w14:textId="77777777" w:rsidTr="00844AF0">
        <w:trPr>
          <w:trHeight w:val="590"/>
        </w:trPr>
        <w:tc>
          <w:tcPr>
            <w:tcW w:w="1550" w:type="dxa"/>
            <w:tcBorders>
              <w:top w:val="nil"/>
              <w:left w:val="single" w:sz="8" w:space="0" w:color="auto"/>
              <w:bottom w:val="single" w:sz="8" w:space="0" w:color="auto"/>
              <w:right w:val="single" w:sz="8" w:space="0" w:color="auto"/>
            </w:tcBorders>
            <w:hideMark/>
          </w:tcPr>
          <w:p w14:paraId="1C4031F6"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AWS Backup</w:t>
            </w:r>
          </w:p>
        </w:tc>
        <w:tc>
          <w:tcPr>
            <w:tcW w:w="3827" w:type="dxa"/>
            <w:tcBorders>
              <w:top w:val="nil"/>
              <w:left w:val="nil"/>
              <w:bottom w:val="single" w:sz="8" w:space="0" w:color="auto"/>
              <w:right w:val="single" w:sz="8" w:space="0" w:color="auto"/>
            </w:tcBorders>
            <w:hideMark/>
          </w:tcPr>
          <w:p w14:paraId="65C9646D"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Disallow deletion of backup plans/vaults</w:t>
            </w:r>
          </w:p>
        </w:tc>
        <w:tc>
          <w:tcPr>
            <w:tcW w:w="1843" w:type="dxa"/>
            <w:tcBorders>
              <w:top w:val="nil"/>
              <w:left w:val="nil"/>
              <w:bottom w:val="single" w:sz="8" w:space="0" w:color="auto"/>
              <w:right w:val="single" w:sz="8" w:space="0" w:color="auto"/>
            </w:tcBorders>
            <w:hideMark/>
          </w:tcPr>
          <w:p w14:paraId="7A1E91C8"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Service Control Policy (SCP)</w:t>
            </w:r>
          </w:p>
        </w:tc>
        <w:tc>
          <w:tcPr>
            <w:tcW w:w="1275" w:type="dxa"/>
            <w:tcBorders>
              <w:top w:val="nil"/>
              <w:left w:val="nil"/>
              <w:bottom w:val="single" w:sz="8" w:space="0" w:color="auto"/>
              <w:right w:val="single" w:sz="8" w:space="0" w:color="auto"/>
            </w:tcBorders>
            <w:hideMark/>
          </w:tcPr>
          <w:p w14:paraId="01CBA8A3"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Preventive</w:t>
            </w:r>
          </w:p>
        </w:tc>
        <w:tc>
          <w:tcPr>
            <w:tcW w:w="1418" w:type="dxa"/>
            <w:tcBorders>
              <w:top w:val="nil"/>
              <w:left w:val="nil"/>
              <w:bottom w:val="single" w:sz="8" w:space="0" w:color="auto"/>
              <w:right w:val="single" w:sz="8" w:space="0" w:color="auto"/>
            </w:tcBorders>
            <w:hideMark/>
          </w:tcPr>
          <w:p w14:paraId="7D1115CE" w14:textId="77777777" w:rsidR="00844AF0" w:rsidRPr="00844AF0" w:rsidRDefault="00844AF0" w:rsidP="00844AF0">
            <w:pPr>
              <w:spacing w:after="0" w:line="240" w:lineRule="auto"/>
              <w:rPr>
                <w:rFonts w:ascii="Calibri" w:eastAsia="Times New Roman" w:hAnsi="Calibri" w:cs="Calibri"/>
                <w:color w:val="000000"/>
                <w:kern w:val="0"/>
                <w:sz w:val="22"/>
                <w:szCs w:val="22"/>
                <w:lang w:eastAsia="en-IN"/>
                <w14:ligatures w14:val="none"/>
              </w:rPr>
            </w:pPr>
            <w:r w:rsidRPr="00844AF0">
              <w:rPr>
                <w:rFonts w:ascii="Calibri" w:eastAsia="Times New Roman" w:hAnsi="Calibri" w:cs="Calibri"/>
                <w:color w:val="000000"/>
                <w:kern w:val="0"/>
                <w:sz w:val="22"/>
                <w:szCs w:val="22"/>
                <w:lang w:val="en-US" w:eastAsia="en-IN"/>
                <w14:ligatures w14:val="none"/>
              </w:rPr>
              <w:t>Reliability</w:t>
            </w:r>
          </w:p>
        </w:tc>
      </w:tr>
    </w:tbl>
    <w:p w14:paraId="05B392C8" w14:textId="77777777" w:rsidR="00844AF0" w:rsidRDefault="00844AF0" w:rsidP="004E07F7"/>
    <w:p w14:paraId="391F4D9D" w14:textId="77777777" w:rsidR="007F4DF8" w:rsidRDefault="007F4DF8" w:rsidP="007F4DF8">
      <w:pPr>
        <w:ind w:left="720"/>
        <w:rPr>
          <w:rFonts w:ascii="Segoe UI Emoji" w:hAnsi="Segoe UI Emoji" w:cs="Segoe UI Emoji"/>
          <w:b/>
          <w:bCs/>
        </w:rPr>
      </w:pPr>
    </w:p>
    <w:p w14:paraId="00F16006" w14:textId="77777777" w:rsidR="007F4DF8" w:rsidRDefault="007F4DF8" w:rsidP="007F4DF8">
      <w:pPr>
        <w:rPr>
          <w:b/>
          <w:bCs/>
          <w:color w:val="C00000"/>
        </w:rPr>
      </w:pPr>
    </w:p>
    <w:p w14:paraId="46FD6D71" w14:textId="77777777" w:rsidR="007F4DF8" w:rsidRDefault="007F4DF8" w:rsidP="007F4DF8">
      <w:hyperlink r:id="rId17" w:history="1">
        <w:r w:rsidRPr="008A2497">
          <w:rPr>
            <w:rStyle w:val="Hyperlink"/>
            <w:b/>
            <w:bCs/>
            <w:color w:val="215E99" w:themeColor="text2" w:themeTint="BF"/>
          </w:rPr>
          <w:t>AWS IAM Identity Center</w:t>
        </w:r>
      </w:hyperlink>
    </w:p>
    <w:p w14:paraId="6432B12E" w14:textId="77777777" w:rsidR="00F00394" w:rsidRPr="009B3511" w:rsidRDefault="00F00394" w:rsidP="00F00394">
      <w:r w:rsidRPr="009B3511">
        <w:rPr>
          <w:highlight w:val="yellow"/>
        </w:rPr>
        <w:t>IIT help is required to gather the information about the current services.</w:t>
      </w:r>
    </w:p>
    <w:p w14:paraId="43385C1E" w14:textId="079255B6" w:rsidR="00F00394" w:rsidRPr="008A2497" w:rsidRDefault="00F00394" w:rsidP="007F4DF8">
      <w:pPr>
        <w:rPr>
          <w:b/>
          <w:bCs/>
          <w:color w:val="215E99" w:themeColor="text2" w:themeTint="BF"/>
        </w:rPr>
      </w:pPr>
      <w:r>
        <w:rPr>
          <w:b/>
          <w:bCs/>
          <w:color w:val="215E99" w:themeColor="text2" w:themeTint="BF"/>
        </w:rPr>
        <w:t>&lt;&lt;Screenshot also required &gt;&gt;</w:t>
      </w:r>
    </w:p>
    <w:p w14:paraId="035C68CA" w14:textId="3FA955DC" w:rsidR="007F4DF8" w:rsidRDefault="007F4DF8" w:rsidP="007F4DF8">
      <w:pPr>
        <w:rPr>
          <w:b/>
          <w:bCs/>
          <w:color w:val="215E99" w:themeColor="text2" w:themeTint="BF"/>
        </w:rPr>
      </w:pPr>
    </w:p>
    <w:p w14:paraId="0B2CB912" w14:textId="77777777" w:rsidR="007F4DF8" w:rsidRDefault="007F4DF8" w:rsidP="007F4DF8">
      <w:pPr>
        <w:rPr>
          <w:b/>
          <w:bCs/>
          <w:color w:val="215E99" w:themeColor="text2" w:themeTint="BF"/>
        </w:rPr>
      </w:pPr>
    </w:p>
    <w:p w14:paraId="4DC4970B" w14:textId="77777777" w:rsidR="007F4DF8" w:rsidRPr="001565E0" w:rsidRDefault="007F4DF8" w:rsidP="007F4DF8">
      <w:pPr>
        <w:rPr>
          <w:b/>
          <w:bCs/>
          <w:sz w:val="28"/>
          <w:szCs w:val="28"/>
        </w:rPr>
      </w:pPr>
      <w:r w:rsidRPr="001565E0">
        <w:rPr>
          <w:b/>
          <w:bCs/>
          <w:sz w:val="28"/>
          <w:szCs w:val="28"/>
        </w:rPr>
        <w:t>Observation</w:t>
      </w:r>
    </w:p>
    <w:p w14:paraId="09E360FC" w14:textId="77777777" w:rsidR="007F4DF8" w:rsidRDefault="007F4DF8" w:rsidP="007F4DF8">
      <w:pPr>
        <w:pStyle w:val="ListParagraph"/>
        <w:numPr>
          <w:ilvl w:val="0"/>
          <w:numId w:val="32"/>
        </w:numPr>
        <w:rPr>
          <w:b/>
          <w:bCs/>
        </w:rPr>
      </w:pPr>
      <w:r w:rsidRPr="00B50A81">
        <w:rPr>
          <w:b/>
          <w:bCs/>
        </w:rPr>
        <w:t>Identity Source</w:t>
      </w:r>
      <w:r>
        <w:rPr>
          <w:b/>
          <w:bCs/>
        </w:rPr>
        <w:t>:</w:t>
      </w:r>
    </w:p>
    <w:p w14:paraId="57A63F1A" w14:textId="77777777" w:rsidR="00F00394" w:rsidRPr="009B3511" w:rsidRDefault="00F00394" w:rsidP="00F00394">
      <w:pPr>
        <w:pStyle w:val="ListParagraph"/>
        <w:numPr>
          <w:ilvl w:val="1"/>
          <w:numId w:val="32"/>
        </w:numPr>
      </w:pPr>
      <w:r w:rsidRPr="00F00394">
        <w:rPr>
          <w:highlight w:val="yellow"/>
        </w:rPr>
        <w:t>IIT help is required to gather the information about the current services.</w:t>
      </w:r>
    </w:p>
    <w:p w14:paraId="42A88FED" w14:textId="77777777" w:rsidR="00F00394" w:rsidRPr="00B50A81" w:rsidRDefault="00F00394" w:rsidP="00F00394">
      <w:pPr>
        <w:pStyle w:val="ListParagraph"/>
        <w:ind w:left="1440"/>
        <w:rPr>
          <w:b/>
          <w:bCs/>
        </w:rPr>
      </w:pPr>
    </w:p>
    <w:p w14:paraId="2E080D58" w14:textId="77777777" w:rsidR="007F4DF8" w:rsidRDefault="007F4DF8" w:rsidP="007F4DF8">
      <w:pPr>
        <w:pStyle w:val="NormalWeb"/>
      </w:pPr>
      <w:r>
        <w:rPr>
          <w:rStyle w:val="Strong"/>
          <w:rFonts w:eastAsiaTheme="majorEastAsia"/>
        </w:rPr>
        <w:t xml:space="preserve">     2. </w:t>
      </w:r>
      <w:r>
        <w:rPr>
          <w:rStyle w:val="Strong"/>
        </w:rPr>
        <w:t xml:space="preserve">Multi-Factor Authentication (MFA) </w:t>
      </w:r>
      <w:r>
        <w:rPr>
          <w:rStyle w:val="Strong"/>
          <w:rFonts w:eastAsiaTheme="majorEastAsia"/>
        </w:rPr>
        <w:t>Behaviour:</w:t>
      </w:r>
    </w:p>
    <w:p w14:paraId="519B0E45" w14:textId="77777777" w:rsidR="00F00394" w:rsidRPr="009B3511" w:rsidRDefault="00F00394" w:rsidP="00F00394">
      <w:pPr>
        <w:ind w:left="720" w:firstLine="720"/>
      </w:pPr>
      <w:r w:rsidRPr="009B3511">
        <w:rPr>
          <w:highlight w:val="yellow"/>
        </w:rPr>
        <w:lastRenderedPageBreak/>
        <w:t>IIT help is required to gather the information about the current services.</w:t>
      </w:r>
    </w:p>
    <w:p w14:paraId="0F395358" w14:textId="77777777" w:rsidR="007F4DF8" w:rsidRPr="00B50A81" w:rsidRDefault="007F4DF8" w:rsidP="007F4DF8">
      <w:pPr>
        <w:ind w:left="48"/>
      </w:pPr>
      <w:r>
        <w:rPr>
          <w:b/>
          <w:bCs/>
        </w:rPr>
        <w:t xml:space="preserve">     3.</w:t>
      </w:r>
      <w:r w:rsidRPr="002567F9">
        <w:rPr>
          <w:b/>
          <w:bCs/>
        </w:rPr>
        <w:t xml:space="preserve"> Delegated Administrator</w:t>
      </w:r>
    </w:p>
    <w:p w14:paraId="253EFE4F" w14:textId="144F5217" w:rsidR="007F4DF8" w:rsidRPr="00B50A81" w:rsidRDefault="007F4DF8" w:rsidP="00F00394">
      <w:r w:rsidRPr="00B50A81">
        <w:rPr>
          <w:b/>
          <w:bCs/>
        </w:rPr>
        <w:t xml:space="preserve">Audit account (ID: </w:t>
      </w:r>
      <w:r w:rsidR="00911A00">
        <w:rPr>
          <w:b/>
          <w:bCs/>
        </w:rPr>
        <w:t>123456789</w:t>
      </w:r>
      <w:r w:rsidR="007F0DEC">
        <w:rPr>
          <w:b/>
          <w:bCs/>
        </w:rPr>
        <w:t>0</w:t>
      </w:r>
      <w:r w:rsidRPr="00B50A81">
        <w:rPr>
          <w:b/>
          <w:bCs/>
        </w:rPr>
        <w:t>)</w:t>
      </w:r>
      <w:r w:rsidRPr="00B50A81">
        <w:t xml:space="preserve"> is registered as </w:t>
      </w:r>
      <w:r w:rsidRPr="00B50A81">
        <w:rPr>
          <w:b/>
          <w:bCs/>
        </w:rPr>
        <w:t>Delegated Admin</w:t>
      </w:r>
      <w:r w:rsidRPr="00B50A81">
        <w:t xml:space="preserve"> for IAM Identity Center</w:t>
      </w:r>
      <w:r w:rsidR="00F00394">
        <w:t>(</w:t>
      </w:r>
      <w:r w:rsidR="00F00394" w:rsidRPr="009B3511">
        <w:rPr>
          <w:highlight w:val="yellow"/>
        </w:rPr>
        <w:t>IIT help is required to gather the information about the current services.</w:t>
      </w:r>
      <w:r w:rsidR="00F00394">
        <w:t>)</w:t>
      </w:r>
    </w:p>
    <w:p w14:paraId="4D706B97" w14:textId="77777777" w:rsidR="007F4DF8" w:rsidRPr="007B058F" w:rsidRDefault="007F4DF8" w:rsidP="007F4DF8"/>
    <w:p w14:paraId="6CDC64A2" w14:textId="77777777" w:rsidR="007F4DF8" w:rsidRDefault="007F4DF8" w:rsidP="007F4DF8">
      <w:pPr>
        <w:rPr>
          <w:b/>
          <w:bCs/>
          <w:sz w:val="28"/>
          <w:szCs w:val="28"/>
        </w:rPr>
      </w:pPr>
      <w:r w:rsidRPr="00516AA9">
        <w:rPr>
          <w:b/>
          <w:bCs/>
          <w:sz w:val="28"/>
          <w:szCs w:val="28"/>
        </w:rPr>
        <w:t>Recommendation</w:t>
      </w:r>
    </w:p>
    <w:p w14:paraId="5E0D8074" w14:textId="77777777" w:rsidR="007F4DF8" w:rsidRPr="00B50A81" w:rsidRDefault="007F4DF8" w:rsidP="007F4DF8">
      <w:pPr>
        <w:rPr>
          <w:rFonts w:asciiTheme="majorHAnsi" w:hAnsiTheme="majorHAnsi"/>
          <w:b/>
          <w:bCs/>
        </w:rPr>
      </w:pPr>
      <w:r w:rsidRPr="002567F9">
        <w:rPr>
          <w:rFonts w:asciiTheme="majorHAnsi" w:hAnsiTheme="majorHAnsi"/>
          <w:b/>
          <w:bCs/>
        </w:rPr>
        <w:t xml:space="preserve">1. </w:t>
      </w:r>
      <w:r w:rsidRPr="00B50A81">
        <w:rPr>
          <w:rFonts w:asciiTheme="majorHAnsi" w:hAnsiTheme="majorHAnsi"/>
          <w:b/>
          <w:bCs/>
        </w:rPr>
        <w:t>Strengthen MFA Enforcement</w:t>
      </w:r>
    </w:p>
    <w:p w14:paraId="420CE7AA" w14:textId="0DD2D9F2" w:rsidR="00F00394" w:rsidRPr="009B3511" w:rsidRDefault="00F00394" w:rsidP="00F00394">
      <w:r w:rsidRPr="00F00394">
        <w:rPr>
          <w:highlight w:val="yellow"/>
        </w:rPr>
        <w:t>Trianz will update this section.</w:t>
      </w:r>
    </w:p>
    <w:p w14:paraId="2F4AFAE5" w14:textId="77777777" w:rsidR="007F4DF8" w:rsidRPr="002567F9" w:rsidRDefault="007F4DF8" w:rsidP="007F4DF8">
      <w:pPr>
        <w:rPr>
          <w:rFonts w:asciiTheme="majorHAnsi" w:hAnsiTheme="majorHAnsi"/>
          <w:b/>
          <w:bCs/>
        </w:rPr>
      </w:pPr>
      <w:r w:rsidRPr="002567F9">
        <w:rPr>
          <w:rFonts w:asciiTheme="majorHAnsi" w:hAnsiTheme="majorHAnsi"/>
          <w:b/>
          <w:bCs/>
        </w:rPr>
        <w:t>2.</w:t>
      </w:r>
      <w:r w:rsidRPr="00B50A81">
        <w:rPr>
          <w:rFonts w:asciiTheme="majorHAnsi" w:hAnsiTheme="majorHAnsi"/>
          <w:b/>
          <w:bCs/>
        </w:rPr>
        <w:t xml:space="preserve"> </w:t>
      </w:r>
      <w:r w:rsidRPr="002567F9">
        <w:rPr>
          <w:rFonts w:asciiTheme="majorHAnsi" w:hAnsiTheme="majorHAnsi"/>
          <w:b/>
          <w:bCs/>
        </w:rPr>
        <w:t>Correct Delegated Administrator Configuration</w:t>
      </w:r>
    </w:p>
    <w:p w14:paraId="2BCF8FD2" w14:textId="77777777" w:rsidR="00F00394" w:rsidRPr="009B3511" w:rsidRDefault="00F00394" w:rsidP="00F00394">
      <w:r w:rsidRPr="00F00394">
        <w:rPr>
          <w:highlight w:val="yellow"/>
        </w:rPr>
        <w:t>Trianz will update this section.</w:t>
      </w:r>
    </w:p>
    <w:p w14:paraId="67F35C00" w14:textId="77777777" w:rsidR="004768EB" w:rsidRDefault="004768EB" w:rsidP="00A53379"/>
    <w:p w14:paraId="6574A3F7" w14:textId="77777777" w:rsidR="00432678" w:rsidRPr="00D70715" w:rsidRDefault="00432678" w:rsidP="00432678">
      <w:pPr>
        <w:pStyle w:val="Heading2"/>
        <w:rPr>
          <w:rFonts w:ascii="Calibri" w:hAnsi="Calibri" w:cs="Calibri"/>
          <w:color w:val="BF4E14" w:themeColor="accent2" w:themeShade="BF"/>
          <w:sz w:val="36"/>
          <w:szCs w:val="36"/>
        </w:rPr>
      </w:pPr>
      <w:bookmarkStart w:id="41" w:name="_Toc201443459"/>
      <w:bookmarkStart w:id="42" w:name="_Toc201582833"/>
      <w:r w:rsidRPr="00D70715">
        <w:rPr>
          <w:rFonts w:ascii="Calibri" w:hAnsi="Calibri" w:cs="Calibri"/>
          <w:color w:val="BF4E14" w:themeColor="accent2" w:themeShade="BF"/>
          <w:sz w:val="36"/>
          <w:szCs w:val="36"/>
        </w:rPr>
        <w:t>Account-wise Network Mapping</w:t>
      </w:r>
      <w:bookmarkEnd w:id="41"/>
      <w:bookmarkEnd w:id="42"/>
      <w:r w:rsidRPr="00D70715">
        <w:rPr>
          <w:rFonts w:ascii="Calibri" w:hAnsi="Calibri" w:cs="Calibri"/>
          <w:color w:val="BF4E14" w:themeColor="accent2" w:themeShade="BF"/>
          <w:sz w:val="36"/>
          <w:szCs w:val="36"/>
        </w:rPr>
        <w:t xml:space="preserve"> </w:t>
      </w:r>
    </w:p>
    <w:p w14:paraId="46C32042" w14:textId="77777777" w:rsidR="00432678" w:rsidRDefault="00432678" w:rsidP="00432678">
      <w:pPr>
        <w:pStyle w:val="Heading3"/>
        <w:rPr>
          <w:rFonts w:cs="Calibri"/>
          <w:color w:val="0B769F" w:themeColor="accent4" w:themeShade="BF"/>
          <w:sz w:val="30"/>
          <w:szCs w:val="30"/>
        </w:rPr>
      </w:pPr>
      <w:bookmarkStart w:id="43" w:name="_Toc201443460"/>
      <w:bookmarkStart w:id="44" w:name="_Toc201582834"/>
      <w:r w:rsidRPr="001174BA">
        <w:rPr>
          <w:rFonts w:cs="Calibri"/>
          <w:color w:val="0B769F" w:themeColor="accent4" w:themeShade="BF"/>
          <w:sz w:val="30"/>
          <w:szCs w:val="30"/>
        </w:rPr>
        <w:t>VPC, Subnets, and Routing</w:t>
      </w:r>
      <w:bookmarkEnd w:id="43"/>
      <w:bookmarkEnd w:id="44"/>
    </w:p>
    <w:p w14:paraId="6AE6F69F" w14:textId="77777777" w:rsidR="00F00394" w:rsidRDefault="00F00394" w:rsidP="00F00394"/>
    <w:p w14:paraId="07A96AB9" w14:textId="096FDE80" w:rsidR="00F00394" w:rsidRPr="009B3511" w:rsidRDefault="00F00394" w:rsidP="00F00394">
      <w:r w:rsidRPr="009B3511">
        <w:rPr>
          <w:highlight w:val="yellow"/>
        </w:rPr>
        <w:t xml:space="preserve">IIT help is required to gather the information </w:t>
      </w:r>
    </w:p>
    <w:p w14:paraId="6ACE4E94" w14:textId="77777777" w:rsidR="00F00394" w:rsidRPr="00F00394" w:rsidRDefault="00F00394" w:rsidP="00F00394"/>
    <w:p w14:paraId="46B96289" w14:textId="77777777" w:rsidR="00432678" w:rsidRDefault="00432678" w:rsidP="00432678">
      <w:pPr>
        <w:rPr>
          <w:rFonts w:cs="Calibri"/>
          <w:color w:val="000000" w:themeColor="text1"/>
        </w:rPr>
      </w:pPr>
      <w:r w:rsidRPr="00C42615">
        <w:rPr>
          <w:rFonts w:cs="Calibri"/>
          <w:color w:val="000000" w:themeColor="text1"/>
        </w:rPr>
        <w:t>This table outlines the VPC and subnet configuration across core and workload accounts in the AWS Landing Zone. It includes IP ranges, private/public subnets, and associated route tables for each account.</w:t>
      </w:r>
    </w:p>
    <w:tbl>
      <w:tblPr>
        <w:tblW w:w="10201" w:type="dxa"/>
        <w:tblLayout w:type="fixed"/>
        <w:tblLook w:val="04A0" w:firstRow="1" w:lastRow="0" w:firstColumn="1" w:lastColumn="0" w:noHBand="0" w:noVBand="1"/>
      </w:tblPr>
      <w:tblGrid>
        <w:gridCol w:w="1560"/>
        <w:gridCol w:w="1979"/>
        <w:gridCol w:w="1701"/>
        <w:gridCol w:w="992"/>
        <w:gridCol w:w="1134"/>
        <w:gridCol w:w="1418"/>
        <w:gridCol w:w="1417"/>
      </w:tblGrid>
      <w:tr w:rsidR="0050788A" w:rsidRPr="003B37EF" w14:paraId="4539D1B3" w14:textId="77777777" w:rsidTr="0050788A">
        <w:trPr>
          <w:trHeight w:val="580"/>
        </w:trPr>
        <w:tc>
          <w:tcPr>
            <w:tcW w:w="156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1060473" w14:textId="77777777" w:rsidR="00432678" w:rsidRPr="002F270B" w:rsidRDefault="00432678" w:rsidP="00111A68">
            <w:pPr>
              <w:spacing w:after="0" w:line="240" w:lineRule="auto"/>
              <w:rPr>
                <w:rFonts w:ascii="Aptos Narrow" w:eastAsia="Times New Roman" w:hAnsi="Aptos Narrow" w:cs="Calibri"/>
                <w:b/>
                <w:bCs/>
                <w:color w:val="000000"/>
                <w:kern w:val="0"/>
                <w:sz w:val="22"/>
                <w:szCs w:val="22"/>
                <w:lang w:eastAsia="en-IN"/>
                <w14:ligatures w14:val="none"/>
              </w:rPr>
            </w:pPr>
            <w:r w:rsidRPr="002F270B">
              <w:rPr>
                <w:rFonts w:ascii="Aptos Narrow" w:eastAsia="Times New Roman" w:hAnsi="Aptos Narrow" w:cs="Calibri"/>
                <w:b/>
                <w:bCs/>
                <w:color w:val="000000"/>
                <w:kern w:val="0"/>
                <w:sz w:val="22"/>
                <w:szCs w:val="22"/>
                <w:lang w:eastAsia="en-IN"/>
                <w14:ligatures w14:val="none"/>
              </w:rPr>
              <w:t>Account Name</w:t>
            </w:r>
          </w:p>
        </w:tc>
        <w:tc>
          <w:tcPr>
            <w:tcW w:w="1979" w:type="dxa"/>
            <w:tcBorders>
              <w:top w:val="single" w:sz="4" w:space="0" w:color="auto"/>
              <w:left w:val="nil"/>
              <w:bottom w:val="single" w:sz="4" w:space="0" w:color="auto"/>
              <w:right w:val="single" w:sz="4" w:space="0" w:color="auto"/>
            </w:tcBorders>
            <w:shd w:val="clear" w:color="000000" w:fill="FFC000"/>
            <w:noWrap/>
            <w:vAlign w:val="center"/>
            <w:hideMark/>
          </w:tcPr>
          <w:p w14:paraId="6EE59215" w14:textId="77777777" w:rsidR="00432678" w:rsidRPr="002F270B" w:rsidRDefault="00432678" w:rsidP="00111A68">
            <w:pPr>
              <w:spacing w:after="0" w:line="240" w:lineRule="auto"/>
              <w:rPr>
                <w:rFonts w:ascii="Aptos Narrow" w:eastAsia="Times New Roman" w:hAnsi="Aptos Narrow" w:cs="Calibri"/>
                <w:b/>
                <w:bCs/>
                <w:color w:val="000000"/>
                <w:kern w:val="0"/>
                <w:sz w:val="22"/>
                <w:szCs w:val="22"/>
                <w:lang w:eastAsia="en-IN"/>
                <w14:ligatures w14:val="none"/>
              </w:rPr>
            </w:pPr>
            <w:r w:rsidRPr="002F270B">
              <w:rPr>
                <w:rFonts w:ascii="Aptos Narrow" w:eastAsia="Times New Roman" w:hAnsi="Aptos Narrow" w:cs="Calibri"/>
                <w:b/>
                <w:bCs/>
                <w:color w:val="000000"/>
                <w:kern w:val="0"/>
                <w:sz w:val="22"/>
                <w:szCs w:val="22"/>
                <w:lang w:eastAsia="en-IN"/>
                <w14:ligatures w14:val="none"/>
              </w:rPr>
              <w:t>VPC</w:t>
            </w:r>
          </w:p>
        </w:tc>
        <w:tc>
          <w:tcPr>
            <w:tcW w:w="1701" w:type="dxa"/>
            <w:tcBorders>
              <w:top w:val="single" w:sz="4" w:space="0" w:color="auto"/>
              <w:left w:val="nil"/>
              <w:bottom w:val="single" w:sz="4" w:space="0" w:color="auto"/>
              <w:right w:val="single" w:sz="4" w:space="0" w:color="auto"/>
            </w:tcBorders>
            <w:shd w:val="clear" w:color="000000" w:fill="FFC000"/>
            <w:noWrap/>
            <w:vAlign w:val="center"/>
            <w:hideMark/>
          </w:tcPr>
          <w:p w14:paraId="78221574" w14:textId="77777777" w:rsidR="00432678" w:rsidRPr="002F270B" w:rsidRDefault="00432678" w:rsidP="00111A68">
            <w:pPr>
              <w:spacing w:after="0" w:line="240" w:lineRule="auto"/>
              <w:rPr>
                <w:rFonts w:ascii="Aptos Narrow" w:eastAsia="Times New Roman" w:hAnsi="Aptos Narrow" w:cs="Calibri"/>
                <w:b/>
                <w:bCs/>
                <w:color w:val="000000"/>
                <w:kern w:val="0"/>
                <w:sz w:val="22"/>
                <w:szCs w:val="22"/>
                <w:lang w:eastAsia="en-IN"/>
                <w14:ligatures w14:val="none"/>
              </w:rPr>
            </w:pPr>
            <w:r w:rsidRPr="002F270B">
              <w:rPr>
                <w:rFonts w:ascii="Aptos Narrow" w:eastAsia="Times New Roman" w:hAnsi="Aptos Narrow" w:cs="Calibri"/>
                <w:b/>
                <w:bCs/>
                <w:color w:val="000000"/>
                <w:kern w:val="0"/>
                <w:sz w:val="22"/>
                <w:szCs w:val="22"/>
                <w:lang w:eastAsia="en-IN"/>
                <w14:ligatures w14:val="none"/>
              </w:rPr>
              <w:t>IP Range</w:t>
            </w:r>
          </w:p>
        </w:tc>
        <w:tc>
          <w:tcPr>
            <w:tcW w:w="992" w:type="dxa"/>
            <w:tcBorders>
              <w:top w:val="single" w:sz="4" w:space="0" w:color="auto"/>
              <w:left w:val="nil"/>
              <w:bottom w:val="single" w:sz="4" w:space="0" w:color="auto"/>
              <w:right w:val="single" w:sz="4" w:space="0" w:color="auto"/>
            </w:tcBorders>
            <w:shd w:val="clear" w:color="000000" w:fill="FFC000"/>
            <w:vAlign w:val="center"/>
            <w:hideMark/>
          </w:tcPr>
          <w:p w14:paraId="4E9DFDA6" w14:textId="77777777" w:rsidR="00432678" w:rsidRPr="002F270B" w:rsidRDefault="00432678" w:rsidP="00111A68">
            <w:pPr>
              <w:spacing w:after="0" w:line="240" w:lineRule="auto"/>
              <w:rPr>
                <w:rFonts w:ascii="Aptos Narrow" w:eastAsia="Times New Roman" w:hAnsi="Aptos Narrow" w:cs="Calibri"/>
                <w:b/>
                <w:bCs/>
                <w:color w:val="000000"/>
                <w:kern w:val="0"/>
                <w:sz w:val="22"/>
                <w:szCs w:val="22"/>
                <w:lang w:eastAsia="en-IN"/>
                <w14:ligatures w14:val="none"/>
              </w:rPr>
            </w:pPr>
            <w:r w:rsidRPr="002F270B">
              <w:rPr>
                <w:rFonts w:ascii="Aptos Narrow" w:eastAsia="Times New Roman" w:hAnsi="Aptos Narrow" w:cs="Calibri"/>
                <w:b/>
                <w:bCs/>
                <w:color w:val="000000"/>
                <w:kern w:val="0"/>
                <w:sz w:val="22"/>
                <w:szCs w:val="22"/>
                <w:lang w:eastAsia="en-IN"/>
                <w14:ligatures w14:val="none"/>
              </w:rPr>
              <w:t>Private Subnet</w:t>
            </w:r>
          </w:p>
        </w:tc>
        <w:tc>
          <w:tcPr>
            <w:tcW w:w="1134" w:type="dxa"/>
            <w:tcBorders>
              <w:top w:val="single" w:sz="4" w:space="0" w:color="auto"/>
              <w:left w:val="nil"/>
              <w:bottom w:val="single" w:sz="4" w:space="0" w:color="auto"/>
              <w:right w:val="single" w:sz="4" w:space="0" w:color="auto"/>
            </w:tcBorders>
            <w:shd w:val="clear" w:color="000000" w:fill="FFC000"/>
            <w:vAlign w:val="center"/>
            <w:hideMark/>
          </w:tcPr>
          <w:p w14:paraId="1E18A28C" w14:textId="77777777" w:rsidR="00432678" w:rsidRPr="002F270B" w:rsidRDefault="00432678" w:rsidP="00111A68">
            <w:pPr>
              <w:spacing w:after="0" w:line="240" w:lineRule="auto"/>
              <w:rPr>
                <w:rFonts w:ascii="Aptos Narrow" w:eastAsia="Times New Roman" w:hAnsi="Aptos Narrow" w:cs="Calibri"/>
                <w:b/>
                <w:bCs/>
                <w:color w:val="000000"/>
                <w:kern w:val="0"/>
                <w:sz w:val="22"/>
                <w:szCs w:val="22"/>
                <w:lang w:eastAsia="en-IN"/>
                <w14:ligatures w14:val="none"/>
              </w:rPr>
            </w:pPr>
            <w:r w:rsidRPr="002F270B">
              <w:rPr>
                <w:rFonts w:ascii="Aptos Narrow" w:eastAsia="Times New Roman" w:hAnsi="Aptos Narrow" w:cs="Calibri"/>
                <w:b/>
                <w:bCs/>
                <w:color w:val="000000"/>
                <w:kern w:val="0"/>
                <w:sz w:val="22"/>
                <w:szCs w:val="22"/>
                <w:lang w:eastAsia="en-IN"/>
                <w14:ligatures w14:val="none"/>
              </w:rPr>
              <w:t>Public Subnet</w:t>
            </w:r>
          </w:p>
        </w:tc>
        <w:tc>
          <w:tcPr>
            <w:tcW w:w="1418" w:type="dxa"/>
            <w:tcBorders>
              <w:top w:val="single" w:sz="4" w:space="0" w:color="auto"/>
              <w:left w:val="nil"/>
              <w:bottom w:val="single" w:sz="4" w:space="0" w:color="auto"/>
              <w:right w:val="single" w:sz="4" w:space="0" w:color="auto"/>
            </w:tcBorders>
            <w:shd w:val="clear" w:color="000000" w:fill="FFC000"/>
            <w:noWrap/>
            <w:vAlign w:val="center"/>
            <w:hideMark/>
          </w:tcPr>
          <w:p w14:paraId="32209526" w14:textId="44D24E2A" w:rsidR="00432678" w:rsidRPr="002F270B" w:rsidRDefault="00432678" w:rsidP="00111A68">
            <w:pPr>
              <w:spacing w:after="0" w:line="240" w:lineRule="auto"/>
              <w:rPr>
                <w:rFonts w:ascii="Aptos Narrow" w:eastAsia="Times New Roman" w:hAnsi="Aptos Narrow" w:cs="Calibri"/>
                <w:b/>
                <w:bCs/>
                <w:color w:val="000000"/>
                <w:kern w:val="0"/>
                <w:sz w:val="22"/>
                <w:szCs w:val="22"/>
                <w:lang w:eastAsia="en-IN"/>
                <w14:ligatures w14:val="none"/>
              </w:rPr>
            </w:pPr>
            <w:r w:rsidRPr="002F270B">
              <w:rPr>
                <w:rFonts w:ascii="Aptos Narrow" w:eastAsia="Times New Roman" w:hAnsi="Aptos Narrow" w:cs="Calibri"/>
                <w:b/>
                <w:bCs/>
                <w:color w:val="000000"/>
                <w:kern w:val="0"/>
                <w:sz w:val="22"/>
                <w:szCs w:val="22"/>
                <w:lang w:eastAsia="en-IN"/>
                <w14:ligatures w14:val="none"/>
              </w:rPr>
              <w:t>Private R</w:t>
            </w:r>
            <w:r w:rsidR="004C7CFA">
              <w:rPr>
                <w:rFonts w:ascii="Aptos Narrow" w:eastAsia="Times New Roman" w:hAnsi="Aptos Narrow" w:cs="Calibri"/>
                <w:b/>
                <w:bCs/>
                <w:color w:val="000000"/>
                <w:kern w:val="0"/>
                <w:sz w:val="22"/>
                <w:szCs w:val="22"/>
                <w:lang w:eastAsia="en-IN"/>
                <w14:ligatures w14:val="none"/>
              </w:rPr>
              <w:t>oute Table</w:t>
            </w:r>
          </w:p>
        </w:tc>
        <w:tc>
          <w:tcPr>
            <w:tcW w:w="1417" w:type="dxa"/>
            <w:tcBorders>
              <w:top w:val="single" w:sz="4" w:space="0" w:color="auto"/>
              <w:left w:val="nil"/>
              <w:bottom w:val="single" w:sz="4" w:space="0" w:color="auto"/>
              <w:right w:val="single" w:sz="4" w:space="0" w:color="auto"/>
            </w:tcBorders>
            <w:shd w:val="clear" w:color="000000" w:fill="FFC000"/>
            <w:noWrap/>
            <w:vAlign w:val="center"/>
            <w:hideMark/>
          </w:tcPr>
          <w:p w14:paraId="2706A6CD" w14:textId="76B40DE3" w:rsidR="00432678" w:rsidRPr="002F270B" w:rsidRDefault="00432678" w:rsidP="00111A68">
            <w:pPr>
              <w:spacing w:after="0" w:line="240" w:lineRule="auto"/>
              <w:rPr>
                <w:rFonts w:ascii="Aptos Narrow" w:eastAsia="Times New Roman" w:hAnsi="Aptos Narrow" w:cs="Calibri"/>
                <w:b/>
                <w:bCs/>
                <w:color w:val="000000"/>
                <w:kern w:val="0"/>
                <w:sz w:val="22"/>
                <w:szCs w:val="22"/>
                <w:lang w:eastAsia="en-IN"/>
                <w14:ligatures w14:val="none"/>
              </w:rPr>
            </w:pPr>
            <w:r w:rsidRPr="002F270B">
              <w:rPr>
                <w:rFonts w:ascii="Aptos Narrow" w:eastAsia="Times New Roman" w:hAnsi="Aptos Narrow" w:cs="Calibri"/>
                <w:b/>
                <w:bCs/>
                <w:color w:val="000000"/>
                <w:kern w:val="0"/>
                <w:sz w:val="22"/>
                <w:szCs w:val="22"/>
                <w:lang w:eastAsia="en-IN"/>
                <w14:ligatures w14:val="none"/>
              </w:rPr>
              <w:t>Public R</w:t>
            </w:r>
            <w:r w:rsidR="004C7CFA">
              <w:rPr>
                <w:rFonts w:ascii="Aptos Narrow" w:eastAsia="Times New Roman" w:hAnsi="Aptos Narrow" w:cs="Calibri"/>
                <w:b/>
                <w:bCs/>
                <w:color w:val="000000"/>
                <w:kern w:val="0"/>
                <w:sz w:val="22"/>
                <w:szCs w:val="22"/>
                <w:lang w:eastAsia="en-IN"/>
                <w14:ligatures w14:val="none"/>
              </w:rPr>
              <w:t>oute Table</w:t>
            </w:r>
          </w:p>
        </w:tc>
      </w:tr>
      <w:tr w:rsidR="0050788A" w:rsidRPr="003B37EF" w14:paraId="69C14C3C" w14:textId="77777777" w:rsidTr="008440EF">
        <w:trPr>
          <w:trHeight w:val="580"/>
        </w:trPr>
        <w:tc>
          <w:tcPr>
            <w:tcW w:w="1560" w:type="dxa"/>
            <w:tcBorders>
              <w:top w:val="nil"/>
              <w:left w:val="single" w:sz="4" w:space="0" w:color="auto"/>
              <w:bottom w:val="single" w:sz="4" w:space="0" w:color="auto"/>
              <w:right w:val="single" w:sz="4" w:space="0" w:color="auto"/>
            </w:tcBorders>
            <w:shd w:val="clear" w:color="000000" w:fill="00B0F0"/>
            <w:hideMark/>
          </w:tcPr>
          <w:p w14:paraId="562EA7F4" w14:textId="597743DC" w:rsidR="00432678" w:rsidRPr="002F270B" w:rsidRDefault="00FF6C3E" w:rsidP="00111A68">
            <w:pPr>
              <w:spacing w:after="0" w:line="240" w:lineRule="auto"/>
              <w:rPr>
                <w:rFonts w:ascii="Aptos Narrow" w:eastAsia="Times New Roman" w:hAnsi="Aptos Narrow" w:cs="Calibri"/>
                <w:b/>
                <w:bCs/>
                <w:color w:val="000000"/>
                <w:kern w:val="0"/>
                <w:sz w:val="22"/>
                <w:szCs w:val="22"/>
                <w:lang w:eastAsia="en-IN"/>
                <w14:ligatures w14:val="none"/>
              </w:rPr>
            </w:pPr>
            <w:r>
              <w:rPr>
                <w:rFonts w:ascii="Aptos Narrow" w:eastAsia="Times New Roman" w:hAnsi="Aptos Narrow" w:cs="Calibri"/>
                <w:b/>
                <w:bCs/>
                <w:color w:val="000000"/>
                <w:kern w:val="0"/>
                <w:sz w:val="22"/>
                <w:szCs w:val="22"/>
                <w:lang w:eastAsia="en-IN"/>
                <w14:ligatures w14:val="none"/>
              </w:rPr>
              <w:t>IIT</w:t>
            </w:r>
            <w:r w:rsidR="00432678" w:rsidRPr="002F270B">
              <w:rPr>
                <w:rFonts w:ascii="Aptos Narrow" w:eastAsia="Times New Roman" w:hAnsi="Aptos Narrow" w:cs="Calibri"/>
                <w:b/>
                <w:bCs/>
                <w:color w:val="000000"/>
                <w:kern w:val="0"/>
                <w:sz w:val="22"/>
                <w:szCs w:val="22"/>
                <w:lang w:eastAsia="en-IN"/>
                <w14:ligatures w14:val="none"/>
              </w:rPr>
              <w:t>-NONPROD-TEST</w:t>
            </w:r>
          </w:p>
        </w:tc>
        <w:tc>
          <w:tcPr>
            <w:tcW w:w="1979" w:type="dxa"/>
            <w:tcBorders>
              <w:top w:val="nil"/>
              <w:left w:val="nil"/>
              <w:bottom w:val="single" w:sz="4" w:space="0" w:color="auto"/>
              <w:right w:val="single" w:sz="4" w:space="0" w:color="auto"/>
            </w:tcBorders>
          </w:tcPr>
          <w:p w14:paraId="56EE1302" w14:textId="523FBAC2"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701" w:type="dxa"/>
            <w:tcBorders>
              <w:top w:val="nil"/>
              <w:left w:val="nil"/>
              <w:bottom w:val="single" w:sz="4" w:space="0" w:color="auto"/>
              <w:right w:val="single" w:sz="4" w:space="0" w:color="auto"/>
            </w:tcBorders>
            <w:noWrap/>
          </w:tcPr>
          <w:p w14:paraId="065C05A1" w14:textId="59087DB5"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992" w:type="dxa"/>
            <w:tcBorders>
              <w:top w:val="nil"/>
              <w:left w:val="nil"/>
              <w:bottom w:val="single" w:sz="4" w:space="0" w:color="auto"/>
              <w:right w:val="single" w:sz="4" w:space="0" w:color="auto"/>
            </w:tcBorders>
          </w:tcPr>
          <w:p w14:paraId="1350930F" w14:textId="7D3AEFA5"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134" w:type="dxa"/>
            <w:tcBorders>
              <w:top w:val="nil"/>
              <w:left w:val="nil"/>
              <w:bottom w:val="single" w:sz="4" w:space="0" w:color="auto"/>
              <w:right w:val="single" w:sz="4" w:space="0" w:color="auto"/>
            </w:tcBorders>
            <w:noWrap/>
          </w:tcPr>
          <w:p w14:paraId="15266850" w14:textId="33F9478E"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8" w:type="dxa"/>
            <w:tcBorders>
              <w:top w:val="nil"/>
              <w:left w:val="nil"/>
              <w:bottom w:val="single" w:sz="4" w:space="0" w:color="auto"/>
              <w:right w:val="single" w:sz="4" w:space="0" w:color="auto"/>
            </w:tcBorders>
          </w:tcPr>
          <w:p w14:paraId="7D7C91EF" w14:textId="18BA0908"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7" w:type="dxa"/>
            <w:tcBorders>
              <w:top w:val="nil"/>
              <w:left w:val="nil"/>
              <w:bottom w:val="single" w:sz="4" w:space="0" w:color="auto"/>
              <w:right w:val="single" w:sz="4" w:space="0" w:color="auto"/>
            </w:tcBorders>
            <w:noWrap/>
          </w:tcPr>
          <w:p w14:paraId="2EF78BF7" w14:textId="70200DB0"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r>
      <w:tr w:rsidR="0050788A" w:rsidRPr="003B37EF" w14:paraId="34677C52" w14:textId="77777777" w:rsidTr="008440EF">
        <w:trPr>
          <w:trHeight w:val="580"/>
        </w:trPr>
        <w:tc>
          <w:tcPr>
            <w:tcW w:w="1560" w:type="dxa"/>
            <w:tcBorders>
              <w:top w:val="nil"/>
              <w:left w:val="single" w:sz="4" w:space="0" w:color="auto"/>
              <w:bottom w:val="single" w:sz="4" w:space="0" w:color="auto"/>
              <w:right w:val="single" w:sz="4" w:space="0" w:color="auto"/>
            </w:tcBorders>
            <w:shd w:val="clear" w:color="000000" w:fill="00B0F0"/>
            <w:hideMark/>
          </w:tcPr>
          <w:p w14:paraId="37967AE8" w14:textId="0F3D5A88" w:rsidR="00432678" w:rsidRPr="002F270B" w:rsidRDefault="00FF6C3E" w:rsidP="00111A68">
            <w:pPr>
              <w:spacing w:after="0" w:line="240" w:lineRule="auto"/>
              <w:rPr>
                <w:rFonts w:ascii="Aptos Narrow" w:eastAsia="Times New Roman" w:hAnsi="Aptos Narrow" w:cs="Calibri"/>
                <w:b/>
                <w:bCs/>
                <w:color w:val="000000"/>
                <w:kern w:val="0"/>
                <w:sz w:val="22"/>
                <w:szCs w:val="22"/>
                <w:lang w:eastAsia="en-IN"/>
                <w14:ligatures w14:val="none"/>
              </w:rPr>
            </w:pPr>
            <w:r>
              <w:rPr>
                <w:rFonts w:ascii="Aptos Narrow" w:eastAsia="Times New Roman" w:hAnsi="Aptos Narrow" w:cs="Calibri"/>
                <w:b/>
                <w:bCs/>
                <w:color w:val="000000"/>
                <w:kern w:val="0"/>
                <w:sz w:val="22"/>
                <w:szCs w:val="22"/>
                <w:lang w:eastAsia="en-IN"/>
                <w14:ligatures w14:val="none"/>
              </w:rPr>
              <w:t>IIT</w:t>
            </w:r>
            <w:r w:rsidR="00432678" w:rsidRPr="002F270B">
              <w:rPr>
                <w:rFonts w:ascii="Aptos Narrow" w:eastAsia="Times New Roman" w:hAnsi="Aptos Narrow" w:cs="Calibri"/>
                <w:b/>
                <w:bCs/>
                <w:color w:val="000000"/>
                <w:kern w:val="0"/>
                <w:sz w:val="22"/>
                <w:szCs w:val="22"/>
                <w:lang w:eastAsia="en-IN"/>
                <w14:ligatures w14:val="none"/>
              </w:rPr>
              <w:t>-NONPROD-DEV</w:t>
            </w:r>
          </w:p>
        </w:tc>
        <w:tc>
          <w:tcPr>
            <w:tcW w:w="1979" w:type="dxa"/>
            <w:tcBorders>
              <w:top w:val="nil"/>
              <w:left w:val="nil"/>
              <w:bottom w:val="single" w:sz="4" w:space="0" w:color="auto"/>
              <w:right w:val="single" w:sz="4" w:space="0" w:color="auto"/>
            </w:tcBorders>
          </w:tcPr>
          <w:p w14:paraId="22F5D958" w14:textId="71EC86DB"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701" w:type="dxa"/>
            <w:tcBorders>
              <w:top w:val="nil"/>
              <w:left w:val="nil"/>
              <w:bottom w:val="single" w:sz="4" w:space="0" w:color="auto"/>
              <w:right w:val="single" w:sz="4" w:space="0" w:color="auto"/>
            </w:tcBorders>
            <w:noWrap/>
          </w:tcPr>
          <w:p w14:paraId="4C9FCE40" w14:textId="2A6ACCE7"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992" w:type="dxa"/>
            <w:tcBorders>
              <w:top w:val="nil"/>
              <w:left w:val="nil"/>
              <w:bottom w:val="single" w:sz="4" w:space="0" w:color="auto"/>
              <w:right w:val="single" w:sz="4" w:space="0" w:color="auto"/>
            </w:tcBorders>
          </w:tcPr>
          <w:p w14:paraId="29B83974" w14:textId="1E186F19"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134" w:type="dxa"/>
            <w:tcBorders>
              <w:top w:val="nil"/>
              <w:left w:val="nil"/>
              <w:bottom w:val="single" w:sz="4" w:space="0" w:color="auto"/>
              <w:right w:val="single" w:sz="4" w:space="0" w:color="auto"/>
            </w:tcBorders>
            <w:noWrap/>
          </w:tcPr>
          <w:p w14:paraId="1B80E691" w14:textId="19F9C572"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8" w:type="dxa"/>
            <w:tcBorders>
              <w:top w:val="nil"/>
              <w:left w:val="nil"/>
              <w:bottom w:val="single" w:sz="4" w:space="0" w:color="auto"/>
              <w:right w:val="single" w:sz="4" w:space="0" w:color="auto"/>
            </w:tcBorders>
          </w:tcPr>
          <w:p w14:paraId="3B1A10D5" w14:textId="58B45A51"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7" w:type="dxa"/>
            <w:tcBorders>
              <w:top w:val="nil"/>
              <w:left w:val="nil"/>
              <w:bottom w:val="single" w:sz="4" w:space="0" w:color="auto"/>
              <w:right w:val="single" w:sz="4" w:space="0" w:color="auto"/>
            </w:tcBorders>
            <w:noWrap/>
          </w:tcPr>
          <w:p w14:paraId="72049225" w14:textId="35CB70D5"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r>
      <w:tr w:rsidR="0050788A" w:rsidRPr="003B37EF" w14:paraId="64AB25D9" w14:textId="77777777" w:rsidTr="008440EF">
        <w:trPr>
          <w:trHeight w:val="580"/>
        </w:trPr>
        <w:tc>
          <w:tcPr>
            <w:tcW w:w="1560" w:type="dxa"/>
            <w:tcBorders>
              <w:top w:val="nil"/>
              <w:left w:val="single" w:sz="4" w:space="0" w:color="auto"/>
              <w:bottom w:val="single" w:sz="4" w:space="0" w:color="auto"/>
              <w:right w:val="single" w:sz="4" w:space="0" w:color="auto"/>
            </w:tcBorders>
            <w:shd w:val="clear" w:color="000000" w:fill="00B0F0"/>
            <w:hideMark/>
          </w:tcPr>
          <w:p w14:paraId="01191868" w14:textId="4B82F2D6" w:rsidR="00432678" w:rsidRPr="002F270B" w:rsidRDefault="00FF6C3E" w:rsidP="00111A68">
            <w:pPr>
              <w:spacing w:after="0" w:line="240" w:lineRule="auto"/>
              <w:rPr>
                <w:rFonts w:ascii="Aptos Narrow" w:eastAsia="Times New Roman" w:hAnsi="Aptos Narrow" w:cs="Calibri"/>
                <w:b/>
                <w:bCs/>
                <w:color w:val="000000"/>
                <w:kern w:val="0"/>
                <w:sz w:val="22"/>
                <w:szCs w:val="22"/>
                <w:lang w:eastAsia="en-IN"/>
                <w14:ligatures w14:val="none"/>
              </w:rPr>
            </w:pPr>
            <w:r>
              <w:rPr>
                <w:rFonts w:ascii="Aptos Narrow" w:eastAsia="Times New Roman" w:hAnsi="Aptos Narrow" w:cs="Calibri"/>
                <w:b/>
                <w:bCs/>
                <w:color w:val="000000"/>
                <w:kern w:val="0"/>
                <w:sz w:val="22"/>
                <w:szCs w:val="22"/>
                <w:lang w:eastAsia="en-IN"/>
                <w14:ligatures w14:val="none"/>
              </w:rPr>
              <w:t>IIT</w:t>
            </w:r>
            <w:r w:rsidR="00432678" w:rsidRPr="002F270B">
              <w:rPr>
                <w:rFonts w:ascii="Aptos Narrow" w:eastAsia="Times New Roman" w:hAnsi="Aptos Narrow" w:cs="Calibri"/>
                <w:b/>
                <w:bCs/>
                <w:color w:val="000000"/>
                <w:kern w:val="0"/>
                <w:sz w:val="22"/>
                <w:szCs w:val="22"/>
                <w:lang w:eastAsia="en-IN"/>
                <w14:ligatures w14:val="none"/>
              </w:rPr>
              <w:t>-PROD-PRODUCTION</w:t>
            </w:r>
          </w:p>
        </w:tc>
        <w:tc>
          <w:tcPr>
            <w:tcW w:w="1979" w:type="dxa"/>
            <w:tcBorders>
              <w:top w:val="nil"/>
              <w:left w:val="nil"/>
              <w:bottom w:val="single" w:sz="4" w:space="0" w:color="auto"/>
              <w:right w:val="single" w:sz="4" w:space="0" w:color="auto"/>
            </w:tcBorders>
          </w:tcPr>
          <w:p w14:paraId="3AC9ED40" w14:textId="19FE6C5B"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701" w:type="dxa"/>
            <w:tcBorders>
              <w:top w:val="nil"/>
              <w:left w:val="nil"/>
              <w:bottom w:val="single" w:sz="4" w:space="0" w:color="auto"/>
              <w:right w:val="single" w:sz="4" w:space="0" w:color="auto"/>
            </w:tcBorders>
            <w:noWrap/>
          </w:tcPr>
          <w:p w14:paraId="6F9F952D" w14:textId="58A17B39"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992" w:type="dxa"/>
            <w:tcBorders>
              <w:top w:val="nil"/>
              <w:left w:val="nil"/>
              <w:bottom w:val="single" w:sz="4" w:space="0" w:color="auto"/>
              <w:right w:val="single" w:sz="4" w:space="0" w:color="auto"/>
            </w:tcBorders>
          </w:tcPr>
          <w:p w14:paraId="582ADE5A" w14:textId="21EE939C"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134" w:type="dxa"/>
            <w:tcBorders>
              <w:top w:val="nil"/>
              <w:left w:val="nil"/>
              <w:bottom w:val="single" w:sz="4" w:space="0" w:color="auto"/>
              <w:right w:val="single" w:sz="4" w:space="0" w:color="auto"/>
            </w:tcBorders>
            <w:noWrap/>
          </w:tcPr>
          <w:p w14:paraId="7FA0F809" w14:textId="60AE8343"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8" w:type="dxa"/>
            <w:tcBorders>
              <w:top w:val="nil"/>
              <w:left w:val="nil"/>
              <w:bottom w:val="single" w:sz="4" w:space="0" w:color="auto"/>
              <w:right w:val="single" w:sz="4" w:space="0" w:color="auto"/>
            </w:tcBorders>
          </w:tcPr>
          <w:p w14:paraId="5D586D33" w14:textId="5F29C66F"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7" w:type="dxa"/>
            <w:tcBorders>
              <w:top w:val="nil"/>
              <w:left w:val="nil"/>
              <w:bottom w:val="single" w:sz="4" w:space="0" w:color="auto"/>
              <w:right w:val="single" w:sz="4" w:space="0" w:color="auto"/>
            </w:tcBorders>
            <w:noWrap/>
          </w:tcPr>
          <w:p w14:paraId="24622827" w14:textId="5E4383F2"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r>
      <w:tr w:rsidR="0050788A" w:rsidRPr="003B37EF" w14:paraId="44317480" w14:textId="77777777" w:rsidTr="008440EF">
        <w:trPr>
          <w:trHeight w:val="580"/>
        </w:trPr>
        <w:tc>
          <w:tcPr>
            <w:tcW w:w="1560" w:type="dxa"/>
            <w:tcBorders>
              <w:top w:val="nil"/>
              <w:left w:val="single" w:sz="4" w:space="0" w:color="auto"/>
              <w:bottom w:val="single" w:sz="4" w:space="0" w:color="auto"/>
              <w:right w:val="single" w:sz="4" w:space="0" w:color="auto"/>
            </w:tcBorders>
            <w:shd w:val="clear" w:color="000000" w:fill="00B0F0"/>
            <w:hideMark/>
          </w:tcPr>
          <w:p w14:paraId="14D7F331" w14:textId="2BADB156" w:rsidR="00432678" w:rsidRPr="002F270B" w:rsidRDefault="00FF6C3E" w:rsidP="00111A68">
            <w:pPr>
              <w:spacing w:after="0" w:line="240" w:lineRule="auto"/>
              <w:rPr>
                <w:rFonts w:ascii="Aptos Narrow" w:eastAsia="Times New Roman" w:hAnsi="Aptos Narrow" w:cs="Calibri"/>
                <w:b/>
                <w:bCs/>
                <w:color w:val="000000"/>
                <w:kern w:val="0"/>
                <w:sz w:val="22"/>
                <w:szCs w:val="22"/>
                <w:lang w:eastAsia="en-IN"/>
                <w14:ligatures w14:val="none"/>
              </w:rPr>
            </w:pPr>
            <w:r>
              <w:rPr>
                <w:rFonts w:ascii="Aptos Narrow" w:eastAsia="Times New Roman" w:hAnsi="Aptos Narrow" w:cs="Calibri"/>
                <w:b/>
                <w:bCs/>
                <w:color w:val="000000"/>
                <w:kern w:val="0"/>
                <w:sz w:val="22"/>
                <w:szCs w:val="22"/>
                <w:lang w:eastAsia="en-IN"/>
                <w14:ligatures w14:val="none"/>
              </w:rPr>
              <w:t>IIT</w:t>
            </w:r>
            <w:r w:rsidR="00432678" w:rsidRPr="002F270B">
              <w:rPr>
                <w:rFonts w:ascii="Aptos Narrow" w:eastAsia="Times New Roman" w:hAnsi="Aptos Narrow" w:cs="Calibri"/>
                <w:b/>
                <w:bCs/>
                <w:color w:val="000000"/>
                <w:kern w:val="0"/>
                <w:sz w:val="22"/>
                <w:szCs w:val="22"/>
                <w:lang w:eastAsia="en-IN"/>
                <w14:ligatures w14:val="none"/>
              </w:rPr>
              <w:t>-PROD-DR</w:t>
            </w:r>
          </w:p>
        </w:tc>
        <w:tc>
          <w:tcPr>
            <w:tcW w:w="1979" w:type="dxa"/>
            <w:tcBorders>
              <w:top w:val="nil"/>
              <w:left w:val="nil"/>
              <w:bottom w:val="single" w:sz="4" w:space="0" w:color="auto"/>
              <w:right w:val="single" w:sz="4" w:space="0" w:color="auto"/>
            </w:tcBorders>
          </w:tcPr>
          <w:p w14:paraId="3B994DDB" w14:textId="508FAF02"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701" w:type="dxa"/>
            <w:tcBorders>
              <w:top w:val="nil"/>
              <w:left w:val="nil"/>
              <w:bottom w:val="single" w:sz="4" w:space="0" w:color="auto"/>
              <w:right w:val="single" w:sz="4" w:space="0" w:color="auto"/>
            </w:tcBorders>
            <w:noWrap/>
          </w:tcPr>
          <w:p w14:paraId="034CA719" w14:textId="23852218" w:rsidR="00432678" w:rsidRPr="002F270B" w:rsidRDefault="00432678" w:rsidP="00111A68">
            <w:pPr>
              <w:spacing w:after="0" w:line="240" w:lineRule="auto"/>
              <w:rPr>
                <w:rFonts w:ascii="Aptos Narrow" w:eastAsia="Times New Roman" w:hAnsi="Aptos Narrow" w:cs="Calibri"/>
                <w:color w:val="FF0000"/>
                <w:kern w:val="0"/>
                <w:sz w:val="22"/>
                <w:szCs w:val="22"/>
                <w:lang w:eastAsia="en-IN"/>
                <w14:ligatures w14:val="none"/>
              </w:rPr>
            </w:pPr>
          </w:p>
        </w:tc>
        <w:tc>
          <w:tcPr>
            <w:tcW w:w="992" w:type="dxa"/>
            <w:tcBorders>
              <w:top w:val="nil"/>
              <w:left w:val="nil"/>
              <w:bottom w:val="single" w:sz="4" w:space="0" w:color="auto"/>
              <w:right w:val="single" w:sz="4" w:space="0" w:color="auto"/>
            </w:tcBorders>
          </w:tcPr>
          <w:p w14:paraId="2EB32A12" w14:textId="0316FA18"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134" w:type="dxa"/>
            <w:tcBorders>
              <w:top w:val="nil"/>
              <w:left w:val="nil"/>
              <w:bottom w:val="single" w:sz="4" w:space="0" w:color="auto"/>
              <w:right w:val="single" w:sz="4" w:space="0" w:color="auto"/>
            </w:tcBorders>
            <w:noWrap/>
          </w:tcPr>
          <w:p w14:paraId="2A61D307" w14:textId="0528A38D"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8" w:type="dxa"/>
            <w:tcBorders>
              <w:top w:val="nil"/>
              <w:left w:val="nil"/>
              <w:bottom w:val="single" w:sz="4" w:space="0" w:color="auto"/>
              <w:right w:val="single" w:sz="4" w:space="0" w:color="auto"/>
            </w:tcBorders>
          </w:tcPr>
          <w:p w14:paraId="05E97FE6" w14:textId="3229B59A"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7" w:type="dxa"/>
            <w:tcBorders>
              <w:top w:val="nil"/>
              <w:left w:val="nil"/>
              <w:bottom w:val="single" w:sz="4" w:space="0" w:color="auto"/>
              <w:right w:val="single" w:sz="4" w:space="0" w:color="auto"/>
            </w:tcBorders>
            <w:noWrap/>
          </w:tcPr>
          <w:p w14:paraId="69DC518D" w14:textId="46011259"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r>
      <w:tr w:rsidR="0050788A" w:rsidRPr="003B37EF" w14:paraId="6E040920" w14:textId="77777777" w:rsidTr="008440EF">
        <w:trPr>
          <w:trHeight w:val="1190"/>
        </w:trPr>
        <w:tc>
          <w:tcPr>
            <w:tcW w:w="1560" w:type="dxa"/>
            <w:tcBorders>
              <w:top w:val="nil"/>
              <w:left w:val="single" w:sz="4" w:space="0" w:color="auto"/>
              <w:bottom w:val="single" w:sz="4" w:space="0" w:color="auto"/>
              <w:right w:val="single" w:sz="4" w:space="0" w:color="auto"/>
            </w:tcBorders>
            <w:shd w:val="clear" w:color="000000" w:fill="00B0F0"/>
            <w:hideMark/>
          </w:tcPr>
          <w:p w14:paraId="384F2A04" w14:textId="56AAD12B" w:rsidR="00432678" w:rsidRPr="002F270B" w:rsidRDefault="00FF6C3E" w:rsidP="00111A68">
            <w:pPr>
              <w:spacing w:after="0" w:line="240" w:lineRule="auto"/>
              <w:rPr>
                <w:rFonts w:ascii="Aptos Narrow" w:eastAsia="Times New Roman" w:hAnsi="Aptos Narrow" w:cs="Calibri"/>
                <w:b/>
                <w:bCs/>
                <w:color w:val="000000"/>
                <w:kern w:val="0"/>
                <w:sz w:val="22"/>
                <w:szCs w:val="22"/>
                <w:lang w:eastAsia="en-IN"/>
                <w14:ligatures w14:val="none"/>
              </w:rPr>
            </w:pPr>
            <w:r>
              <w:rPr>
                <w:rFonts w:ascii="Aptos Narrow" w:eastAsia="Times New Roman" w:hAnsi="Aptos Narrow" w:cs="Calibri"/>
                <w:b/>
                <w:bCs/>
                <w:color w:val="000000"/>
                <w:kern w:val="0"/>
                <w:sz w:val="22"/>
                <w:szCs w:val="22"/>
                <w:lang w:eastAsia="en-IN"/>
                <w14:ligatures w14:val="none"/>
              </w:rPr>
              <w:t>IIT</w:t>
            </w:r>
            <w:r w:rsidR="00432678" w:rsidRPr="002F270B">
              <w:rPr>
                <w:rFonts w:ascii="Aptos Narrow" w:eastAsia="Times New Roman" w:hAnsi="Aptos Narrow" w:cs="Calibri"/>
                <w:b/>
                <w:bCs/>
                <w:color w:val="000000"/>
                <w:kern w:val="0"/>
                <w:sz w:val="22"/>
                <w:szCs w:val="22"/>
                <w:lang w:eastAsia="en-IN"/>
                <w14:ligatures w14:val="none"/>
              </w:rPr>
              <w:t>-INFRA-SHARED-SERVICE-PROD</w:t>
            </w:r>
          </w:p>
        </w:tc>
        <w:tc>
          <w:tcPr>
            <w:tcW w:w="1979" w:type="dxa"/>
            <w:tcBorders>
              <w:top w:val="nil"/>
              <w:left w:val="nil"/>
              <w:bottom w:val="single" w:sz="4" w:space="0" w:color="auto"/>
              <w:right w:val="single" w:sz="4" w:space="0" w:color="auto"/>
            </w:tcBorders>
          </w:tcPr>
          <w:p w14:paraId="500BBB49" w14:textId="3339B24C"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701" w:type="dxa"/>
            <w:tcBorders>
              <w:top w:val="nil"/>
              <w:left w:val="nil"/>
              <w:bottom w:val="single" w:sz="4" w:space="0" w:color="auto"/>
              <w:right w:val="single" w:sz="4" w:space="0" w:color="auto"/>
            </w:tcBorders>
            <w:noWrap/>
          </w:tcPr>
          <w:p w14:paraId="6D1CC592" w14:textId="630B66D3"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992" w:type="dxa"/>
            <w:tcBorders>
              <w:top w:val="nil"/>
              <w:left w:val="nil"/>
              <w:bottom w:val="single" w:sz="4" w:space="0" w:color="auto"/>
              <w:right w:val="single" w:sz="4" w:space="0" w:color="auto"/>
            </w:tcBorders>
          </w:tcPr>
          <w:p w14:paraId="03D45B05" w14:textId="5584CF23"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134" w:type="dxa"/>
            <w:tcBorders>
              <w:top w:val="nil"/>
              <w:left w:val="nil"/>
              <w:bottom w:val="single" w:sz="4" w:space="0" w:color="auto"/>
              <w:right w:val="single" w:sz="4" w:space="0" w:color="auto"/>
            </w:tcBorders>
            <w:noWrap/>
          </w:tcPr>
          <w:p w14:paraId="04B46E5D" w14:textId="7186A56A"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8" w:type="dxa"/>
            <w:tcBorders>
              <w:top w:val="nil"/>
              <w:left w:val="nil"/>
              <w:bottom w:val="single" w:sz="4" w:space="0" w:color="auto"/>
              <w:right w:val="single" w:sz="4" w:space="0" w:color="auto"/>
            </w:tcBorders>
          </w:tcPr>
          <w:p w14:paraId="18FAAB52" w14:textId="683FC572"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7" w:type="dxa"/>
            <w:tcBorders>
              <w:top w:val="nil"/>
              <w:left w:val="nil"/>
              <w:bottom w:val="single" w:sz="4" w:space="0" w:color="auto"/>
              <w:right w:val="single" w:sz="4" w:space="0" w:color="auto"/>
            </w:tcBorders>
            <w:noWrap/>
          </w:tcPr>
          <w:p w14:paraId="638B31D8" w14:textId="4579AF1D"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r>
      <w:tr w:rsidR="0050788A" w:rsidRPr="003B37EF" w14:paraId="421A4AF4" w14:textId="77777777" w:rsidTr="008440EF">
        <w:trPr>
          <w:trHeight w:val="1160"/>
        </w:trPr>
        <w:tc>
          <w:tcPr>
            <w:tcW w:w="1560" w:type="dxa"/>
            <w:tcBorders>
              <w:top w:val="nil"/>
              <w:left w:val="single" w:sz="4" w:space="0" w:color="auto"/>
              <w:bottom w:val="single" w:sz="4" w:space="0" w:color="auto"/>
              <w:right w:val="single" w:sz="4" w:space="0" w:color="auto"/>
            </w:tcBorders>
            <w:shd w:val="clear" w:color="000000" w:fill="00B0F0"/>
            <w:hideMark/>
          </w:tcPr>
          <w:p w14:paraId="2BDF12C7" w14:textId="67F27E6A" w:rsidR="00432678" w:rsidRPr="002F270B" w:rsidRDefault="00FF6C3E" w:rsidP="00111A68">
            <w:pPr>
              <w:spacing w:after="0" w:line="240" w:lineRule="auto"/>
              <w:rPr>
                <w:rFonts w:ascii="Aptos Narrow" w:eastAsia="Times New Roman" w:hAnsi="Aptos Narrow" w:cs="Calibri"/>
                <w:b/>
                <w:bCs/>
                <w:color w:val="000000"/>
                <w:kern w:val="0"/>
                <w:sz w:val="22"/>
                <w:szCs w:val="22"/>
                <w:lang w:eastAsia="en-IN"/>
                <w14:ligatures w14:val="none"/>
              </w:rPr>
            </w:pPr>
            <w:r>
              <w:rPr>
                <w:rFonts w:ascii="Aptos Narrow" w:eastAsia="Times New Roman" w:hAnsi="Aptos Narrow" w:cs="Calibri"/>
                <w:b/>
                <w:bCs/>
                <w:color w:val="000000"/>
                <w:kern w:val="0"/>
                <w:sz w:val="22"/>
                <w:szCs w:val="22"/>
                <w:lang w:eastAsia="en-IN"/>
                <w14:ligatures w14:val="none"/>
              </w:rPr>
              <w:lastRenderedPageBreak/>
              <w:t>IIT</w:t>
            </w:r>
            <w:r w:rsidR="00432678" w:rsidRPr="002F270B">
              <w:rPr>
                <w:rFonts w:ascii="Aptos Narrow" w:eastAsia="Times New Roman" w:hAnsi="Aptos Narrow" w:cs="Calibri"/>
                <w:b/>
                <w:bCs/>
                <w:color w:val="000000"/>
                <w:kern w:val="0"/>
                <w:sz w:val="22"/>
                <w:szCs w:val="22"/>
                <w:lang w:eastAsia="en-IN"/>
                <w14:ligatures w14:val="none"/>
              </w:rPr>
              <w:t>-INFRA-NETWORK-HUB</w:t>
            </w:r>
          </w:p>
        </w:tc>
        <w:tc>
          <w:tcPr>
            <w:tcW w:w="1979" w:type="dxa"/>
            <w:tcBorders>
              <w:top w:val="nil"/>
              <w:left w:val="nil"/>
              <w:bottom w:val="single" w:sz="4" w:space="0" w:color="auto"/>
              <w:right w:val="single" w:sz="4" w:space="0" w:color="auto"/>
            </w:tcBorders>
          </w:tcPr>
          <w:p w14:paraId="27E02367" w14:textId="4779EDE4"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701" w:type="dxa"/>
            <w:tcBorders>
              <w:top w:val="nil"/>
              <w:left w:val="nil"/>
              <w:bottom w:val="single" w:sz="4" w:space="0" w:color="auto"/>
              <w:right w:val="single" w:sz="4" w:space="0" w:color="auto"/>
            </w:tcBorders>
            <w:noWrap/>
          </w:tcPr>
          <w:p w14:paraId="5CBAE85A" w14:textId="34385169"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992" w:type="dxa"/>
            <w:tcBorders>
              <w:top w:val="nil"/>
              <w:left w:val="nil"/>
              <w:bottom w:val="single" w:sz="4" w:space="0" w:color="auto"/>
              <w:right w:val="single" w:sz="4" w:space="0" w:color="auto"/>
            </w:tcBorders>
          </w:tcPr>
          <w:p w14:paraId="0970BEE8" w14:textId="7D6559F0"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134" w:type="dxa"/>
            <w:tcBorders>
              <w:top w:val="nil"/>
              <w:left w:val="nil"/>
              <w:bottom w:val="single" w:sz="4" w:space="0" w:color="auto"/>
              <w:right w:val="single" w:sz="4" w:space="0" w:color="auto"/>
            </w:tcBorders>
          </w:tcPr>
          <w:p w14:paraId="45588793" w14:textId="36F8AF2E"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8" w:type="dxa"/>
            <w:tcBorders>
              <w:top w:val="nil"/>
              <w:left w:val="nil"/>
              <w:bottom w:val="single" w:sz="4" w:space="0" w:color="auto"/>
              <w:right w:val="single" w:sz="4" w:space="0" w:color="auto"/>
            </w:tcBorders>
          </w:tcPr>
          <w:p w14:paraId="7055DC34" w14:textId="618B4591"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7" w:type="dxa"/>
            <w:tcBorders>
              <w:top w:val="nil"/>
              <w:left w:val="nil"/>
              <w:bottom w:val="single" w:sz="4" w:space="0" w:color="auto"/>
              <w:right w:val="single" w:sz="4" w:space="0" w:color="auto"/>
            </w:tcBorders>
          </w:tcPr>
          <w:p w14:paraId="28EDB3DF" w14:textId="4774A92F"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r>
      <w:tr w:rsidR="0050788A" w:rsidRPr="003B37EF" w14:paraId="5103A2F4" w14:textId="77777777" w:rsidTr="0054305F">
        <w:trPr>
          <w:trHeight w:val="580"/>
        </w:trPr>
        <w:tc>
          <w:tcPr>
            <w:tcW w:w="1560" w:type="dxa"/>
            <w:tcBorders>
              <w:top w:val="nil"/>
              <w:left w:val="single" w:sz="4" w:space="0" w:color="auto"/>
              <w:bottom w:val="single" w:sz="4" w:space="0" w:color="auto"/>
              <w:right w:val="single" w:sz="4" w:space="0" w:color="auto"/>
            </w:tcBorders>
            <w:shd w:val="clear" w:color="000000" w:fill="00B0F0"/>
            <w:noWrap/>
            <w:hideMark/>
          </w:tcPr>
          <w:p w14:paraId="05BA3D6C" w14:textId="77777777" w:rsidR="00432678" w:rsidRPr="002F270B" w:rsidRDefault="00432678" w:rsidP="00111A68">
            <w:pPr>
              <w:spacing w:after="0" w:line="240" w:lineRule="auto"/>
              <w:rPr>
                <w:rFonts w:ascii="Aptos Narrow" w:eastAsia="Times New Roman" w:hAnsi="Aptos Narrow" w:cs="Calibri"/>
                <w:b/>
                <w:bCs/>
                <w:color w:val="000000"/>
                <w:kern w:val="0"/>
                <w:sz w:val="22"/>
                <w:szCs w:val="22"/>
                <w:lang w:eastAsia="en-IN"/>
                <w14:ligatures w14:val="none"/>
              </w:rPr>
            </w:pPr>
            <w:r w:rsidRPr="002F270B">
              <w:rPr>
                <w:rFonts w:ascii="Aptos Narrow" w:eastAsia="Times New Roman" w:hAnsi="Aptos Narrow" w:cs="Calibri"/>
                <w:b/>
                <w:bCs/>
                <w:color w:val="000000"/>
                <w:kern w:val="0"/>
                <w:sz w:val="22"/>
                <w:szCs w:val="22"/>
                <w:lang w:eastAsia="en-IN"/>
                <w14:ligatures w14:val="none"/>
              </w:rPr>
              <w:t>LOG ARCHIVE</w:t>
            </w:r>
          </w:p>
        </w:tc>
        <w:tc>
          <w:tcPr>
            <w:tcW w:w="1979" w:type="dxa"/>
            <w:tcBorders>
              <w:top w:val="nil"/>
              <w:left w:val="nil"/>
              <w:bottom w:val="single" w:sz="4" w:space="0" w:color="auto"/>
              <w:right w:val="single" w:sz="4" w:space="0" w:color="auto"/>
            </w:tcBorders>
            <w:noWrap/>
            <w:hideMark/>
          </w:tcPr>
          <w:p w14:paraId="54D31659" w14:textId="77777777" w:rsidR="00432678" w:rsidRPr="002F270B" w:rsidRDefault="00432678" w:rsidP="00111A68">
            <w:pPr>
              <w:spacing w:after="0" w:line="240" w:lineRule="auto"/>
              <w:rPr>
                <w:rFonts w:ascii="Aptos Narrow" w:eastAsia="Times New Roman" w:hAnsi="Aptos Narrow" w:cs="Calibri"/>
                <w:color w:val="FF0000"/>
                <w:kern w:val="0"/>
                <w:sz w:val="22"/>
                <w:szCs w:val="22"/>
                <w:lang w:eastAsia="en-IN"/>
                <w14:ligatures w14:val="none"/>
              </w:rPr>
            </w:pPr>
            <w:r w:rsidRPr="002F270B">
              <w:rPr>
                <w:rFonts w:ascii="Aptos Narrow" w:eastAsia="Times New Roman" w:hAnsi="Aptos Narrow" w:cs="Calibri"/>
                <w:color w:val="FF0000"/>
                <w:kern w:val="0"/>
                <w:sz w:val="22"/>
                <w:szCs w:val="22"/>
                <w:lang w:eastAsia="en-IN"/>
                <w14:ligatures w14:val="none"/>
              </w:rPr>
              <w:t> </w:t>
            </w:r>
          </w:p>
        </w:tc>
        <w:tc>
          <w:tcPr>
            <w:tcW w:w="1701" w:type="dxa"/>
            <w:tcBorders>
              <w:top w:val="nil"/>
              <w:left w:val="nil"/>
              <w:bottom w:val="single" w:sz="4" w:space="0" w:color="auto"/>
              <w:right w:val="single" w:sz="4" w:space="0" w:color="auto"/>
            </w:tcBorders>
            <w:noWrap/>
          </w:tcPr>
          <w:p w14:paraId="410D446D" w14:textId="3A1E22D6" w:rsidR="00432678" w:rsidRPr="002F270B" w:rsidRDefault="00432678" w:rsidP="00111A68">
            <w:pPr>
              <w:spacing w:after="0" w:line="240" w:lineRule="auto"/>
              <w:rPr>
                <w:rFonts w:ascii="Aptos Narrow" w:eastAsia="Times New Roman" w:hAnsi="Aptos Narrow" w:cs="Calibri"/>
                <w:color w:val="FF0000"/>
                <w:kern w:val="0"/>
                <w:sz w:val="22"/>
                <w:szCs w:val="22"/>
                <w:lang w:eastAsia="en-IN"/>
                <w14:ligatures w14:val="none"/>
              </w:rPr>
            </w:pPr>
          </w:p>
        </w:tc>
        <w:tc>
          <w:tcPr>
            <w:tcW w:w="992" w:type="dxa"/>
            <w:tcBorders>
              <w:top w:val="nil"/>
              <w:left w:val="nil"/>
              <w:bottom w:val="single" w:sz="4" w:space="0" w:color="auto"/>
              <w:right w:val="single" w:sz="4" w:space="0" w:color="auto"/>
            </w:tcBorders>
          </w:tcPr>
          <w:p w14:paraId="3506D93F" w14:textId="4A3DA635" w:rsidR="00432678" w:rsidRPr="002F270B" w:rsidRDefault="00432678" w:rsidP="00111A68">
            <w:pPr>
              <w:spacing w:after="0" w:line="240" w:lineRule="auto"/>
              <w:rPr>
                <w:rFonts w:ascii="Aptos Narrow" w:eastAsia="Times New Roman" w:hAnsi="Aptos Narrow" w:cs="Calibri"/>
                <w:color w:val="FF0000"/>
                <w:kern w:val="0"/>
                <w:sz w:val="22"/>
                <w:szCs w:val="22"/>
                <w:lang w:eastAsia="en-IN"/>
                <w14:ligatures w14:val="none"/>
              </w:rPr>
            </w:pPr>
          </w:p>
        </w:tc>
        <w:tc>
          <w:tcPr>
            <w:tcW w:w="1134" w:type="dxa"/>
            <w:tcBorders>
              <w:top w:val="nil"/>
              <w:left w:val="nil"/>
              <w:bottom w:val="single" w:sz="4" w:space="0" w:color="auto"/>
              <w:right w:val="single" w:sz="4" w:space="0" w:color="auto"/>
            </w:tcBorders>
            <w:noWrap/>
          </w:tcPr>
          <w:p w14:paraId="62C922F2" w14:textId="36E6AB12" w:rsidR="00432678" w:rsidRPr="002F270B" w:rsidRDefault="00432678" w:rsidP="00111A68">
            <w:pPr>
              <w:spacing w:after="0" w:line="240" w:lineRule="auto"/>
              <w:rPr>
                <w:rFonts w:ascii="Aptos Narrow" w:eastAsia="Times New Roman" w:hAnsi="Aptos Narrow" w:cs="Calibri"/>
                <w:color w:val="FF0000"/>
                <w:kern w:val="0"/>
                <w:sz w:val="22"/>
                <w:szCs w:val="22"/>
                <w:lang w:eastAsia="en-IN"/>
                <w14:ligatures w14:val="none"/>
              </w:rPr>
            </w:pPr>
          </w:p>
        </w:tc>
        <w:tc>
          <w:tcPr>
            <w:tcW w:w="1418" w:type="dxa"/>
            <w:tcBorders>
              <w:top w:val="nil"/>
              <w:left w:val="nil"/>
              <w:bottom w:val="single" w:sz="4" w:space="0" w:color="auto"/>
              <w:right w:val="single" w:sz="4" w:space="0" w:color="auto"/>
            </w:tcBorders>
            <w:noWrap/>
          </w:tcPr>
          <w:p w14:paraId="594E8EAE" w14:textId="357DD1CE"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7" w:type="dxa"/>
            <w:tcBorders>
              <w:top w:val="nil"/>
              <w:left w:val="nil"/>
              <w:bottom w:val="single" w:sz="4" w:space="0" w:color="auto"/>
              <w:right w:val="single" w:sz="4" w:space="0" w:color="auto"/>
            </w:tcBorders>
            <w:noWrap/>
          </w:tcPr>
          <w:p w14:paraId="35C49136" w14:textId="6F98017B"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r>
      <w:tr w:rsidR="0050788A" w:rsidRPr="003B37EF" w14:paraId="6676FFE0" w14:textId="77777777" w:rsidTr="0054305F">
        <w:trPr>
          <w:trHeight w:val="580"/>
        </w:trPr>
        <w:tc>
          <w:tcPr>
            <w:tcW w:w="1560" w:type="dxa"/>
            <w:tcBorders>
              <w:top w:val="nil"/>
              <w:left w:val="single" w:sz="4" w:space="0" w:color="auto"/>
              <w:bottom w:val="single" w:sz="4" w:space="0" w:color="auto"/>
              <w:right w:val="single" w:sz="4" w:space="0" w:color="auto"/>
            </w:tcBorders>
            <w:shd w:val="clear" w:color="000000" w:fill="00B0F0"/>
            <w:noWrap/>
            <w:hideMark/>
          </w:tcPr>
          <w:p w14:paraId="138F386B" w14:textId="77777777" w:rsidR="00432678" w:rsidRPr="002F270B" w:rsidRDefault="00432678" w:rsidP="00111A68">
            <w:pPr>
              <w:spacing w:after="0" w:line="240" w:lineRule="auto"/>
              <w:rPr>
                <w:rFonts w:ascii="Aptos Narrow" w:eastAsia="Times New Roman" w:hAnsi="Aptos Narrow" w:cs="Calibri"/>
                <w:b/>
                <w:bCs/>
                <w:color w:val="000000"/>
                <w:kern w:val="0"/>
                <w:sz w:val="22"/>
                <w:szCs w:val="22"/>
                <w:lang w:eastAsia="en-IN"/>
                <w14:ligatures w14:val="none"/>
              </w:rPr>
            </w:pPr>
            <w:r w:rsidRPr="002F270B">
              <w:rPr>
                <w:rFonts w:ascii="Aptos Narrow" w:eastAsia="Times New Roman" w:hAnsi="Aptos Narrow" w:cs="Calibri"/>
                <w:b/>
                <w:bCs/>
                <w:color w:val="000000"/>
                <w:kern w:val="0"/>
                <w:sz w:val="22"/>
                <w:szCs w:val="22"/>
                <w:lang w:eastAsia="en-IN"/>
                <w14:ligatures w14:val="none"/>
              </w:rPr>
              <w:t>AUDIT</w:t>
            </w:r>
          </w:p>
        </w:tc>
        <w:tc>
          <w:tcPr>
            <w:tcW w:w="1979" w:type="dxa"/>
            <w:tcBorders>
              <w:top w:val="nil"/>
              <w:left w:val="nil"/>
              <w:bottom w:val="single" w:sz="4" w:space="0" w:color="auto"/>
              <w:right w:val="single" w:sz="4" w:space="0" w:color="auto"/>
            </w:tcBorders>
            <w:noWrap/>
            <w:hideMark/>
          </w:tcPr>
          <w:p w14:paraId="7874292C" w14:textId="77777777" w:rsidR="00432678" w:rsidRPr="002F270B" w:rsidRDefault="00432678" w:rsidP="00111A68">
            <w:pPr>
              <w:spacing w:after="0" w:line="240" w:lineRule="auto"/>
              <w:rPr>
                <w:rFonts w:ascii="Aptos Narrow" w:eastAsia="Times New Roman" w:hAnsi="Aptos Narrow" w:cs="Calibri"/>
                <w:color w:val="FF0000"/>
                <w:kern w:val="0"/>
                <w:sz w:val="22"/>
                <w:szCs w:val="22"/>
                <w:lang w:eastAsia="en-IN"/>
                <w14:ligatures w14:val="none"/>
              </w:rPr>
            </w:pPr>
            <w:r w:rsidRPr="002F270B">
              <w:rPr>
                <w:rFonts w:ascii="Aptos Narrow" w:eastAsia="Times New Roman" w:hAnsi="Aptos Narrow" w:cs="Calibri"/>
                <w:color w:val="FF0000"/>
                <w:kern w:val="0"/>
                <w:sz w:val="22"/>
                <w:szCs w:val="22"/>
                <w:lang w:eastAsia="en-IN"/>
                <w14:ligatures w14:val="none"/>
              </w:rPr>
              <w:t> </w:t>
            </w:r>
          </w:p>
        </w:tc>
        <w:tc>
          <w:tcPr>
            <w:tcW w:w="1701" w:type="dxa"/>
            <w:tcBorders>
              <w:top w:val="nil"/>
              <w:left w:val="nil"/>
              <w:bottom w:val="single" w:sz="4" w:space="0" w:color="auto"/>
              <w:right w:val="single" w:sz="4" w:space="0" w:color="auto"/>
            </w:tcBorders>
            <w:noWrap/>
          </w:tcPr>
          <w:p w14:paraId="1B5C880E" w14:textId="2FE4CA23" w:rsidR="00432678" w:rsidRPr="002F270B" w:rsidRDefault="00432678" w:rsidP="00111A68">
            <w:pPr>
              <w:spacing w:after="0" w:line="240" w:lineRule="auto"/>
              <w:rPr>
                <w:rFonts w:ascii="Aptos Narrow" w:eastAsia="Times New Roman" w:hAnsi="Aptos Narrow" w:cs="Calibri"/>
                <w:color w:val="FF0000"/>
                <w:kern w:val="0"/>
                <w:sz w:val="22"/>
                <w:szCs w:val="22"/>
                <w:lang w:eastAsia="en-IN"/>
                <w14:ligatures w14:val="none"/>
              </w:rPr>
            </w:pPr>
          </w:p>
        </w:tc>
        <w:tc>
          <w:tcPr>
            <w:tcW w:w="992" w:type="dxa"/>
            <w:tcBorders>
              <w:top w:val="nil"/>
              <w:left w:val="nil"/>
              <w:bottom w:val="single" w:sz="4" w:space="0" w:color="auto"/>
              <w:right w:val="single" w:sz="4" w:space="0" w:color="auto"/>
            </w:tcBorders>
          </w:tcPr>
          <w:p w14:paraId="47DC395B" w14:textId="7BACD142" w:rsidR="00432678" w:rsidRPr="002F270B" w:rsidRDefault="00432678" w:rsidP="00111A68">
            <w:pPr>
              <w:spacing w:after="0" w:line="240" w:lineRule="auto"/>
              <w:rPr>
                <w:rFonts w:ascii="Aptos Narrow" w:eastAsia="Times New Roman" w:hAnsi="Aptos Narrow" w:cs="Calibri"/>
                <w:color w:val="FF0000"/>
                <w:kern w:val="0"/>
                <w:sz w:val="22"/>
                <w:szCs w:val="22"/>
                <w:lang w:eastAsia="en-IN"/>
                <w14:ligatures w14:val="none"/>
              </w:rPr>
            </w:pPr>
          </w:p>
        </w:tc>
        <w:tc>
          <w:tcPr>
            <w:tcW w:w="1134" w:type="dxa"/>
            <w:tcBorders>
              <w:top w:val="nil"/>
              <w:left w:val="nil"/>
              <w:bottom w:val="single" w:sz="4" w:space="0" w:color="auto"/>
              <w:right w:val="single" w:sz="4" w:space="0" w:color="auto"/>
            </w:tcBorders>
            <w:noWrap/>
          </w:tcPr>
          <w:p w14:paraId="669141B5" w14:textId="77E7336D" w:rsidR="00432678" w:rsidRPr="002F270B" w:rsidRDefault="00432678" w:rsidP="00111A68">
            <w:pPr>
              <w:spacing w:after="0" w:line="240" w:lineRule="auto"/>
              <w:rPr>
                <w:rFonts w:ascii="Aptos Narrow" w:eastAsia="Times New Roman" w:hAnsi="Aptos Narrow" w:cs="Calibri"/>
                <w:color w:val="FF0000"/>
                <w:kern w:val="0"/>
                <w:sz w:val="22"/>
                <w:szCs w:val="22"/>
                <w:lang w:eastAsia="en-IN"/>
                <w14:ligatures w14:val="none"/>
              </w:rPr>
            </w:pPr>
          </w:p>
        </w:tc>
        <w:tc>
          <w:tcPr>
            <w:tcW w:w="1418" w:type="dxa"/>
            <w:tcBorders>
              <w:top w:val="nil"/>
              <w:left w:val="nil"/>
              <w:bottom w:val="single" w:sz="4" w:space="0" w:color="auto"/>
              <w:right w:val="single" w:sz="4" w:space="0" w:color="auto"/>
            </w:tcBorders>
            <w:noWrap/>
          </w:tcPr>
          <w:p w14:paraId="6D929AF0" w14:textId="60A6BE81"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c>
          <w:tcPr>
            <w:tcW w:w="1417" w:type="dxa"/>
            <w:tcBorders>
              <w:top w:val="nil"/>
              <w:left w:val="nil"/>
              <w:bottom w:val="single" w:sz="4" w:space="0" w:color="auto"/>
              <w:right w:val="single" w:sz="4" w:space="0" w:color="auto"/>
            </w:tcBorders>
            <w:noWrap/>
          </w:tcPr>
          <w:p w14:paraId="2C4ECF64" w14:textId="312B2E94" w:rsidR="00432678" w:rsidRPr="002F270B" w:rsidRDefault="00432678" w:rsidP="00111A68">
            <w:pPr>
              <w:spacing w:after="0" w:line="240" w:lineRule="auto"/>
              <w:rPr>
                <w:rFonts w:ascii="Aptos Narrow" w:eastAsia="Times New Roman" w:hAnsi="Aptos Narrow" w:cs="Calibri"/>
                <w:color w:val="000000"/>
                <w:kern w:val="0"/>
                <w:sz w:val="22"/>
                <w:szCs w:val="22"/>
                <w:lang w:eastAsia="en-IN"/>
                <w14:ligatures w14:val="none"/>
              </w:rPr>
            </w:pPr>
          </w:p>
        </w:tc>
      </w:tr>
    </w:tbl>
    <w:p w14:paraId="7E431853" w14:textId="77777777" w:rsidR="00432678" w:rsidRDefault="00432678" w:rsidP="00432678">
      <w:pPr>
        <w:pStyle w:val="Compact"/>
      </w:pPr>
    </w:p>
    <w:p w14:paraId="6F093431" w14:textId="77777777" w:rsidR="00432678" w:rsidRDefault="00432678" w:rsidP="00432678">
      <w:pPr>
        <w:pStyle w:val="Compact"/>
      </w:pPr>
    </w:p>
    <w:p w14:paraId="4F24285F" w14:textId="77777777" w:rsidR="00432678" w:rsidRDefault="00432678" w:rsidP="00432678">
      <w:pPr>
        <w:pStyle w:val="Heading3"/>
        <w:rPr>
          <w:color w:val="0B769F" w:themeColor="accent4" w:themeShade="BF"/>
          <w:sz w:val="30"/>
          <w:szCs w:val="30"/>
        </w:rPr>
      </w:pPr>
      <w:bookmarkStart w:id="45" w:name="_Toc201443461"/>
      <w:bookmarkStart w:id="46" w:name="_Toc201582835"/>
      <w:r w:rsidRPr="001174BA">
        <w:rPr>
          <w:color w:val="0B769F" w:themeColor="accent4" w:themeShade="BF"/>
          <w:sz w:val="30"/>
          <w:szCs w:val="30"/>
        </w:rPr>
        <w:t>Transit Gateway Attachment</w:t>
      </w:r>
      <w:bookmarkEnd w:id="45"/>
      <w:bookmarkEnd w:id="46"/>
    </w:p>
    <w:p w14:paraId="5B68DCDD" w14:textId="77777777" w:rsidR="00F00394" w:rsidRPr="009B3511" w:rsidRDefault="00F00394" w:rsidP="00F00394">
      <w:r w:rsidRPr="009B3511">
        <w:rPr>
          <w:highlight w:val="yellow"/>
        </w:rPr>
        <w:t xml:space="preserve">IIT help is required to gather the information </w:t>
      </w:r>
    </w:p>
    <w:p w14:paraId="1DAEF139" w14:textId="77777777" w:rsidR="00F00394" w:rsidRPr="00F00394" w:rsidRDefault="00F00394" w:rsidP="00F00394"/>
    <w:tbl>
      <w:tblPr>
        <w:tblW w:w="10060" w:type="dxa"/>
        <w:tblLook w:val="04A0" w:firstRow="1" w:lastRow="0" w:firstColumn="1" w:lastColumn="0" w:noHBand="0" w:noVBand="1"/>
      </w:tblPr>
      <w:tblGrid>
        <w:gridCol w:w="1940"/>
        <w:gridCol w:w="1940"/>
        <w:gridCol w:w="1760"/>
        <w:gridCol w:w="2240"/>
        <w:gridCol w:w="2180"/>
      </w:tblGrid>
      <w:tr w:rsidR="00432678" w:rsidRPr="00A06781" w14:paraId="2745E72E" w14:textId="77777777" w:rsidTr="00111A68">
        <w:trPr>
          <w:trHeight w:val="300"/>
        </w:trPr>
        <w:tc>
          <w:tcPr>
            <w:tcW w:w="10060" w:type="dxa"/>
            <w:gridSpan w:val="5"/>
            <w:tcBorders>
              <w:top w:val="single" w:sz="8" w:space="0" w:color="auto"/>
              <w:left w:val="single" w:sz="8" w:space="0" w:color="auto"/>
              <w:bottom w:val="single" w:sz="8" w:space="0" w:color="auto"/>
              <w:right w:val="single" w:sz="8" w:space="0" w:color="000000"/>
            </w:tcBorders>
            <w:shd w:val="clear" w:color="000000" w:fill="00B0F0"/>
            <w:noWrap/>
            <w:vAlign w:val="bottom"/>
            <w:hideMark/>
          </w:tcPr>
          <w:p w14:paraId="392DA5FF" w14:textId="77777777" w:rsidR="00432678" w:rsidRPr="00A06781" w:rsidRDefault="00432678" w:rsidP="00111A68">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A06781">
              <w:rPr>
                <w:rFonts w:ascii="Aptos Narrow" w:eastAsia="Times New Roman" w:hAnsi="Aptos Narrow" w:cs="Times New Roman"/>
                <w:b/>
                <w:bCs/>
                <w:color w:val="000000"/>
                <w:kern w:val="0"/>
                <w:sz w:val="22"/>
                <w:szCs w:val="22"/>
                <w:lang w:eastAsia="en-IN"/>
                <w14:ligatures w14:val="none"/>
              </w:rPr>
              <w:t>TGW Attachment</w:t>
            </w:r>
          </w:p>
        </w:tc>
      </w:tr>
      <w:tr w:rsidR="00432678" w:rsidRPr="00A06781" w14:paraId="1DCAD6F3" w14:textId="77777777" w:rsidTr="00111A68">
        <w:trPr>
          <w:trHeight w:val="290"/>
        </w:trPr>
        <w:tc>
          <w:tcPr>
            <w:tcW w:w="1940" w:type="dxa"/>
            <w:tcBorders>
              <w:top w:val="nil"/>
              <w:left w:val="single" w:sz="8" w:space="0" w:color="auto"/>
              <w:bottom w:val="single" w:sz="4" w:space="0" w:color="auto"/>
              <w:right w:val="single" w:sz="4" w:space="0" w:color="auto"/>
            </w:tcBorders>
            <w:shd w:val="clear" w:color="000000" w:fill="FFC000"/>
            <w:noWrap/>
            <w:vAlign w:val="bottom"/>
            <w:hideMark/>
          </w:tcPr>
          <w:p w14:paraId="3FC28463" w14:textId="77777777" w:rsidR="00432678" w:rsidRPr="00A06781" w:rsidRDefault="00432678" w:rsidP="00111A68">
            <w:pPr>
              <w:spacing w:after="0" w:line="240" w:lineRule="auto"/>
              <w:rPr>
                <w:rFonts w:ascii="Aptos Narrow" w:eastAsia="Times New Roman" w:hAnsi="Aptos Narrow" w:cs="Times New Roman"/>
                <w:b/>
                <w:bCs/>
                <w:color w:val="000000"/>
                <w:kern w:val="0"/>
                <w:sz w:val="22"/>
                <w:szCs w:val="22"/>
                <w:lang w:eastAsia="en-IN"/>
                <w14:ligatures w14:val="none"/>
              </w:rPr>
            </w:pPr>
            <w:r w:rsidRPr="00A06781">
              <w:rPr>
                <w:rFonts w:ascii="Aptos Narrow" w:eastAsia="Times New Roman" w:hAnsi="Aptos Narrow" w:cs="Times New Roman"/>
                <w:b/>
                <w:bCs/>
                <w:color w:val="000000"/>
                <w:kern w:val="0"/>
                <w:sz w:val="22"/>
                <w:szCs w:val="22"/>
                <w:lang w:eastAsia="en-IN"/>
                <w14:ligatures w14:val="none"/>
              </w:rPr>
              <w:t>tgw-rt-nonprod</w:t>
            </w:r>
          </w:p>
        </w:tc>
        <w:tc>
          <w:tcPr>
            <w:tcW w:w="1940" w:type="dxa"/>
            <w:tcBorders>
              <w:top w:val="nil"/>
              <w:left w:val="nil"/>
              <w:bottom w:val="single" w:sz="4" w:space="0" w:color="auto"/>
              <w:right w:val="single" w:sz="4" w:space="0" w:color="auto"/>
            </w:tcBorders>
            <w:shd w:val="clear" w:color="000000" w:fill="FFC000"/>
            <w:noWrap/>
            <w:vAlign w:val="bottom"/>
            <w:hideMark/>
          </w:tcPr>
          <w:p w14:paraId="245D980B" w14:textId="77777777" w:rsidR="00432678" w:rsidRPr="00A06781" w:rsidRDefault="00432678" w:rsidP="00111A68">
            <w:pPr>
              <w:spacing w:after="0" w:line="240" w:lineRule="auto"/>
              <w:rPr>
                <w:rFonts w:ascii="Aptos Narrow" w:eastAsia="Times New Roman" w:hAnsi="Aptos Narrow" w:cs="Times New Roman"/>
                <w:b/>
                <w:bCs/>
                <w:color w:val="000000"/>
                <w:kern w:val="0"/>
                <w:sz w:val="22"/>
                <w:szCs w:val="22"/>
                <w:lang w:eastAsia="en-IN"/>
                <w14:ligatures w14:val="none"/>
              </w:rPr>
            </w:pPr>
            <w:r w:rsidRPr="00A06781">
              <w:rPr>
                <w:rFonts w:ascii="Aptos Narrow" w:eastAsia="Times New Roman" w:hAnsi="Aptos Narrow" w:cs="Times New Roman"/>
                <w:b/>
                <w:bCs/>
                <w:color w:val="000000"/>
                <w:kern w:val="0"/>
                <w:sz w:val="22"/>
                <w:szCs w:val="22"/>
                <w:lang w:eastAsia="en-IN"/>
                <w14:ligatures w14:val="none"/>
              </w:rPr>
              <w:t>tgw-rt-production</w:t>
            </w:r>
          </w:p>
        </w:tc>
        <w:tc>
          <w:tcPr>
            <w:tcW w:w="1760" w:type="dxa"/>
            <w:tcBorders>
              <w:top w:val="nil"/>
              <w:left w:val="nil"/>
              <w:bottom w:val="single" w:sz="4" w:space="0" w:color="auto"/>
              <w:right w:val="single" w:sz="4" w:space="0" w:color="auto"/>
            </w:tcBorders>
            <w:shd w:val="clear" w:color="000000" w:fill="FFC000"/>
            <w:noWrap/>
            <w:vAlign w:val="bottom"/>
            <w:hideMark/>
          </w:tcPr>
          <w:p w14:paraId="359E9BD0" w14:textId="77777777" w:rsidR="00432678" w:rsidRPr="00A06781" w:rsidRDefault="00432678" w:rsidP="00111A68">
            <w:pPr>
              <w:spacing w:after="0" w:line="240" w:lineRule="auto"/>
              <w:rPr>
                <w:rFonts w:ascii="Aptos Narrow" w:eastAsia="Times New Roman" w:hAnsi="Aptos Narrow" w:cs="Times New Roman"/>
                <w:b/>
                <w:bCs/>
                <w:color w:val="000000"/>
                <w:kern w:val="0"/>
                <w:sz w:val="22"/>
                <w:szCs w:val="22"/>
                <w:lang w:eastAsia="en-IN"/>
                <w14:ligatures w14:val="none"/>
              </w:rPr>
            </w:pPr>
            <w:r w:rsidRPr="00A06781">
              <w:rPr>
                <w:rFonts w:ascii="Aptos Narrow" w:eastAsia="Times New Roman" w:hAnsi="Aptos Narrow" w:cs="Times New Roman"/>
                <w:b/>
                <w:bCs/>
                <w:color w:val="000000"/>
                <w:kern w:val="0"/>
                <w:sz w:val="22"/>
                <w:szCs w:val="22"/>
                <w:lang w:eastAsia="en-IN"/>
                <w14:ligatures w14:val="none"/>
              </w:rPr>
              <w:t>tgw-rt-prod-dr</w:t>
            </w:r>
          </w:p>
        </w:tc>
        <w:tc>
          <w:tcPr>
            <w:tcW w:w="2240" w:type="dxa"/>
            <w:tcBorders>
              <w:top w:val="nil"/>
              <w:left w:val="nil"/>
              <w:bottom w:val="single" w:sz="4" w:space="0" w:color="auto"/>
              <w:right w:val="single" w:sz="4" w:space="0" w:color="auto"/>
            </w:tcBorders>
            <w:shd w:val="clear" w:color="000000" w:fill="FFC000"/>
            <w:noWrap/>
            <w:vAlign w:val="bottom"/>
            <w:hideMark/>
          </w:tcPr>
          <w:p w14:paraId="20CC4EC9" w14:textId="77777777" w:rsidR="00432678" w:rsidRPr="00A06781" w:rsidRDefault="00432678" w:rsidP="00111A68">
            <w:pPr>
              <w:spacing w:after="0" w:line="240" w:lineRule="auto"/>
              <w:rPr>
                <w:rFonts w:ascii="Aptos Narrow" w:eastAsia="Times New Roman" w:hAnsi="Aptos Narrow" w:cs="Times New Roman"/>
                <w:b/>
                <w:bCs/>
                <w:color w:val="000000"/>
                <w:kern w:val="0"/>
                <w:sz w:val="22"/>
                <w:szCs w:val="22"/>
                <w:lang w:eastAsia="en-IN"/>
                <w14:ligatures w14:val="none"/>
              </w:rPr>
            </w:pPr>
            <w:r w:rsidRPr="00A06781">
              <w:rPr>
                <w:rFonts w:ascii="Aptos Narrow" w:eastAsia="Times New Roman" w:hAnsi="Aptos Narrow" w:cs="Times New Roman"/>
                <w:b/>
                <w:bCs/>
                <w:color w:val="000000"/>
                <w:kern w:val="0"/>
                <w:sz w:val="22"/>
                <w:szCs w:val="22"/>
                <w:lang w:eastAsia="en-IN"/>
                <w14:ligatures w14:val="none"/>
              </w:rPr>
              <w:t>tgw-rt-network-hub</w:t>
            </w:r>
          </w:p>
        </w:tc>
        <w:tc>
          <w:tcPr>
            <w:tcW w:w="2180" w:type="dxa"/>
            <w:tcBorders>
              <w:top w:val="nil"/>
              <w:left w:val="nil"/>
              <w:bottom w:val="single" w:sz="4" w:space="0" w:color="auto"/>
              <w:right w:val="single" w:sz="8" w:space="0" w:color="auto"/>
            </w:tcBorders>
            <w:shd w:val="clear" w:color="000000" w:fill="FFC000"/>
            <w:noWrap/>
            <w:vAlign w:val="bottom"/>
            <w:hideMark/>
          </w:tcPr>
          <w:p w14:paraId="58F72ECA" w14:textId="77777777" w:rsidR="00432678" w:rsidRPr="00A06781" w:rsidRDefault="00432678" w:rsidP="00111A68">
            <w:pPr>
              <w:spacing w:after="0" w:line="240" w:lineRule="auto"/>
              <w:rPr>
                <w:rFonts w:ascii="Aptos Narrow" w:eastAsia="Times New Roman" w:hAnsi="Aptos Narrow" w:cs="Times New Roman"/>
                <w:b/>
                <w:bCs/>
                <w:color w:val="000000"/>
                <w:kern w:val="0"/>
                <w:sz w:val="22"/>
                <w:szCs w:val="22"/>
                <w:lang w:eastAsia="en-IN"/>
                <w14:ligatures w14:val="none"/>
              </w:rPr>
            </w:pPr>
            <w:r w:rsidRPr="00A06781">
              <w:rPr>
                <w:rFonts w:ascii="Aptos Narrow" w:eastAsia="Times New Roman" w:hAnsi="Aptos Narrow" w:cs="Times New Roman"/>
                <w:b/>
                <w:bCs/>
                <w:color w:val="000000"/>
                <w:kern w:val="0"/>
                <w:sz w:val="22"/>
                <w:szCs w:val="22"/>
                <w:lang w:eastAsia="en-IN"/>
                <w14:ligatures w14:val="none"/>
              </w:rPr>
              <w:t>tgw-rt-shared-services</w:t>
            </w:r>
          </w:p>
        </w:tc>
      </w:tr>
      <w:tr w:rsidR="00432678" w:rsidRPr="00A06781" w14:paraId="235A6E5E" w14:textId="77777777" w:rsidTr="0054305F">
        <w:trPr>
          <w:trHeight w:val="580"/>
        </w:trPr>
        <w:tc>
          <w:tcPr>
            <w:tcW w:w="1940" w:type="dxa"/>
            <w:tcBorders>
              <w:top w:val="nil"/>
              <w:left w:val="single" w:sz="8" w:space="0" w:color="auto"/>
              <w:bottom w:val="single" w:sz="4" w:space="0" w:color="auto"/>
              <w:right w:val="single" w:sz="4" w:space="0" w:color="auto"/>
            </w:tcBorders>
            <w:vAlign w:val="bottom"/>
          </w:tcPr>
          <w:p w14:paraId="09A4DA68" w14:textId="0A27AAC2"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940" w:type="dxa"/>
            <w:tcBorders>
              <w:top w:val="nil"/>
              <w:left w:val="nil"/>
              <w:bottom w:val="single" w:sz="4" w:space="0" w:color="auto"/>
              <w:right w:val="single" w:sz="4" w:space="0" w:color="auto"/>
            </w:tcBorders>
            <w:vAlign w:val="bottom"/>
          </w:tcPr>
          <w:p w14:paraId="145B8F1E" w14:textId="6B49D2C4"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760" w:type="dxa"/>
            <w:tcBorders>
              <w:top w:val="nil"/>
              <w:left w:val="nil"/>
              <w:bottom w:val="single" w:sz="4" w:space="0" w:color="auto"/>
              <w:right w:val="single" w:sz="4" w:space="0" w:color="auto"/>
            </w:tcBorders>
            <w:vAlign w:val="bottom"/>
          </w:tcPr>
          <w:p w14:paraId="178E2261" w14:textId="523C3854"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240" w:type="dxa"/>
            <w:tcBorders>
              <w:top w:val="nil"/>
              <w:left w:val="nil"/>
              <w:bottom w:val="single" w:sz="4" w:space="0" w:color="auto"/>
              <w:right w:val="single" w:sz="4" w:space="0" w:color="auto"/>
            </w:tcBorders>
            <w:vAlign w:val="bottom"/>
          </w:tcPr>
          <w:p w14:paraId="42C9AAB8" w14:textId="5865BE23"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180" w:type="dxa"/>
            <w:tcBorders>
              <w:top w:val="nil"/>
              <w:left w:val="nil"/>
              <w:bottom w:val="single" w:sz="4" w:space="0" w:color="auto"/>
              <w:right w:val="single" w:sz="8" w:space="0" w:color="auto"/>
            </w:tcBorders>
            <w:vAlign w:val="bottom"/>
          </w:tcPr>
          <w:p w14:paraId="4DA7399F" w14:textId="772B6F9C"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r>
      <w:tr w:rsidR="00432678" w:rsidRPr="00A06781" w14:paraId="7D7FA19B" w14:textId="77777777" w:rsidTr="0054305F">
        <w:trPr>
          <w:trHeight w:val="870"/>
        </w:trPr>
        <w:tc>
          <w:tcPr>
            <w:tcW w:w="1940" w:type="dxa"/>
            <w:tcBorders>
              <w:top w:val="nil"/>
              <w:left w:val="single" w:sz="8" w:space="0" w:color="auto"/>
              <w:bottom w:val="single" w:sz="4" w:space="0" w:color="auto"/>
              <w:right w:val="single" w:sz="4" w:space="0" w:color="auto"/>
            </w:tcBorders>
            <w:vAlign w:val="bottom"/>
          </w:tcPr>
          <w:p w14:paraId="5F48CB50" w14:textId="0EFDB5F9"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940" w:type="dxa"/>
            <w:tcBorders>
              <w:top w:val="nil"/>
              <w:left w:val="nil"/>
              <w:bottom w:val="single" w:sz="4" w:space="0" w:color="auto"/>
              <w:right w:val="single" w:sz="4" w:space="0" w:color="auto"/>
            </w:tcBorders>
            <w:vAlign w:val="bottom"/>
          </w:tcPr>
          <w:p w14:paraId="06AC9AA0" w14:textId="7B79E972"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760" w:type="dxa"/>
            <w:tcBorders>
              <w:top w:val="nil"/>
              <w:left w:val="nil"/>
              <w:bottom w:val="single" w:sz="4" w:space="0" w:color="auto"/>
              <w:right w:val="single" w:sz="4" w:space="0" w:color="auto"/>
            </w:tcBorders>
            <w:vAlign w:val="bottom"/>
          </w:tcPr>
          <w:p w14:paraId="26B4A872" w14:textId="2FA8D82C"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240" w:type="dxa"/>
            <w:tcBorders>
              <w:top w:val="nil"/>
              <w:left w:val="nil"/>
              <w:bottom w:val="single" w:sz="4" w:space="0" w:color="auto"/>
              <w:right w:val="single" w:sz="4" w:space="0" w:color="auto"/>
            </w:tcBorders>
            <w:vAlign w:val="bottom"/>
          </w:tcPr>
          <w:p w14:paraId="7BAED95A" w14:textId="4498A96F"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180" w:type="dxa"/>
            <w:tcBorders>
              <w:top w:val="nil"/>
              <w:left w:val="nil"/>
              <w:bottom w:val="single" w:sz="4" w:space="0" w:color="auto"/>
              <w:right w:val="single" w:sz="8" w:space="0" w:color="auto"/>
            </w:tcBorders>
            <w:vAlign w:val="bottom"/>
          </w:tcPr>
          <w:p w14:paraId="7DD55DE2" w14:textId="2ECE8A34"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r>
      <w:tr w:rsidR="00432678" w:rsidRPr="00A06781" w14:paraId="7D9DCD65" w14:textId="77777777" w:rsidTr="0054305F">
        <w:trPr>
          <w:trHeight w:val="580"/>
        </w:trPr>
        <w:tc>
          <w:tcPr>
            <w:tcW w:w="1940" w:type="dxa"/>
            <w:tcBorders>
              <w:top w:val="nil"/>
              <w:left w:val="single" w:sz="8" w:space="0" w:color="auto"/>
              <w:bottom w:val="single" w:sz="4" w:space="0" w:color="auto"/>
              <w:right w:val="single" w:sz="4" w:space="0" w:color="auto"/>
            </w:tcBorders>
            <w:vAlign w:val="bottom"/>
          </w:tcPr>
          <w:p w14:paraId="2467B6EA" w14:textId="068E6474"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940" w:type="dxa"/>
            <w:tcBorders>
              <w:top w:val="nil"/>
              <w:left w:val="nil"/>
              <w:bottom w:val="single" w:sz="4" w:space="0" w:color="auto"/>
              <w:right w:val="single" w:sz="4" w:space="0" w:color="auto"/>
            </w:tcBorders>
            <w:vAlign w:val="bottom"/>
          </w:tcPr>
          <w:p w14:paraId="39E0EF5F" w14:textId="4EA76304"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760" w:type="dxa"/>
            <w:tcBorders>
              <w:top w:val="nil"/>
              <w:left w:val="nil"/>
              <w:bottom w:val="single" w:sz="4" w:space="0" w:color="auto"/>
              <w:right w:val="single" w:sz="4" w:space="0" w:color="auto"/>
            </w:tcBorders>
            <w:vAlign w:val="bottom"/>
          </w:tcPr>
          <w:p w14:paraId="054BEA7B" w14:textId="34F24E02"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240" w:type="dxa"/>
            <w:tcBorders>
              <w:top w:val="nil"/>
              <w:left w:val="nil"/>
              <w:bottom w:val="single" w:sz="4" w:space="0" w:color="auto"/>
              <w:right w:val="single" w:sz="4" w:space="0" w:color="auto"/>
            </w:tcBorders>
            <w:vAlign w:val="bottom"/>
          </w:tcPr>
          <w:p w14:paraId="4C6F116D" w14:textId="0AA9F395"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180" w:type="dxa"/>
            <w:tcBorders>
              <w:top w:val="nil"/>
              <w:left w:val="nil"/>
              <w:bottom w:val="single" w:sz="4" w:space="0" w:color="auto"/>
              <w:right w:val="single" w:sz="8" w:space="0" w:color="auto"/>
            </w:tcBorders>
            <w:vAlign w:val="bottom"/>
          </w:tcPr>
          <w:p w14:paraId="5BFC6AE5" w14:textId="363AD92A"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r>
      <w:tr w:rsidR="00432678" w:rsidRPr="00A06781" w14:paraId="123D5F7E" w14:textId="77777777" w:rsidTr="0054305F">
        <w:trPr>
          <w:trHeight w:val="580"/>
        </w:trPr>
        <w:tc>
          <w:tcPr>
            <w:tcW w:w="1940" w:type="dxa"/>
            <w:tcBorders>
              <w:top w:val="nil"/>
              <w:left w:val="single" w:sz="8" w:space="0" w:color="auto"/>
              <w:bottom w:val="single" w:sz="4" w:space="0" w:color="auto"/>
              <w:right w:val="single" w:sz="4" w:space="0" w:color="auto"/>
            </w:tcBorders>
            <w:vAlign w:val="bottom"/>
          </w:tcPr>
          <w:p w14:paraId="29DDA5B6" w14:textId="40150DBC"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940" w:type="dxa"/>
            <w:tcBorders>
              <w:top w:val="nil"/>
              <w:left w:val="nil"/>
              <w:bottom w:val="single" w:sz="4" w:space="0" w:color="auto"/>
              <w:right w:val="single" w:sz="4" w:space="0" w:color="auto"/>
            </w:tcBorders>
            <w:vAlign w:val="bottom"/>
          </w:tcPr>
          <w:p w14:paraId="372B0113" w14:textId="393BA426"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760" w:type="dxa"/>
            <w:tcBorders>
              <w:top w:val="nil"/>
              <w:left w:val="nil"/>
              <w:bottom w:val="single" w:sz="4" w:space="0" w:color="auto"/>
              <w:right w:val="single" w:sz="4" w:space="0" w:color="auto"/>
            </w:tcBorders>
            <w:vAlign w:val="bottom"/>
          </w:tcPr>
          <w:p w14:paraId="07D4F419" w14:textId="5890773F"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240" w:type="dxa"/>
            <w:tcBorders>
              <w:top w:val="nil"/>
              <w:left w:val="nil"/>
              <w:bottom w:val="single" w:sz="4" w:space="0" w:color="auto"/>
              <w:right w:val="single" w:sz="4" w:space="0" w:color="auto"/>
            </w:tcBorders>
            <w:vAlign w:val="bottom"/>
          </w:tcPr>
          <w:p w14:paraId="0FA50D6B" w14:textId="4BA01D4A"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180" w:type="dxa"/>
            <w:tcBorders>
              <w:top w:val="nil"/>
              <w:left w:val="nil"/>
              <w:bottom w:val="single" w:sz="4" w:space="0" w:color="auto"/>
              <w:right w:val="single" w:sz="8" w:space="0" w:color="auto"/>
            </w:tcBorders>
            <w:vAlign w:val="bottom"/>
          </w:tcPr>
          <w:p w14:paraId="4A008D66" w14:textId="1FB05B02"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r>
      <w:tr w:rsidR="00432678" w:rsidRPr="00A06781" w14:paraId="1C581906" w14:textId="77777777" w:rsidTr="0054305F">
        <w:trPr>
          <w:trHeight w:val="580"/>
        </w:trPr>
        <w:tc>
          <w:tcPr>
            <w:tcW w:w="1940" w:type="dxa"/>
            <w:tcBorders>
              <w:top w:val="nil"/>
              <w:left w:val="single" w:sz="8" w:space="0" w:color="auto"/>
              <w:bottom w:val="single" w:sz="4" w:space="0" w:color="auto"/>
              <w:right w:val="single" w:sz="4" w:space="0" w:color="auto"/>
            </w:tcBorders>
            <w:vAlign w:val="bottom"/>
          </w:tcPr>
          <w:p w14:paraId="57852BA8" w14:textId="07476E6C"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940" w:type="dxa"/>
            <w:tcBorders>
              <w:top w:val="nil"/>
              <w:left w:val="nil"/>
              <w:bottom w:val="single" w:sz="4" w:space="0" w:color="auto"/>
              <w:right w:val="single" w:sz="4" w:space="0" w:color="auto"/>
            </w:tcBorders>
            <w:vAlign w:val="bottom"/>
          </w:tcPr>
          <w:p w14:paraId="2AE89F6E" w14:textId="00458D39"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760" w:type="dxa"/>
            <w:tcBorders>
              <w:top w:val="nil"/>
              <w:left w:val="nil"/>
              <w:bottom w:val="single" w:sz="4" w:space="0" w:color="auto"/>
              <w:right w:val="single" w:sz="4" w:space="0" w:color="auto"/>
            </w:tcBorders>
            <w:vAlign w:val="bottom"/>
          </w:tcPr>
          <w:p w14:paraId="3938F8CE" w14:textId="540FE15D"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240" w:type="dxa"/>
            <w:tcBorders>
              <w:top w:val="nil"/>
              <w:left w:val="nil"/>
              <w:bottom w:val="single" w:sz="4" w:space="0" w:color="auto"/>
              <w:right w:val="single" w:sz="4" w:space="0" w:color="auto"/>
            </w:tcBorders>
            <w:vAlign w:val="bottom"/>
          </w:tcPr>
          <w:p w14:paraId="59ADD95E" w14:textId="20255A8F"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180" w:type="dxa"/>
            <w:tcBorders>
              <w:top w:val="nil"/>
              <w:left w:val="nil"/>
              <w:bottom w:val="single" w:sz="4" w:space="0" w:color="auto"/>
              <w:right w:val="single" w:sz="8" w:space="0" w:color="auto"/>
            </w:tcBorders>
            <w:vAlign w:val="bottom"/>
          </w:tcPr>
          <w:p w14:paraId="7D78BF84" w14:textId="02BCCD87"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r>
      <w:tr w:rsidR="00432678" w:rsidRPr="00A06781" w14:paraId="3C56C692" w14:textId="77777777" w:rsidTr="0054305F">
        <w:trPr>
          <w:trHeight w:val="290"/>
        </w:trPr>
        <w:tc>
          <w:tcPr>
            <w:tcW w:w="1940" w:type="dxa"/>
            <w:tcBorders>
              <w:top w:val="nil"/>
              <w:left w:val="single" w:sz="8" w:space="0" w:color="auto"/>
              <w:bottom w:val="single" w:sz="4" w:space="0" w:color="auto"/>
              <w:right w:val="single" w:sz="4" w:space="0" w:color="auto"/>
            </w:tcBorders>
            <w:vAlign w:val="bottom"/>
          </w:tcPr>
          <w:p w14:paraId="7AC4CE92" w14:textId="6FB970A8"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940" w:type="dxa"/>
            <w:tcBorders>
              <w:top w:val="nil"/>
              <w:left w:val="nil"/>
              <w:bottom w:val="single" w:sz="4" w:space="0" w:color="auto"/>
              <w:right w:val="single" w:sz="4" w:space="0" w:color="auto"/>
            </w:tcBorders>
            <w:vAlign w:val="bottom"/>
          </w:tcPr>
          <w:p w14:paraId="6B35BD9C" w14:textId="5783A0B7"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760" w:type="dxa"/>
            <w:tcBorders>
              <w:top w:val="nil"/>
              <w:left w:val="nil"/>
              <w:bottom w:val="single" w:sz="4" w:space="0" w:color="auto"/>
              <w:right w:val="single" w:sz="4" w:space="0" w:color="auto"/>
            </w:tcBorders>
            <w:vAlign w:val="bottom"/>
          </w:tcPr>
          <w:p w14:paraId="07B7EC35" w14:textId="3FB32AF4"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240" w:type="dxa"/>
            <w:tcBorders>
              <w:top w:val="nil"/>
              <w:left w:val="nil"/>
              <w:bottom w:val="single" w:sz="4" w:space="0" w:color="auto"/>
              <w:right w:val="single" w:sz="4" w:space="0" w:color="auto"/>
            </w:tcBorders>
            <w:vAlign w:val="bottom"/>
          </w:tcPr>
          <w:p w14:paraId="35ED5B56" w14:textId="40D17CF2"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180" w:type="dxa"/>
            <w:tcBorders>
              <w:top w:val="nil"/>
              <w:left w:val="nil"/>
              <w:bottom w:val="single" w:sz="4" w:space="0" w:color="auto"/>
              <w:right w:val="single" w:sz="8" w:space="0" w:color="auto"/>
            </w:tcBorders>
            <w:vAlign w:val="bottom"/>
          </w:tcPr>
          <w:p w14:paraId="6DD5C0EA" w14:textId="5A63C6E1"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r>
      <w:tr w:rsidR="00432678" w:rsidRPr="00A06781" w14:paraId="563B0391" w14:textId="77777777" w:rsidTr="0054305F">
        <w:trPr>
          <w:trHeight w:val="300"/>
        </w:trPr>
        <w:tc>
          <w:tcPr>
            <w:tcW w:w="1940" w:type="dxa"/>
            <w:tcBorders>
              <w:top w:val="nil"/>
              <w:left w:val="single" w:sz="8" w:space="0" w:color="auto"/>
              <w:bottom w:val="single" w:sz="8" w:space="0" w:color="auto"/>
              <w:right w:val="single" w:sz="4" w:space="0" w:color="auto"/>
            </w:tcBorders>
            <w:vAlign w:val="bottom"/>
          </w:tcPr>
          <w:p w14:paraId="680CA8BA" w14:textId="57FFF802"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940" w:type="dxa"/>
            <w:tcBorders>
              <w:top w:val="nil"/>
              <w:left w:val="nil"/>
              <w:bottom w:val="single" w:sz="8" w:space="0" w:color="auto"/>
              <w:right w:val="single" w:sz="4" w:space="0" w:color="auto"/>
            </w:tcBorders>
            <w:vAlign w:val="bottom"/>
          </w:tcPr>
          <w:p w14:paraId="48B1D1AB" w14:textId="24CFEE91"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1760" w:type="dxa"/>
            <w:tcBorders>
              <w:top w:val="nil"/>
              <w:left w:val="nil"/>
              <w:bottom w:val="single" w:sz="8" w:space="0" w:color="auto"/>
              <w:right w:val="single" w:sz="4" w:space="0" w:color="auto"/>
            </w:tcBorders>
            <w:vAlign w:val="bottom"/>
          </w:tcPr>
          <w:p w14:paraId="68C56EC0" w14:textId="5175872F"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240" w:type="dxa"/>
            <w:tcBorders>
              <w:top w:val="nil"/>
              <w:left w:val="nil"/>
              <w:bottom w:val="single" w:sz="8" w:space="0" w:color="auto"/>
              <w:right w:val="single" w:sz="4" w:space="0" w:color="auto"/>
            </w:tcBorders>
            <w:vAlign w:val="bottom"/>
          </w:tcPr>
          <w:p w14:paraId="7936AF96" w14:textId="5213822B"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c>
          <w:tcPr>
            <w:tcW w:w="2180" w:type="dxa"/>
            <w:tcBorders>
              <w:top w:val="nil"/>
              <w:left w:val="nil"/>
              <w:bottom w:val="single" w:sz="8" w:space="0" w:color="auto"/>
              <w:right w:val="single" w:sz="8" w:space="0" w:color="auto"/>
            </w:tcBorders>
            <w:vAlign w:val="bottom"/>
          </w:tcPr>
          <w:p w14:paraId="41FB06A7" w14:textId="3823D79D" w:rsidR="00432678" w:rsidRPr="00A06781" w:rsidRDefault="00432678" w:rsidP="00111A68">
            <w:pPr>
              <w:spacing w:after="0" w:line="240" w:lineRule="auto"/>
              <w:rPr>
                <w:rFonts w:ascii="Aptos Narrow" w:eastAsia="Times New Roman" w:hAnsi="Aptos Narrow" w:cs="Times New Roman"/>
                <w:color w:val="000000"/>
                <w:kern w:val="0"/>
                <w:sz w:val="22"/>
                <w:szCs w:val="22"/>
                <w:lang w:eastAsia="en-IN"/>
                <w14:ligatures w14:val="none"/>
              </w:rPr>
            </w:pPr>
          </w:p>
        </w:tc>
      </w:tr>
    </w:tbl>
    <w:p w14:paraId="3104B5C8" w14:textId="77777777" w:rsidR="00432678" w:rsidRDefault="00432678" w:rsidP="00432678">
      <w:pPr>
        <w:rPr>
          <w:rFonts w:ascii="Calibri" w:hAnsi="Calibri" w:cs="Calibri"/>
          <w:color w:val="0F4761" w:themeColor="accent1" w:themeShade="BF"/>
          <w:sz w:val="20"/>
          <w:szCs w:val="20"/>
        </w:rPr>
      </w:pPr>
    </w:p>
    <w:p w14:paraId="7C2C1784" w14:textId="77777777" w:rsidR="0054305F" w:rsidRDefault="0054305F" w:rsidP="00432678">
      <w:pPr>
        <w:rPr>
          <w:rFonts w:ascii="Calibri" w:hAnsi="Calibri" w:cs="Calibri"/>
          <w:color w:val="0F4761" w:themeColor="accent1" w:themeShade="BF"/>
          <w:sz w:val="20"/>
          <w:szCs w:val="20"/>
        </w:rPr>
      </w:pPr>
    </w:p>
    <w:p w14:paraId="0600C29B" w14:textId="7397D572" w:rsidR="00F87708" w:rsidRDefault="00F87708" w:rsidP="005356C9">
      <w:pPr>
        <w:pStyle w:val="Heading2"/>
        <w:rPr>
          <w:rFonts w:asciiTheme="minorHAnsi" w:hAnsiTheme="minorHAnsi"/>
          <w:color w:val="BF4E14" w:themeColor="accent2" w:themeShade="BF"/>
          <w:sz w:val="36"/>
          <w:szCs w:val="36"/>
        </w:rPr>
      </w:pPr>
      <w:bookmarkStart w:id="47" w:name="_Toc201443463"/>
      <w:bookmarkStart w:id="48" w:name="_Toc201582836"/>
      <w:r w:rsidRPr="001D561B">
        <w:rPr>
          <w:rFonts w:asciiTheme="minorHAnsi" w:hAnsiTheme="minorHAnsi"/>
          <w:color w:val="BF4E14" w:themeColor="accent2" w:themeShade="BF"/>
          <w:sz w:val="36"/>
          <w:szCs w:val="36"/>
        </w:rPr>
        <w:t>Network Hub Account</w:t>
      </w:r>
      <w:bookmarkEnd w:id="47"/>
      <w:bookmarkEnd w:id="48"/>
    </w:p>
    <w:p w14:paraId="340CDB5F" w14:textId="77777777" w:rsidR="00F00394" w:rsidRPr="009B3511" w:rsidRDefault="00F00394" w:rsidP="00F00394">
      <w:r w:rsidRPr="009B3511">
        <w:rPr>
          <w:highlight w:val="yellow"/>
        </w:rPr>
        <w:t xml:space="preserve">IIT help is required to gather the information </w:t>
      </w:r>
    </w:p>
    <w:p w14:paraId="251865FA" w14:textId="77777777" w:rsidR="00F00394" w:rsidRPr="00F00394" w:rsidRDefault="00F00394" w:rsidP="00F00394"/>
    <w:p w14:paraId="0ABFA321" w14:textId="16447F44" w:rsidR="001674D6" w:rsidRPr="001674D6" w:rsidRDefault="000A5B8D" w:rsidP="00E211A9">
      <w:pPr>
        <w:pStyle w:val="ListParagraph"/>
        <w:numPr>
          <w:ilvl w:val="0"/>
          <w:numId w:val="9"/>
        </w:numPr>
      </w:pPr>
      <w:r>
        <w:t xml:space="preserve">OU: </w:t>
      </w:r>
      <w:r w:rsidRPr="001674D6">
        <w:rPr>
          <w:b/>
          <w:bCs/>
        </w:rPr>
        <w:t>Infrastructure OU</w:t>
      </w:r>
      <w:r w:rsidR="001674D6" w:rsidRPr="001674D6">
        <w:rPr>
          <w:b/>
          <w:bCs/>
        </w:rPr>
        <w:t xml:space="preserve">, </w:t>
      </w:r>
    </w:p>
    <w:p w14:paraId="41FB5922" w14:textId="6086CEDD" w:rsidR="001674D6" w:rsidRPr="0050788A" w:rsidRDefault="00432678" w:rsidP="00E211A9">
      <w:pPr>
        <w:pStyle w:val="ListParagraph"/>
        <w:numPr>
          <w:ilvl w:val="0"/>
          <w:numId w:val="9"/>
        </w:numPr>
      </w:pPr>
      <w:r>
        <w:t xml:space="preserve">Account Name: </w:t>
      </w:r>
      <w:r w:rsidR="00FF6C3E">
        <w:rPr>
          <w:b/>
          <w:bCs/>
        </w:rPr>
        <w:t>IIT</w:t>
      </w:r>
      <w:r w:rsidRPr="00432678">
        <w:rPr>
          <w:b/>
          <w:bCs/>
        </w:rPr>
        <w:t>-infra-network-hub</w:t>
      </w:r>
    </w:p>
    <w:p w14:paraId="5A6BB0B8" w14:textId="22B6948B" w:rsidR="00432678" w:rsidRDefault="000A5B8D" w:rsidP="00E211A9">
      <w:pPr>
        <w:pStyle w:val="ListParagraph"/>
        <w:numPr>
          <w:ilvl w:val="0"/>
          <w:numId w:val="9"/>
        </w:numPr>
      </w:pPr>
      <w:r w:rsidRPr="000A5B8D">
        <w:t>Th</w:t>
      </w:r>
      <w:r w:rsidR="001674D6">
        <w:t>is</w:t>
      </w:r>
      <w:r w:rsidRPr="000A5B8D">
        <w:t xml:space="preserve"> Network</w:t>
      </w:r>
      <w:r w:rsidR="001674D6">
        <w:t xml:space="preserve"> Hub</w:t>
      </w:r>
      <w:r w:rsidRPr="000A5B8D">
        <w:t xml:space="preserve"> account serves as the central hub for your network within </w:t>
      </w:r>
      <w:r w:rsidR="001674D6">
        <w:t xml:space="preserve">the </w:t>
      </w:r>
      <w:r w:rsidRPr="000A5B8D">
        <w:t xml:space="preserve">AWS Organization. </w:t>
      </w:r>
    </w:p>
    <w:p w14:paraId="546310FB" w14:textId="77777777" w:rsidR="00246374" w:rsidRDefault="00246374" w:rsidP="00246374">
      <w:pPr>
        <w:ind w:left="360"/>
      </w:pPr>
      <w:r>
        <w:t>Contains:</w:t>
      </w:r>
    </w:p>
    <w:p w14:paraId="511446C9" w14:textId="64841371" w:rsidR="00246374" w:rsidRDefault="00246374" w:rsidP="00E211A9">
      <w:pPr>
        <w:pStyle w:val="ListParagraph"/>
        <w:numPr>
          <w:ilvl w:val="0"/>
          <w:numId w:val="9"/>
        </w:numPr>
      </w:pPr>
      <w:r>
        <w:lastRenderedPageBreak/>
        <w:t xml:space="preserve">Both Public and Private subnets in </w:t>
      </w:r>
      <w:r w:rsidR="001674D6">
        <w:t>d</w:t>
      </w:r>
      <w:r>
        <w:t>ifferent AZ’s (Other accounts has only Priv</w:t>
      </w:r>
      <w:r w:rsidR="001674D6">
        <w:t>ate</w:t>
      </w:r>
      <w:r>
        <w:t xml:space="preserve"> subnets)</w:t>
      </w:r>
    </w:p>
    <w:p w14:paraId="623DAD8F" w14:textId="2F0F9380" w:rsidR="00246374" w:rsidRDefault="00246374" w:rsidP="00E211A9">
      <w:pPr>
        <w:pStyle w:val="ListParagraph"/>
        <w:numPr>
          <w:ilvl w:val="0"/>
          <w:numId w:val="9"/>
        </w:numPr>
      </w:pPr>
      <w:r>
        <w:t>Internet Gateway (IGW) attached to VPC</w:t>
      </w:r>
      <w:r w:rsidR="001674D6">
        <w:t>-</w:t>
      </w:r>
      <w:r w:rsidR="001674D6" w:rsidRPr="001674D6">
        <w:rPr>
          <w:rFonts w:eastAsia="Times New Roman" w:cs="Calibri"/>
          <w:b/>
          <w:bCs/>
          <w:color w:val="000000"/>
          <w:kern w:val="0"/>
          <w:lang w:eastAsia="en-IN"/>
          <w14:ligatures w14:val="none"/>
        </w:rPr>
        <w:t xml:space="preserve"> </w:t>
      </w:r>
      <w:r w:rsidR="001674D6" w:rsidRPr="00996EF4">
        <w:rPr>
          <w:rFonts w:eastAsia="Times New Roman" w:cs="Calibri"/>
          <w:b/>
          <w:bCs/>
          <w:color w:val="000000"/>
          <w:kern w:val="0"/>
          <w:highlight w:val="yellow"/>
          <w:lang w:eastAsia="en-IN"/>
          <w14:ligatures w14:val="none"/>
        </w:rPr>
        <w:t>vpc-nonprod-usw2-test</w:t>
      </w:r>
    </w:p>
    <w:p w14:paraId="73382475" w14:textId="77777777" w:rsidR="00246374" w:rsidRDefault="00246374" w:rsidP="00E211A9">
      <w:pPr>
        <w:pStyle w:val="ListParagraph"/>
        <w:numPr>
          <w:ilvl w:val="0"/>
          <w:numId w:val="9"/>
        </w:numPr>
      </w:pPr>
      <w:r>
        <w:t>Shared NAT Gateway for outbound internet access from spoke VPCs</w:t>
      </w:r>
    </w:p>
    <w:p w14:paraId="6E0202EE" w14:textId="414BB231" w:rsidR="00246374" w:rsidRDefault="00246374" w:rsidP="00E211A9">
      <w:pPr>
        <w:pStyle w:val="ListParagraph"/>
        <w:numPr>
          <w:ilvl w:val="0"/>
          <w:numId w:val="9"/>
        </w:numPr>
      </w:pPr>
      <w:r>
        <w:t>Route 53 Public Hosted Zones for centralized DNS (if used for external services)</w:t>
      </w:r>
    </w:p>
    <w:p w14:paraId="07ADFE3C" w14:textId="5AB85609" w:rsidR="001E48FF" w:rsidRDefault="001E48FF" w:rsidP="00E211A9">
      <w:pPr>
        <w:pStyle w:val="ListParagraph"/>
        <w:numPr>
          <w:ilvl w:val="0"/>
          <w:numId w:val="9"/>
        </w:numPr>
      </w:pPr>
      <w:r>
        <w:t>Transit Gateway (TGW) shared with all spoke accounts (Dev, Prod,</w:t>
      </w:r>
      <w:r w:rsidR="00996EF4">
        <w:t xml:space="preserve"> </w:t>
      </w:r>
      <w:r>
        <w:t>DR-Prod, Test, Shared Service etc.) via AWS RAM.</w:t>
      </w:r>
    </w:p>
    <w:p w14:paraId="67045931" w14:textId="4D1F1842" w:rsidR="0050788A" w:rsidRPr="004C7CFA" w:rsidRDefault="0050788A" w:rsidP="00E211A9">
      <w:pPr>
        <w:pStyle w:val="ListParagraph"/>
        <w:numPr>
          <w:ilvl w:val="0"/>
          <w:numId w:val="9"/>
        </w:numPr>
      </w:pPr>
      <w:r w:rsidRPr="0050788A">
        <w:rPr>
          <w:rFonts w:cs="Calibri"/>
          <w:color w:val="000000" w:themeColor="text1"/>
        </w:rPr>
        <w:t>The VPC</w:t>
      </w:r>
      <w:r>
        <w:rPr>
          <w:rFonts w:cs="Calibri"/>
          <w:color w:val="000000" w:themeColor="text1"/>
        </w:rPr>
        <w:t>, Subnets &amp; R</w:t>
      </w:r>
      <w:r w:rsidRPr="0050788A">
        <w:rPr>
          <w:rFonts w:cs="Calibri"/>
          <w:color w:val="000000" w:themeColor="text1"/>
        </w:rPr>
        <w:t xml:space="preserve">oute </w:t>
      </w:r>
      <w:r>
        <w:rPr>
          <w:rFonts w:cs="Calibri"/>
          <w:color w:val="000000" w:themeColor="text1"/>
        </w:rPr>
        <w:t>T</w:t>
      </w:r>
      <w:r w:rsidRPr="0050788A">
        <w:rPr>
          <w:rFonts w:cs="Calibri"/>
          <w:color w:val="000000" w:themeColor="text1"/>
        </w:rPr>
        <w:t xml:space="preserve">ables </w:t>
      </w:r>
      <w:r>
        <w:rPr>
          <w:rFonts w:cs="Calibri"/>
          <w:color w:val="000000" w:themeColor="text1"/>
        </w:rPr>
        <w:t xml:space="preserve">details </w:t>
      </w:r>
      <w:r w:rsidRPr="0050788A">
        <w:rPr>
          <w:rFonts w:cs="Calibri"/>
          <w:color w:val="000000" w:themeColor="text1"/>
        </w:rPr>
        <w:t xml:space="preserve">are mentioned in the </w:t>
      </w:r>
      <w:r>
        <w:rPr>
          <w:rFonts w:cs="Calibri"/>
          <w:color w:val="000000" w:themeColor="text1"/>
        </w:rPr>
        <w:t xml:space="preserve">“Account-wise Network mapping” </w:t>
      </w:r>
      <w:r w:rsidRPr="0050788A">
        <w:rPr>
          <w:rFonts w:cs="Calibri"/>
          <w:color w:val="000000" w:themeColor="text1"/>
        </w:rPr>
        <w:t>section above</w:t>
      </w:r>
    </w:p>
    <w:p w14:paraId="0CAECF31" w14:textId="77777777" w:rsidR="001674D6" w:rsidRPr="00A42A23" w:rsidRDefault="001674D6" w:rsidP="0040446D">
      <w:pPr>
        <w:pStyle w:val="Heading4"/>
        <w:rPr>
          <w:b/>
          <w:bCs/>
          <w:i w:val="0"/>
          <w:iCs w:val="0"/>
        </w:rPr>
      </w:pPr>
      <w:r w:rsidRPr="00A42A23">
        <w:rPr>
          <w:b/>
          <w:bCs/>
          <w:i w:val="0"/>
          <w:iCs w:val="0"/>
        </w:rPr>
        <w:t>Internet Gateway (IGW)</w:t>
      </w:r>
    </w:p>
    <w:p w14:paraId="294F4D0A" w14:textId="77777777" w:rsidR="001674D6" w:rsidRDefault="001674D6" w:rsidP="001674D6">
      <w:pPr>
        <w:rPr>
          <w:rFonts w:ascii="Calibri" w:hAnsi="Calibri" w:cs="Calibri"/>
          <w:color w:val="000000" w:themeColor="text1"/>
        </w:rPr>
      </w:pPr>
      <w:r w:rsidRPr="001174BA">
        <w:rPr>
          <w:rFonts w:ascii="Calibri" w:hAnsi="Calibri" w:cs="Calibri"/>
          <w:noProof/>
          <w:color w:val="000000" w:themeColor="text1"/>
        </w:rPr>
        <w:drawing>
          <wp:inline distT="0" distB="0" distL="0" distR="0" wp14:anchorId="5F6B1D2C" wp14:editId="2B4B1580">
            <wp:extent cx="2400423" cy="920797"/>
            <wp:effectExtent l="0" t="0" r="0" b="0"/>
            <wp:docPr id="2137129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29311" name="Picture 1" descr="A screenshot of a computer&#10;&#10;AI-generated content may be incorrect."/>
                    <pic:cNvPicPr/>
                  </pic:nvPicPr>
                  <pic:blipFill>
                    <a:blip r:embed="rId18"/>
                    <a:stretch>
                      <a:fillRect/>
                    </a:stretch>
                  </pic:blipFill>
                  <pic:spPr>
                    <a:xfrm>
                      <a:off x="0" y="0"/>
                      <a:ext cx="2400423" cy="920797"/>
                    </a:xfrm>
                    <a:prstGeom prst="rect">
                      <a:avLst/>
                    </a:prstGeom>
                  </pic:spPr>
                </pic:pic>
              </a:graphicData>
            </a:graphic>
          </wp:inline>
        </w:drawing>
      </w:r>
      <w:r>
        <w:rPr>
          <w:rFonts w:ascii="Calibri" w:hAnsi="Calibri" w:cs="Calibri"/>
          <w:color w:val="000000" w:themeColor="text1"/>
        </w:rPr>
        <w:t xml:space="preserve">            </w:t>
      </w:r>
      <w:r w:rsidRPr="00BA7AB6">
        <w:rPr>
          <w:rFonts w:ascii="Calibri" w:hAnsi="Calibri" w:cs="Calibri"/>
          <w:noProof/>
          <w:color w:val="000000" w:themeColor="text1"/>
        </w:rPr>
        <w:drawing>
          <wp:inline distT="0" distB="0" distL="0" distR="0" wp14:anchorId="7A849448" wp14:editId="4B39849E">
            <wp:extent cx="1797142" cy="958899"/>
            <wp:effectExtent l="0" t="0" r="0" b="0"/>
            <wp:docPr id="78574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40772" name=""/>
                    <pic:cNvPicPr/>
                  </pic:nvPicPr>
                  <pic:blipFill>
                    <a:blip r:embed="rId19"/>
                    <a:stretch>
                      <a:fillRect/>
                    </a:stretch>
                  </pic:blipFill>
                  <pic:spPr>
                    <a:xfrm>
                      <a:off x="0" y="0"/>
                      <a:ext cx="1797142" cy="958899"/>
                    </a:xfrm>
                    <a:prstGeom prst="rect">
                      <a:avLst/>
                    </a:prstGeom>
                  </pic:spPr>
                </pic:pic>
              </a:graphicData>
            </a:graphic>
          </wp:inline>
        </w:drawing>
      </w:r>
      <w:r>
        <w:rPr>
          <w:rFonts w:ascii="Calibri" w:hAnsi="Calibri" w:cs="Calibri"/>
          <w:color w:val="000000" w:themeColor="text1"/>
        </w:rPr>
        <w:t xml:space="preserve"> </w:t>
      </w:r>
    </w:p>
    <w:p w14:paraId="624B41FC" w14:textId="77777777" w:rsidR="001674D6" w:rsidRPr="001174BA" w:rsidRDefault="001674D6" w:rsidP="00E211A9">
      <w:pPr>
        <w:pStyle w:val="ListParagraph"/>
        <w:numPr>
          <w:ilvl w:val="0"/>
          <w:numId w:val="7"/>
        </w:numPr>
        <w:rPr>
          <w:rFonts w:cs="Calibri"/>
          <w:b/>
          <w:bCs/>
          <w:color w:val="000000" w:themeColor="text1"/>
          <w:u w:val="single"/>
        </w:rPr>
      </w:pPr>
      <w:r w:rsidRPr="001174BA">
        <w:rPr>
          <w:rFonts w:cs="Calibri"/>
          <w:b/>
          <w:bCs/>
          <w:color w:val="000000" w:themeColor="text1"/>
          <w:u w:val="single"/>
        </w:rPr>
        <w:t>Observation:</w:t>
      </w:r>
    </w:p>
    <w:p w14:paraId="6C48A426" w14:textId="77777777" w:rsidR="00F00394" w:rsidRPr="009B3511" w:rsidRDefault="00F00394" w:rsidP="00F00394">
      <w:pPr>
        <w:pStyle w:val="ListParagraph"/>
        <w:numPr>
          <w:ilvl w:val="0"/>
          <w:numId w:val="7"/>
        </w:numPr>
      </w:pPr>
      <w:r w:rsidRPr="00F00394">
        <w:rPr>
          <w:highlight w:val="yellow"/>
        </w:rPr>
        <w:t xml:space="preserve">IIT help is required to gather the information </w:t>
      </w:r>
    </w:p>
    <w:p w14:paraId="3F9FA2EF" w14:textId="77777777" w:rsidR="001674D6" w:rsidRPr="001174BA" w:rsidRDefault="001674D6" w:rsidP="00E211A9">
      <w:pPr>
        <w:pStyle w:val="ListParagraph"/>
        <w:numPr>
          <w:ilvl w:val="0"/>
          <w:numId w:val="7"/>
        </w:numPr>
        <w:rPr>
          <w:rFonts w:cs="Calibri"/>
          <w:b/>
          <w:bCs/>
          <w:color w:val="000000" w:themeColor="text1"/>
          <w:u w:val="single"/>
        </w:rPr>
      </w:pPr>
      <w:r w:rsidRPr="001174BA">
        <w:rPr>
          <w:rFonts w:cs="Calibri"/>
          <w:b/>
          <w:bCs/>
          <w:color w:val="000000" w:themeColor="text1"/>
          <w:u w:val="single"/>
        </w:rPr>
        <w:t>Recommendation:</w:t>
      </w:r>
    </w:p>
    <w:p w14:paraId="5BE74A91" w14:textId="77777777" w:rsidR="00F00394" w:rsidRPr="009B3511" w:rsidRDefault="00F00394" w:rsidP="00F00394">
      <w:pPr>
        <w:pStyle w:val="ListParagraph"/>
        <w:numPr>
          <w:ilvl w:val="0"/>
          <w:numId w:val="7"/>
        </w:numPr>
      </w:pPr>
      <w:r w:rsidRPr="00F00394">
        <w:rPr>
          <w:highlight w:val="yellow"/>
        </w:rPr>
        <w:t>Trianz will update this section.</w:t>
      </w:r>
    </w:p>
    <w:p w14:paraId="13037AB5" w14:textId="77777777" w:rsidR="001674D6" w:rsidRPr="004C7CFA" w:rsidRDefault="001674D6" w:rsidP="001674D6"/>
    <w:p w14:paraId="760B1A03" w14:textId="4A39CA01" w:rsidR="00895671" w:rsidRPr="00D531F3" w:rsidRDefault="00895671" w:rsidP="00D531F3">
      <w:pPr>
        <w:pStyle w:val="Heading4"/>
        <w:rPr>
          <w:b/>
          <w:bCs/>
          <w:i w:val="0"/>
          <w:iCs w:val="0"/>
        </w:rPr>
      </w:pPr>
      <w:r w:rsidRPr="00D531F3">
        <w:rPr>
          <w:b/>
          <w:bCs/>
          <w:i w:val="0"/>
          <w:iCs w:val="0"/>
        </w:rPr>
        <w:t>Prefix list:</w:t>
      </w:r>
    </w:p>
    <w:p w14:paraId="23A89379" w14:textId="3E18B526" w:rsidR="004C7CFA" w:rsidRDefault="004C7CFA" w:rsidP="00E211A9">
      <w:pPr>
        <w:pStyle w:val="ListParagraph"/>
        <w:numPr>
          <w:ilvl w:val="0"/>
          <w:numId w:val="10"/>
        </w:numPr>
      </w:pPr>
      <w:r w:rsidRPr="0050788A">
        <w:t>VPC</w:t>
      </w:r>
      <w:r w:rsidR="0050788A" w:rsidRPr="0050788A">
        <w:t xml:space="preserve"> “</w:t>
      </w:r>
      <w:r w:rsidR="0050788A" w:rsidRPr="00004C4C">
        <w:rPr>
          <w:rFonts w:eastAsia="Times New Roman" w:cs="Calibri"/>
          <w:b/>
          <w:bCs/>
          <w:color w:val="000000"/>
          <w:kern w:val="0"/>
          <w:highlight w:val="yellow"/>
          <w:lang w:eastAsia="en-IN"/>
          <w14:ligatures w14:val="none"/>
        </w:rPr>
        <w:t>vpc-nonprod-usw2-test</w:t>
      </w:r>
      <w:r w:rsidR="0050788A" w:rsidRPr="0050788A">
        <w:rPr>
          <w:rFonts w:eastAsia="Times New Roman" w:cs="Calibri"/>
          <w:color w:val="000000"/>
          <w:kern w:val="0"/>
          <w:lang w:eastAsia="en-IN"/>
          <w14:ligatures w14:val="none"/>
        </w:rPr>
        <w:t>”</w:t>
      </w:r>
      <w:r>
        <w:t xml:space="preserve"> </w:t>
      </w:r>
      <w:r>
        <w:sym w:font="Wingdings" w:char="F0E0"/>
      </w:r>
      <w:r>
        <w:t xml:space="preserve"> Managed Prefix List</w:t>
      </w:r>
    </w:p>
    <w:p w14:paraId="05DCEA83" w14:textId="5EADBB04" w:rsidR="00D67BD9" w:rsidRDefault="004C7CFA" w:rsidP="00E17F4E">
      <w:pPr>
        <w:pStyle w:val="ListParagraph"/>
        <w:rPr>
          <w:color w:val="000000" w:themeColor="text1"/>
        </w:rPr>
      </w:pPr>
      <w:r>
        <w:t xml:space="preserve">Prefix List- </w:t>
      </w:r>
      <w:r w:rsidRPr="00004C4C">
        <w:rPr>
          <w:b/>
          <w:bCs/>
          <w:highlight w:val="yellow"/>
        </w:rPr>
        <w:t>pl-</w:t>
      </w:r>
      <w:r w:rsidR="00004C4C" w:rsidRPr="00004C4C">
        <w:rPr>
          <w:b/>
          <w:bCs/>
          <w:highlight w:val="yellow"/>
        </w:rPr>
        <w:t>1234567890</w:t>
      </w:r>
      <w:r>
        <w:t xml:space="preserve"> is added to the Private Route tables –</w:t>
      </w:r>
      <w:r w:rsidR="006733DF">
        <w:t xml:space="preserve"> </w:t>
      </w:r>
      <w:r>
        <w:t>“</w:t>
      </w:r>
      <w:r w:rsidRPr="00004C4C">
        <w:rPr>
          <w:b/>
          <w:bCs/>
          <w:highlight w:val="yellow"/>
        </w:rPr>
        <w:t>rt-net-prv-1a</w:t>
      </w:r>
      <w:r>
        <w:t>”</w:t>
      </w:r>
      <w:r w:rsidRPr="004C7CFA">
        <w:t xml:space="preserve"> </w:t>
      </w:r>
      <w:r>
        <w:t>and “</w:t>
      </w:r>
      <w:r w:rsidRPr="00004C4C">
        <w:rPr>
          <w:b/>
          <w:bCs/>
          <w:highlight w:val="yellow"/>
        </w:rPr>
        <w:t>rt-net-prv-1b</w:t>
      </w:r>
      <w:r>
        <w:t>”</w:t>
      </w:r>
      <w:r w:rsidR="00895671" w:rsidRPr="003B37EF">
        <w:rPr>
          <w:noProof/>
        </w:rPr>
        <w:drawing>
          <wp:inline distT="0" distB="0" distL="0" distR="0" wp14:anchorId="2D3052FF" wp14:editId="6D48723B">
            <wp:extent cx="5829300" cy="2114550"/>
            <wp:effectExtent l="0" t="0" r="0" b="0"/>
            <wp:docPr id="117452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0631" name=""/>
                    <pic:cNvPicPr/>
                  </pic:nvPicPr>
                  <pic:blipFill>
                    <a:blip r:embed="rId20"/>
                    <a:stretch>
                      <a:fillRect/>
                    </a:stretch>
                  </pic:blipFill>
                  <pic:spPr>
                    <a:xfrm>
                      <a:off x="0" y="0"/>
                      <a:ext cx="5833926" cy="2116228"/>
                    </a:xfrm>
                    <a:prstGeom prst="rect">
                      <a:avLst/>
                    </a:prstGeom>
                  </pic:spPr>
                </pic:pic>
              </a:graphicData>
            </a:graphic>
          </wp:inline>
        </w:drawing>
      </w:r>
    </w:p>
    <w:p w14:paraId="5FFAACF1" w14:textId="6344E5C8" w:rsidR="006733DF" w:rsidRDefault="006733DF" w:rsidP="00D67BD9">
      <w:pPr>
        <w:rPr>
          <w:color w:val="000000" w:themeColor="text1"/>
        </w:rPr>
      </w:pPr>
      <w:r>
        <w:rPr>
          <w:color w:val="000000" w:themeColor="text1"/>
        </w:rPr>
        <w:t>Prefix list entries are 10.</w:t>
      </w:r>
      <w:r w:rsidR="00B56A78">
        <w:rPr>
          <w:color w:val="000000" w:themeColor="text1"/>
        </w:rPr>
        <w:t>x.x.x</w:t>
      </w:r>
      <w:r>
        <w:rPr>
          <w:color w:val="000000" w:themeColor="text1"/>
        </w:rPr>
        <w:t xml:space="preserve">/8, </w:t>
      </w:r>
      <w:r w:rsidRPr="004662BE">
        <w:rPr>
          <w:rFonts w:cs="Calibri"/>
          <w:color w:val="000000" w:themeColor="text1"/>
        </w:rPr>
        <w:t>172.</w:t>
      </w:r>
      <w:r w:rsidR="00B56A78">
        <w:rPr>
          <w:rFonts w:cs="Calibri"/>
          <w:color w:val="000000" w:themeColor="text1"/>
        </w:rPr>
        <w:t>x.x.x</w:t>
      </w:r>
      <w:r w:rsidRPr="004662BE">
        <w:rPr>
          <w:rFonts w:cs="Calibri"/>
          <w:color w:val="000000" w:themeColor="text1"/>
        </w:rPr>
        <w:t>/1</w:t>
      </w:r>
      <w:r>
        <w:rPr>
          <w:rFonts w:cs="Calibri"/>
          <w:color w:val="000000" w:themeColor="text1"/>
        </w:rPr>
        <w:t>2 and 192.</w:t>
      </w:r>
      <w:r w:rsidR="00B56A78">
        <w:rPr>
          <w:rFonts w:cs="Calibri"/>
          <w:color w:val="000000" w:themeColor="text1"/>
        </w:rPr>
        <w:t>x</w:t>
      </w:r>
      <w:r>
        <w:rPr>
          <w:rFonts w:cs="Calibri"/>
          <w:color w:val="000000" w:themeColor="text1"/>
        </w:rPr>
        <w:t>.</w:t>
      </w:r>
      <w:r w:rsidR="00B56A78">
        <w:rPr>
          <w:rFonts w:cs="Calibri"/>
          <w:color w:val="000000" w:themeColor="text1"/>
        </w:rPr>
        <w:t>x</w:t>
      </w:r>
      <w:r>
        <w:rPr>
          <w:rFonts w:cs="Calibri"/>
          <w:color w:val="000000" w:themeColor="text1"/>
        </w:rPr>
        <w:t>.</w:t>
      </w:r>
      <w:r w:rsidR="00B56A78">
        <w:rPr>
          <w:rFonts w:cs="Calibri"/>
          <w:color w:val="000000" w:themeColor="text1"/>
        </w:rPr>
        <w:t>x</w:t>
      </w:r>
      <w:r>
        <w:rPr>
          <w:rFonts w:cs="Calibri"/>
          <w:color w:val="000000" w:themeColor="text1"/>
        </w:rPr>
        <w:t>/16.</w:t>
      </w:r>
    </w:p>
    <w:p w14:paraId="7416D1F6" w14:textId="77777777" w:rsidR="002133EE" w:rsidRPr="002133EE" w:rsidRDefault="002133EE" w:rsidP="002133EE">
      <w:pPr>
        <w:rPr>
          <w:rFonts w:cs="Calibri"/>
          <w:b/>
          <w:bCs/>
          <w:color w:val="000000" w:themeColor="text1"/>
          <w:u w:val="single"/>
        </w:rPr>
      </w:pPr>
      <w:r w:rsidRPr="002133EE">
        <w:rPr>
          <w:rFonts w:cs="Calibri"/>
          <w:b/>
          <w:bCs/>
          <w:color w:val="000000" w:themeColor="text1"/>
          <w:u w:val="single"/>
        </w:rPr>
        <w:t>Observation:</w:t>
      </w:r>
    </w:p>
    <w:p w14:paraId="2A81BD62" w14:textId="77777777" w:rsidR="002133EE" w:rsidRPr="009B3511" w:rsidRDefault="002133EE" w:rsidP="002133EE">
      <w:r w:rsidRPr="002133EE">
        <w:rPr>
          <w:highlight w:val="yellow"/>
        </w:rPr>
        <w:t xml:space="preserve">IIT help is required to gather the information </w:t>
      </w:r>
    </w:p>
    <w:p w14:paraId="4E4B2B8C" w14:textId="77777777" w:rsidR="002133EE" w:rsidRPr="002133EE" w:rsidRDefault="002133EE" w:rsidP="002133EE">
      <w:pPr>
        <w:rPr>
          <w:rFonts w:cs="Calibri"/>
          <w:b/>
          <w:bCs/>
          <w:color w:val="000000" w:themeColor="text1"/>
          <w:u w:val="single"/>
        </w:rPr>
      </w:pPr>
      <w:r w:rsidRPr="002133EE">
        <w:rPr>
          <w:rFonts w:cs="Calibri"/>
          <w:b/>
          <w:bCs/>
          <w:color w:val="000000" w:themeColor="text1"/>
          <w:u w:val="single"/>
        </w:rPr>
        <w:lastRenderedPageBreak/>
        <w:t>Recommendation:</w:t>
      </w:r>
    </w:p>
    <w:p w14:paraId="34D2769F" w14:textId="77777777" w:rsidR="002133EE" w:rsidRPr="009B3511" w:rsidRDefault="002133EE" w:rsidP="002133EE">
      <w:r w:rsidRPr="002133EE">
        <w:rPr>
          <w:highlight w:val="yellow"/>
        </w:rPr>
        <w:t>Trianz will update this section.</w:t>
      </w:r>
    </w:p>
    <w:p w14:paraId="588E7047" w14:textId="37155604" w:rsidR="00DF5639" w:rsidRPr="002133EE" w:rsidRDefault="006733DF" w:rsidP="002133EE">
      <w:pPr>
        <w:rPr>
          <w:rFonts w:cs="Calibri"/>
          <w:color w:val="000000" w:themeColor="text1"/>
        </w:rPr>
      </w:pPr>
      <w:r w:rsidRPr="002133EE">
        <w:rPr>
          <w:rFonts w:cs="Calibri"/>
          <w:color w:val="000000" w:themeColor="text1"/>
        </w:rPr>
        <w:t>10.</w:t>
      </w:r>
      <w:r w:rsidR="00B56A78" w:rsidRPr="002133EE">
        <w:rPr>
          <w:color w:val="000000" w:themeColor="text1"/>
        </w:rPr>
        <w:t xml:space="preserve"> x.x.x</w:t>
      </w:r>
      <w:r w:rsidR="00B56A78" w:rsidRPr="002133EE">
        <w:rPr>
          <w:rFonts w:cs="Calibri"/>
          <w:color w:val="000000" w:themeColor="text1"/>
        </w:rPr>
        <w:t xml:space="preserve"> </w:t>
      </w:r>
      <w:r w:rsidRPr="002133EE">
        <w:rPr>
          <w:rFonts w:cs="Calibri"/>
          <w:color w:val="000000" w:themeColor="text1"/>
        </w:rPr>
        <w:t>/8 and 192.</w:t>
      </w:r>
      <w:r w:rsidR="00B56A78" w:rsidRPr="002133EE">
        <w:rPr>
          <w:color w:val="000000" w:themeColor="text1"/>
        </w:rPr>
        <w:t xml:space="preserve"> x.x.x</w:t>
      </w:r>
      <w:r w:rsidR="00B56A78" w:rsidRPr="002133EE">
        <w:rPr>
          <w:rFonts w:cs="Calibri"/>
          <w:color w:val="000000" w:themeColor="text1"/>
        </w:rPr>
        <w:t xml:space="preserve"> </w:t>
      </w:r>
      <w:r w:rsidRPr="002133EE">
        <w:rPr>
          <w:rFonts w:cs="Calibri"/>
          <w:color w:val="000000" w:themeColor="text1"/>
        </w:rPr>
        <w:t xml:space="preserve">/16 </w:t>
      </w:r>
      <w:r w:rsidR="004662BE" w:rsidRPr="002133EE">
        <w:rPr>
          <w:rFonts w:cs="Calibri"/>
          <w:color w:val="000000" w:themeColor="text1"/>
        </w:rPr>
        <w:t>are in the prefix list. If not required for the current setup, consider removing them. For future use, add only when needed as per best practices to keep the list clean and relevant</w:t>
      </w:r>
    </w:p>
    <w:p w14:paraId="0462D8F7" w14:textId="77777777" w:rsidR="00DF5639" w:rsidRPr="00DF5639" w:rsidRDefault="00DF5639" w:rsidP="00DF5639">
      <w:pPr>
        <w:rPr>
          <w:rFonts w:cs="Calibri"/>
          <w:color w:val="000000" w:themeColor="text1"/>
        </w:rPr>
      </w:pPr>
    </w:p>
    <w:p w14:paraId="0C321BF1" w14:textId="0E648481" w:rsidR="00D9238F" w:rsidRPr="00D531F3" w:rsidRDefault="00D9238F" w:rsidP="00D531F3">
      <w:pPr>
        <w:pStyle w:val="Heading4"/>
        <w:rPr>
          <w:b/>
          <w:bCs/>
          <w:i w:val="0"/>
          <w:iCs w:val="0"/>
        </w:rPr>
      </w:pPr>
      <w:r w:rsidRPr="00D531F3">
        <w:rPr>
          <w:b/>
          <w:bCs/>
          <w:i w:val="0"/>
          <w:iCs w:val="0"/>
        </w:rPr>
        <w:t>Transit Gateways</w:t>
      </w:r>
    </w:p>
    <w:p w14:paraId="5433345D" w14:textId="20521A57" w:rsidR="00D9238F" w:rsidRPr="00E17F4E" w:rsidRDefault="00D9238F" w:rsidP="00E211A9">
      <w:pPr>
        <w:pStyle w:val="ListParagraph"/>
        <w:numPr>
          <w:ilvl w:val="0"/>
          <w:numId w:val="7"/>
        </w:numPr>
        <w:rPr>
          <w:rFonts w:cs="Calibri"/>
          <w:color w:val="000000" w:themeColor="text1"/>
        </w:rPr>
      </w:pPr>
      <w:r w:rsidRPr="00E17F4E">
        <w:t xml:space="preserve">Transit Gateway Name - </w:t>
      </w:r>
      <w:r w:rsidRPr="00B56A78">
        <w:rPr>
          <w:rFonts w:cs="Calibri"/>
          <w:b/>
          <w:bCs/>
          <w:color w:val="000000" w:themeColor="text1"/>
          <w:highlight w:val="yellow"/>
        </w:rPr>
        <w:t>network-hub-prod-tgw</w:t>
      </w:r>
      <w:r w:rsidR="00264CB4" w:rsidRPr="00B56A78">
        <w:rPr>
          <w:rFonts w:cs="Calibri"/>
          <w:b/>
          <w:bCs/>
          <w:color w:val="000000" w:themeColor="text1"/>
          <w:highlight w:val="yellow"/>
        </w:rPr>
        <w:t xml:space="preserve"> / tgw-</w:t>
      </w:r>
      <w:r w:rsidR="00B56A78" w:rsidRPr="00B56A78">
        <w:rPr>
          <w:rFonts w:cs="Calibri"/>
          <w:b/>
          <w:bCs/>
          <w:color w:val="000000" w:themeColor="text1"/>
          <w:highlight w:val="yellow"/>
        </w:rPr>
        <w:t>1234567890</w:t>
      </w:r>
    </w:p>
    <w:p w14:paraId="4818972D" w14:textId="6390DF8B" w:rsidR="007052EC" w:rsidRPr="00E17F4E" w:rsidRDefault="007052EC" w:rsidP="00E211A9">
      <w:pPr>
        <w:pStyle w:val="ListParagraph"/>
        <w:numPr>
          <w:ilvl w:val="0"/>
          <w:numId w:val="7"/>
        </w:numPr>
        <w:rPr>
          <w:rFonts w:cs="Calibri"/>
          <w:color w:val="000000" w:themeColor="text1"/>
        </w:rPr>
      </w:pPr>
      <w:r w:rsidRPr="007052EC">
        <w:rPr>
          <w:rFonts w:cs="Calibri"/>
          <w:color w:val="000000" w:themeColor="text1"/>
        </w:rPr>
        <w:t>AWS Transit Gateway resource i</w:t>
      </w:r>
      <w:r>
        <w:rPr>
          <w:rFonts w:cs="Calibri"/>
          <w:color w:val="000000" w:themeColor="text1"/>
        </w:rPr>
        <w:t>s created</w:t>
      </w:r>
      <w:r w:rsidRPr="007052EC">
        <w:rPr>
          <w:rFonts w:cs="Calibri"/>
          <w:color w:val="000000" w:themeColor="text1"/>
        </w:rPr>
        <w:t xml:space="preserve"> </w:t>
      </w:r>
      <w:r>
        <w:rPr>
          <w:rFonts w:cs="Calibri"/>
          <w:color w:val="000000" w:themeColor="text1"/>
        </w:rPr>
        <w:t xml:space="preserve">in </w:t>
      </w:r>
      <w:r w:rsidRPr="007052EC">
        <w:rPr>
          <w:rFonts w:cs="Calibri"/>
          <w:color w:val="000000" w:themeColor="text1"/>
        </w:rPr>
        <w:t>the networking account and share it across the accounts within your AWS Organization</w:t>
      </w:r>
    </w:p>
    <w:p w14:paraId="3F3A59F8" w14:textId="57C2C9EE" w:rsidR="00D9238F" w:rsidRDefault="00D9238F" w:rsidP="00D9238F">
      <w:r w:rsidRPr="00D9238F">
        <w:rPr>
          <w:noProof/>
        </w:rPr>
        <w:drawing>
          <wp:inline distT="0" distB="0" distL="0" distR="0" wp14:anchorId="66C988C6" wp14:editId="5C91018C">
            <wp:extent cx="2978303" cy="438173"/>
            <wp:effectExtent l="0" t="0" r="0" b="0"/>
            <wp:docPr id="43185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53136" name=""/>
                    <pic:cNvPicPr/>
                  </pic:nvPicPr>
                  <pic:blipFill>
                    <a:blip r:embed="rId21"/>
                    <a:stretch>
                      <a:fillRect/>
                    </a:stretch>
                  </pic:blipFill>
                  <pic:spPr>
                    <a:xfrm>
                      <a:off x="0" y="0"/>
                      <a:ext cx="2978303" cy="438173"/>
                    </a:xfrm>
                    <a:prstGeom prst="rect">
                      <a:avLst/>
                    </a:prstGeom>
                  </pic:spPr>
                </pic:pic>
              </a:graphicData>
            </a:graphic>
          </wp:inline>
        </w:drawing>
      </w:r>
    </w:p>
    <w:p w14:paraId="06B892A7" w14:textId="77777777" w:rsidR="00DF5639" w:rsidRDefault="00DF5639" w:rsidP="00E211A9">
      <w:pPr>
        <w:pStyle w:val="ListParagraph"/>
        <w:numPr>
          <w:ilvl w:val="0"/>
          <w:numId w:val="7"/>
        </w:numPr>
      </w:pPr>
      <w:r w:rsidRPr="0050788A">
        <w:rPr>
          <w:b/>
          <w:bCs/>
          <w:color w:val="000000" w:themeColor="text1"/>
          <w:u w:val="single"/>
        </w:rPr>
        <w:t>Observation:</w:t>
      </w:r>
      <w:r w:rsidRPr="0050788A">
        <w:rPr>
          <w:color w:val="000000" w:themeColor="text1"/>
        </w:rPr>
        <w:t xml:space="preserve"> </w:t>
      </w:r>
    </w:p>
    <w:p w14:paraId="07719CEE" w14:textId="77777777" w:rsidR="002133EE" w:rsidRPr="009B3511" w:rsidRDefault="002133EE" w:rsidP="002133EE">
      <w:pPr>
        <w:pStyle w:val="ListParagraph"/>
        <w:numPr>
          <w:ilvl w:val="0"/>
          <w:numId w:val="7"/>
        </w:numPr>
      </w:pPr>
      <w:r w:rsidRPr="002133EE">
        <w:rPr>
          <w:highlight w:val="yellow"/>
        </w:rPr>
        <w:t xml:space="preserve">IIT help is required to gather the information </w:t>
      </w:r>
    </w:p>
    <w:p w14:paraId="07187197" w14:textId="77777777" w:rsidR="00DF5639" w:rsidRDefault="00DF5639" w:rsidP="00D9238F"/>
    <w:p w14:paraId="090B821A" w14:textId="250CF368" w:rsidR="00DF5639" w:rsidRPr="00D531F3" w:rsidRDefault="00DF5639" w:rsidP="00D531F3">
      <w:pPr>
        <w:pStyle w:val="Heading4"/>
        <w:rPr>
          <w:b/>
          <w:bCs/>
          <w:i w:val="0"/>
          <w:iCs w:val="0"/>
        </w:rPr>
      </w:pPr>
      <w:r w:rsidRPr="00D531F3">
        <w:rPr>
          <w:b/>
          <w:bCs/>
          <w:i w:val="0"/>
          <w:iCs w:val="0"/>
        </w:rPr>
        <w:t>Transit Gateway Attachment (Network Hub Account)</w:t>
      </w:r>
    </w:p>
    <w:p w14:paraId="198AC330" w14:textId="4C9C685B" w:rsidR="00DF5639" w:rsidRPr="00E17F4E" w:rsidRDefault="00DF5639" w:rsidP="00E211A9">
      <w:pPr>
        <w:pStyle w:val="ListParagraph"/>
        <w:numPr>
          <w:ilvl w:val="0"/>
          <w:numId w:val="7"/>
        </w:numPr>
        <w:rPr>
          <w:rFonts w:cs="Calibri"/>
          <w:b/>
          <w:bCs/>
          <w:color w:val="000000" w:themeColor="text1"/>
        </w:rPr>
      </w:pPr>
      <w:r w:rsidRPr="00E17F4E">
        <w:t xml:space="preserve">Transit Gateway Attachment name - </w:t>
      </w:r>
      <w:r w:rsidRPr="00B56A78">
        <w:rPr>
          <w:rFonts w:cs="Calibri"/>
          <w:b/>
          <w:bCs/>
          <w:color w:val="000000" w:themeColor="text1"/>
          <w:highlight w:val="yellow"/>
        </w:rPr>
        <w:t>network-hub-prod-tgw</w:t>
      </w:r>
    </w:p>
    <w:p w14:paraId="4521F0D1" w14:textId="64EF59CB" w:rsidR="0079371B" w:rsidRDefault="0079371B" w:rsidP="00E211A9">
      <w:pPr>
        <w:pStyle w:val="ListParagraph"/>
        <w:numPr>
          <w:ilvl w:val="0"/>
          <w:numId w:val="7"/>
        </w:numPr>
        <w:rPr>
          <w:rFonts w:cs="Calibri"/>
          <w:b/>
          <w:bCs/>
          <w:color w:val="000000" w:themeColor="text1"/>
        </w:rPr>
      </w:pPr>
      <w:r w:rsidRPr="00E17F4E">
        <w:t>Transit Gateway Attachment</w:t>
      </w:r>
      <w:r>
        <w:t xml:space="preserve"> ID - </w:t>
      </w:r>
      <w:r w:rsidR="00823A13" w:rsidRPr="00B56A78">
        <w:rPr>
          <w:b/>
          <w:bCs/>
          <w:highlight w:val="yellow"/>
        </w:rPr>
        <w:t>tgw-attach-</w:t>
      </w:r>
      <w:r w:rsidR="00B56A78" w:rsidRPr="00B56A78">
        <w:rPr>
          <w:b/>
          <w:bCs/>
          <w:highlight w:val="yellow"/>
        </w:rPr>
        <w:t>1234567890</w:t>
      </w:r>
    </w:p>
    <w:p w14:paraId="3181414F" w14:textId="77777777" w:rsidR="001C1CB1" w:rsidRPr="001C1CB1" w:rsidRDefault="001C1CB1" w:rsidP="00E211A9">
      <w:pPr>
        <w:pStyle w:val="ListParagraph"/>
        <w:numPr>
          <w:ilvl w:val="0"/>
          <w:numId w:val="7"/>
        </w:numPr>
        <w:rPr>
          <w:rFonts w:cs="Calibri"/>
          <w:b/>
          <w:bCs/>
          <w:color w:val="000000" w:themeColor="text1"/>
        </w:rPr>
      </w:pPr>
      <w:r>
        <w:rPr>
          <w:rFonts w:cs="Calibri"/>
          <w:color w:val="000000" w:themeColor="text1"/>
        </w:rPr>
        <w:t xml:space="preserve">Network Hub Transit gateway Route Table &amp; attachment details </w:t>
      </w:r>
      <w:r w:rsidRPr="0050788A">
        <w:rPr>
          <w:rFonts w:cs="Calibri"/>
          <w:color w:val="000000" w:themeColor="text1"/>
        </w:rPr>
        <w:t>are mentioned in the</w:t>
      </w:r>
      <w:r>
        <w:rPr>
          <w:rFonts w:cs="Calibri"/>
          <w:color w:val="000000" w:themeColor="text1"/>
        </w:rPr>
        <w:t xml:space="preserve"> “Transit Gateway Attachment” section above. </w:t>
      </w:r>
    </w:p>
    <w:p w14:paraId="7B6ED490" w14:textId="77777777" w:rsidR="00DF5639" w:rsidRDefault="00DF5639" w:rsidP="00DF5639">
      <w:r w:rsidRPr="00D9238F">
        <w:rPr>
          <w:noProof/>
        </w:rPr>
        <w:drawing>
          <wp:inline distT="0" distB="0" distL="0" distR="0" wp14:anchorId="5919A9C0" wp14:editId="26A9D0CD">
            <wp:extent cx="2978303" cy="438173"/>
            <wp:effectExtent l="0" t="0" r="0" b="0"/>
            <wp:docPr id="453041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41341" name="Picture 1" descr="A screenshot of a computer&#10;&#10;AI-generated content may be incorrect."/>
                    <pic:cNvPicPr/>
                  </pic:nvPicPr>
                  <pic:blipFill>
                    <a:blip r:embed="rId21"/>
                    <a:stretch>
                      <a:fillRect/>
                    </a:stretch>
                  </pic:blipFill>
                  <pic:spPr>
                    <a:xfrm>
                      <a:off x="0" y="0"/>
                      <a:ext cx="2978303" cy="438173"/>
                    </a:xfrm>
                    <a:prstGeom prst="rect">
                      <a:avLst/>
                    </a:prstGeom>
                  </pic:spPr>
                </pic:pic>
              </a:graphicData>
            </a:graphic>
          </wp:inline>
        </w:drawing>
      </w:r>
    </w:p>
    <w:p w14:paraId="65DD8721" w14:textId="77777777" w:rsidR="00DF5639" w:rsidRDefault="00DF5639" w:rsidP="00E211A9">
      <w:pPr>
        <w:pStyle w:val="ListParagraph"/>
        <w:numPr>
          <w:ilvl w:val="0"/>
          <w:numId w:val="7"/>
        </w:numPr>
      </w:pPr>
      <w:r w:rsidRPr="0050788A">
        <w:rPr>
          <w:b/>
          <w:bCs/>
          <w:color w:val="000000" w:themeColor="text1"/>
          <w:u w:val="single"/>
        </w:rPr>
        <w:t>Observation:</w:t>
      </w:r>
      <w:r w:rsidRPr="0050788A">
        <w:rPr>
          <w:color w:val="000000" w:themeColor="text1"/>
        </w:rPr>
        <w:t xml:space="preserve"> </w:t>
      </w:r>
    </w:p>
    <w:p w14:paraId="7E95EFB3" w14:textId="16AD9081" w:rsidR="00DF5639" w:rsidRDefault="00DF5639" w:rsidP="00DF5639">
      <w:r w:rsidRPr="00DF5639">
        <w:t xml:space="preserve">The Transit Gateway </w:t>
      </w:r>
      <w:r>
        <w:t xml:space="preserve">Attachment </w:t>
      </w:r>
      <w:r w:rsidRPr="00DF5639">
        <w:t xml:space="preserve">is named </w:t>
      </w:r>
      <w:r w:rsidRPr="00B56A78">
        <w:rPr>
          <w:b/>
          <w:bCs/>
          <w:highlight w:val="yellow"/>
        </w:rPr>
        <w:t>tgw-attach-prod-network-hub-vpc</w:t>
      </w:r>
      <w:r>
        <w:rPr>
          <w:b/>
          <w:bCs/>
        </w:rPr>
        <w:t xml:space="preserve"> </w:t>
      </w:r>
      <w:r w:rsidRPr="00DF5639">
        <w:t xml:space="preserve">for Network hub account, but </w:t>
      </w:r>
      <w:r>
        <w:t xml:space="preserve">connects </w:t>
      </w:r>
      <w:r w:rsidRPr="00DF5639">
        <w:t xml:space="preserve">multiple accounts, not just Prod </w:t>
      </w:r>
      <w:r>
        <w:t xml:space="preserve">- </w:t>
      </w:r>
      <w:r w:rsidRPr="00DF5639">
        <w:t>making the name misleading.</w:t>
      </w:r>
    </w:p>
    <w:p w14:paraId="04A3DAD8" w14:textId="77777777" w:rsidR="002133EE" w:rsidRPr="002133EE" w:rsidRDefault="002133EE" w:rsidP="002133EE">
      <w:pPr>
        <w:rPr>
          <w:rFonts w:cs="Calibri"/>
          <w:b/>
          <w:bCs/>
          <w:color w:val="000000" w:themeColor="text1"/>
          <w:u w:val="single"/>
        </w:rPr>
      </w:pPr>
      <w:r w:rsidRPr="002133EE">
        <w:rPr>
          <w:rFonts w:cs="Calibri"/>
          <w:b/>
          <w:bCs/>
          <w:color w:val="000000" w:themeColor="text1"/>
          <w:u w:val="single"/>
        </w:rPr>
        <w:t>Recommendation:</w:t>
      </w:r>
    </w:p>
    <w:p w14:paraId="1D0F4CA3" w14:textId="77777777" w:rsidR="002133EE" w:rsidRPr="009B3511" w:rsidRDefault="002133EE" w:rsidP="002133EE">
      <w:r w:rsidRPr="002133EE">
        <w:rPr>
          <w:highlight w:val="yellow"/>
        </w:rPr>
        <w:t>Trianz will update this section.</w:t>
      </w:r>
    </w:p>
    <w:p w14:paraId="6BE9D52C" w14:textId="77777777" w:rsidR="002133EE" w:rsidRDefault="002133EE" w:rsidP="00DF5639"/>
    <w:p w14:paraId="39CD3244" w14:textId="1852FC98" w:rsidR="00217798" w:rsidRDefault="00217798" w:rsidP="00217798">
      <w:pPr>
        <w:rPr>
          <w:noProof/>
        </w:rPr>
      </w:pPr>
    </w:p>
    <w:p w14:paraId="3CE384E0" w14:textId="137DB929" w:rsidR="00217798" w:rsidRDefault="00217798" w:rsidP="00E211A9">
      <w:pPr>
        <w:pStyle w:val="ListParagraph"/>
        <w:numPr>
          <w:ilvl w:val="0"/>
          <w:numId w:val="7"/>
        </w:numPr>
        <w:rPr>
          <w:noProof/>
        </w:rPr>
      </w:pPr>
      <w:r w:rsidRPr="00217798">
        <w:rPr>
          <w:noProof/>
        </w:rPr>
        <w:lastRenderedPageBreak/>
        <w:t xml:space="preserve">There </w:t>
      </w:r>
      <w:r w:rsidRPr="008440EF">
        <w:rPr>
          <w:noProof/>
          <w:highlight w:val="yellow"/>
        </w:rPr>
        <w:t>are 6</w:t>
      </w:r>
      <w:r w:rsidRPr="00217798">
        <w:rPr>
          <w:noProof/>
        </w:rPr>
        <w:t xml:space="preserve"> Transit Gateway Route Tables created. Each Transit Gateway attachment is associated with the appropriate route table based on the routing and communication requirements</w:t>
      </w:r>
    </w:p>
    <w:p w14:paraId="49A105F5" w14:textId="77777777" w:rsidR="00803A8B" w:rsidRDefault="00803A8B" w:rsidP="00D9238F"/>
    <w:p w14:paraId="0C667DF4" w14:textId="0BFED0E8" w:rsidR="00803A8B" w:rsidRPr="00D531F3" w:rsidRDefault="00803A8B" w:rsidP="00D531F3">
      <w:pPr>
        <w:pStyle w:val="Heading4"/>
        <w:rPr>
          <w:b/>
          <w:bCs/>
          <w:i w:val="0"/>
          <w:iCs w:val="0"/>
        </w:rPr>
      </w:pPr>
      <w:r w:rsidRPr="00D531F3">
        <w:rPr>
          <w:b/>
          <w:bCs/>
          <w:i w:val="0"/>
          <w:iCs w:val="0"/>
        </w:rPr>
        <w:t>Route Table</w:t>
      </w:r>
    </w:p>
    <w:p w14:paraId="0F5CF793" w14:textId="77777777" w:rsidR="002133EE" w:rsidRPr="002133EE" w:rsidRDefault="002133EE" w:rsidP="002133EE">
      <w:pPr>
        <w:rPr>
          <w:rFonts w:cs="Calibri"/>
          <w:b/>
          <w:bCs/>
          <w:color w:val="000000" w:themeColor="text1"/>
          <w:u w:val="single"/>
        </w:rPr>
      </w:pPr>
      <w:r w:rsidRPr="002133EE">
        <w:rPr>
          <w:rFonts w:cs="Calibri"/>
          <w:b/>
          <w:bCs/>
          <w:color w:val="000000" w:themeColor="text1"/>
          <w:u w:val="single"/>
        </w:rPr>
        <w:t>Observation:</w:t>
      </w:r>
    </w:p>
    <w:p w14:paraId="7C928D8D" w14:textId="77777777" w:rsidR="002133EE" w:rsidRPr="009B3511" w:rsidRDefault="002133EE" w:rsidP="002133EE">
      <w:r w:rsidRPr="002133EE">
        <w:rPr>
          <w:highlight w:val="yellow"/>
        </w:rPr>
        <w:t xml:space="preserve">IIT help is required to gather the information </w:t>
      </w:r>
    </w:p>
    <w:p w14:paraId="1D4D618C" w14:textId="77777777" w:rsidR="002133EE" w:rsidRPr="002133EE" w:rsidRDefault="002133EE" w:rsidP="002133EE">
      <w:pPr>
        <w:rPr>
          <w:rFonts w:cs="Calibri"/>
          <w:b/>
          <w:bCs/>
          <w:color w:val="000000" w:themeColor="text1"/>
          <w:u w:val="single"/>
        </w:rPr>
      </w:pPr>
      <w:r w:rsidRPr="002133EE">
        <w:rPr>
          <w:rFonts w:cs="Calibri"/>
          <w:b/>
          <w:bCs/>
          <w:color w:val="000000" w:themeColor="text1"/>
          <w:u w:val="single"/>
        </w:rPr>
        <w:t>Recommendation:</w:t>
      </w:r>
    </w:p>
    <w:p w14:paraId="3CA3ED22" w14:textId="77777777" w:rsidR="002133EE" w:rsidRPr="009B3511" w:rsidRDefault="002133EE" w:rsidP="002133EE">
      <w:r w:rsidRPr="002133EE">
        <w:rPr>
          <w:highlight w:val="yellow"/>
        </w:rPr>
        <w:t>Trianz will update this section.</w:t>
      </w:r>
    </w:p>
    <w:p w14:paraId="394ABEE7" w14:textId="533B259F" w:rsidR="00C27A00" w:rsidRPr="00D531F3" w:rsidRDefault="006F449E" w:rsidP="00D531F3">
      <w:pPr>
        <w:pStyle w:val="Heading4"/>
        <w:rPr>
          <w:b/>
          <w:bCs/>
          <w:i w:val="0"/>
          <w:iCs w:val="0"/>
        </w:rPr>
      </w:pPr>
      <w:r w:rsidRPr="00D531F3">
        <w:rPr>
          <w:b/>
          <w:bCs/>
          <w:i w:val="0"/>
          <w:iCs w:val="0"/>
        </w:rPr>
        <w:t>RAM</w:t>
      </w:r>
    </w:p>
    <w:p w14:paraId="079DEEDB" w14:textId="602B4F8A" w:rsidR="006F449E" w:rsidRPr="006F449E" w:rsidRDefault="006F449E" w:rsidP="00E211A9">
      <w:pPr>
        <w:pStyle w:val="ListParagraph"/>
        <w:numPr>
          <w:ilvl w:val="0"/>
          <w:numId w:val="7"/>
        </w:numPr>
      </w:pPr>
      <w:r w:rsidRPr="006F449E">
        <w:t>AWS Transit Gateway resource in the networking account and share it across the accounts within your AWS Organization using AWS Resource Access Manager (RAM).</w:t>
      </w:r>
    </w:p>
    <w:p w14:paraId="450D5C65" w14:textId="19385E84" w:rsidR="00A86709" w:rsidRDefault="008440EF" w:rsidP="009B7600">
      <w:pPr>
        <w:rPr>
          <w:rFonts w:ascii="Calibri" w:hAnsi="Calibri" w:cs="Calibri"/>
          <w:color w:val="000000" w:themeColor="text1"/>
        </w:rPr>
      </w:pPr>
      <w:r>
        <w:rPr>
          <w:rFonts w:ascii="Calibri" w:hAnsi="Calibri" w:cs="Calibri"/>
          <w:noProof/>
          <w:color w:val="000000" w:themeColor="text1"/>
        </w:rPr>
        <w:drawing>
          <wp:inline distT="0" distB="0" distL="0" distR="0" wp14:anchorId="7A8525D9" wp14:editId="68943815">
            <wp:extent cx="5725160" cy="3220085"/>
            <wp:effectExtent l="0" t="0" r="8890" b="0"/>
            <wp:docPr id="1534570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160" cy="3220085"/>
                    </a:xfrm>
                    <a:prstGeom prst="rect">
                      <a:avLst/>
                    </a:prstGeom>
                    <a:noFill/>
                    <a:ln>
                      <a:noFill/>
                    </a:ln>
                  </pic:spPr>
                </pic:pic>
              </a:graphicData>
            </a:graphic>
          </wp:inline>
        </w:drawing>
      </w:r>
    </w:p>
    <w:p w14:paraId="77CD10CF" w14:textId="77777777" w:rsidR="002133EE" w:rsidRPr="002133EE" w:rsidRDefault="002133EE" w:rsidP="002133EE">
      <w:pPr>
        <w:rPr>
          <w:rFonts w:cs="Calibri"/>
          <w:b/>
          <w:bCs/>
          <w:color w:val="000000" w:themeColor="text1"/>
          <w:u w:val="single"/>
        </w:rPr>
      </w:pPr>
      <w:r w:rsidRPr="002133EE">
        <w:rPr>
          <w:rFonts w:cs="Calibri"/>
          <w:b/>
          <w:bCs/>
          <w:color w:val="000000" w:themeColor="text1"/>
          <w:u w:val="single"/>
        </w:rPr>
        <w:t>Observation:</w:t>
      </w:r>
    </w:p>
    <w:p w14:paraId="110ABEC7" w14:textId="77777777" w:rsidR="002133EE" w:rsidRPr="009B3511" w:rsidRDefault="002133EE" w:rsidP="002133EE">
      <w:r w:rsidRPr="002133EE">
        <w:rPr>
          <w:highlight w:val="yellow"/>
        </w:rPr>
        <w:t xml:space="preserve">IIT help is required to gather the information </w:t>
      </w:r>
    </w:p>
    <w:p w14:paraId="64458938" w14:textId="77777777" w:rsidR="002133EE" w:rsidRPr="002133EE" w:rsidRDefault="002133EE" w:rsidP="002133EE">
      <w:pPr>
        <w:rPr>
          <w:rFonts w:cs="Calibri"/>
          <w:b/>
          <w:bCs/>
          <w:color w:val="000000" w:themeColor="text1"/>
          <w:u w:val="single"/>
        </w:rPr>
      </w:pPr>
      <w:r w:rsidRPr="002133EE">
        <w:rPr>
          <w:rFonts w:cs="Calibri"/>
          <w:b/>
          <w:bCs/>
          <w:color w:val="000000" w:themeColor="text1"/>
          <w:u w:val="single"/>
        </w:rPr>
        <w:t>Recommendation:</w:t>
      </w:r>
    </w:p>
    <w:p w14:paraId="5AAE1AA2" w14:textId="77777777" w:rsidR="002133EE" w:rsidRPr="009B3511" w:rsidRDefault="002133EE" w:rsidP="002133EE">
      <w:r w:rsidRPr="002133EE">
        <w:rPr>
          <w:highlight w:val="yellow"/>
        </w:rPr>
        <w:t>Trianz will update this section.</w:t>
      </w:r>
    </w:p>
    <w:p w14:paraId="25F3D784" w14:textId="77777777" w:rsidR="002133EE" w:rsidRDefault="002133EE" w:rsidP="0040446D">
      <w:pPr>
        <w:pStyle w:val="Heading4"/>
        <w:rPr>
          <w:b/>
          <w:bCs/>
          <w:i w:val="0"/>
          <w:iCs w:val="0"/>
          <w:highlight w:val="yellow"/>
        </w:rPr>
      </w:pPr>
    </w:p>
    <w:p w14:paraId="33623909" w14:textId="30221106" w:rsidR="006F449E" w:rsidRPr="002133EE" w:rsidRDefault="007052EC" w:rsidP="0040446D">
      <w:pPr>
        <w:pStyle w:val="Heading4"/>
        <w:rPr>
          <w:b/>
          <w:bCs/>
          <w:i w:val="0"/>
          <w:iCs w:val="0"/>
          <w:sz w:val="32"/>
          <w:szCs w:val="32"/>
        </w:rPr>
      </w:pPr>
      <w:r w:rsidRPr="002133EE">
        <w:rPr>
          <w:b/>
          <w:bCs/>
          <w:i w:val="0"/>
          <w:iCs w:val="0"/>
          <w:sz w:val="32"/>
          <w:szCs w:val="32"/>
          <w:highlight w:val="yellow"/>
        </w:rPr>
        <w:t>Reachability Analyzer</w:t>
      </w:r>
    </w:p>
    <w:p w14:paraId="5C35C0F8" w14:textId="6440AB44" w:rsidR="00D23822" w:rsidRDefault="00D23822" w:rsidP="00C01344">
      <w:pPr>
        <w:rPr>
          <w:b/>
          <w:bCs/>
        </w:rPr>
      </w:pPr>
    </w:p>
    <w:p w14:paraId="766AEE3F" w14:textId="36CD90AA" w:rsidR="00C01344" w:rsidRDefault="00C01344" w:rsidP="00C01344">
      <w:pPr>
        <w:rPr>
          <w:b/>
          <w:bCs/>
        </w:rPr>
      </w:pPr>
    </w:p>
    <w:p w14:paraId="6DA45FE0" w14:textId="77777777" w:rsidR="002133EE" w:rsidRPr="009B3511" w:rsidRDefault="002133EE" w:rsidP="002133EE">
      <w:r w:rsidRPr="002133EE">
        <w:rPr>
          <w:highlight w:val="yellow"/>
        </w:rPr>
        <w:t xml:space="preserve">IIT help is required to gather the information </w:t>
      </w:r>
    </w:p>
    <w:p w14:paraId="7CFC1FDE" w14:textId="6DE21AB5" w:rsidR="00B12440" w:rsidRPr="00A42A23" w:rsidRDefault="00B12440" w:rsidP="00B12440">
      <w:pPr>
        <w:pStyle w:val="Heading4"/>
        <w:rPr>
          <w:b/>
          <w:bCs/>
          <w:i w:val="0"/>
          <w:iCs w:val="0"/>
        </w:rPr>
      </w:pPr>
      <w:r>
        <w:rPr>
          <w:b/>
          <w:bCs/>
          <w:i w:val="0"/>
          <w:iCs w:val="0"/>
        </w:rPr>
        <w:t>Route 53</w:t>
      </w:r>
    </w:p>
    <w:p w14:paraId="0720A02F" w14:textId="77777777" w:rsidR="002133EE" w:rsidRPr="009B3511" w:rsidRDefault="002133EE" w:rsidP="002133EE">
      <w:r w:rsidRPr="002133EE">
        <w:rPr>
          <w:highlight w:val="yellow"/>
        </w:rPr>
        <w:t xml:space="preserve">IIT help is required to gather the information </w:t>
      </w:r>
    </w:p>
    <w:p w14:paraId="749D360F" w14:textId="77777777" w:rsidR="008E6D3E" w:rsidRDefault="008E6D3E" w:rsidP="00B12440">
      <w:pPr>
        <w:pStyle w:val="ListParagraph"/>
      </w:pPr>
    </w:p>
    <w:p w14:paraId="04935996" w14:textId="1E42DC10" w:rsidR="008E6D3E" w:rsidRDefault="008E6D3E" w:rsidP="008E6D3E">
      <w:pPr>
        <w:pStyle w:val="Heading4"/>
        <w:rPr>
          <w:b/>
          <w:bCs/>
          <w:i w:val="0"/>
          <w:iCs w:val="0"/>
        </w:rPr>
      </w:pPr>
      <w:r>
        <w:rPr>
          <w:b/>
          <w:bCs/>
          <w:i w:val="0"/>
          <w:iCs w:val="0"/>
        </w:rPr>
        <w:t>Load Balancer</w:t>
      </w:r>
    </w:p>
    <w:p w14:paraId="09ADDA82" w14:textId="77777777" w:rsidR="002133EE" w:rsidRPr="009B3511" w:rsidRDefault="002133EE" w:rsidP="002133EE">
      <w:r w:rsidRPr="002133EE">
        <w:rPr>
          <w:highlight w:val="yellow"/>
        </w:rPr>
        <w:t xml:space="preserve">IIT help is required to gather the information </w:t>
      </w:r>
    </w:p>
    <w:p w14:paraId="64518821" w14:textId="77777777" w:rsidR="00A42A23" w:rsidRPr="00A42A23" w:rsidRDefault="00A42A23" w:rsidP="00A42A23">
      <w:pPr>
        <w:pStyle w:val="Heading4"/>
        <w:rPr>
          <w:b/>
          <w:bCs/>
          <w:i w:val="0"/>
          <w:iCs w:val="0"/>
        </w:rPr>
      </w:pPr>
      <w:r w:rsidRPr="00A42A23">
        <w:rPr>
          <w:b/>
          <w:bCs/>
          <w:i w:val="0"/>
          <w:iCs w:val="0"/>
        </w:rPr>
        <w:t>AWS Site-to-Site VPN connections</w:t>
      </w:r>
    </w:p>
    <w:p w14:paraId="12D6A282" w14:textId="77777777" w:rsidR="002133EE" w:rsidRPr="009B3511" w:rsidRDefault="002133EE" w:rsidP="002133EE">
      <w:r w:rsidRPr="002133EE">
        <w:rPr>
          <w:highlight w:val="yellow"/>
        </w:rPr>
        <w:t xml:space="preserve">IIT help is required to gather the information </w:t>
      </w:r>
    </w:p>
    <w:p w14:paraId="741757FE" w14:textId="0A5F40B2" w:rsidR="006A62A8" w:rsidRDefault="006A62A8" w:rsidP="006A62A8">
      <w:pPr>
        <w:ind w:left="360"/>
      </w:pPr>
    </w:p>
    <w:p w14:paraId="509F35DC" w14:textId="77777777" w:rsidR="00FD5373" w:rsidRPr="002133EE" w:rsidRDefault="00FD5373" w:rsidP="002133EE">
      <w:pPr>
        <w:rPr>
          <w:b/>
          <w:bCs/>
          <w:u w:val="single"/>
        </w:rPr>
      </w:pPr>
      <w:r w:rsidRPr="002133EE">
        <w:rPr>
          <w:b/>
          <w:bCs/>
          <w:u w:val="single"/>
        </w:rPr>
        <w:t>Recommendation</w:t>
      </w:r>
    </w:p>
    <w:p w14:paraId="368B90AE" w14:textId="2021D0FB" w:rsidR="006A62A8" w:rsidRDefault="00C010BB" w:rsidP="006A62A8">
      <w:pPr>
        <w:pStyle w:val="ListParagraph"/>
        <w:ind w:left="1440"/>
      </w:pPr>
      <w:r w:rsidRPr="00C010BB">
        <w:rPr>
          <w:highlight w:val="yellow"/>
        </w:rPr>
        <w:t>Trianz will update.</w:t>
      </w:r>
    </w:p>
    <w:p w14:paraId="0A3EE44B" w14:textId="204ED76E" w:rsidR="00FD5373" w:rsidRPr="00FD5373" w:rsidRDefault="00FD5373" w:rsidP="00FD5373">
      <w:pPr>
        <w:pStyle w:val="Heading4"/>
        <w:rPr>
          <w:b/>
          <w:bCs/>
          <w:i w:val="0"/>
          <w:iCs w:val="0"/>
        </w:rPr>
      </w:pPr>
      <w:r w:rsidRPr="00FD5373">
        <w:rPr>
          <w:b/>
          <w:bCs/>
          <w:i w:val="0"/>
          <w:iCs w:val="0"/>
        </w:rPr>
        <w:t>NAT Gateway</w:t>
      </w:r>
      <w:r>
        <w:rPr>
          <w:b/>
          <w:bCs/>
          <w:i w:val="0"/>
          <w:iCs w:val="0"/>
        </w:rPr>
        <w:t xml:space="preserve"> (Network Address Translator)</w:t>
      </w:r>
    </w:p>
    <w:p w14:paraId="43EF88BB" w14:textId="77777777" w:rsidR="002133EE" w:rsidRPr="009B3511" w:rsidRDefault="002133EE" w:rsidP="002133EE">
      <w:r w:rsidRPr="002133EE">
        <w:rPr>
          <w:highlight w:val="yellow"/>
        </w:rPr>
        <w:t xml:space="preserve">IIT help is required to gather the information </w:t>
      </w:r>
    </w:p>
    <w:p w14:paraId="7C02735B" w14:textId="77777777" w:rsidR="00FD5373" w:rsidRDefault="00FD5373" w:rsidP="00FD5373"/>
    <w:p w14:paraId="2F2E1B4D" w14:textId="77777777" w:rsidR="007052EC" w:rsidRPr="00A42A23" w:rsidRDefault="007052EC" w:rsidP="0040446D">
      <w:pPr>
        <w:pStyle w:val="Heading4"/>
        <w:rPr>
          <w:b/>
          <w:bCs/>
          <w:i w:val="0"/>
          <w:iCs w:val="0"/>
        </w:rPr>
      </w:pPr>
      <w:r w:rsidRPr="00A42A23">
        <w:rPr>
          <w:b/>
          <w:bCs/>
          <w:i w:val="0"/>
          <w:iCs w:val="0"/>
        </w:rPr>
        <w:t>IPAM (IP Address Manager)</w:t>
      </w:r>
    </w:p>
    <w:p w14:paraId="575D497F" w14:textId="77777777" w:rsidR="002133EE" w:rsidRPr="009B3511" w:rsidRDefault="002133EE" w:rsidP="002133EE">
      <w:r w:rsidRPr="002133EE">
        <w:rPr>
          <w:highlight w:val="yellow"/>
        </w:rPr>
        <w:t xml:space="preserve">IIT help is required to gather the information </w:t>
      </w:r>
    </w:p>
    <w:p w14:paraId="494AE157" w14:textId="77777777" w:rsidR="001C1CB1" w:rsidRDefault="001C1CB1" w:rsidP="007052EC">
      <w:pPr>
        <w:rPr>
          <w:rFonts w:cs="Calibri"/>
          <w:color w:val="000000" w:themeColor="text1"/>
        </w:rPr>
      </w:pPr>
    </w:p>
    <w:p w14:paraId="6F55DC8B" w14:textId="6B159606" w:rsidR="001C1CB1" w:rsidRPr="001D561B" w:rsidRDefault="001C1CB1" w:rsidP="001C1CB1">
      <w:pPr>
        <w:pStyle w:val="Heading3"/>
        <w:rPr>
          <w:color w:val="BF4E14" w:themeColor="accent2" w:themeShade="BF"/>
          <w:sz w:val="36"/>
          <w:szCs w:val="36"/>
        </w:rPr>
      </w:pPr>
      <w:bookmarkStart w:id="49" w:name="_Toc201443464"/>
      <w:bookmarkStart w:id="50" w:name="_Toc201582837"/>
      <w:r w:rsidRPr="001D561B">
        <w:rPr>
          <w:color w:val="BF4E14" w:themeColor="accent2" w:themeShade="BF"/>
          <w:sz w:val="36"/>
          <w:szCs w:val="36"/>
        </w:rPr>
        <w:t>Shared Service Account</w:t>
      </w:r>
      <w:bookmarkEnd w:id="49"/>
      <w:bookmarkEnd w:id="50"/>
    </w:p>
    <w:p w14:paraId="4BFABA08" w14:textId="080426EC" w:rsidR="001C1CB1" w:rsidRPr="001674D6" w:rsidRDefault="001C1CB1" w:rsidP="00E211A9">
      <w:pPr>
        <w:pStyle w:val="ListParagraph"/>
        <w:numPr>
          <w:ilvl w:val="0"/>
          <w:numId w:val="9"/>
        </w:numPr>
      </w:pPr>
      <w:r>
        <w:t xml:space="preserve">OU: </w:t>
      </w:r>
      <w:r w:rsidRPr="001674D6">
        <w:rPr>
          <w:b/>
          <w:bCs/>
        </w:rPr>
        <w:t xml:space="preserve">Infrastructure OU, </w:t>
      </w:r>
    </w:p>
    <w:p w14:paraId="6CBF9BBF" w14:textId="5006AD59" w:rsidR="001C1CB1" w:rsidRPr="001C1CB1" w:rsidRDefault="001C1CB1" w:rsidP="00E211A9">
      <w:pPr>
        <w:pStyle w:val="ListParagraph"/>
        <w:numPr>
          <w:ilvl w:val="0"/>
          <w:numId w:val="9"/>
        </w:numPr>
      </w:pPr>
      <w:r>
        <w:t xml:space="preserve">Account Name: </w:t>
      </w:r>
      <w:r w:rsidR="00FF6C3E">
        <w:rPr>
          <w:b/>
          <w:bCs/>
        </w:rPr>
        <w:t>IIT</w:t>
      </w:r>
      <w:r w:rsidRPr="001C1CB1">
        <w:rPr>
          <w:b/>
          <w:bCs/>
        </w:rPr>
        <w:t>-infra-shared-services</w:t>
      </w:r>
    </w:p>
    <w:p w14:paraId="4D1645D7" w14:textId="1BD1631E" w:rsidR="001C1CB1" w:rsidRPr="0050788A" w:rsidRDefault="001C1CB1" w:rsidP="00E211A9">
      <w:pPr>
        <w:pStyle w:val="ListParagraph"/>
        <w:numPr>
          <w:ilvl w:val="0"/>
          <w:numId w:val="9"/>
        </w:numPr>
      </w:pPr>
      <w:r w:rsidRPr="001C1CB1">
        <w:t>Shared Services account is an AWS account created and dedicated to hosting and managing centralized IT services and resources that are shared across multiple other AWS accounts within an AWS Organization.</w:t>
      </w:r>
    </w:p>
    <w:p w14:paraId="20FBA85D" w14:textId="77777777" w:rsidR="001C1CB1" w:rsidRDefault="001C1CB1" w:rsidP="001C1CB1">
      <w:pPr>
        <w:ind w:left="360"/>
      </w:pPr>
      <w:r>
        <w:t>Contains:</w:t>
      </w:r>
    </w:p>
    <w:p w14:paraId="30D965A1" w14:textId="77777777" w:rsidR="002133EE" w:rsidRPr="009B3511" w:rsidRDefault="002133EE" w:rsidP="002133EE">
      <w:r w:rsidRPr="002133EE">
        <w:rPr>
          <w:highlight w:val="yellow"/>
        </w:rPr>
        <w:t xml:space="preserve">IIT help is required to gather the information </w:t>
      </w:r>
    </w:p>
    <w:p w14:paraId="3B389F47" w14:textId="77777777" w:rsidR="004F4C87" w:rsidRPr="004F4C87" w:rsidRDefault="004F4C87" w:rsidP="004F4C87">
      <w:pPr>
        <w:pStyle w:val="ListParagraph"/>
        <w:rPr>
          <w:rFonts w:cs="Calibri"/>
          <w:b/>
          <w:bCs/>
          <w:color w:val="000000" w:themeColor="text1"/>
        </w:rPr>
      </w:pPr>
    </w:p>
    <w:p w14:paraId="1ECEEBD7" w14:textId="77777777" w:rsidR="00264CB4" w:rsidRPr="00A42A23" w:rsidRDefault="00264CB4" w:rsidP="00264CB4">
      <w:pPr>
        <w:pStyle w:val="Heading4"/>
        <w:rPr>
          <w:b/>
          <w:bCs/>
          <w:i w:val="0"/>
          <w:iCs w:val="0"/>
        </w:rPr>
      </w:pPr>
      <w:r w:rsidRPr="00A42A23">
        <w:rPr>
          <w:b/>
          <w:bCs/>
          <w:i w:val="0"/>
          <w:iCs w:val="0"/>
        </w:rPr>
        <w:lastRenderedPageBreak/>
        <w:t>Transit Gateways</w:t>
      </w:r>
    </w:p>
    <w:p w14:paraId="1F1C98D3" w14:textId="77777777" w:rsidR="002133EE" w:rsidRPr="009B3511" w:rsidRDefault="002133EE" w:rsidP="002133EE">
      <w:pPr>
        <w:pStyle w:val="ListParagraph"/>
        <w:numPr>
          <w:ilvl w:val="0"/>
          <w:numId w:val="7"/>
        </w:numPr>
      </w:pPr>
      <w:r w:rsidRPr="002133EE">
        <w:rPr>
          <w:highlight w:val="yellow"/>
        </w:rPr>
        <w:t xml:space="preserve">IIT help is required to gather the information </w:t>
      </w:r>
    </w:p>
    <w:p w14:paraId="3DA5346B" w14:textId="77777777" w:rsidR="00264CB4" w:rsidRDefault="00264CB4" w:rsidP="00E211A9">
      <w:pPr>
        <w:pStyle w:val="ListParagraph"/>
        <w:numPr>
          <w:ilvl w:val="0"/>
          <w:numId w:val="7"/>
        </w:numPr>
      </w:pPr>
      <w:r w:rsidRPr="0050788A">
        <w:rPr>
          <w:b/>
          <w:bCs/>
          <w:color w:val="000000" w:themeColor="text1"/>
          <w:u w:val="single"/>
        </w:rPr>
        <w:t>Observation:</w:t>
      </w:r>
      <w:r w:rsidRPr="0050788A">
        <w:rPr>
          <w:color w:val="000000" w:themeColor="text1"/>
        </w:rPr>
        <w:t xml:space="preserve"> </w:t>
      </w:r>
    </w:p>
    <w:p w14:paraId="128158C2" w14:textId="1447AFCA" w:rsidR="00264CB4" w:rsidRDefault="00C010BB" w:rsidP="00264CB4">
      <w:pPr>
        <w:pStyle w:val="ListParagraph"/>
      </w:pPr>
      <w:r w:rsidRPr="002133EE">
        <w:rPr>
          <w:highlight w:val="yellow"/>
        </w:rPr>
        <w:t>Trianz will update.</w:t>
      </w:r>
    </w:p>
    <w:p w14:paraId="1827E537" w14:textId="77777777" w:rsidR="0079371B" w:rsidRDefault="0079371B" w:rsidP="00264CB4">
      <w:pPr>
        <w:pStyle w:val="ListParagraph"/>
      </w:pPr>
    </w:p>
    <w:p w14:paraId="49CB2B28" w14:textId="23103212" w:rsidR="00264CB4" w:rsidRPr="00A42A23" w:rsidRDefault="00264CB4" w:rsidP="00264CB4">
      <w:pPr>
        <w:pStyle w:val="Heading4"/>
        <w:rPr>
          <w:b/>
          <w:bCs/>
          <w:i w:val="0"/>
          <w:iCs w:val="0"/>
        </w:rPr>
      </w:pPr>
      <w:r w:rsidRPr="00A42A23">
        <w:rPr>
          <w:b/>
          <w:bCs/>
          <w:i w:val="0"/>
          <w:iCs w:val="0"/>
        </w:rPr>
        <w:t>Transit Gateway Attachment (</w:t>
      </w:r>
      <w:r>
        <w:rPr>
          <w:b/>
          <w:bCs/>
          <w:i w:val="0"/>
          <w:iCs w:val="0"/>
        </w:rPr>
        <w:t>Shared Service</w:t>
      </w:r>
      <w:r w:rsidRPr="00A42A23">
        <w:rPr>
          <w:b/>
          <w:bCs/>
          <w:i w:val="0"/>
          <w:iCs w:val="0"/>
        </w:rPr>
        <w:t xml:space="preserve"> Account)</w:t>
      </w:r>
    </w:p>
    <w:p w14:paraId="26C38B84" w14:textId="77777777" w:rsidR="002133EE" w:rsidRPr="009B3511" w:rsidRDefault="002133EE" w:rsidP="002133EE">
      <w:pPr>
        <w:pStyle w:val="ListParagraph"/>
        <w:numPr>
          <w:ilvl w:val="0"/>
          <w:numId w:val="7"/>
        </w:numPr>
      </w:pPr>
      <w:r w:rsidRPr="002133EE">
        <w:rPr>
          <w:highlight w:val="yellow"/>
        </w:rPr>
        <w:t xml:space="preserve">IIT help is required to gather the information </w:t>
      </w:r>
    </w:p>
    <w:p w14:paraId="7848691A" w14:textId="343F1682" w:rsidR="0079371B" w:rsidRDefault="0079371B" w:rsidP="0079371B">
      <w:pPr>
        <w:ind w:left="360"/>
        <w:rPr>
          <w:rFonts w:cs="Calibri"/>
          <w:b/>
          <w:bCs/>
          <w:color w:val="000000" w:themeColor="text1"/>
        </w:rPr>
      </w:pPr>
    </w:p>
    <w:p w14:paraId="472A055F" w14:textId="77777777" w:rsidR="00264CB4" w:rsidRDefault="00264CB4" w:rsidP="00E211A9">
      <w:pPr>
        <w:pStyle w:val="ListParagraph"/>
        <w:numPr>
          <w:ilvl w:val="0"/>
          <w:numId w:val="7"/>
        </w:numPr>
      </w:pPr>
      <w:r w:rsidRPr="0050788A">
        <w:rPr>
          <w:b/>
          <w:bCs/>
          <w:color w:val="000000" w:themeColor="text1"/>
          <w:u w:val="single"/>
        </w:rPr>
        <w:t>Observation:</w:t>
      </w:r>
      <w:r w:rsidRPr="0050788A">
        <w:rPr>
          <w:color w:val="000000" w:themeColor="text1"/>
        </w:rPr>
        <w:t xml:space="preserve"> </w:t>
      </w:r>
    </w:p>
    <w:p w14:paraId="1496AAD6" w14:textId="1CB76578" w:rsidR="00264CB4" w:rsidRDefault="00C010BB" w:rsidP="00264CB4">
      <w:r w:rsidRPr="00C010BB">
        <w:rPr>
          <w:highlight w:val="yellow"/>
        </w:rPr>
        <w:t>IIT to update.</w:t>
      </w:r>
    </w:p>
    <w:p w14:paraId="51CF87A7" w14:textId="77777777" w:rsidR="0079371B" w:rsidRDefault="0079371B" w:rsidP="00264CB4"/>
    <w:p w14:paraId="41125F2B" w14:textId="3215F261" w:rsidR="0079371B" w:rsidRPr="00CC2125" w:rsidRDefault="0079371B" w:rsidP="0079371B">
      <w:pPr>
        <w:pStyle w:val="Heading3"/>
        <w:rPr>
          <w:b/>
          <w:bCs/>
          <w:sz w:val="24"/>
          <w:szCs w:val="24"/>
        </w:rPr>
      </w:pPr>
      <w:bookmarkStart w:id="51" w:name="_Toc201443465"/>
      <w:bookmarkStart w:id="52" w:name="_Toc201582838"/>
      <w:r w:rsidRPr="00CC2125">
        <w:rPr>
          <w:b/>
          <w:bCs/>
          <w:sz w:val="24"/>
          <w:szCs w:val="24"/>
        </w:rPr>
        <w:t>Load Balancer</w:t>
      </w:r>
      <w:bookmarkEnd w:id="51"/>
      <w:bookmarkEnd w:id="52"/>
    </w:p>
    <w:p w14:paraId="36CC169A" w14:textId="77777777" w:rsidR="002133EE" w:rsidRPr="009B3511" w:rsidRDefault="002133EE" w:rsidP="002133EE">
      <w:pPr>
        <w:pStyle w:val="ListParagraph"/>
        <w:numPr>
          <w:ilvl w:val="0"/>
          <w:numId w:val="7"/>
        </w:numPr>
      </w:pPr>
      <w:r w:rsidRPr="002133EE">
        <w:rPr>
          <w:highlight w:val="yellow"/>
        </w:rPr>
        <w:t xml:space="preserve">IIT help is required to gather the information </w:t>
      </w:r>
    </w:p>
    <w:p w14:paraId="71455737" w14:textId="42BC74AD" w:rsidR="00CC2125" w:rsidRPr="00D531F3" w:rsidRDefault="00CC2125" w:rsidP="00D531F3">
      <w:pPr>
        <w:pStyle w:val="Heading4"/>
        <w:rPr>
          <w:b/>
          <w:bCs/>
          <w:i w:val="0"/>
          <w:iCs w:val="0"/>
        </w:rPr>
      </w:pPr>
      <w:r w:rsidRPr="00D531F3">
        <w:rPr>
          <w:b/>
          <w:bCs/>
          <w:i w:val="0"/>
          <w:iCs w:val="0"/>
        </w:rPr>
        <w:t>Route Table</w:t>
      </w:r>
    </w:p>
    <w:p w14:paraId="0C2FCEFF" w14:textId="5A229329" w:rsidR="00CC2125" w:rsidRDefault="00CC2125" w:rsidP="00CC2125">
      <w:pPr>
        <w:rPr>
          <w:rFonts w:ascii="Calibri" w:hAnsi="Calibri" w:cs="Calibri"/>
          <w:color w:val="000000" w:themeColor="text1"/>
        </w:rPr>
      </w:pPr>
    </w:p>
    <w:p w14:paraId="2124C369" w14:textId="77777777" w:rsidR="00CC2125" w:rsidRPr="0050788A" w:rsidRDefault="00CC2125" w:rsidP="00CC2125">
      <w:pPr>
        <w:pStyle w:val="ListParagraph"/>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1A696485" w14:textId="4BC8EE0C" w:rsidR="00CC2125" w:rsidRPr="001F2674" w:rsidRDefault="00C010BB" w:rsidP="00E211A9">
      <w:pPr>
        <w:pStyle w:val="ListParagraph"/>
        <w:numPr>
          <w:ilvl w:val="0"/>
          <w:numId w:val="7"/>
        </w:numPr>
        <w:rPr>
          <w:rFonts w:cs="Calibri"/>
          <w:color w:val="000000" w:themeColor="text1"/>
        </w:rPr>
      </w:pPr>
      <w:r>
        <w:rPr>
          <w:rFonts w:cs="Calibri"/>
          <w:color w:val="000000" w:themeColor="text1"/>
        </w:rPr>
        <w:t>IIT updates</w:t>
      </w:r>
    </w:p>
    <w:p w14:paraId="5841FFD5" w14:textId="77777777" w:rsidR="00CC2125" w:rsidRPr="0050788A" w:rsidRDefault="00CC2125" w:rsidP="00CC2125">
      <w:pPr>
        <w:pStyle w:val="ListParagraph"/>
        <w:rPr>
          <w:rFonts w:cs="Calibri"/>
          <w:b/>
          <w:bCs/>
          <w:color w:val="000000" w:themeColor="text1"/>
          <w:u w:val="single"/>
        </w:rPr>
      </w:pPr>
      <w:r w:rsidRPr="0050788A">
        <w:rPr>
          <w:rFonts w:cs="Calibri"/>
          <w:b/>
          <w:bCs/>
          <w:color w:val="000000" w:themeColor="text1"/>
          <w:u w:val="single"/>
        </w:rPr>
        <w:t>Recommendation</w:t>
      </w:r>
      <w:r>
        <w:rPr>
          <w:rFonts w:cs="Calibri"/>
          <w:b/>
          <w:bCs/>
          <w:color w:val="000000" w:themeColor="text1"/>
          <w:u w:val="single"/>
        </w:rPr>
        <w:t>:</w:t>
      </w:r>
    </w:p>
    <w:p w14:paraId="77006D16" w14:textId="41A97875" w:rsidR="00CC2125" w:rsidRPr="001F2674" w:rsidRDefault="00C010BB" w:rsidP="00E211A9">
      <w:pPr>
        <w:pStyle w:val="ListParagraph"/>
        <w:numPr>
          <w:ilvl w:val="0"/>
          <w:numId w:val="7"/>
        </w:numPr>
        <w:rPr>
          <w:rFonts w:cs="Calibri"/>
          <w:color w:val="000000" w:themeColor="text1"/>
        </w:rPr>
      </w:pPr>
      <w:r>
        <w:rPr>
          <w:rFonts w:cs="Calibri"/>
          <w:color w:val="000000" w:themeColor="text1"/>
        </w:rPr>
        <w:t>Trianz updates.</w:t>
      </w:r>
    </w:p>
    <w:p w14:paraId="56290C01" w14:textId="20DE3611" w:rsidR="00CC2125" w:rsidRPr="003A0614" w:rsidRDefault="00CC2125" w:rsidP="00CC2125">
      <w:pPr>
        <w:ind w:left="360"/>
      </w:pPr>
    </w:p>
    <w:p w14:paraId="24BE8AF5" w14:textId="1073DB6D" w:rsidR="0079371B" w:rsidRDefault="0079371B" w:rsidP="0079371B">
      <w:pPr>
        <w:pStyle w:val="Heading3"/>
        <w:rPr>
          <w:b/>
          <w:bCs/>
          <w:sz w:val="24"/>
          <w:szCs w:val="24"/>
        </w:rPr>
      </w:pPr>
      <w:bookmarkStart w:id="53" w:name="_Toc201443466"/>
      <w:bookmarkStart w:id="54" w:name="_Toc201582839"/>
      <w:r w:rsidRPr="000418B9">
        <w:rPr>
          <w:b/>
          <w:bCs/>
          <w:sz w:val="24"/>
          <w:szCs w:val="24"/>
        </w:rPr>
        <w:t>S3 Endpoints</w:t>
      </w:r>
      <w:bookmarkEnd w:id="53"/>
      <w:bookmarkEnd w:id="54"/>
    </w:p>
    <w:p w14:paraId="4E8BEF01" w14:textId="77777777" w:rsidR="002133EE" w:rsidRPr="009B3511" w:rsidRDefault="002133EE" w:rsidP="002133EE">
      <w:pPr>
        <w:pStyle w:val="ListParagraph"/>
        <w:numPr>
          <w:ilvl w:val="0"/>
          <w:numId w:val="7"/>
        </w:numPr>
      </w:pPr>
      <w:r w:rsidRPr="002133EE">
        <w:rPr>
          <w:highlight w:val="yellow"/>
        </w:rPr>
        <w:t xml:space="preserve">IIT help is required to gather the information </w:t>
      </w:r>
    </w:p>
    <w:p w14:paraId="6CE52F46" w14:textId="1D7EF6AD" w:rsidR="005D78B8" w:rsidRDefault="005D78B8" w:rsidP="00264CB4"/>
    <w:p w14:paraId="3A06DAA4" w14:textId="44858157" w:rsidR="00BE5449" w:rsidRPr="00C010BB" w:rsidRDefault="005D78B8" w:rsidP="00111A68">
      <w:pPr>
        <w:pStyle w:val="ListParagraph"/>
        <w:numPr>
          <w:ilvl w:val="0"/>
          <w:numId w:val="19"/>
        </w:numPr>
        <w:rPr>
          <w:b/>
          <w:bCs/>
          <w:highlight w:val="yellow"/>
        </w:rPr>
      </w:pPr>
      <w:r w:rsidRPr="00C010BB">
        <w:rPr>
          <w:highlight w:val="yellow"/>
        </w:rPr>
        <w:t xml:space="preserve">Gateway Endpoint Name- </w:t>
      </w:r>
    </w:p>
    <w:p w14:paraId="1293F0D0" w14:textId="6A8B2F7C" w:rsidR="005D78B8" w:rsidRDefault="005D78B8" w:rsidP="00264CB4">
      <w:r w:rsidRPr="005D78B8">
        <w:rPr>
          <w:noProof/>
        </w:rPr>
        <w:drawing>
          <wp:inline distT="0" distB="0" distL="0" distR="0" wp14:anchorId="78A9A579" wp14:editId="2BD3993F">
            <wp:extent cx="2578233" cy="2063856"/>
            <wp:effectExtent l="0" t="0" r="0" b="0"/>
            <wp:docPr id="816182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2336" name="Picture 1" descr="A screenshot of a computer&#10;&#10;AI-generated content may be incorrect."/>
                    <pic:cNvPicPr/>
                  </pic:nvPicPr>
                  <pic:blipFill>
                    <a:blip r:embed="rId23"/>
                    <a:stretch>
                      <a:fillRect/>
                    </a:stretch>
                  </pic:blipFill>
                  <pic:spPr>
                    <a:xfrm>
                      <a:off x="0" y="0"/>
                      <a:ext cx="2578233" cy="2063856"/>
                    </a:xfrm>
                    <a:prstGeom prst="rect">
                      <a:avLst/>
                    </a:prstGeom>
                  </pic:spPr>
                </pic:pic>
              </a:graphicData>
            </a:graphic>
          </wp:inline>
        </w:drawing>
      </w:r>
    </w:p>
    <w:p w14:paraId="238887A2" w14:textId="77777777" w:rsidR="00BE5449" w:rsidRDefault="00BE5449" w:rsidP="00E211A9">
      <w:pPr>
        <w:pStyle w:val="ListParagraph"/>
        <w:numPr>
          <w:ilvl w:val="0"/>
          <w:numId w:val="16"/>
        </w:numPr>
        <w:rPr>
          <w:b/>
          <w:bCs/>
          <w:u w:val="single"/>
        </w:rPr>
      </w:pPr>
      <w:r w:rsidRPr="00BE5449">
        <w:rPr>
          <w:b/>
          <w:bCs/>
          <w:u w:val="single"/>
        </w:rPr>
        <w:lastRenderedPageBreak/>
        <w:t>Observation</w:t>
      </w:r>
    </w:p>
    <w:p w14:paraId="19652200" w14:textId="0A6A1A88" w:rsidR="00BE5449" w:rsidRPr="00BE5449" w:rsidRDefault="00BE5449" w:rsidP="00E211A9">
      <w:pPr>
        <w:pStyle w:val="ListParagraph"/>
        <w:numPr>
          <w:ilvl w:val="0"/>
          <w:numId w:val="18"/>
        </w:numPr>
        <w:rPr>
          <w:b/>
          <w:bCs/>
          <w:u w:val="single"/>
        </w:rPr>
      </w:pPr>
      <w:r>
        <w:t xml:space="preserve">This Policy </w:t>
      </w:r>
      <w:r w:rsidRPr="00BE5449">
        <w:t>grants unrestricted access to the VPC endpoint to anyone in the AWS environment who can route traffic to it. This violates AWS security best practices.</w:t>
      </w:r>
    </w:p>
    <w:p w14:paraId="4F7B80F8" w14:textId="77777777" w:rsidR="00BE5449" w:rsidRDefault="00BE5449" w:rsidP="00BE5449">
      <w:pPr>
        <w:pStyle w:val="ListParagraph"/>
      </w:pPr>
    </w:p>
    <w:p w14:paraId="36366160" w14:textId="77777777" w:rsidR="00BE5449" w:rsidRPr="00BE5449" w:rsidRDefault="00BE5449" w:rsidP="00E211A9">
      <w:pPr>
        <w:pStyle w:val="ListParagraph"/>
        <w:numPr>
          <w:ilvl w:val="0"/>
          <w:numId w:val="16"/>
        </w:numPr>
        <w:rPr>
          <w:b/>
          <w:bCs/>
          <w:u w:val="single"/>
        </w:rPr>
      </w:pPr>
      <w:r w:rsidRPr="00BE5449">
        <w:rPr>
          <w:b/>
          <w:bCs/>
          <w:u w:val="single"/>
        </w:rPr>
        <w:t>Recommendation</w:t>
      </w:r>
    </w:p>
    <w:p w14:paraId="4CE9E162" w14:textId="226FCDC9" w:rsidR="00BE5449" w:rsidRDefault="00BE5449" w:rsidP="00E211A9">
      <w:pPr>
        <w:pStyle w:val="ListParagraph"/>
        <w:numPr>
          <w:ilvl w:val="0"/>
          <w:numId w:val="17"/>
        </w:numPr>
      </w:pPr>
      <w:r>
        <w:t>Replace it with a least-privilege policy that:</w:t>
      </w:r>
    </w:p>
    <w:p w14:paraId="43784D2F" w14:textId="77777777" w:rsidR="00BE5449" w:rsidRDefault="00BE5449" w:rsidP="00E211A9">
      <w:pPr>
        <w:pStyle w:val="ListParagraph"/>
        <w:numPr>
          <w:ilvl w:val="0"/>
          <w:numId w:val="17"/>
        </w:numPr>
      </w:pPr>
      <w:r>
        <w:t>Restricts access to specific AWS principals (like certain roles/accounts),</w:t>
      </w:r>
    </w:p>
    <w:p w14:paraId="7935E315" w14:textId="77777777" w:rsidR="00BE5449" w:rsidRDefault="00BE5449" w:rsidP="00E211A9">
      <w:pPr>
        <w:pStyle w:val="ListParagraph"/>
        <w:numPr>
          <w:ilvl w:val="0"/>
          <w:numId w:val="17"/>
        </w:numPr>
      </w:pPr>
      <w:r>
        <w:t>Allows only specific actions,</w:t>
      </w:r>
    </w:p>
    <w:p w14:paraId="07F6EDC8" w14:textId="235582C2" w:rsidR="00BE5449" w:rsidRPr="005D78B8" w:rsidRDefault="00BE5449" w:rsidP="00E211A9">
      <w:pPr>
        <w:pStyle w:val="ListParagraph"/>
        <w:numPr>
          <w:ilvl w:val="0"/>
          <w:numId w:val="17"/>
        </w:numPr>
      </w:pPr>
      <w:r>
        <w:t>Applies only to the necessary resources.</w:t>
      </w:r>
    </w:p>
    <w:p w14:paraId="5069E897" w14:textId="09D52E36" w:rsidR="00206740" w:rsidRPr="00736473" w:rsidRDefault="00206740" w:rsidP="00206740">
      <w:pPr>
        <w:pStyle w:val="Heading3"/>
        <w:rPr>
          <w:b/>
          <w:bCs/>
          <w:sz w:val="24"/>
          <w:szCs w:val="24"/>
          <w:highlight w:val="yellow"/>
        </w:rPr>
      </w:pPr>
      <w:bookmarkStart w:id="55" w:name="_Toc201443467"/>
      <w:bookmarkStart w:id="56" w:name="_Toc201582840"/>
      <w:r w:rsidRPr="00736473">
        <w:rPr>
          <w:b/>
          <w:bCs/>
          <w:sz w:val="24"/>
          <w:szCs w:val="24"/>
          <w:highlight w:val="yellow"/>
        </w:rPr>
        <w:t>Cloud Watch</w:t>
      </w:r>
      <w:bookmarkEnd w:id="55"/>
      <w:bookmarkEnd w:id="56"/>
    </w:p>
    <w:p w14:paraId="3CA2F353" w14:textId="525D9722" w:rsidR="001F2674" w:rsidRDefault="00206740" w:rsidP="001F2674">
      <w:r w:rsidRPr="00736473">
        <w:rPr>
          <w:highlight w:val="yellow"/>
        </w:rPr>
        <w:t>VPC Flowlogs to Cloudwatch</w:t>
      </w:r>
    </w:p>
    <w:p w14:paraId="0B66D557" w14:textId="77777777" w:rsidR="001F2674" w:rsidRDefault="001F2674" w:rsidP="001F2674"/>
    <w:p w14:paraId="1100D227" w14:textId="1947A902" w:rsidR="007E37D1" w:rsidRPr="001D561B" w:rsidRDefault="007E37D1" w:rsidP="007E37D1">
      <w:pPr>
        <w:pStyle w:val="Heading3"/>
        <w:rPr>
          <w:color w:val="BF4E14" w:themeColor="accent2" w:themeShade="BF"/>
          <w:sz w:val="36"/>
          <w:szCs w:val="36"/>
        </w:rPr>
      </w:pPr>
      <w:bookmarkStart w:id="57" w:name="_Toc201582841"/>
      <w:r w:rsidRPr="001D561B">
        <w:rPr>
          <w:color w:val="BF4E14" w:themeColor="accent2" w:themeShade="BF"/>
          <w:sz w:val="36"/>
          <w:szCs w:val="36"/>
        </w:rPr>
        <w:t xml:space="preserve">Production </w:t>
      </w:r>
      <w:r w:rsidR="00853938">
        <w:rPr>
          <w:color w:val="BF4E14" w:themeColor="accent2" w:themeShade="BF"/>
          <w:sz w:val="36"/>
          <w:szCs w:val="36"/>
        </w:rPr>
        <w:t>A</w:t>
      </w:r>
      <w:r w:rsidRPr="001D561B">
        <w:rPr>
          <w:color w:val="BF4E14" w:themeColor="accent2" w:themeShade="BF"/>
          <w:sz w:val="36"/>
          <w:szCs w:val="36"/>
        </w:rPr>
        <w:t>ccount</w:t>
      </w:r>
      <w:bookmarkEnd w:id="57"/>
    </w:p>
    <w:p w14:paraId="4BAC2561" w14:textId="45CE40A3" w:rsidR="007E37D1" w:rsidRPr="001674D6" w:rsidRDefault="007E37D1" w:rsidP="00E211A9">
      <w:pPr>
        <w:pStyle w:val="ListParagraph"/>
        <w:numPr>
          <w:ilvl w:val="0"/>
          <w:numId w:val="9"/>
        </w:numPr>
      </w:pPr>
      <w:r>
        <w:t xml:space="preserve">OU: </w:t>
      </w:r>
      <w:r>
        <w:rPr>
          <w:b/>
          <w:bCs/>
        </w:rPr>
        <w:t>Production</w:t>
      </w:r>
      <w:r w:rsidRPr="001674D6">
        <w:rPr>
          <w:b/>
          <w:bCs/>
        </w:rPr>
        <w:t xml:space="preserve"> OU</w:t>
      </w:r>
    </w:p>
    <w:p w14:paraId="0EFE40D0" w14:textId="2CF2AB8E" w:rsidR="007E37D1" w:rsidRPr="009E4B09" w:rsidRDefault="007E37D1" w:rsidP="00E211A9">
      <w:pPr>
        <w:pStyle w:val="ListParagraph"/>
        <w:numPr>
          <w:ilvl w:val="0"/>
          <w:numId w:val="9"/>
        </w:numPr>
      </w:pPr>
      <w:r>
        <w:t xml:space="preserve">Account Name: </w:t>
      </w:r>
      <w:r w:rsidR="00FF6C3E">
        <w:rPr>
          <w:b/>
          <w:bCs/>
        </w:rPr>
        <w:t>IIT</w:t>
      </w:r>
      <w:r w:rsidRPr="007E37D1">
        <w:rPr>
          <w:b/>
          <w:bCs/>
        </w:rPr>
        <w:t>-prod-production</w:t>
      </w:r>
    </w:p>
    <w:p w14:paraId="11A1071C" w14:textId="679CDA08" w:rsidR="009E4B09" w:rsidRDefault="009E4B09" w:rsidP="00E211A9">
      <w:pPr>
        <w:pStyle w:val="ListParagraph"/>
        <w:numPr>
          <w:ilvl w:val="0"/>
          <w:numId w:val="9"/>
        </w:numPr>
      </w:pPr>
      <w:r w:rsidRPr="009E4B09">
        <w:t>This account hosts all production workloads</w:t>
      </w:r>
      <w:r>
        <w:t xml:space="preserve"> and</w:t>
      </w:r>
      <w:r w:rsidRPr="009E4B09">
        <w:t xml:space="preserve"> It is isolated from other environments (Dev/Test) to ensure security, stability, and compliance.</w:t>
      </w:r>
    </w:p>
    <w:p w14:paraId="0951E636" w14:textId="77777777" w:rsidR="00846834" w:rsidRPr="00D531F3" w:rsidRDefault="00846834" w:rsidP="00D531F3">
      <w:pPr>
        <w:pStyle w:val="Heading4"/>
        <w:rPr>
          <w:b/>
          <w:bCs/>
          <w:i w:val="0"/>
          <w:iCs w:val="0"/>
        </w:rPr>
      </w:pPr>
      <w:r w:rsidRPr="00D531F3">
        <w:rPr>
          <w:b/>
          <w:bCs/>
          <w:i w:val="0"/>
          <w:iCs w:val="0"/>
        </w:rPr>
        <w:t>Route Table</w:t>
      </w:r>
    </w:p>
    <w:p w14:paraId="25F957F9" w14:textId="0F5D23D5" w:rsidR="00846834" w:rsidRDefault="00846834" w:rsidP="00846834">
      <w:pPr>
        <w:rPr>
          <w:rFonts w:ascii="Calibri" w:hAnsi="Calibri" w:cs="Calibri"/>
          <w:color w:val="000000" w:themeColor="text1"/>
        </w:rPr>
      </w:pPr>
      <w:r w:rsidRPr="00846834">
        <w:rPr>
          <w:rFonts w:ascii="Calibri" w:hAnsi="Calibri" w:cs="Calibri"/>
          <w:noProof/>
          <w:color w:val="000000" w:themeColor="text1"/>
        </w:rPr>
        <w:drawing>
          <wp:inline distT="0" distB="0" distL="0" distR="0" wp14:anchorId="03344FDD" wp14:editId="08E88E95">
            <wp:extent cx="1435174" cy="977950"/>
            <wp:effectExtent l="0" t="0" r="0" b="0"/>
            <wp:docPr id="110613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35503" name=""/>
                    <pic:cNvPicPr/>
                  </pic:nvPicPr>
                  <pic:blipFill>
                    <a:blip r:embed="rId24"/>
                    <a:stretch>
                      <a:fillRect/>
                    </a:stretch>
                  </pic:blipFill>
                  <pic:spPr>
                    <a:xfrm>
                      <a:off x="0" y="0"/>
                      <a:ext cx="1435174" cy="977950"/>
                    </a:xfrm>
                    <a:prstGeom prst="rect">
                      <a:avLst/>
                    </a:prstGeom>
                  </pic:spPr>
                </pic:pic>
              </a:graphicData>
            </a:graphic>
          </wp:inline>
        </w:drawing>
      </w:r>
    </w:p>
    <w:p w14:paraId="69B0A154" w14:textId="77777777" w:rsidR="00846834" w:rsidRPr="0050788A" w:rsidRDefault="00846834" w:rsidP="00846834">
      <w:pPr>
        <w:pStyle w:val="ListParagraph"/>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382A045C" w14:textId="67161603" w:rsidR="00846834" w:rsidRPr="00C010BB" w:rsidRDefault="00C010BB" w:rsidP="00E211A9">
      <w:pPr>
        <w:pStyle w:val="ListParagraph"/>
        <w:numPr>
          <w:ilvl w:val="0"/>
          <w:numId w:val="7"/>
        </w:numPr>
        <w:rPr>
          <w:rFonts w:cs="Calibri"/>
          <w:color w:val="000000" w:themeColor="text1"/>
          <w:highlight w:val="yellow"/>
        </w:rPr>
      </w:pPr>
      <w:r w:rsidRPr="00C010BB">
        <w:rPr>
          <w:rFonts w:cs="Calibri"/>
          <w:color w:val="000000" w:themeColor="text1"/>
          <w:highlight w:val="yellow"/>
        </w:rPr>
        <w:t>IIT updates.</w:t>
      </w:r>
    </w:p>
    <w:p w14:paraId="3EF60607" w14:textId="77777777" w:rsidR="00846834" w:rsidRPr="0050788A" w:rsidRDefault="00846834" w:rsidP="00846834">
      <w:pPr>
        <w:pStyle w:val="ListParagraph"/>
        <w:rPr>
          <w:rFonts w:cs="Calibri"/>
          <w:b/>
          <w:bCs/>
          <w:color w:val="000000" w:themeColor="text1"/>
          <w:u w:val="single"/>
        </w:rPr>
      </w:pPr>
      <w:r w:rsidRPr="0050788A">
        <w:rPr>
          <w:rFonts w:cs="Calibri"/>
          <w:b/>
          <w:bCs/>
          <w:color w:val="000000" w:themeColor="text1"/>
          <w:u w:val="single"/>
        </w:rPr>
        <w:t>Recommendation</w:t>
      </w:r>
      <w:r>
        <w:rPr>
          <w:rFonts w:cs="Calibri"/>
          <w:b/>
          <w:bCs/>
          <w:color w:val="000000" w:themeColor="text1"/>
          <w:u w:val="single"/>
        </w:rPr>
        <w:t>:</w:t>
      </w:r>
    </w:p>
    <w:p w14:paraId="7F5214C1" w14:textId="57594211" w:rsidR="00846834" w:rsidRPr="00C010BB" w:rsidRDefault="00C010BB" w:rsidP="00E211A9">
      <w:pPr>
        <w:pStyle w:val="ListParagraph"/>
        <w:numPr>
          <w:ilvl w:val="0"/>
          <w:numId w:val="7"/>
        </w:numPr>
        <w:rPr>
          <w:rFonts w:cs="Calibri"/>
          <w:color w:val="000000" w:themeColor="text1"/>
          <w:highlight w:val="yellow"/>
        </w:rPr>
      </w:pPr>
      <w:r w:rsidRPr="00C010BB">
        <w:rPr>
          <w:rFonts w:cs="Calibri"/>
          <w:color w:val="000000" w:themeColor="text1"/>
          <w:highlight w:val="yellow"/>
        </w:rPr>
        <w:t>Trianz updates.</w:t>
      </w:r>
    </w:p>
    <w:p w14:paraId="7EB9AFF8" w14:textId="4960F762" w:rsidR="001D561B" w:rsidRPr="001D561B" w:rsidRDefault="001D561B" w:rsidP="001D561B">
      <w:pPr>
        <w:pStyle w:val="Heading4"/>
        <w:rPr>
          <w:b/>
          <w:bCs/>
          <w:i w:val="0"/>
          <w:iCs w:val="0"/>
        </w:rPr>
      </w:pPr>
      <w:r w:rsidRPr="001D561B">
        <w:rPr>
          <w:b/>
          <w:bCs/>
          <w:i w:val="0"/>
          <w:iCs w:val="0"/>
        </w:rPr>
        <w:t>Production Account Failover (DR)</w:t>
      </w:r>
    </w:p>
    <w:p w14:paraId="1869F37D" w14:textId="77777777" w:rsidR="00846834" w:rsidRDefault="00846834" w:rsidP="00846834">
      <w:pPr>
        <w:pStyle w:val="Heading3"/>
        <w:rPr>
          <w:b/>
          <w:bCs/>
          <w:sz w:val="24"/>
          <w:szCs w:val="24"/>
        </w:rPr>
      </w:pPr>
      <w:bookmarkStart w:id="58" w:name="_Toc201582842"/>
      <w:r w:rsidRPr="000418B9">
        <w:rPr>
          <w:b/>
          <w:bCs/>
          <w:sz w:val="24"/>
          <w:szCs w:val="24"/>
        </w:rPr>
        <w:t>S3 Endpoints</w:t>
      </w:r>
      <w:bookmarkEnd w:id="58"/>
    </w:p>
    <w:p w14:paraId="22466F21" w14:textId="16485F7E" w:rsidR="00BC5AFD" w:rsidRPr="00C010BB" w:rsidRDefault="00BC5AFD" w:rsidP="00E211A9">
      <w:pPr>
        <w:pStyle w:val="ListParagraph"/>
        <w:numPr>
          <w:ilvl w:val="0"/>
          <w:numId w:val="19"/>
        </w:numPr>
        <w:rPr>
          <w:b/>
          <w:bCs/>
          <w:highlight w:val="yellow"/>
        </w:rPr>
      </w:pPr>
      <w:r w:rsidRPr="00C010BB">
        <w:rPr>
          <w:highlight w:val="yellow"/>
        </w:rPr>
        <w:t xml:space="preserve">Gateway Endpoint Name- </w:t>
      </w:r>
    </w:p>
    <w:p w14:paraId="25021AA4" w14:textId="71842C07" w:rsidR="00846834" w:rsidRDefault="00846834" w:rsidP="00846834"/>
    <w:p w14:paraId="0480D77F" w14:textId="77777777" w:rsidR="00846834" w:rsidRDefault="00846834" w:rsidP="00846834">
      <w:r w:rsidRPr="005D78B8">
        <w:rPr>
          <w:noProof/>
        </w:rPr>
        <w:lastRenderedPageBreak/>
        <w:drawing>
          <wp:inline distT="0" distB="0" distL="0" distR="0" wp14:anchorId="1E9800A5" wp14:editId="485D7C54">
            <wp:extent cx="2578233" cy="2063856"/>
            <wp:effectExtent l="0" t="0" r="0" b="0"/>
            <wp:docPr id="1255660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2336" name="Picture 1" descr="A screenshot of a computer&#10;&#10;AI-generated content may be incorrect."/>
                    <pic:cNvPicPr/>
                  </pic:nvPicPr>
                  <pic:blipFill>
                    <a:blip r:embed="rId23"/>
                    <a:stretch>
                      <a:fillRect/>
                    </a:stretch>
                  </pic:blipFill>
                  <pic:spPr>
                    <a:xfrm>
                      <a:off x="0" y="0"/>
                      <a:ext cx="2578233" cy="2063856"/>
                    </a:xfrm>
                    <a:prstGeom prst="rect">
                      <a:avLst/>
                    </a:prstGeom>
                  </pic:spPr>
                </pic:pic>
              </a:graphicData>
            </a:graphic>
          </wp:inline>
        </w:drawing>
      </w:r>
    </w:p>
    <w:p w14:paraId="5DD7CD05" w14:textId="77777777" w:rsidR="00846834" w:rsidRDefault="00846834" w:rsidP="00E211A9">
      <w:pPr>
        <w:pStyle w:val="ListParagraph"/>
        <w:numPr>
          <w:ilvl w:val="0"/>
          <w:numId w:val="16"/>
        </w:numPr>
        <w:rPr>
          <w:b/>
          <w:bCs/>
          <w:u w:val="single"/>
        </w:rPr>
      </w:pPr>
      <w:r w:rsidRPr="00BE5449">
        <w:rPr>
          <w:b/>
          <w:bCs/>
          <w:u w:val="single"/>
        </w:rPr>
        <w:t>Observation</w:t>
      </w:r>
    </w:p>
    <w:p w14:paraId="695CEA21" w14:textId="77777777" w:rsidR="002133EE" w:rsidRPr="009B3511" w:rsidRDefault="002133EE" w:rsidP="002133EE">
      <w:pPr>
        <w:pStyle w:val="ListParagraph"/>
        <w:numPr>
          <w:ilvl w:val="0"/>
          <w:numId w:val="16"/>
        </w:numPr>
      </w:pPr>
      <w:r w:rsidRPr="002133EE">
        <w:rPr>
          <w:highlight w:val="yellow"/>
        </w:rPr>
        <w:t xml:space="preserve">IIT help is required to gather the information </w:t>
      </w:r>
    </w:p>
    <w:p w14:paraId="6AC35FBF" w14:textId="77777777" w:rsidR="001627BC" w:rsidRDefault="001627BC" w:rsidP="001627BC"/>
    <w:p w14:paraId="47A223D9" w14:textId="275AF956" w:rsidR="00A37966" w:rsidRDefault="00A37966" w:rsidP="00A37966">
      <w:pPr>
        <w:pStyle w:val="Heading3"/>
        <w:rPr>
          <w:color w:val="BF4E14" w:themeColor="accent2" w:themeShade="BF"/>
          <w:sz w:val="36"/>
          <w:szCs w:val="36"/>
        </w:rPr>
      </w:pPr>
      <w:bookmarkStart w:id="59" w:name="_Toc201582843"/>
      <w:r w:rsidRPr="001D561B">
        <w:rPr>
          <w:color w:val="BF4E14" w:themeColor="accent2" w:themeShade="BF"/>
          <w:sz w:val="36"/>
          <w:szCs w:val="36"/>
        </w:rPr>
        <w:t>Production</w:t>
      </w:r>
      <w:r w:rsidR="00023B06" w:rsidRPr="001D561B">
        <w:rPr>
          <w:color w:val="BF4E14" w:themeColor="accent2" w:themeShade="BF"/>
          <w:sz w:val="36"/>
          <w:szCs w:val="36"/>
        </w:rPr>
        <w:t>_</w:t>
      </w:r>
      <w:r w:rsidRPr="001D561B">
        <w:rPr>
          <w:color w:val="BF4E14" w:themeColor="accent2" w:themeShade="BF"/>
          <w:sz w:val="36"/>
          <w:szCs w:val="36"/>
        </w:rPr>
        <w:t xml:space="preserve">DR </w:t>
      </w:r>
      <w:r w:rsidR="00853938">
        <w:rPr>
          <w:color w:val="BF4E14" w:themeColor="accent2" w:themeShade="BF"/>
          <w:sz w:val="36"/>
          <w:szCs w:val="36"/>
        </w:rPr>
        <w:t>A</w:t>
      </w:r>
      <w:r w:rsidRPr="001D561B">
        <w:rPr>
          <w:color w:val="BF4E14" w:themeColor="accent2" w:themeShade="BF"/>
          <w:sz w:val="36"/>
          <w:szCs w:val="36"/>
        </w:rPr>
        <w:t>ccount</w:t>
      </w:r>
      <w:bookmarkEnd w:id="59"/>
    </w:p>
    <w:p w14:paraId="77A327D5" w14:textId="77777777" w:rsidR="00111A68" w:rsidRPr="009B3511" w:rsidRDefault="00111A68" w:rsidP="00111A68">
      <w:pPr>
        <w:pStyle w:val="ListParagraph"/>
        <w:numPr>
          <w:ilvl w:val="0"/>
          <w:numId w:val="7"/>
        </w:numPr>
      </w:pPr>
      <w:r w:rsidRPr="002133EE">
        <w:rPr>
          <w:highlight w:val="yellow"/>
        </w:rPr>
        <w:t xml:space="preserve">IIT help is required to gather the information </w:t>
      </w:r>
    </w:p>
    <w:p w14:paraId="10285DCC" w14:textId="77777777" w:rsidR="00111A68" w:rsidRPr="00111A68" w:rsidRDefault="00111A68" w:rsidP="00111A68"/>
    <w:p w14:paraId="3246184B" w14:textId="77777777" w:rsidR="00A37966" w:rsidRPr="001674D6" w:rsidRDefault="00A37966" w:rsidP="00E211A9">
      <w:pPr>
        <w:pStyle w:val="ListParagraph"/>
        <w:numPr>
          <w:ilvl w:val="0"/>
          <w:numId w:val="9"/>
        </w:numPr>
      </w:pPr>
      <w:r>
        <w:t xml:space="preserve">OU: </w:t>
      </w:r>
      <w:r>
        <w:rPr>
          <w:b/>
          <w:bCs/>
        </w:rPr>
        <w:t>Production</w:t>
      </w:r>
      <w:r w:rsidRPr="001674D6">
        <w:rPr>
          <w:b/>
          <w:bCs/>
        </w:rPr>
        <w:t xml:space="preserve"> OU</w:t>
      </w:r>
    </w:p>
    <w:p w14:paraId="461ED4A1" w14:textId="0BCC4E54" w:rsidR="00A37966" w:rsidRPr="009E4B09" w:rsidRDefault="00A37966" w:rsidP="00E211A9">
      <w:pPr>
        <w:pStyle w:val="ListParagraph"/>
        <w:numPr>
          <w:ilvl w:val="0"/>
          <w:numId w:val="9"/>
        </w:numPr>
      </w:pPr>
      <w:r>
        <w:t xml:space="preserve">Account Name: </w:t>
      </w:r>
      <w:r w:rsidR="00FF6C3E">
        <w:rPr>
          <w:b/>
          <w:bCs/>
        </w:rPr>
        <w:t>IIT</w:t>
      </w:r>
      <w:r w:rsidRPr="007E37D1">
        <w:rPr>
          <w:b/>
          <w:bCs/>
        </w:rPr>
        <w:t>-prod-</w:t>
      </w:r>
      <w:r>
        <w:rPr>
          <w:b/>
          <w:bCs/>
        </w:rPr>
        <w:t>dr</w:t>
      </w:r>
    </w:p>
    <w:p w14:paraId="3749B62A" w14:textId="09CD0325" w:rsidR="00A37966" w:rsidRDefault="00A37966" w:rsidP="00E211A9">
      <w:pPr>
        <w:pStyle w:val="ListParagraph"/>
        <w:numPr>
          <w:ilvl w:val="0"/>
          <w:numId w:val="9"/>
        </w:numPr>
      </w:pPr>
      <w:r w:rsidRPr="00A37966">
        <w:t>The Prod-DR (Disaster Recovery) account is used to host replicated resources and failover infrastructure from the Prod account</w:t>
      </w:r>
    </w:p>
    <w:p w14:paraId="6068E731" w14:textId="77777777" w:rsidR="001C1F76" w:rsidRDefault="001C1F76" w:rsidP="001C1F76">
      <w:pPr>
        <w:pStyle w:val="Heading4"/>
        <w:rPr>
          <w:b/>
          <w:bCs/>
          <w:i w:val="0"/>
          <w:iCs w:val="0"/>
        </w:rPr>
      </w:pPr>
      <w:r w:rsidRPr="00E4650D">
        <w:rPr>
          <w:b/>
          <w:bCs/>
          <w:i w:val="0"/>
          <w:iCs w:val="0"/>
        </w:rPr>
        <w:t>Region</w:t>
      </w:r>
    </w:p>
    <w:p w14:paraId="6F84076B" w14:textId="6769918D" w:rsidR="001C1F76" w:rsidRPr="001C1F76" w:rsidRDefault="001C1F76" w:rsidP="001C1F76">
      <w:pPr>
        <w:pStyle w:val="ListParagraph"/>
        <w:rPr>
          <w:b/>
          <w:bCs/>
          <w:u w:val="single"/>
        </w:rPr>
      </w:pPr>
      <w:r w:rsidRPr="001C1F76">
        <w:rPr>
          <w:b/>
          <w:bCs/>
          <w:u w:val="single"/>
        </w:rPr>
        <w:t>Observation</w:t>
      </w:r>
    </w:p>
    <w:p w14:paraId="549EA834" w14:textId="06F97F8D" w:rsidR="001C1F76" w:rsidRPr="001C1F76" w:rsidRDefault="001C1F76" w:rsidP="001C1F76">
      <w:pPr>
        <w:pStyle w:val="ListParagraph"/>
        <w:rPr>
          <w:b/>
          <w:bCs/>
          <w:u w:val="single"/>
        </w:rPr>
      </w:pPr>
      <w:r w:rsidRPr="001C1F76">
        <w:rPr>
          <w:b/>
          <w:bCs/>
          <w:u w:val="single"/>
        </w:rPr>
        <w:t>Recommendation</w:t>
      </w:r>
    </w:p>
    <w:p w14:paraId="0C08A105" w14:textId="77777777" w:rsidR="00E4650D" w:rsidRPr="00E4650D" w:rsidRDefault="00E4650D" w:rsidP="00E4650D">
      <w:pPr>
        <w:pStyle w:val="Heading4"/>
        <w:rPr>
          <w:b/>
          <w:bCs/>
          <w:i w:val="0"/>
          <w:iCs w:val="0"/>
        </w:rPr>
      </w:pPr>
      <w:r w:rsidRPr="00E4650D">
        <w:rPr>
          <w:b/>
          <w:bCs/>
          <w:i w:val="0"/>
          <w:iCs w:val="0"/>
        </w:rPr>
        <w:t>DR Strategy</w:t>
      </w:r>
    </w:p>
    <w:p w14:paraId="213B23E1" w14:textId="77777777" w:rsidR="00111A68" w:rsidRDefault="00111A68" w:rsidP="00023B06">
      <w:pPr>
        <w:pStyle w:val="Heading4"/>
        <w:rPr>
          <w:b/>
          <w:bCs/>
          <w:i w:val="0"/>
          <w:iCs w:val="0"/>
        </w:rPr>
      </w:pPr>
    </w:p>
    <w:p w14:paraId="4EFA40CB" w14:textId="493C1695" w:rsidR="00D531F3" w:rsidRDefault="00D531F3" w:rsidP="00023B06">
      <w:pPr>
        <w:pStyle w:val="Heading4"/>
        <w:rPr>
          <w:b/>
          <w:bCs/>
          <w:i w:val="0"/>
          <w:iCs w:val="0"/>
        </w:rPr>
      </w:pPr>
      <w:r w:rsidRPr="00023B06">
        <w:rPr>
          <w:b/>
          <w:bCs/>
          <w:i w:val="0"/>
          <w:iCs w:val="0"/>
        </w:rPr>
        <w:t>Transit Gateway Attachment</w:t>
      </w:r>
    </w:p>
    <w:p w14:paraId="4234C149" w14:textId="77777777" w:rsidR="00023B06" w:rsidRPr="00A37966" w:rsidRDefault="00023B06" w:rsidP="00023B06">
      <w:pPr>
        <w:ind w:left="360"/>
        <w:rPr>
          <w:b/>
          <w:bCs/>
          <w:u w:val="single"/>
        </w:rPr>
      </w:pPr>
      <w:r w:rsidRPr="00A37966">
        <w:rPr>
          <w:b/>
          <w:bCs/>
          <w:u w:val="single"/>
        </w:rPr>
        <w:t>Observation</w:t>
      </w:r>
    </w:p>
    <w:p w14:paraId="48BA5183" w14:textId="74DC28BB" w:rsidR="00D531F3" w:rsidRDefault="00D531F3" w:rsidP="00111A68"/>
    <w:tbl>
      <w:tblPr>
        <w:tblW w:w="3440" w:type="dxa"/>
        <w:tblLook w:val="04A0" w:firstRow="1" w:lastRow="0" w:firstColumn="1" w:lastColumn="0" w:noHBand="0" w:noVBand="1"/>
      </w:tblPr>
      <w:tblGrid>
        <w:gridCol w:w="3440"/>
      </w:tblGrid>
      <w:tr w:rsidR="00023B06" w:rsidRPr="00023B06" w14:paraId="5962E106" w14:textId="77777777" w:rsidTr="00023B06">
        <w:trPr>
          <w:trHeight w:val="300"/>
        </w:trPr>
        <w:tc>
          <w:tcPr>
            <w:tcW w:w="3440" w:type="dxa"/>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7B1B1789" w14:textId="77777777" w:rsidR="00023B06" w:rsidRPr="00023B06" w:rsidRDefault="00023B06" w:rsidP="00023B06">
            <w:pPr>
              <w:spacing w:after="0" w:line="240" w:lineRule="auto"/>
              <w:rPr>
                <w:rFonts w:ascii="Aptos Narrow" w:eastAsia="Times New Roman" w:hAnsi="Aptos Narrow" w:cs="Times New Roman"/>
                <w:b/>
                <w:bCs/>
                <w:color w:val="000000"/>
                <w:kern w:val="0"/>
                <w:sz w:val="22"/>
                <w:szCs w:val="22"/>
                <w:lang w:eastAsia="en-IN"/>
                <w14:ligatures w14:val="none"/>
              </w:rPr>
            </w:pPr>
            <w:r w:rsidRPr="00023B06">
              <w:rPr>
                <w:rFonts w:ascii="Aptos Narrow" w:eastAsia="Times New Roman" w:hAnsi="Aptos Narrow" w:cs="Times New Roman"/>
                <w:b/>
                <w:bCs/>
                <w:color w:val="000000"/>
                <w:kern w:val="0"/>
                <w:sz w:val="22"/>
                <w:szCs w:val="22"/>
                <w:lang w:eastAsia="en-IN"/>
                <w14:ligatures w14:val="none"/>
              </w:rPr>
              <w:t>TGW Attachment</w:t>
            </w:r>
          </w:p>
        </w:tc>
      </w:tr>
      <w:tr w:rsidR="00023B06" w:rsidRPr="00023B06" w14:paraId="07ADB618" w14:textId="77777777" w:rsidTr="009B3511">
        <w:trPr>
          <w:trHeight w:val="290"/>
        </w:trPr>
        <w:tc>
          <w:tcPr>
            <w:tcW w:w="3440" w:type="dxa"/>
            <w:tcBorders>
              <w:top w:val="nil"/>
              <w:left w:val="single" w:sz="4" w:space="0" w:color="auto"/>
              <w:bottom w:val="single" w:sz="4" w:space="0" w:color="auto"/>
              <w:right w:val="single" w:sz="4" w:space="0" w:color="auto"/>
            </w:tcBorders>
            <w:shd w:val="clear" w:color="000000" w:fill="FFC000"/>
            <w:noWrap/>
            <w:vAlign w:val="bottom"/>
          </w:tcPr>
          <w:p w14:paraId="415F7F91" w14:textId="75195EEE" w:rsidR="00023B06" w:rsidRPr="00023B06" w:rsidRDefault="00023B06" w:rsidP="00023B06">
            <w:pPr>
              <w:spacing w:after="0" w:line="240" w:lineRule="auto"/>
              <w:rPr>
                <w:rFonts w:ascii="Aptos Narrow" w:eastAsia="Times New Roman" w:hAnsi="Aptos Narrow" w:cs="Times New Roman"/>
                <w:b/>
                <w:bCs/>
                <w:color w:val="000000"/>
                <w:kern w:val="0"/>
                <w:sz w:val="22"/>
                <w:szCs w:val="22"/>
                <w:lang w:eastAsia="en-IN"/>
                <w14:ligatures w14:val="none"/>
              </w:rPr>
            </w:pPr>
          </w:p>
        </w:tc>
      </w:tr>
      <w:tr w:rsidR="00023B06" w:rsidRPr="00023B06" w14:paraId="6DF83B97" w14:textId="77777777" w:rsidTr="009B3511">
        <w:trPr>
          <w:trHeight w:val="290"/>
        </w:trPr>
        <w:tc>
          <w:tcPr>
            <w:tcW w:w="3440" w:type="dxa"/>
            <w:tcBorders>
              <w:top w:val="nil"/>
              <w:left w:val="single" w:sz="4" w:space="0" w:color="auto"/>
              <w:bottom w:val="single" w:sz="4" w:space="0" w:color="auto"/>
              <w:right w:val="single" w:sz="4" w:space="0" w:color="auto"/>
            </w:tcBorders>
            <w:noWrap/>
            <w:vAlign w:val="bottom"/>
          </w:tcPr>
          <w:p w14:paraId="2E2F7715" w14:textId="695BD24F" w:rsidR="00023B06" w:rsidRPr="00023B06" w:rsidRDefault="00023B06" w:rsidP="00023B06">
            <w:pPr>
              <w:spacing w:after="0" w:line="240" w:lineRule="auto"/>
              <w:rPr>
                <w:rFonts w:ascii="Aptos Narrow" w:eastAsia="Times New Roman" w:hAnsi="Aptos Narrow" w:cs="Times New Roman"/>
                <w:color w:val="000000"/>
                <w:kern w:val="0"/>
                <w:sz w:val="22"/>
                <w:szCs w:val="22"/>
                <w:lang w:eastAsia="en-IN"/>
                <w14:ligatures w14:val="none"/>
              </w:rPr>
            </w:pPr>
          </w:p>
        </w:tc>
      </w:tr>
      <w:tr w:rsidR="00023B06" w:rsidRPr="00023B06" w14:paraId="5E8D4187" w14:textId="77777777" w:rsidTr="009B3511">
        <w:trPr>
          <w:trHeight w:val="290"/>
        </w:trPr>
        <w:tc>
          <w:tcPr>
            <w:tcW w:w="3440" w:type="dxa"/>
            <w:tcBorders>
              <w:top w:val="nil"/>
              <w:left w:val="single" w:sz="4" w:space="0" w:color="auto"/>
              <w:bottom w:val="single" w:sz="4" w:space="0" w:color="auto"/>
              <w:right w:val="single" w:sz="4" w:space="0" w:color="auto"/>
            </w:tcBorders>
            <w:noWrap/>
            <w:vAlign w:val="bottom"/>
          </w:tcPr>
          <w:p w14:paraId="6712FD53" w14:textId="02A018AA" w:rsidR="00023B06" w:rsidRPr="00023B06" w:rsidRDefault="00023B06" w:rsidP="00023B06">
            <w:pPr>
              <w:spacing w:after="0" w:line="240" w:lineRule="auto"/>
              <w:rPr>
                <w:rFonts w:ascii="Aptos Narrow" w:eastAsia="Times New Roman" w:hAnsi="Aptos Narrow" w:cs="Times New Roman"/>
                <w:color w:val="000000"/>
                <w:kern w:val="0"/>
                <w:sz w:val="22"/>
                <w:szCs w:val="22"/>
                <w:lang w:eastAsia="en-IN"/>
                <w14:ligatures w14:val="none"/>
              </w:rPr>
            </w:pPr>
          </w:p>
        </w:tc>
      </w:tr>
    </w:tbl>
    <w:p w14:paraId="588961B6" w14:textId="7174C575" w:rsidR="008746F6" w:rsidRPr="00D531F3" w:rsidRDefault="008746F6" w:rsidP="00D531F3">
      <w:pPr>
        <w:pStyle w:val="Heading4"/>
        <w:rPr>
          <w:b/>
          <w:bCs/>
          <w:i w:val="0"/>
          <w:iCs w:val="0"/>
        </w:rPr>
      </w:pPr>
      <w:r w:rsidRPr="00D531F3">
        <w:rPr>
          <w:b/>
          <w:bCs/>
          <w:i w:val="0"/>
          <w:iCs w:val="0"/>
        </w:rPr>
        <w:t>Production- DR Failover</w:t>
      </w:r>
    </w:p>
    <w:p w14:paraId="6FC5AEF4" w14:textId="5D229A0A" w:rsidR="00A37966" w:rsidRPr="00A37966" w:rsidRDefault="00A37966" w:rsidP="00A37966">
      <w:pPr>
        <w:ind w:left="360"/>
        <w:rPr>
          <w:b/>
          <w:bCs/>
          <w:u w:val="single"/>
        </w:rPr>
      </w:pPr>
      <w:r w:rsidRPr="00A37966">
        <w:rPr>
          <w:b/>
          <w:bCs/>
          <w:u w:val="single"/>
        </w:rPr>
        <w:t>Observation</w:t>
      </w:r>
    </w:p>
    <w:p w14:paraId="2390454F" w14:textId="0A039233" w:rsidR="00A37966" w:rsidRPr="00111A68" w:rsidRDefault="00A37966" w:rsidP="00111A68">
      <w:pPr>
        <w:pStyle w:val="ListParagraph"/>
        <w:rPr>
          <w:highlight w:val="yellow"/>
        </w:rPr>
      </w:pPr>
    </w:p>
    <w:p w14:paraId="14588D8C" w14:textId="77777777" w:rsidR="00023B06" w:rsidRPr="00023B06" w:rsidRDefault="00023B06" w:rsidP="00023B06">
      <w:pPr>
        <w:ind w:left="360"/>
        <w:rPr>
          <w:b/>
          <w:bCs/>
          <w:u w:val="single"/>
        </w:rPr>
      </w:pPr>
      <w:r w:rsidRPr="00023B06">
        <w:rPr>
          <w:b/>
          <w:bCs/>
          <w:u w:val="single"/>
        </w:rPr>
        <w:lastRenderedPageBreak/>
        <w:t>Recommendation (to enable DR failover):</w:t>
      </w:r>
    </w:p>
    <w:p w14:paraId="11C91CE5" w14:textId="77777777" w:rsidR="00B20715" w:rsidRDefault="00B20715" w:rsidP="00B20715"/>
    <w:p w14:paraId="6B66445F" w14:textId="77777777" w:rsidR="00B20715" w:rsidRPr="00D531F3" w:rsidRDefault="00B20715" w:rsidP="00B20715">
      <w:pPr>
        <w:pStyle w:val="Heading4"/>
        <w:rPr>
          <w:b/>
          <w:bCs/>
          <w:i w:val="0"/>
          <w:iCs w:val="0"/>
        </w:rPr>
      </w:pPr>
      <w:r w:rsidRPr="00D531F3">
        <w:rPr>
          <w:b/>
          <w:bCs/>
          <w:i w:val="0"/>
          <w:iCs w:val="0"/>
        </w:rPr>
        <w:t>Route Table</w:t>
      </w:r>
    </w:p>
    <w:p w14:paraId="4D59DFC8" w14:textId="4AF06D46" w:rsidR="00B20715" w:rsidRDefault="00B20715" w:rsidP="00B20715">
      <w:pPr>
        <w:rPr>
          <w:rFonts w:ascii="Calibri" w:hAnsi="Calibri" w:cs="Calibri"/>
          <w:color w:val="000000" w:themeColor="text1"/>
        </w:rPr>
      </w:pPr>
    </w:p>
    <w:p w14:paraId="0BEACB75" w14:textId="77777777" w:rsidR="00B20715" w:rsidRPr="0050788A" w:rsidRDefault="00B20715" w:rsidP="00B20715">
      <w:pPr>
        <w:pStyle w:val="ListParagraph"/>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3621F8F0" w14:textId="3F11FD38" w:rsidR="00B20715" w:rsidRPr="0006706C" w:rsidRDefault="00B20715" w:rsidP="00111A68">
      <w:pPr>
        <w:pStyle w:val="ListParagraph"/>
        <w:rPr>
          <w:rFonts w:cs="Calibri"/>
          <w:color w:val="000000" w:themeColor="text1"/>
        </w:rPr>
      </w:pPr>
    </w:p>
    <w:p w14:paraId="5057DA1D" w14:textId="77777777" w:rsidR="00B20715" w:rsidRPr="0006706C" w:rsidRDefault="00B20715" w:rsidP="00B20715">
      <w:pPr>
        <w:pStyle w:val="ListParagraph"/>
        <w:rPr>
          <w:rFonts w:cs="Calibri"/>
          <w:color w:val="000000" w:themeColor="text1"/>
        </w:rPr>
      </w:pPr>
    </w:p>
    <w:p w14:paraId="55577CF3" w14:textId="77777777" w:rsidR="00B20715" w:rsidRPr="0006706C" w:rsidRDefault="00B20715" w:rsidP="00B20715">
      <w:pPr>
        <w:pStyle w:val="ListParagraph"/>
        <w:rPr>
          <w:rFonts w:cs="Calibri"/>
          <w:b/>
          <w:bCs/>
          <w:color w:val="000000" w:themeColor="text1"/>
          <w:u w:val="single"/>
        </w:rPr>
      </w:pPr>
      <w:r w:rsidRPr="0006706C">
        <w:rPr>
          <w:rFonts w:cs="Calibri"/>
          <w:b/>
          <w:bCs/>
          <w:color w:val="000000" w:themeColor="text1"/>
          <w:u w:val="single"/>
        </w:rPr>
        <w:t>Recommendation</w:t>
      </w:r>
    </w:p>
    <w:p w14:paraId="0E2A9810" w14:textId="3D745795" w:rsidR="00B20715" w:rsidRPr="00111A68" w:rsidRDefault="00B20715" w:rsidP="00111A68">
      <w:pPr>
        <w:rPr>
          <w:rFonts w:cs="Calibri"/>
          <w:color w:val="000000" w:themeColor="text1"/>
          <w:highlight w:val="yellow"/>
        </w:rPr>
      </w:pPr>
    </w:p>
    <w:p w14:paraId="78FF56F7" w14:textId="77777777" w:rsidR="00B20715" w:rsidRPr="0077558D" w:rsidRDefault="00B20715" w:rsidP="00B20715"/>
    <w:p w14:paraId="1AF859A5" w14:textId="77777777" w:rsidR="0077558D" w:rsidRDefault="0077558D" w:rsidP="0077558D">
      <w:pPr>
        <w:pStyle w:val="Heading3"/>
        <w:rPr>
          <w:b/>
          <w:bCs/>
          <w:sz w:val="24"/>
          <w:szCs w:val="24"/>
        </w:rPr>
      </w:pPr>
      <w:bookmarkStart w:id="60" w:name="_Toc201582844"/>
      <w:r w:rsidRPr="000418B9">
        <w:rPr>
          <w:b/>
          <w:bCs/>
          <w:sz w:val="24"/>
          <w:szCs w:val="24"/>
        </w:rPr>
        <w:t>S3 Endpoints</w:t>
      </w:r>
      <w:bookmarkEnd w:id="60"/>
    </w:p>
    <w:p w14:paraId="4DA0137D" w14:textId="302C204A" w:rsidR="0077558D" w:rsidRDefault="0077558D" w:rsidP="0077558D"/>
    <w:p w14:paraId="11187609" w14:textId="77777777" w:rsidR="0077558D" w:rsidRDefault="0077558D" w:rsidP="00E211A9">
      <w:pPr>
        <w:pStyle w:val="ListParagraph"/>
        <w:numPr>
          <w:ilvl w:val="0"/>
          <w:numId w:val="16"/>
        </w:numPr>
        <w:rPr>
          <w:b/>
          <w:bCs/>
          <w:u w:val="single"/>
        </w:rPr>
      </w:pPr>
      <w:r w:rsidRPr="00BE5449">
        <w:rPr>
          <w:b/>
          <w:bCs/>
          <w:u w:val="single"/>
        </w:rPr>
        <w:t>Observation</w:t>
      </w:r>
    </w:p>
    <w:p w14:paraId="472FF5D6" w14:textId="77777777" w:rsidR="00111A68" w:rsidRPr="0050788A" w:rsidRDefault="00111A68" w:rsidP="00111A68">
      <w:pPr>
        <w:pStyle w:val="ListParagraph"/>
        <w:numPr>
          <w:ilvl w:val="0"/>
          <w:numId w:val="16"/>
        </w:numPr>
        <w:rPr>
          <w:rFonts w:cs="Calibri"/>
          <w:b/>
          <w:bCs/>
          <w:color w:val="000000" w:themeColor="text1"/>
          <w:u w:val="single"/>
        </w:rPr>
      </w:pPr>
      <w:r w:rsidRPr="0050788A">
        <w:rPr>
          <w:rFonts w:cs="Calibri"/>
          <w:b/>
          <w:bCs/>
          <w:color w:val="000000" w:themeColor="text1"/>
          <w:u w:val="single"/>
        </w:rPr>
        <w:t>Recommendation</w:t>
      </w:r>
      <w:r>
        <w:rPr>
          <w:rFonts w:cs="Calibri"/>
          <w:b/>
          <w:bCs/>
          <w:color w:val="000000" w:themeColor="text1"/>
          <w:u w:val="single"/>
        </w:rPr>
        <w:t>:</w:t>
      </w:r>
    </w:p>
    <w:p w14:paraId="16F1FD37" w14:textId="77777777" w:rsidR="001627BC" w:rsidRDefault="001627BC" w:rsidP="001627BC"/>
    <w:p w14:paraId="0056C78F" w14:textId="1C327B57" w:rsidR="00853938" w:rsidRDefault="00853938" w:rsidP="00853938">
      <w:pPr>
        <w:pStyle w:val="Heading3"/>
        <w:rPr>
          <w:color w:val="BF4E14" w:themeColor="accent2" w:themeShade="BF"/>
          <w:sz w:val="36"/>
          <w:szCs w:val="36"/>
        </w:rPr>
      </w:pPr>
      <w:bookmarkStart w:id="61" w:name="_Toc201582845"/>
      <w:r>
        <w:rPr>
          <w:color w:val="BF4E14" w:themeColor="accent2" w:themeShade="BF"/>
          <w:sz w:val="36"/>
          <w:szCs w:val="36"/>
        </w:rPr>
        <w:t>Development A</w:t>
      </w:r>
      <w:r w:rsidRPr="001D561B">
        <w:rPr>
          <w:color w:val="BF4E14" w:themeColor="accent2" w:themeShade="BF"/>
          <w:sz w:val="36"/>
          <w:szCs w:val="36"/>
        </w:rPr>
        <w:t>ccount</w:t>
      </w:r>
      <w:bookmarkEnd w:id="61"/>
    </w:p>
    <w:p w14:paraId="1F7D6B1A" w14:textId="4D521887" w:rsidR="00853938" w:rsidRPr="001674D6" w:rsidRDefault="00853938" w:rsidP="00E211A9">
      <w:pPr>
        <w:pStyle w:val="ListParagraph"/>
        <w:numPr>
          <w:ilvl w:val="0"/>
          <w:numId w:val="9"/>
        </w:numPr>
      </w:pPr>
      <w:r>
        <w:t xml:space="preserve">OU: </w:t>
      </w:r>
      <w:r>
        <w:rPr>
          <w:b/>
          <w:bCs/>
        </w:rPr>
        <w:t>Development</w:t>
      </w:r>
      <w:r w:rsidRPr="001674D6">
        <w:rPr>
          <w:b/>
          <w:bCs/>
        </w:rPr>
        <w:t xml:space="preserve"> OU</w:t>
      </w:r>
    </w:p>
    <w:p w14:paraId="29827E5E" w14:textId="01B0087F" w:rsidR="00853938" w:rsidRPr="00853938" w:rsidRDefault="00853938" w:rsidP="00E211A9">
      <w:pPr>
        <w:pStyle w:val="ListParagraph"/>
        <w:numPr>
          <w:ilvl w:val="0"/>
          <w:numId w:val="9"/>
        </w:numPr>
      </w:pPr>
      <w:r>
        <w:t xml:space="preserve">Account Name: </w:t>
      </w:r>
      <w:r w:rsidR="00FF6C3E">
        <w:rPr>
          <w:b/>
          <w:bCs/>
        </w:rPr>
        <w:t>IIT</w:t>
      </w:r>
      <w:r w:rsidRPr="001C1CB1">
        <w:rPr>
          <w:b/>
          <w:bCs/>
        </w:rPr>
        <w:t>-</w:t>
      </w:r>
      <w:r>
        <w:rPr>
          <w:b/>
          <w:bCs/>
        </w:rPr>
        <w:t>nonprod-dev</w:t>
      </w:r>
    </w:p>
    <w:p w14:paraId="44883AE9" w14:textId="77777777" w:rsidR="00853938" w:rsidRPr="00D531F3" w:rsidRDefault="00853938" w:rsidP="00853938">
      <w:pPr>
        <w:pStyle w:val="Heading4"/>
        <w:rPr>
          <w:b/>
          <w:bCs/>
          <w:i w:val="0"/>
          <w:iCs w:val="0"/>
        </w:rPr>
      </w:pPr>
      <w:r w:rsidRPr="00D531F3">
        <w:rPr>
          <w:b/>
          <w:bCs/>
          <w:i w:val="0"/>
          <w:iCs w:val="0"/>
        </w:rPr>
        <w:t>Route Table</w:t>
      </w:r>
    </w:p>
    <w:p w14:paraId="3978EECF" w14:textId="77777777" w:rsidR="00853938" w:rsidRPr="0050788A" w:rsidRDefault="00853938" w:rsidP="00853938">
      <w:pPr>
        <w:pStyle w:val="ListParagraph"/>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61D03882" w14:textId="47EA32AA" w:rsidR="00853938" w:rsidRPr="00853938" w:rsidRDefault="00853938" w:rsidP="00853938">
      <w:pPr>
        <w:ind w:left="360"/>
        <w:rPr>
          <w:rFonts w:cs="Calibri"/>
          <w:color w:val="000000" w:themeColor="text1"/>
        </w:rPr>
      </w:pPr>
    </w:p>
    <w:p w14:paraId="731DDC34" w14:textId="77777777" w:rsidR="00853938" w:rsidRPr="0050788A" w:rsidRDefault="00853938" w:rsidP="00853938">
      <w:pPr>
        <w:pStyle w:val="ListParagraph"/>
        <w:rPr>
          <w:rFonts w:cs="Calibri"/>
          <w:b/>
          <w:bCs/>
          <w:color w:val="000000" w:themeColor="text1"/>
          <w:u w:val="single"/>
        </w:rPr>
      </w:pPr>
      <w:r w:rsidRPr="0050788A">
        <w:rPr>
          <w:rFonts w:cs="Calibri"/>
          <w:b/>
          <w:bCs/>
          <w:color w:val="000000" w:themeColor="text1"/>
          <w:u w:val="single"/>
        </w:rPr>
        <w:t>Recommendation</w:t>
      </w:r>
      <w:r>
        <w:rPr>
          <w:rFonts w:cs="Calibri"/>
          <w:b/>
          <w:bCs/>
          <w:color w:val="000000" w:themeColor="text1"/>
          <w:u w:val="single"/>
        </w:rPr>
        <w:t>:</w:t>
      </w:r>
    </w:p>
    <w:p w14:paraId="1872F2EB" w14:textId="77777777" w:rsidR="00853938" w:rsidRPr="003A0614" w:rsidRDefault="00853938" w:rsidP="00853938">
      <w:pPr>
        <w:ind w:left="360"/>
      </w:pPr>
    </w:p>
    <w:p w14:paraId="0CDDE1F6" w14:textId="77777777" w:rsidR="00853938" w:rsidRDefault="00853938" w:rsidP="00853938">
      <w:pPr>
        <w:pStyle w:val="Heading3"/>
        <w:rPr>
          <w:b/>
          <w:bCs/>
          <w:sz w:val="24"/>
          <w:szCs w:val="24"/>
        </w:rPr>
      </w:pPr>
      <w:bookmarkStart w:id="62" w:name="_Toc201582846"/>
      <w:r w:rsidRPr="000418B9">
        <w:rPr>
          <w:b/>
          <w:bCs/>
          <w:sz w:val="24"/>
          <w:szCs w:val="24"/>
        </w:rPr>
        <w:t>S3 Endpoints</w:t>
      </w:r>
      <w:bookmarkEnd w:id="62"/>
    </w:p>
    <w:p w14:paraId="40D1BF53" w14:textId="684DB9C3" w:rsidR="00853938" w:rsidRDefault="00853938" w:rsidP="00853938"/>
    <w:p w14:paraId="53EEFDA0" w14:textId="77777777" w:rsidR="00111A68" w:rsidRPr="0050788A" w:rsidRDefault="00111A68" w:rsidP="00111A68">
      <w:pPr>
        <w:pStyle w:val="ListParagraph"/>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1284C06A" w14:textId="77777777" w:rsidR="00111A68" w:rsidRPr="00853938" w:rsidRDefault="00111A68" w:rsidP="00111A68">
      <w:pPr>
        <w:ind w:left="360"/>
        <w:rPr>
          <w:rFonts w:cs="Calibri"/>
          <w:color w:val="000000" w:themeColor="text1"/>
        </w:rPr>
      </w:pPr>
    </w:p>
    <w:p w14:paraId="09D65B75" w14:textId="77777777" w:rsidR="00111A68" w:rsidRPr="0050788A" w:rsidRDefault="00111A68" w:rsidP="00111A68">
      <w:pPr>
        <w:pStyle w:val="ListParagraph"/>
        <w:rPr>
          <w:rFonts w:cs="Calibri"/>
          <w:b/>
          <w:bCs/>
          <w:color w:val="000000" w:themeColor="text1"/>
          <w:u w:val="single"/>
        </w:rPr>
      </w:pPr>
      <w:r w:rsidRPr="0050788A">
        <w:rPr>
          <w:rFonts w:cs="Calibri"/>
          <w:b/>
          <w:bCs/>
          <w:color w:val="000000" w:themeColor="text1"/>
          <w:u w:val="single"/>
        </w:rPr>
        <w:t>Recommendation</w:t>
      </w:r>
      <w:r>
        <w:rPr>
          <w:rFonts w:cs="Calibri"/>
          <w:b/>
          <w:bCs/>
          <w:color w:val="000000" w:themeColor="text1"/>
          <w:u w:val="single"/>
        </w:rPr>
        <w:t>:</w:t>
      </w:r>
    </w:p>
    <w:p w14:paraId="4923E1D4" w14:textId="77777777" w:rsidR="00853938" w:rsidRDefault="00853938" w:rsidP="00853938">
      <w:pPr>
        <w:pStyle w:val="ListParagraph"/>
      </w:pPr>
    </w:p>
    <w:p w14:paraId="226D2346" w14:textId="73D1D0CE" w:rsidR="00853938" w:rsidRPr="001D561B" w:rsidRDefault="00853938" w:rsidP="00853938">
      <w:pPr>
        <w:pStyle w:val="Heading3"/>
        <w:rPr>
          <w:color w:val="BF4E14" w:themeColor="accent2" w:themeShade="BF"/>
          <w:sz w:val="36"/>
          <w:szCs w:val="36"/>
        </w:rPr>
      </w:pPr>
      <w:bookmarkStart w:id="63" w:name="_Toc201582847"/>
      <w:r>
        <w:rPr>
          <w:color w:val="BF4E14" w:themeColor="accent2" w:themeShade="BF"/>
          <w:sz w:val="36"/>
          <w:szCs w:val="36"/>
        </w:rPr>
        <w:lastRenderedPageBreak/>
        <w:t>Test A</w:t>
      </w:r>
      <w:r w:rsidRPr="001D561B">
        <w:rPr>
          <w:color w:val="BF4E14" w:themeColor="accent2" w:themeShade="BF"/>
          <w:sz w:val="36"/>
          <w:szCs w:val="36"/>
        </w:rPr>
        <w:t>ccount</w:t>
      </w:r>
      <w:bookmarkEnd w:id="63"/>
    </w:p>
    <w:p w14:paraId="2AA10A39" w14:textId="00EB65A8" w:rsidR="00853938" w:rsidRPr="001674D6" w:rsidRDefault="00853938" w:rsidP="00E211A9">
      <w:pPr>
        <w:pStyle w:val="ListParagraph"/>
        <w:numPr>
          <w:ilvl w:val="0"/>
          <w:numId w:val="9"/>
        </w:numPr>
      </w:pPr>
      <w:r>
        <w:t xml:space="preserve">OU: </w:t>
      </w:r>
      <w:r>
        <w:rPr>
          <w:b/>
          <w:bCs/>
        </w:rPr>
        <w:t>Non_Production</w:t>
      </w:r>
      <w:r w:rsidRPr="001674D6">
        <w:rPr>
          <w:b/>
          <w:bCs/>
        </w:rPr>
        <w:t xml:space="preserve"> OU</w:t>
      </w:r>
    </w:p>
    <w:p w14:paraId="7F11E367" w14:textId="6E96B82B" w:rsidR="00853938" w:rsidRPr="001C1CB1" w:rsidRDefault="00853938" w:rsidP="00E211A9">
      <w:pPr>
        <w:pStyle w:val="ListParagraph"/>
        <w:numPr>
          <w:ilvl w:val="0"/>
          <w:numId w:val="9"/>
        </w:numPr>
      </w:pPr>
      <w:r>
        <w:t xml:space="preserve">Account Name: </w:t>
      </w:r>
      <w:r w:rsidR="00FF6C3E">
        <w:rPr>
          <w:b/>
          <w:bCs/>
        </w:rPr>
        <w:t>IIT</w:t>
      </w:r>
      <w:r w:rsidRPr="001C1CB1">
        <w:rPr>
          <w:b/>
          <w:bCs/>
        </w:rPr>
        <w:t>-</w:t>
      </w:r>
      <w:r>
        <w:rPr>
          <w:b/>
          <w:bCs/>
        </w:rPr>
        <w:t>nonprod-test</w:t>
      </w:r>
    </w:p>
    <w:p w14:paraId="637BE0D4" w14:textId="77777777" w:rsidR="00853938" w:rsidRDefault="00853938" w:rsidP="001627BC"/>
    <w:p w14:paraId="61099C4F" w14:textId="77777777" w:rsidR="00973C09" w:rsidRPr="00D531F3" w:rsidRDefault="00973C09" w:rsidP="00973C09">
      <w:pPr>
        <w:pStyle w:val="Heading4"/>
        <w:rPr>
          <w:b/>
          <w:bCs/>
          <w:i w:val="0"/>
          <w:iCs w:val="0"/>
        </w:rPr>
      </w:pPr>
      <w:r w:rsidRPr="00D531F3">
        <w:rPr>
          <w:b/>
          <w:bCs/>
          <w:i w:val="0"/>
          <w:iCs w:val="0"/>
        </w:rPr>
        <w:t>Route Table</w:t>
      </w:r>
    </w:p>
    <w:p w14:paraId="7F7F4CC6" w14:textId="77777777" w:rsidR="00111A68" w:rsidRPr="0050788A" w:rsidRDefault="00111A68" w:rsidP="00111A68">
      <w:pPr>
        <w:pStyle w:val="ListParagraph"/>
        <w:numPr>
          <w:ilvl w:val="0"/>
          <w:numId w:val="7"/>
        </w:numPr>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51B14DC0" w14:textId="77777777" w:rsidR="00111A68" w:rsidRPr="00111A68" w:rsidRDefault="00111A68" w:rsidP="00111A68">
      <w:pPr>
        <w:pStyle w:val="ListParagraph"/>
        <w:numPr>
          <w:ilvl w:val="0"/>
          <w:numId w:val="7"/>
        </w:numPr>
        <w:rPr>
          <w:rFonts w:cs="Calibri"/>
          <w:color w:val="000000" w:themeColor="text1"/>
        </w:rPr>
      </w:pPr>
    </w:p>
    <w:p w14:paraId="1A00A87A" w14:textId="77777777" w:rsidR="00111A68" w:rsidRPr="0050788A" w:rsidRDefault="00111A68" w:rsidP="00111A68">
      <w:pPr>
        <w:pStyle w:val="ListParagraph"/>
        <w:numPr>
          <w:ilvl w:val="0"/>
          <w:numId w:val="7"/>
        </w:numPr>
        <w:rPr>
          <w:rFonts w:cs="Calibri"/>
          <w:b/>
          <w:bCs/>
          <w:color w:val="000000" w:themeColor="text1"/>
          <w:u w:val="single"/>
        </w:rPr>
      </w:pPr>
      <w:r w:rsidRPr="0050788A">
        <w:rPr>
          <w:rFonts w:cs="Calibri"/>
          <w:b/>
          <w:bCs/>
          <w:color w:val="000000" w:themeColor="text1"/>
          <w:u w:val="single"/>
        </w:rPr>
        <w:t>Recommendation</w:t>
      </w:r>
      <w:r>
        <w:rPr>
          <w:rFonts w:cs="Calibri"/>
          <w:b/>
          <w:bCs/>
          <w:color w:val="000000" w:themeColor="text1"/>
          <w:u w:val="single"/>
        </w:rPr>
        <w:t>:</w:t>
      </w:r>
    </w:p>
    <w:p w14:paraId="12636CDB" w14:textId="77777777" w:rsidR="00F24902" w:rsidRDefault="00F24902" w:rsidP="00F24902">
      <w:pPr>
        <w:pStyle w:val="Heading3"/>
        <w:rPr>
          <w:b/>
          <w:bCs/>
          <w:sz w:val="24"/>
          <w:szCs w:val="24"/>
        </w:rPr>
      </w:pPr>
      <w:bookmarkStart w:id="64" w:name="_Toc201582848"/>
      <w:r w:rsidRPr="000418B9">
        <w:rPr>
          <w:b/>
          <w:bCs/>
          <w:sz w:val="24"/>
          <w:szCs w:val="24"/>
        </w:rPr>
        <w:t>S3 Endpoints</w:t>
      </w:r>
      <w:bookmarkEnd w:id="64"/>
    </w:p>
    <w:p w14:paraId="0DC41CB9" w14:textId="795B9AE0" w:rsidR="00F24902" w:rsidRDefault="00F24902" w:rsidP="00F24902"/>
    <w:p w14:paraId="18E6EB13" w14:textId="77777777" w:rsidR="00111A68" w:rsidRPr="0050788A" w:rsidRDefault="00111A68" w:rsidP="00111A68">
      <w:pPr>
        <w:pStyle w:val="ListParagraph"/>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6DD4FD6F" w14:textId="77777777" w:rsidR="00111A68" w:rsidRPr="00853938" w:rsidRDefault="00111A68" w:rsidP="00111A68">
      <w:pPr>
        <w:ind w:left="360"/>
        <w:rPr>
          <w:rFonts w:cs="Calibri"/>
          <w:color w:val="000000" w:themeColor="text1"/>
        </w:rPr>
      </w:pPr>
    </w:p>
    <w:p w14:paraId="1F0B7ABF" w14:textId="77777777" w:rsidR="00111A68" w:rsidRPr="0050788A" w:rsidRDefault="00111A68" w:rsidP="00111A68">
      <w:pPr>
        <w:pStyle w:val="ListParagraph"/>
        <w:rPr>
          <w:rFonts w:cs="Calibri"/>
          <w:b/>
          <w:bCs/>
          <w:color w:val="000000" w:themeColor="text1"/>
          <w:u w:val="single"/>
        </w:rPr>
      </w:pPr>
      <w:r w:rsidRPr="0050788A">
        <w:rPr>
          <w:rFonts w:cs="Calibri"/>
          <w:b/>
          <w:bCs/>
          <w:color w:val="000000" w:themeColor="text1"/>
          <w:u w:val="single"/>
        </w:rPr>
        <w:t>Recommendation</w:t>
      </w:r>
      <w:r>
        <w:rPr>
          <w:rFonts w:cs="Calibri"/>
          <w:b/>
          <w:bCs/>
          <w:color w:val="000000" w:themeColor="text1"/>
          <w:u w:val="single"/>
        </w:rPr>
        <w:t>:</w:t>
      </w:r>
    </w:p>
    <w:p w14:paraId="74CA2D70" w14:textId="77777777" w:rsidR="001627BC" w:rsidRDefault="001627BC" w:rsidP="001627BC"/>
    <w:p w14:paraId="4143C9BB" w14:textId="6BC34109" w:rsidR="000418B9" w:rsidRDefault="000418B9" w:rsidP="000418B9">
      <w:pPr>
        <w:pStyle w:val="Heading3"/>
        <w:rPr>
          <w:color w:val="BF4E14" w:themeColor="accent2" w:themeShade="BF"/>
          <w:sz w:val="36"/>
          <w:szCs w:val="36"/>
        </w:rPr>
      </w:pPr>
      <w:bookmarkStart w:id="65" w:name="_Toc201582849"/>
      <w:r w:rsidRPr="0001476A">
        <w:rPr>
          <w:color w:val="BF4E14" w:themeColor="accent2" w:themeShade="BF"/>
          <w:sz w:val="36"/>
          <w:szCs w:val="36"/>
        </w:rPr>
        <w:t>Log Archive account</w:t>
      </w:r>
      <w:bookmarkEnd w:id="65"/>
      <w:r w:rsidRPr="0001476A">
        <w:rPr>
          <w:color w:val="BF4E14" w:themeColor="accent2" w:themeShade="BF"/>
          <w:sz w:val="36"/>
          <w:szCs w:val="36"/>
        </w:rPr>
        <w:t xml:space="preserve"> </w:t>
      </w:r>
    </w:p>
    <w:p w14:paraId="1670A8C3" w14:textId="77777777" w:rsidR="00111A68" w:rsidRPr="0050788A" w:rsidRDefault="00111A68" w:rsidP="00111A68">
      <w:pPr>
        <w:pStyle w:val="ListParagraph"/>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7B06FD3B" w14:textId="77777777" w:rsidR="00111A68" w:rsidRPr="00853938" w:rsidRDefault="00111A68" w:rsidP="00111A68">
      <w:pPr>
        <w:ind w:left="360"/>
        <w:rPr>
          <w:rFonts w:cs="Calibri"/>
          <w:color w:val="000000" w:themeColor="text1"/>
        </w:rPr>
      </w:pPr>
    </w:p>
    <w:p w14:paraId="562DA9B5" w14:textId="77777777" w:rsidR="00111A68" w:rsidRPr="0050788A" w:rsidRDefault="00111A68" w:rsidP="00111A68">
      <w:pPr>
        <w:pStyle w:val="ListParagraph"/>
        <w:rPr>
          <w:rFonts w:cs="Calibri"/>
          <w:b/>
          <w:bCs/>
          <w:color w:val="000000" w:themeColor="text1"/>
          <w:u w:val="single"/>
        </w:rPr>
      </w:pPr>
      <w:r w:rsidRPr="0050788A">
        <w:rPr>
          <w:rFonts w:cs="Calibri"/>
          <w:b/>
          <w:bCs/>
          <w:color w:val="000000" w:themeColor="text1"/>
          <w:u w:val="single"/>
        </w:rPr>
        <w:t>Recommendation</w:t>
      </w:r>
      <w:r>
        <w:rPr>
          <w:rFonts w:cs="Calibri"/>
          <w:b/>
          <w:bCs/>
          <w:color w:val="000000" w:themeColor="text1"/>
          <w:u w:val="single"/>
        </w:rPr>
        <w:t>:</w:t>
      </w:r>
    </w:p>
    <w:p w14:paraId="75E89E59" w14:textId="77777777" w:rsidR="004C6365" w:rsidRDefault="004C6365" w:rsidP="00772352"/>
    <w:p w14:paraId="31651BC1" w14:textId="77777777" w:rsidR="004C6365" w:rsidRPr="00A42A23" w:rsidRDefault="004C6365" w:rsidP="004C6365">
      <w:pPr>
        <w:pStyle w:val="Heading4"/>
        <w:rPr>
          <w:b/>
          <w:bCs/>
          <w:i w:val="0"/>
          <w:iCs w:val="0"/>
        </w:rPr>
      </w:pPr>
      <w:r w:rsidRPr="00A42A23">
        <w:rPr>
          <w:b/>
          <w:bCs/>
          <w:i w:val="0"/>
          <w:iCs w:val="0"/>
        </w:rPr>
        <w:t>VPC Flow Logs</w:t>
      </w:r>
    </w:p>
    <w:p w14:paraId="7F01F809" w14:textId="77777777" w:rsidR="0074025B" w:rsidRDefault="0074025B" w:rsidP="00772352"/>
    <w:p w14:paraId="21D944C0" w14:textId="77777777" w:rsidR="0074025B" w:rsidRDefault="0074025B" w:rsidP="00772352"/>
    <w:p w14:paraId="58DF6703" w14:textId="5588EE69" w:rsidR="00E100CD" w:rsidRPr="0001476A" w:rsidRDefault="00E100CD" w:rsidP="00E100CD">
      <w:pPr>
        <w:pStyle w:val="Heading3"/>
        <w:rPr>
          <w:color w:val="BF4E14" w:themeColor="accent2" w:themeShade="BF"/>
          <w:sz w:val="36"/>
          <w:szCs w:val="36"/>
        </w:rPr>
      </w:pPr>
      <w:bookmarkStart w:id="66" w:name="_Toc201582850"/>
      <w:r>
        <w:rPr>
          <w:color w:val="BF4E14" w:themeColor="accent2" w:themeShade="BF"/>
          <w:sz w:val="36"/>
          <w:szCs w:val="36"/>
        </w:rPr>
        <w:t>Audit</w:t>
      </w:r>
      <w:r w:rsidRPr="0001476A">
        <w:rPr>
          <w:color w:val="BF4E14" w:themeColor="accent2" w:themeShade="BF"/>
          <w:sz w:val="36"/>
          <w:szCs w:val="36"/>
        </w:rPr>
        <w:t xml:space="preserve"> account</w:t>
      </w:r>
      <w:bookmarkEnd w:id="66"/>
      <w:r w:rsidRPr="0001476A">
        <w:rPr>
          <w:color w:val="BF4E14" w:themeColor="accent2" w:themeShade="BF"/>
          <w:sz w:val="36"/>
          <w:szCs w:val="36"/>
        </w:rPr>
        <w:t xml:space="preserve"> </w:t>
      </w:r>
    </w:p>
    <w:p w14:paraId="597949A3" w14:textId="77777777" w:rsidR="0074025B" w:rsidRDefault="0074025B" w:rsidP="00772352"/>
    <w:p w14:paraId="66642E98" w14:textId="77777777" w:rsidR="00036A60" w:rsidRPr="001674D6" w:rsidRDefault="00036A60" w:rsidP="00036A60">
      <w:pPr>
        <w:pStyle w:val="ListParagraph"/>
        <w:numPr>
          <w:ilvl w:val="0"/>
          <w:numId w:val="9"/>
        </w:numPr>
      </w:pPr>
      <w:r>
        <w:t xml:space="preserve">OU: </w:t>
      </w:r>
      <w:r>
        <w:rPr>
          <w:b/>
          <w:bCs/>
        </w:rPr>
        <w:t>Security</w:t>
      </w:r>
      <w:r w:rsidRPr="001674D6">
        <w:rPr>
          <w:b/>
          <w:bCs/>
        </w:rPr>
        <w:t xml:space="preserve"> OU</w:t>
      </w:r>
    </w:p>
    <w:p w14:paraId="2C5C5D81" w14:textId="5326E8C0" w:rsidR="00036A60" w:rsidRPr="00140DEF" w:rsidRDefault="00036A60" w:rsidP="00036A60">
      <w:pPr>
        <w:pStyle w:val="ListParagraph"/>
        <w:numPr>
          <w:ilvl w:val="0"/>
          <w:numId w:val="9"/>
        </w:numPr>
      </w:pPr>
      <w:r>
        <w:t xml:space="preserve">Account Name: </w:t>
      </w:r>
      <w:r w:rsidR="007B2E18">
        <w:rPr>
          <w:b/>
          <w:bCs/>
        </w:rPr>
        <w:t xml:space="preserve">Audit </w:t>
      </w:r>
      <w:r>
        <w:rPr>
          <w:b/>
          <w:bCs/>
        </w:rPr>
        <w:t>Account</w:t>
      </w:r>
    </w:p>
    <w:p w14:paraId="7D99F94E" w14:textId="77777777" w:rsidR="00140DEF" w:rsidRPr="00036A60" w:rsidRDefault="00140DEF" w:rsidP="00140DEF">
      <w:pPr>
        <w:pStyle w:val="ListParagraph"/>
      </w:pPr>
    </w:p>
    <w:p w14:paraId="2610EFB4" w14:textId="52BF96E9" w:rsidR="004C3269" w:rsidRPr="004C3269" w:rsidRDefault="004C3269" w:rsidP="004C3269">
      <w:pPr>
        <w:pStyle w:val="Heading4"/>
        <w:rPr>
          <w:b/>
          <w:bCs/>
          <w:i w:val="0"/>
          <w:iCs w:val="0"/>
        </w:rPr>
      </w:pPr>
      <w:r w:rsidRPr="004C3269">
        <w:rPr>
          <w:b/>
          <w:bCs/>
          <w:i w:val="0"/>
          <w:iCs w:val="0"/>
        </w:rPr>
        <w:t>Security Hub</w:t>
      </w:r>
    </w:p>
    <w:p w14:paraId="30D46689" w14:textId="77777777" w:rsidR="00111A68" w:rsidRPr="0050788A" w:rsidRDefault="00111A68" w:rsidP="00111A68">
      <w:pPr>
        <w:pStyle w:val="ListParagraph"/>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5F6E712E" w14:textId="77777777" w:rsidR="00111A68" w:rsidRPr="00853938" w:rsidRDefault="00111A68" w:rsidP="00111A68">
      <w:pPr>
        <w:ind w:left="360"/>
        <w:rPr>
          <w:rFonts w:cs="Calibri"/>
          <w:color w:val="000000" w:themeColor="text1"/>
        </w:rPr>
      </w:pPr>
    </w:p>
    <w:p w14:paraId="2AF8E2A1" w14:textId="77777777" w:rsidR="00111A68" w:rsidRPr="0050788A" w:rsidRDefault="00111A68" w:rsidP="00111A68">
      <w:pPr>
        <w:pStyle w:val="ListParagraph"/>
        <w:rPr>
          <w:rFonts w:cs="Calibri"/>
          <w:b/>
          <w:bCs/>
          <w:color w:val="000000" w:themeColor="text1"/>
          <w:u w:val="single"/>
        </w:rPr>
      </w:pPr>
      <w:r w:rsidRPr="0050788A">
        <w:rPr>
          <w:rFonts w:cs="Calibri"/>
          <w:b/>
          <w:bCs/>
          <w:color w:val="000000" w:themeColor="text1"/>
          <w:u w:val="single"/>
        </w:rPr>
        <w:lastRenderedPageBreak/>
        <w:t>Recommendation</w:t>
      </w:r>
      <w:r>
        <w:rPr>
          <w:rFonts w:cs="Calibri"/>
          <w:b/>
          <w:bCs/>
          <w:color w:val="000000" w:themeColor="text1"/>
          <w:u w:val="single"/>
        </w:rPr>
        <w:t>:</w:t>
      </w:r>
    </w:p>
    <w:p w14:paraId="1638E5FE" w14:textId="19D8FCC9" w:rsidR="00335C9E" w:rsidRPr="004C3269" w:rsidRDefault="00A60F26" w:rsidP="00335C9E">
      <w:pPr>
        <w:pStyle w:val="Heading4"/>
        <w:rPr>
          <w:b/>
          <w:bCs/>
          <w:i w:val="0"/>
          <w:iCs w:val="0"/>
        </w:rPr>
      </w:pPr>
      <w:r>
        <w:rPr>
          <w:b/>
          <w:bCs/>
          <w:i w:val="0"/>
          <w:iCs w:val="0"/>
        </w:rPr>
        <w:t>GuardDuty</w:t>
      </w:r>
    </w:p>
    <w:p w14:paraId="291B0A10" w14:textId="77777777" w:rsidR="00111A68" w:rsidRPr="0050788A" w:rsidRDefault="00111A68" w:rsidP="00111A68">
      <w:pPr>
        <w:pStyle w:val="ListParagraph"/>
        <w:rPr>
          <w:rFonts w:ascii="Calibri" w:hAnsi="Calibri" w:cs="Calibri"/>
          <w:b/>
          <w:bCs/>
          <w:color w:val="000000" w:themeColor="text1"/>
          <w:u w:val="single"/>
        </w:rPr>
      </w:pPr>
      <w:r w:rsidRPr="00E17F4E">
        <w:rPr>
          <w:rFonts w:cs="Calibri"/>
          <w:b/>
          <w:bCs/>
          <w:color w:val="000000" w:themeColor="text1"/>
          <w:u w:val="single"/>
        </w:rPr>
        <w:t>Observation</w:t>
      </w:r>
      <w:r>
        <w:rPr>
          <w:rFonts w:cs="Calibri"/>
          <w:b/>
          <w:bCs/>
          <w:color w:val="000000" w:themeColor="text1"/>
          <w:u w:val="single"/>
        </w:rPr>
        <w:t>:</w:t>
      </w:r>
    </w:p>
    <w:p w14:paraId="0D5DDDE9" w14:textId="77777777" w:rsidR="00111A68" w:rsidRPr="00853938" w:rsidRDefault="00111A68" w:rsidP="00111A68">
      <w:pPr>
        <w:ind w:left="360"/>
        <w:rPr>
          <w:rFonts w:cs="Calibri"/>
          <w:color w:val="000000" w:themeColor="text1"/>
        </w:rPr>
      </w:pPr>
    </w:p>
    <w:p w14:paraId="6516DBCE" w14:textId="77777777" w:rsidR="00111A68" w:rsidRPr="0050788A" w:rsidRDefault="00111A68" w:rsidP="00111A68">
      <w:pPr>
        <w:pStyle w:val="ListParagraph"/>
        <w:rPr>
          <w:rFonts w:cs="Calibri"/>
          <w:b/>
          <w:bCs/>
          <w:color w:val="000000" w:themeColor="text1"/>
          <w:u w:val="single"/>
        </w:rPr>
      </w:pPr>
      <w:r w:rsidRPr="0050788A">
        <w:rPr>
          <w:rFonts w:cs="Calibri"/>
          <w:b/>
          <w:bCs/>
          <w:color w:val="000000" w:themeColor="text1"/>
          <w:u w:val="single"/>
        </w:rPr>
        <w:t>Recommendation</w:t>
      </w:r>
      <w:r>
        <w:rPr>
          <w:rFonts w:cs="Calibri"/>
          <w:b/>
          <w:bCs/>
          <w:color w:val="000000" w:themeColor="text1"/>
          <w:u w:val="single"/>
        </w:rPr>
        <w:t>:</w:t>
      </w:r>
    </w:p>
    <w:p w14:paraId="3CCC4CF6" w14:textId="77777777" w:rsidR="0074025B" w:rsidRDefault="0074025B" w:rsidP="00772352"/>
    <w:p w14:paraId="1F2008F7" w14:textId="77777777" w:rsidR="0074025B" w:rsidRDefault="0074025B" w:rsidP="00772352"/>
    <w:p w14:paraId="6FC912F8" w14:textId="77777777" w:rsidR="0074025B" w:rsidRDefault="0074025B" w:rsidP="00772352"/>
    <w:p w14:paraId="11C82F9A" w14:textId="77777777" w:rsidR="0074025B" w:rsidRDefault="0074025B" w:rsidP="00772352"/>
    <w:p w14:paraId="1C3DA81A" w14:textId="77777777" w:rsidR="0074025B" w:rsidRDefault="0074025B" w:rsidP="00772352"/>
    <w:p w14:paraId="72B392D3" w14:textId="77777777" w:rsidR="0074025B" w:rsidRDefault="0074025B" w:rsidP="00772352"/>
    <w:p w14:paraId="254BFD2C" w14:textId="77777777" w:rsidR="0074025B" w:rsidRDefault="0074025B" w:rsidP="00772352"/>
    <w:p w14:paraId="77CBB576" w14:textId="77777777" w:rsidR="0074025B" w:rsidRDefault="0074025B" w:rsidP="00772352"/>
    <w:p w14:paraId="01203B88" w14:textId="77777777" w:rsidR="0074025B" w:rsidRDefault="0074025B" w:rsidP="00772352"/>
    <w:p w14:paraId="13195A7E" w14:textId="77777777" w:rsidR="0074025B" w:rsidRDefault="0074025B" w:rsidP="00772352"/>
    <w:p w14:paraId="027FEE7F" w14:textId="77777777" w:rsidR="0074025B" w:rsidRDefault="0074025B" w:rsidP="00772352"/>
    <w:p w14:paraId="2392C85F" w14:textId="77777777" w:rsidR="0074025B" w:rsidRDefault="0074025B" w:rsidP="00772352"/>
    <w:p w14:paraId="7987241D" w14:textId="77777777" w:rsidR="0074025B" w:rsidRDefault="0074025B" w:rsidP="00772352"/>
    <w:p w14:paraId="0C726BA9" w14:textId="77777777" w:rsidR="0074025B" w:rsidRDefault="0074025B" w:rsidP="00772352"/>
    <w:p w14:paraId="30920F5E" w14:textId="77777777" w:rsidR="0074025B" w:rsidRDefault="0074025B" w:rsidP="00772352"/>
    <w:p w14:paraId="18ACDE53" w14:textId="77777777" w:rsidR="0074025B" w:rsidRDefault="0074025B" w:rsidP="00772352"/>
    <w:p w14:paraId="4F1C028A" w14:textId="77777777" w:rsidR="0074025B" w:rsidRDefault="0074025B" w:rsidP="00772352"/>
    <w:p w14:paraId="3B6B61E7" w14:textId="77777777" w:rsidR="0074025B" w:rsidRDefault="0074025B" w:rsidP="00772352"/>
    <w:p w14:paraId="5254E6C0" w14:textId="77777777" w:rsidR="0074025B" w:rsidRDefault="0074025B" w:rsidP="00772352"/>
    <w:p w14:paraId="17383EA7" w14:textId="77777777" w:rsidR="0074025B" w:rsidRDefault="0074025B" w:rsidP="00772352"/>
    <w:p w14:paraId="186ACDE9" w14:textId="77777777" w:rsidR="0074025B" w:rsidRDefault="0074025B" w:rsidP="00772352"/>
    <w:p w14:paraId="0980BE56" w14:textId="77777777" w:rsidR="0074025B" w:rsidRDefault="0074025B" w:rsidP="00772352"/>
    <w:p w14:paraId="04CDE81D" w14:textId="77777777" w:rsidR="0074025B" w:rsidRDefault="0074025B" w:rsidP="00772352"/>
    <w:p w14:paraId="5A02685F" w14:textId="77777777" w:rsidR="0074025B" w:rsidRDefault="0074025B" w:rsidP="00772352"/>
    <w:p w14:paraId="07B52845" w14:textId="77777777" w:rsidR="0074025B" w:rsidRDefault="0074025B" w:rsidP="00772352"/>
    <w:p w14:paraId="03CEB881" w14:textId="77777777" w:rsidR="0074025B" w:rsidRDefault="0074025B" w:rsidP="00772352"/>
    <w:p w14:paraId="1BF9056C" w14:textId="77777777" w:rsidR="0074025B" w:rsidRDefault="0074025B" w:rsidP="00772352"/>
    <w:p w14:paraId="4D338791" w14:textId="77777777" w:rsidR="0074025B" w:rsidRDefault="0074025B" w:rsidP="00772352"/>
    <w:p w14:paraId="7A77B4BC" w14:textId="77777777" w:rsidR="0074025B" w:rsidRDefault="0074025B" w:rsidP="00772352"/>
    <w:p w14:paraId="663E95B2" w14:textId="77777777" w:rsidR="0074025B" w:rsidRDefault="0074025B" w:rsidP="00772352"/>
    <w:p w14:paraId="7ECB5747" w14:textId="77777777" w:rsidR="0074025B" w:rsidRDefault="0074025B" w:rsidP="00772352"/>
    <w:p w14:paraId="0BE8E249" w14:textId="77777777" w:rsidR="0074025B" w:rsidRDefault="0074025B" w:rsidP="00772352"/>
    <w:p w14:paraId="5BABD170" w14:textId="77777777" w:rsidR="0074025B" w:rsidRDefault="0074025B" w:rsidP="00772352"/>
    <w:p w14:paraId="1DB1E7C4" w14:textId="77777777" w:rsidR="0074025B" w:rsidRDefault="0074025B" w:rsidP="00772352"/>
    <w:p w14:paraId="3CC7462E" w14:textId="77777777" w:rsidR="0074025B" w:rsidRDefault="0074025B" w:rsidP="00772352"/>
    <w:p w14:paraId="70B44E3F" w14:textId="77777777" w:rsidR="0074025B" w:rsidRDefault="0074025B" w:rsidP="00772352"/>
    <w:p w14:paraId="10FCD385" w14:textId="77777777" w:rsidR="0074025B" w:rsidRDefault="0074025B" w:rsidP="00772352"/>
    <w:p w14:paraId="3C4AE1DB" w14:textId="77777777" w:rsidR="0074025B" w:rsidRDefault="0074025B" w:rsidP="00772352"/>
    <w:p w14:paraId="3CCF6754" w14:textId="77777777" w:rsidR="0074025B" w:rsidRDefault="0074025B" w:rsidP="00772352"/>
    <w:p w14:paraId="6D574C35" w14:textId="77777777" w:rsidR="0074025B" w:rsidRDefault="0074025B" w:rsidP="00772352"/>
    <w:p w14:paraId="0BED6CDC" w14:textId="77777777" w:rsidR="0074025B" w:rsidRDefault="0074025B" w:rsidP="00772352"/>
    <w:p w14:paraId="7EC1C8A0" w14:textId="77777777" w:rsidR="0074025B" w:rsidRDefault="0074025B" w:rsidP="00772352"/>
    <w:p w14:paraId="4266EE5D" w14:textId="77777777" w:rsidR="0074025B" w:rsidRDefault="0074025B" w:rsidP="00772352"/>
    <w:p w14:paraId="2236980A" w14:textId="77777777" w:rsidR="0074025B" w:rsidRDefault="0074025B" w:rsidP="00772352"/>
    <w:p w14:paraId="1E59B46B" w14:textId="77777777" w:rsidR="0074025B" w:rsidRDefault="0074025B" w:rsidP="00772352"/>
    <w:p w14:paraId="1426581A" w14:textId="77777777" w:rsidR="0074025B" w:rsidRDefault="0074025B" w:rsidP="00772352"/>
    <w:p w14:paraId="2E92CE27" w14:textId="77777777" w:rsidR="0074025B" w:rsidRDefault="0074025B" w:rsidP="00772352"/>
    <w:p w14:paraId="5836B918" w14:textId="77777777" w:rsidR="0074025B" w:rsidRDefault="0074025B" w:rsidP="00772352"/>
    <w:p w14:paraId="1223A428" w14:textId="77777777" w:rsidR="0074025B" w:rsidRDefault="0074025B" w:rsidP="00772352"/>
    <w:p w14:paraId="24DFE389" w14:textId="77777777" w:rsidR="0074025B" w:rsidRDefault="0074025B" w:rsidP="00772352"/>
    <w:p w14:paraId="008FE975" w14:textId="397131A8" w:rsidR="0074025B" w:rsidRDefault="004C3269" w:rsidP="00772352">
      <w:r w:rsidRPr="005C24EB">
        <w:rPr>
          <w:rFonts w:ascii="Poppins" w:eastAsia="Arial" w:hAnsi="Poppins" w:cs="Poppins"/>
          <w:noProof/>
          <w:kern w:val="0"/>
          <w:sz w:val="22"/>
          <w:szCs w:val="22"/>
          <w:lang w:val="en-US"/>
          <w14:ligatures w14:val="none"/>
        </w:rPr>
        <mc:AlternateContent>
          <mc:Choice Requires="wps">
            <w:drawing>
              <wp:anchor distT="0" distB="0" distL="114300" distR="114300" simplePos="0" relativeHeight="251661312" behindDoc="0" locked="0" layoutInCell="1" allowOverlap="1" wp14:anchorId="16BA8447" wp14:editId="468AC3B0">
                <wp:simplePos x="0" y="0"/>
                <wp:positionH relativeFrom="margin">
                  <wp:align>center</wp:align>
                </wp:positionH>
                <wp:positionV relativeFrom="paragraph">
                  <wp:posOffset>-911860</wp:posOffset>
                </wp:positionV>
                <wp:extent cx="10928350" cy="11753850"/>
                <wp:effectExtent l="0" t="0" r="6350" b="0"/>
                <wp:wrapNone/>
                <wp:docPr id="25" name="Rectangle 25"/>
                <wp:cNvGraphicFramePr/>
                <a:graphic xmlns:a="http://schemas.openxmlformats.org/drawingml/2006/main">
                  <a:graphicData uri="http://schemas.microsoft.com/office/word/2010/wordprocessingShape">
                    <wps:wsp>
                      <wps:cNvSpPr/>
                      <wps:spPr>
                        <a:xfrm>
                          <a:off x="0" y="0"/>
                          <a:ext cx="10928350" cy="11753850"/>
                        </a:xfrm>
                        <a:prstGeom prst="rect">
                          <a:avLst/>
                        </a:prstGeom>
                        <a:solidFill>
                          <a:srgbClr val="0099CB"/>
                        </a:soli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301C9" id="Rectangle 25" o:spid="_x0000_s1026" style="position:absolute;margin-left:0;margin-top:-71.8pt;width:860.5pt;height:925.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" fillcolor="#0099cb" stroked="f">
                <w10:wrap anchorx="margin"/>
              </v:rect>
            </w:pict>
          </mc:Fallback>
        </mc:AlternateContent>
      </w:r>
    </w:p>
    <w:p w14:paraId="7B4E73B2" w14:textId="02C22076" w:rsidR="0074025B" w:rsidRDefault="0074025B" w:rsidP="00772352"/>
    <w:p w14:paraId="6310BF58" w14:textId="19E039AB" w:rsidR="0074025B" w:rsidRDefault="0074025B" w:rsidP="00772352"/>
    <w:p w14:paraId="77EC29B0" w14:textId="77777777" w:rsidR="0074025B" w:rsidRDefault="0074025B" w:rsidP="00772352"/>
    <w:p w14:paraId="66A5520A" w14:textId="346F102C" w:rsidR="0074025B" w:rsidRDefault="0074025B" w:rsidP="00772352"/>
    <w:p w14:paraId="648C42FF" w14:textId="77777777" w:rsidR="0074025B" w:rsidRDefault="0074025B" w:rsidP="00772352"/>
    <w:p w14:paraId="51A5D0CC" w14:textId="77777777" w:rsidR="0074025B" w:rsidRDefault="0074025B" w:rsidP="00772352"/>
    <w:p w14:paraId="223A63B6" w14:textId="77777777" w:rsidR="0074025B" w:rsidRDefault="0074025B" w:rsidP="00772352"/>
    <w:p w14:paraId="3F658AB4" w14:textId="77777777" w:rsidR="0074025B" w:rsidRDefault="0074025B" w:rsidP="00772352"/>
    <w:p w14:paraId="2349744A" w14:textId="7500C422" w:rsidR="005C24EB" w:rsidRDefault="005C24EB" w:rsidP="00772352"/>
    <w:p w14:paraId="49A23C99" w14:textId="531A9ED5" w:rsidR="005C24EB" w:rsidRPr="0079371B" w:rsidRDefault="005C24EB" w:rsidP="00772352">
      <w:r>
        <w:rPr>
          <w:noProof/>
          <w:sz w:val="20"/>
        </w:rPr>
        <mc:AlternateContent>
          <mc:Choice Requires="wpg">
            <w:drawing>
              <wp:anchor distT="0" distB="0" distL="0" distR="0" simplePos="0" relativeHeight="251675648" behindDoc="1" locked="0" layoutInCell="1" allowOverlap="1" wp14:anchorId="41438C73" wp14:editId="5C4A574F">
                <wp:simplePos x="0" y="0"/>
                <wp:positionH relativeFrom="page">
                  <wp:posOffset>2876550</wp:posOffset>
                </wp:positionH>
                <wp:positionV relativeFrom="paragraph">
                  <wp:posOffset>4692650</wp:posOffset>
                </wp:positionV>
                <wp:extent cx="400050" cy="368300"/>
                <wp:effectExtent l="0" t="0" r="19050" b="1270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 cy="368300"/>
                          <a:chOff x="0" y="0"/>
                          <a:chExt cx="341630" cy="342265"/>
                        </a:xfrm>
                      </wpg:grpSpPr>
                      <wps:wsp>
                        <wps:cNvPr id="137" name="Graphic 137"/>
                        <wps:cNvSpPr/>
                        <wps:spPr>
                          <a:xfrm>
                            <a:off x="6350" y="6350"/>
                            <a:ext cx="328930" cy="329565"/>
                          </a:xfrm>
                          <a:custGeom>
                            <a:avLst/>
                            <a:gdLst/>
                            <a:ahLst/>
                            <a:cxnLst/>
                            <a:rect l="l" t="t" r="r" b="b"/>
                            <a:pathLst>
                              <a:path w="328930" h="329565">
                                <a:moveTo>
                                  <a:pt x="164465" y="0"/>
                                </a:moveTo>
                                <a:lnTo>
                                  <a:pt x="120752" y="5875"/>
                                </a:lnTo>
                                <a:lnTo>
                                  <a:pt x="81468" y="22457"/>
                                </a:lnTo>
                                <a:lnTo>
                                  <a:pt x="48180" y="48177"/>
                                </a:lnTo>
                                <a:lnTo>
                                  <a:pt x="22460" y="81466"/>
                                </a:lnTo>
                                <a:lnTo>
                                  <a:pt x="5876" y="120755"/>
                                </a:lnTo>
                                <a:lnTo>
                                  <a:pt x="0" y="164477"/>
                                </a:lnTo>
                                <a:lnTo>
                                  <a:pt x="5876" y="208198"/>
                                </a:lnTo>
                                <a:lnTo>
                                  <a:pt x="22460" y="247485"/>
                                </a:lnTo>
                                <a:lnTo>
                                  <a:pt x="48180" y="280771"/>
                                </a:lnTo>
                                <a:lnTo>
                                  <a:pt x="81468" y="306488"/>
                                </a:lnTo>
                                <a:lnTo>
                                  <a:pt x="120752" y="323067"/>
                                </a:lnTo>
                                <a:lnTo>
                                  <a:pt x="164465" y="328942"/>
                                </a:lnTo>
                                <a:lnTo>
                                  <a:pt x="208177" y="323067"/>
                                </a:lnTo>
                                <a:lnTo>
                                  <a:pt x="247461" y="306488"/>
                                </a:lnTo>
                                <a:lnTo>
                                  <a:pt x="280749" y="280771"/>
                                </a:lnTo>
                                <a:lnTo>
                                  <a:pt x="306469" y="247485"/>
                                </a:lnTo>
                                <a:lnTo>
                                  <a:pt x="323053" y="208198"/>
                                </a:lnTo>
                                <a:lnTo>
                                  <a:pt x="328930" y="164477"/>
                                </a:lnTo>
                                <a:lnTo>
                                  <a:pt x="323053" y="120755"/>
                                </a:lnTo>
                                <a:lnTo>
                                  <a:pt x="306469" y="81466"/>
                                </a:lnTo>
                                <a:lnTo>
                                  <a:pt x="280749" y="48177"/>
                                </a:lnTo>
                                <a:lnTo>
                                  <a:pt x="247461" y="22457"/>
                                </a:lnTo>
                                <a:lnTo>
                                  <a:pt x="208177" y="5875"/>
                                </a:lnTo>
                                <a:lnTo>
                                  <a:pt x="164465" y="0"/>
                                </a:lnTo>
                                <a:close/>
                              </a:path>
                            </a:pathLst>
                          </a:custGeom>
                          <a:solidFill>
                            <a:srgbClr val="585858"/>
                          </a:solidFill>
                        </wps:spPr>
                        <wps:bodyPr wrap="square" lIns="0" tIns="0" rIns="0" bIns="0" rtlCol="0">
                          <a:prstTxWarp prst="textNoShape">
                            <a:avLst/>
                          </a:prstTxWarp>
                          <a:noAutofit/>
                        </wps:bodyPr>
                      </wps:wsp>
                      <wps:wsp>
                        <wps:cNvPr id="138" name="Graphic 138"/>
                        <wps:cNvSpPr/>
                        <wps:spPr>
                          <a:xfrm>
                            <a:off x="6350" y="6350"/>
                            <a:ext cx="328930" cy="329565"/>
                          </a:xfrm>
                          <a:custGeom>
                            <a:avLst/>
                            <a:gdLst/>
                            <a:ahLst/>
                            <a:cxnLst/>
                            <a:rect l="l" t="t" r="r" b="b"/>
                            <a:pathLst>
                              <a:path w="328930" h="329565">
                                <a:moveTo>
                                  <a:pt x="0" y="164477"/>
                                </a:moveTo>
                                <a:lnTo>
                                  <a:pt x="5876" y="120755"/>
                                </a:lnTo>
                                <a:lnTo>
                                  <a:pt x="22460" y="81466"/>
                                </a:lnTo>
                                <a:lnTo>
                                  <a:pt x="48180" y="48177"/>
                                </a:lnTo>
                                <a:lnTo>
                                  <a:pt x="81468" y="22457"/>
                                </a:lnTo>
                                <a:lnTo>
                                  <a:pt x="120752" y="5875"/>
                                </a:lnTo>
                                <a:lnTo>
                                  <a:pt x="164465" y="0"/>
                                </a:lnTo>
                                <a:lnTo>
                                  <a:pt x="208177" y="5875"/>
                                </a:lnTo>
                                <a:lnTo>
                                  <a:pt x="247461" y="22457"/>
                                </a:lnTo>
                                <a:lnTo>
                                  <a:pt x="280749" y="48177"/>
                                </a:lnTo>
                                <a:lnTo>
                                  <a:pt x="306469" y="81466"/>
                                </a:lnTo>
                                <a:lnTo>
                                  <a:pt x="323053" y="120755"/>
                                </a:lnTo>
                                <a:lnTo>
                                  <a:pt x="328930" y="164477"/>
                                </a:lnTo>
                                <a:lnTo>
                                  <a:pt x="323053" y="208198"/>
                                </a:lnTo>
                                <a:lnTo>
                                  <a:pt x="306469" y="247485"/>
                                </a:lnTo>
                                <a:lnTo>
                                  <a:pt x="280749" y="280771"/>
                                </a:lnTo>
                                <a:lnTo>
                                  <a:pt x="247461" y="306488"/>
                                </a:lnTo>
                                <a:lnTo>
                                  <a:pt x="208177" y="323067"/>
                                </a:lnTo>
                                <a:lnTo>
                                  <a:pt x="164465" y="328942"/>
                                </a:lnTo>
                                <a:lnTo>
                                  <a:pt x="120752" y="323067"/>
                                </a:lnTo>
                                <a:lnTo>
                                  <a:pt x="81468" y="306488"/>
                                </a:lnTo>
                                <a:lnTo>
                                  <a:pt x="48180" y="280771"/>
                                </a:lnTo>
                                <a:lnTo>
                                  <a:pt x="22460" y="247485"/>
                                </a:lnTo>
                                <a:lnTo>
                                  <a:pt x="5876" y="208198"/>
                                </a:lnTo>
                                <a:lnTo>
                                  <a:pt x="0" y="164477"/>
                                </a:lnTo>
                                <a:close/>
                              </a:path>
                            </a:pathLst>
                          </a:custGeom>
                          <a:ln w="12700">
                            <a:solidFill>
                              <a:srgbClr val="F1F1F1"/>
                            </a:solidFill>
                            <a:prstDash val="solid"/>
                          </a:ln>
                        </wps:spPr>
                        <wps:bodyPr wrap="square" lIns="0" tIns="0" rIns="0" bIns="0" rtlCol="0">
                          <a:prstTxWarp prst="textNoShape">
                            <a:avLst/>
                          </a:prstTxWarp>
                          <a:noAutofit/>
                        </wps:bodyPr>
                      </wps:wsp>
                      <pic:pic xmlns:pic="http://schemas.openxmlformats.org/drawingml/2006/picture">
                        <pic:nvPicPr>
                          <pic:cNvPr id="139" name="Image 139"/>
                          <pic:cNvPicPr/>
                        </pic:nvPicPr>
                        <pic:blipFill>
                          <a:blip r:embed="rId25" cstate="print"/>
                          <a:stretch>
                            <a:fillRect/>
                          </a:stretch>
                        </pic:blipFill>
                        <pic:spPr>
                          <a:xfrm>
                            <a:off x="91567" y="90601"/>
                            <a:ext cx="158495" cy="16045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0A4336" id="Group 136" o:spid="_x0000_s1026" style="position:absolute;margin-left:226.5pt;margin-top:369.5pt;width:31.5pt;height:29pt;z-index:-251640832;mso-wrap-distance-left:0;mso-wrap-distance-right:0;mso-position-horizontal-relative:page;mso-width-relative:margin;mso-height-relative:margin" coordsize="341630,342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">
                <v:shape id="Graphic 137" o:spid="_x0000_s1027" style="position:absolute;left:6350;top:6350;width:328930;height:329565;visibility:visible;mso-wrap-style:square;v-text-anchor:top" coordsize="32893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" path="m164465,l120752,5875,81468,22457,48180,48177,22460,81466,5876,120755,,164477r5876,43721l22460,247485r25720,33286l81468,306488r39284,16579l164465,328942r43712,-5875l247461,306488r33288,-25717l306469,247485r16584,-39287l328930,164477r-5877,-43722l306469,81466,280749,48177,247461,22457,208177,5875,164465,xe" fillcolor="#585858" stroked="f">
                  <v:path arrowok="t"/>
                </v:shape>
                <v:shape id="Graphic 138" o:spid="_x0000_s1028" style="position:absolute;left:6350;top:6350;width:328930;height:329565;visibility:visible;mso-wrap-style:square;v-text-anchor:top" coordsize="32893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" path="m,164477l5876,120755,22460,81466,48180,48177,81468,22457,120752,5875,164465,r43712,5875l247461,22457r33288,25720l306469,81466r16584,39289l328930,164477r-5877,43721l306469,247485r-25720,33286l247461,306488r-39284,16579l164465,328942r-43713,-5875l81468,306488,48180,280771,22460,247485,5876,208198,,164477xe" filled="f" strokecolor="#f1f1f1"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9" o:spid="_x0000_s1029" type="#_x0000_t75" style="position:absolute;left:91567;top:90601;width:158495;height:160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">
                  <v:imagedata r:id="rId26" o:title=""/>
                </v:shape>
                <w10:wrap type="topAndBottom" anchorx="page"/>
              </v:group>
            </w:pict>
          </mc:Fallback>
        </mc:AlternateContent>
      </w:r>
      <w:r>
        <w:rPr>
          <w:noProof/>
          <w:sz w:val="20"/>
        </w:rPr>
        <mc:AlternateContent>
          <mc:Choice Requires="wpg">
            <w:drawing>
              <wp:anchor distT="0" distB="0" distL="0" distR="0" simplePos="0" relativeHeight="251673600" behindDoc="1" locked="0" layoutInCell="1" allowOverlap="1" wp14:anchorId="20AA3FFA" wp14:editId="7FA6A9FA">
                <wp:simplePos x="0" y="0"/>
                <wp:positionH relativeFrom="page">
                  <wp:posOffset>4470400</wp:posOffset>
                </wp:positionH>
                <wp:positionV relativeFrom="paragraph">
                  <wp:posOffset>4713439</wp:posOffset>
                </wp:positionV>
                <wp:extent cx="341630" cy="342265"/>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630" cy="342265"/>
                          <a:chOff x="0" y="0"/>
                          <a:chExt cx="341630" cy="342265"/>
                        </a:xfrm>
                      </wpg:grpSpPr>
                      <wps:wsp>
                        <wps:cNvPr id="145" name="Graphic 145"/>
                        <wps:cNvSpPr/>
                        <wps:spPr>
                          <a:xfrm>
                            <a:off x="6350" y="6350"/>
                            <a:ext cx="328930" cy="329565"/>
                          </a:xfrm>
                          <a:custGeom>
                            <a:avLst/>
                            <a:gdLst/>
                            <a:ahLst/>
                            <a:cxnLst/>
                            <a:rect l="l" t="t" r="r" b="b"/>
                            <a:pathLst>
                              <a:path w="328930" h="329565">
                                <a:moveTo>
                                  <a:pt x="164465" y="0"/>
                                </a:moveTo>
                                <a:lnTo>
                                  <a:pt x="120752" y="5875"/>
                                </a:lnTo>
                                <a:lnTo>
                                  <a:pt x="81468" y="22457"/>
                                </a:lnTo>
                                <a:lnTo>
                                  <a:pt x="48180" y="48177"/>
                                </a:lnTo>
                                <a:lnTo>
                                  <a:pt x="22460" y="81466"/>
                                </a:lnTo>
                                <a:lnTo>
                                  <a:pt x="5876" y="120755"/>
                                </a:lnTo>
                                <a:lnTo>
                                  <a:pt x="0" y="164477"/>
                                </a:lnTo>
                                <a:lnTo>
                                  <a:pt x="5876" y="208198"/>
                                </a:lnTo>
                                <a:lnTo>
                                  <a:pt x="22460" y="247485"/>
                                </a:lnTo>
                                <a:lnTo>
                                  <a:pt x="48180" y="280771"/>
                                </a:lnTo>
                                <a:lnTo>
                                  <a:pt x="81468" y="306488"/>
                                </a:lnTo>
                                <a:lnTo>
                                  <a:pt x="120752" y="323067"/>
                                </a:lnTo>
                                <a:lnTo>
                                  <a:pt x="164465" y="328942"/>
                                </a:lnTo>
                                <a:lnTo>
                                  <a:pt x="208177" y="323067"/>
                                </a:lnTo>
                                <a:lnTo>
                                  <a:pt x="247461" y="306488"/>
                                </a:lnTo>
                                <a:lnTo>
                                  <a:pt x="280749" y="280771"/>
                                </a:lnTo>
                                <a:lnTo>
                                  <a:pt x="306469" y="247485"/>
                                </a:lnTo>
                                <a:lnTo>
                                  <a:pt x="323053" y="208198"/>
                                </a:lnTo>
                                <a:lnTo>
                                  <a:pt x="328930" y="164477"/>
                                </a:lnTo>
                                <a:lnTo>
                                  <a:pt x="323053" y="120755"/>
                                </a:lnTo>
                                <a:lnTo>
                                  <a:pt x="306469" y="81466"/>
                                </a:lnTo>
                                <a:lnTo>
                                  <a:pt x="280749" y="48177"/>
                                </a:lnTo>
                                <a:lnTo>
                                  <a:pt x="247461" y="22457"/>
                                </a:lnTo>
                                <a:lnTo>
                                  <a:pt x="208177" y="5875"/>
                                </a:lnTo>
                                <a:lnTo>
                                  <a:pt x="164465" y="0"/>
                                </a:lnTo>
                                <a:close/>
                              </a:path>
                            </a:pathLst>
                          </a:custGeom>
                          <a:solidFill>
                            <a:srgbClr val="585858"/>
                          </a:solidFill>
                        </wps:spPr>
                        <wps:bodyPr wrap="square" lIns="0" tIns="0" rIns="0" bIns="0" rtlCol="0">
                          <a:prstTxWarp prst="textNoShape">
                            <a:avLst/>
                          </a:prstTxWarp>
                          <a:noAutofit/>
                        </wps:bodyPr>
                      </wps:wsp>
                      <wps:wsp>
                        <wps:cNvPr id="146" name="Graphic 146"/>
                        <wps:cNvSpPr/>
                        <wps:spPr>
                          <a:xfrm>
                            <a:off x="6350" y="6350"/>
                            <a:ext cx="328930" cy="329565"/>
                          </a:xfrm>
                          <a:custGeom>
                            <a:avLst/>
                            <a:gdLst/>
                            <a:ahLst/>
                            <a:cxnLst/>
                            <a:rect l="l" t="t" r="r" b="b"/>
                            <a:pathLst>
                              <a:path w="328930" h="329565">
                                <a:moveTo>
                                  <a:pt x="0" y="164477"/>
                                </a:moveTo>
                                <a:lnTo>
                                  <a:pt x="5876" y="120755"/>
                                </a:lnTo>
                                <a:lnTo>
                                  <a:pt x="22460" y="81466"/>
                                </a:lnTo>
                                <a:lnTo>
                                  <a:pt x="48180" y="48177"/>
                                </a:lnTo>
                                <a:lnTo>
                                  <a:pt x="81468" y="22457"/>
                                </a:lnTo>
                                <a:lnTo>
                                  <a:pt x="120752" y="5875"/>
                                </a:lnTo>
                                <a:lnTo>
                                  <a:pt x="164465" y="0"/>
                                </a:lnTo>
                                <a:lnTo>
                                  <a:pt x="208177" y="5875"/>
                                </a:lnTo>
                                <a:lnTo>
                                  <a:pt x="247461" y="22457"/>
                                </a:lnTo>
                                <a:lnTo>
                                  <a:pt x="280749" y="48177"/>
                                </a:lnTo>
                                <a:lnTo>
                                  <a:pt x="306469" y="81466"/>
                                </a:lnTo>
                                <a:lnTo>
                                  <a:pt x="323053" y="120755"/>
                                </a:lnTo>
                                <a:lnTo>
                                  <a:pt x="328930" y="164477"/>
                                </a:lnTo>
                                <a:lnTo>
                                  <a:pt x="323053" y="208198"/>
                                </a:lnTo>
                                <a:lnTo>
                                  <a:pt x="306469" y="247485"/>
                                </a:lnTo>
                                <a:lnTo>
                                  <a:pt x="280749" y="280771"/>
                                </a:lnTo>
                                <a:lnTo>
                                  <a:pt x="247461" y="306488"/>
                                </a:lnTo>
                                <a:lnTo>
                                  <a:pt x="208177" y="323067"/>
                                </a:lnTo>
                                <a:lnTo>
                                  <a:pt x="164465" y="328942"/>
                                </a:lnTo>
                                <a:lnTo>
                                  <a:pt x="120752" y="323067"/>
                                </a:lnTo>
                                <a:lnTo>
                                  <a:pt x="81468" y="306488"/>
                                </a:lnTo>
                                <a:lnTo>
                                  <a:pt x="48180" y="280771"/>
                                </a:lnTo>
                                <a:lnTo>
                                  <a:pt x="22460" y="247485"/>
                                </a:lnTo>
                                <a:lnTo>
                                  <a:pt x="5876" y="208198"/>
                                </a:lnTo>
                                <a:lnTo>
                                  <a:pt x="0" y="164477"/>
                                </a:lnTo>
                                <a:close/>
                              </a:path>
                            </a:pathLst>
                          </a:custGeom>
                          <a:ln w="12700">
                            <a:solidFill>
                              <a:srgbClr val="F1F1F1"/>
                            </a:solidFill>
                            <a:prstDash val="solid"/>
                          </a:ln>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27" cstate="print"/>
                          <a:stretch>
                            <a:fillRect/>
                          </a:stretch>
                        </pic:blipFill>
                        <pic:spPr>
                          <a:xfrm>
                            <a:off x="130682" y="79578"/>
                            <a:ext cx="80263" cy="182511"/>
                          </a:xfrm>
                          <a:prstGeom prst="rect">
                            <a:avLst/>
                          </a:prstGeom>
                        </pic:spPr>
                      </pic:pic>
                    </wpg:wgp>
                  </a:graphicData>
                </a:graphic>
              </wp:anchor>
            </w:drawing>
          </mc:Choice>
          <mc:Fallback>
            <w:pict>
              <v:group w14:anchorId="710C7405" id="Group 144" o:spid="_x0000_s1026" style="position:absolute;margin-left:352pt;margin-top:371.15pt;width:26.9pt;height:26.95pt;z-index:-251642880;mso-wrap-distance-left:0;mso-wrap-distance-right:0;mso-position-horizontal-relative:page" coordsize="341630,342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">
                <v:shape id="Graphic 145" o:spid="_x0000_s1027" style="position:absolute;left:6350;top:6350;width:328930;height:329565;visibility:visible;mso-wrap-style:square;v-text-anchor:top" coordsize="32893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" path="m164465,l120752,5875,81468,22457,48180,48177,22460,81466,5876,120755,,164477r5876,43721l22460,247485r25720,33286l81468,306488r39284,16579l164465,328942r43712,-5875l247461,306488r33288,-25717l306469,247485r16584,-39287l328930,164477r-5877,-43722l306469,81466,280749,48177,247461,22457,208177,5875,164465,xe" fillcolor="#585858" stroked="f">
                  <v:path arrowok="t"/>
                </v:shape>
                <v:shape id="Graphic 146" o:spid="_x0000_s1028" style="position:absolute;left:6350;top:6350;width:328930;height:329565;visibility:visible;mso-wrap-style:square;v-text-anchor:top" coordsize="32893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" path="m,164477l5876,120755,22460,81466,48180,48177,81468,22457,120752,5875,164465,r43712,5875l247461,22457r33288,25720l306469,81466r16584,39289l328930,164477r-5877,43721l306469,247485r-25720,33286l247461,306488r-39284,16579l164465,328942r-43713,-5875l81468,306488,48180,280771,22460,247485,5876,208198,,164477xe" filled="f" strokecolor="#f1f1f1" strokeweight="1pt">
                  <v:path arrowok="t"/>
                </v:shape>
                <v:shape id="Image 147" o:spid="_x0000_s1029" type="#_x0000_t75" style="position:absolute;left:130682;top:79578;width:80263;height:182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">
                  <v:imagedata r:id="rId28" o:title=""/>
                </v:shape>
                <w10:wrap type="topAndBottom" anchorx="page"/>
              </v:group>
            </w:pict>
          </mc:Fallback>
        </mc:AlternateContent>
      </w:r>
      <w:r>
        <w:rPr>
          <w:noProof/>
          <w:sz w:val="20"/>
        </w:rPr>
        <mc:AlternateContent>
          <mc:Choice Requires="wpg">
            <w:drawing>
              <wp:anchor distT="0" distB="0" distL="0" distR="0" simplePos="0" relativeHeight="251671552" behindDoc="1" locked="0" layoutInCell="1" allowOverlap="1" wp14:anchorId="1D55BDC5" wp14:editId="1D977A2B">
                <wp:simplePos x="0" y="0"/>
                <wp:positionH relativeFrom="page">
                  <wp:posOffset>3689350</wp:posOffset>
                </wp:positionH>
                <wp:positionV relativeFrom="paragraph">
                  <wp:posOffset>4705350</wp:posOffset>
                </wp:positionV>
                <wp:extent cx="341630" cy="342265"/>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630" cy="342265"/>
                          <a:chOff x="0" y="0"/>
                          <a:chExt cx="341630" cy="342265"/>
                        </a:xfrm>
                      </wpg:grpSpPr>
                      <wps:wsp>
                        <wps:cNvPr id="141" name="Graphic 141"/>
                        <wps:cNvSpPr/>
                        <wps:spPr>
                          <a:xfrm>
                            <a:off x="6350" y="6350"/>
                            <a:ext cx="328930" cy="329565"/>
                          </a:xfrm>
                          <a:custGeom>
                            <a:avLst/>
                            <a:gdLst/>
                            <a:ahLst/>
                            <a:cxnLst/>
                            <a:rect l="l" t="t" r="r" b="b"/>
                            <a:pathLst>
                              <a:path w="328930" h="329565">
                                <a:moveTo>
                                  <a:pt x="164464" y="0"/>
                                </a:moveTo>
                                <a:lnTo>
                                  <a:pt x="120752" y="5875"/>
                                </a:lnTo>
                                <a:lnTo>
                                  <a:pt x="81468" y="22457"/>
                                </a:lnTo>
                                <a:lnTo>
                                  <a:pt x="48180" y="48177"/>
                                </a:lnTo>
                                <a:lnTo>
                                  <a:pt x="22460" y="81466"/>
                                </a:lnTo>
                                <a:lnTo>
                                  <a:pt x="5876" y="120755"/>
                                </a:lnTo>
                                <a:lnTo>
                                  <a:pt x="0" y="164477"/>
                                </a:lnTo>
                                <a:lnTo>
                                  <a:pt x="5876" y="208203"/>
                                </a:lnTo>
                                <a:lnTo>
                                  <a:pt x="22460" y="247491"/>
                                </a:lnTo>
                                <a:lnTo>
                                  <a:pt x="48180" y="280776"/>
                                </a:lnTo>
                                <a:lnTo>
                                  <a:pt x="81468" y="306490"/>
                                </a:lnTo>
                                <a:lnTo>
                                  <a:pt x="120752" y="323068"/>
                                </a:lnTo>
                                <a:lnTo>
                                  <a:pt x="164464" y="328942"/>
                                </a:lnTo>
                                <a:lnTo>
                                  <a:pt x="208177" y="323068"/>
                                </a:lnTo>
                                <a:lnTo>
                                  <a:pt x="247461" y="306490"/>
                                </a:lnTo>
                                <a:lnTo>
                                  <a:pt x="280749" y="280776"/>
                                </a:lnTo>
                                <a:lnTo>
                                  <a:pt x="306469" y="247491"/>
                                </a:lnTo>
                                <a:lnTo>
                                  <a:pt x="323053" y="208203"/>
                                </a:lnTo>
                                <a:lnTo>
                                  <a:pt x="328929" y="164477"/>
                                </a:lnTo>
                                <a:lnTo>
                                  <a:pt x="323053" y="120755"/>
                                </a:lnTo>
                                <a:lnTo>
                                  <a:pt x="306469" y="81466"/>
                                </a:lnTo>
                                <a:lnTo>
                                  <a:pt x="280749" y="48177"/>
                                </a:lnTo>
                                <a:lnTo>
                                  <a:pt x="247461" y="22457"/>
                                </a:lnTo>
                                <a:lnTo>
                                  <a:pt x="208177" y="5875"/>
                                </a:lnTo>
                                <a:lnTo>
                                  <a:pt x="164464" y="0"/>
                                </a:lnTo>
                                <a:close/>
                              </a:path>
                            </a:pathLst>
                          </a:custGeom>
                          <a:solidFill>
                            <a:srgbClr val="585858"/>
                          </a:solidFill>
                        </wps:spPr>
                        <wps:bodyPr wrap="square" lIns="0" tIns="0" rIns="0" bIns="0" rtlCol="0">
                          <a:prstTxWarp prst="textNoShape">
                            <a:avLst/>
                          </a:prstTxWarp>
                          <a:noAutofit/>
                        </wps:bodyPr>
                      </wps:wsp>
                      <wps:wsp>
                        <wps:cNvPr id="142" name="Graphic 142"/>
                        <wps:cNvSpPr/>
                        <wps:spPr>
                          <a:xfrm>
                            <a:off x="6350" y="6350"/>
                            <a:ext cx="328930" cy="329565"/>
                          </a:xfrm>
                          <a:custGeom>
                            <a:avLst/>
                            <a:gdLst/>
                            <a:ahLst/>
                            <a:cxnLst/>
                            <a:rect l="l" t="t" r="r" b="b"/>
                            <a:pathLst>
                              <a:path w="328930" h="329565">
                                <a:moveTo>
                                  <a:pt x="0" y="164477"/>
                                </a:moveTo>
                                <a:lnTo>
                                  <a:pt x="5876" y="120755"/>
                                </a:lnTo>
                                <a:lnTo>
                                  <a:pt x="22460" y="81466"/>
                                </a:lnTo>
                                <a:lnTo>
                                  <a:pt x="48180" y="48177"/>
                                </a:lnTo>
                                <a:lnTo>
                                  <a:pt x="81468" y="22457"/>
                                </a:lnTo>
                                <a:lnTo>
                                  <a:pt x="120752" y="5875"/>
                                </a:lnTo>
                                <a:lnTo>
                                  <a:pt x="164464" y="0"/>
                                </a:lnTo>
                                <a:lnTo>
                                  <a:pt x="208177" y="5875"/>
                                </a:lnTo>
                                <a:lnTo>
                                  <a:pt x="247461" y="22457"/>
                                </a:lnTo>
                                <a:lnTo>
                                  <a:pt x="280749" y="48177"/>
                                </a:lnTo>
                                <a:lnTo>
                                  <a:pt x="306469" y="81466"/>
                                </a:lnTo>
                                <a:lnTo>
                                  <a:pt x="323053" y="120755"/>
                                </a:lnTo>
                                <a:lnTo>
                                  <a:pt x="328929" y="164477"/>
                                </a:lnTo>
                                <a:lnTo>
                                  <a:pt x="323053" y="208203"/>
                                </a:lnTo>
                                <a:lnTo>
                                  <a:pt x="306469" y="247491"/>
                                </a:lnTo>
                                <a:lnTo>
                                  <a:pt x="280749" y="280776"/>
                                </a:lnTo>
                                <a:lnTo>
                                  <a:pt x="247461" y="306490"/>
                                </a:lnTo>
                                <a:lnTo>
                                  <a:pt x="208177" y="323068"/>
                                </a:lnTo>
                                <a:lnTo>
                                  <a:pt x="164464" y="328942"/>
                                </a:lnTo>
                                <a:lnTo>
                                  <a:pt x="120752" y="323068"/>
                                </a:lnTo>
                                <a:lnTo>
                                  <a:pt x="81468" y="306490"/>
                                </a:lnTo>
                                <a:lnTo>
                                  <a:pt x="48180" y="280776"/>
                                </a:lnTo>
                                <a:lnTo>
                                  <a:pt x="22460" y="247491"/>
                                </a:lnTo>
                                <a:lnTo>
                                  <a:pt x="5876" y="208203"/>
                                </a:lnTo>
                                <a:lnTo>
                                  <a:pt x="0" y="164477"/>
                                </a:lnTo>
                                <a:close/>
                              </a:path>
                            </a:pathLst>
                          </a:custGeom>
                          <a:ln w="12700">
                            <a:solidFill>
                              <a:srgbClr val="F1F1F1"/>
                            </a:solidFill>
                            <a:prstDash val="solid"/>
                          </a:ln>
                        </wps:spPr>
                        <wps:bodyPr wrap="square" lIns="0" tIns="0" rIns="0" bIns="0" rtlCol="0">
                          <a:prstTxWarp prst="textNoShape">
                            <a:avLst/>
                          </a:prstTxWarp>
                          <a:noAutofit/>
                        </wps:bodyPr>
                      </wps:wsp>
                      <pic:pic xmlns:pic="http://schemas.openxmlformats.org/drawingml/2006/picture">
                        <pic:nvPicPr>
                          <pic:cNvPr id="143" name="Image 143">
                            <a:hlinkClick r:id="rId29"/>
                          </pic:cNvPr>
                          <pic:cNvPicPr/>
                        </pic:nvPicPr>
                        <pic:blipFill>
                          <a:blip r:embed="rId30" cstate="print"/>
                          <a:stretch>
                            <a:fillRect/>
                          </a:stretch>
                        </pic:blipFill>
                        <pic:spPr>
                          <a:xfrm>
                            <a:off x="93344" y="104787"/>
                            <a:ext cx="142875" cy="145986"/>
                          </a:xfrm>
                          <a:prstGeom prst="rect">
                            <a:avLst/>
                          </a:prstGeom>
                        </pic:spPr>
                      </pic:pic>
                    </wpg:wgp>
                  </a:graphicData>
                </a:graphic>
              </wp:anchor>
            </w:drawing>
          </mc:Choice>
          <mc:Fallback>
            <w:pict>
              <v:group w14:anchorId="7BE393B4" id="Group 140" o:spid="_x0000_s1026" style="position:absolute;margin-left:290.5pt;margin-top:370.5pt;width:26.9pt;height:26.95pt;z-index:-251644928;mso-wrap-distance-left:0;mso-wrap-distance-right:0;mso-position-horizontal-relative:page" coordsize="341630,342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">
                <v:shape id="Graphic 141" o:spid="_x0000_s1027" style="position:absolute;left:6350;top:6350;width:328930;height:329565;visibility:visible;mso-wrap-style:square;v-text-anchor:top" coordsize="32893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" path="m164464,l120752,5875,81468,22457,48180,48177,22460,81466,5876,120755,,164477r5876,43726l22460,247491r25720,33285l81468,306490r39284,16578l164464,328942r43713,-5874l247461,306490r33288,-25714l306469,247491r16584,-39288l328929,164477r-5876,-43722l306469,81466,280749,48177,247461,22457,208177,5875,164464,xe" fillcolor="#585858" stroked="f">
                  <v:path arrowok="t"/>
                </v:shape>
                <v:shape id="Graphic 142" o:spid="_x0000_s1028" style="position:absolute;left:6350;top:6350;width:328930;height:329565;visibility:visible;mso-wrap-style:square;v-text-anchor:top" coordsize="32893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" path="m,164477l5876,120755,22460,81466,48180,48177,81468,22457,120752,5875,164464,r43713,5875l247461,22457r33288,25720l306469,81466r16584,39289l328929,164477r-5876,43726l306469,247491r-25720,33285l247461,306490r-39284,16578l164464,328942r-43712,-5874l81468,306490,48180,280776,22460,247491,5876,208203,,164477xe" filled="f" strokecolor="#f1f1f1" strokeweight="1pt">
                  <v:path arrowok="t"/>
                </v:shape>
                <v:shape id="Image 143" o:spid="_x0000_s1029" type="#_x0000_t75" href="https://twitter.com/trianz" style="position:absolute;left:93344;top:104787;width:142875;height:145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" o:button="t">
                  <v:fill o:detectmouseclick="t"/>
                  <v:imagedata r:id="rId31" o:title=""/>
                </v:shape>
                <w10:wrap type="topAndBottom" anchorx="page"/>
              </v:group>
            </w:pict>
          </mc:Fallback>
        </mc:AlternateContent>
      </w:r>
      <w:r w:rsidRPr="007A3304">
        <w:rPr>
          <w:rFonts w:ascii="Poppins" w:hAnsi="Poppins" w:cs="Poppins"/>
          <w:noProof/>
        </w:rPr>
        <mc:AlternateContent>
          <mc:Choice Requires="wps">
            <w:drawing>
              <wp:anchor distT="45720" distB="45720" distL="114300" distR="114300" simplePos="0" relativeHeight="251667456" behindDoc="0" locked="0" layoutInCell="1" allowOverlap="1" wp14:anchorId="39D1E6E9" wp14:editId="78DFA533">
                <wp:simplePos x="0" y="0"/>
                <wp:positionH relativeFrom="page">
                  <wp:align>left</wp:align>
                </wp:positionH>
                <wp:positionV relativeFrom="paragraph">
                  <wp:posOffset>1428750</wp:posOffset>
                </wp:positionV>
                <wp:extent cx="7772400" cy="1404620"/>
                <wp:effectExtent l="0" t="0" r="0" b="3175"/>
                <wp:wrapSquare wrapText="bothSides"/>
                <wp:docPr id="18484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404620"/>
                        </a:xfrm>
                        <a:prstGeom prst="rect">
                          <a:avLst/>
                        </a:prstGeom>
                        <a:noFill/>
                        <a:ln w="9525">
                          <a:noFill/>
                          <a:miter lim="800000"/>
                          <a:headEnd/>
                          <a:tailEnd/>
                        </a:ln>
                      </wps:spPr>
                      <wps:txbx>
                        <w:txbxContent>
                          <w:p w14:paraId="438FF6E0" w14:textId="77777777" w:rsidR="005C24EB" w:rsidRPr="007A3304" w:rsidRDefault="005C24EB" w:rsidP="005C24EB">
                            <w:pPr>
                              <w:jc w:val="center"/>
                              <w:rPr>
                                <w:rFonts w:ascii="Poppins" w:hAnsi="Poppins" w:cs="Poppins"/>
                                <w:b/>
                                <w:color w:val="FFFFFF" w:themeColor="background1"/>
                                <w:sz w:val="32"/>
                                <w:szCs w:val="40"/>
                              </w:rPr>
                            </w:pPr>
                            <w:r w:rsidRPr="007A3304">
                              <w:rPr>
                                <w:rFonts w:ascii="Poppins" w:hAnsi="Poppins" w:cs="Poppins"/>
                                <w:b/>
                                <w:color w:val="FFFFFF" w:themeColor="background1"/>
                                <w:sz w:val="32"/>
                                <w:szCs w:val="40"/>
                              </w:rPr>
                              <w:t>Contact Information</w:t>
                            </w:r>
                          </w:p>
                          <w:p w14:paraId="04FEC46C" w14:textId="77777777" w:rsidR="005C24EB" w:rsidRPr="007A3304" w:rsidRDefault="005C24EB" w:rsidP="005C24EB">
                            <w:pPr>
                              <w:jc w:val="center"/>
                              <w:rPr>
                                <w:rFonts w:ascii="Poppins" w:hAnsi="Poppins" w:cs="Poppins"/>
                                <w:color w:val="E8E8E8" w:themeColor="background2"/>
                                <w:szCs w:val="40"/>
                              </w:rPr>
                            </w:pPr>
                            <w:r w:rsidRPr="007A3304">
                              <w:rPr>
                                <w:rFonts w:ascii="Poppins" w:hAnsi="Poppins" w:cs="Poppins"/>
                                <w:color w:val="E8E8E8" w:themeColor="background2"/>
                                <w:szCs w:val="40"/>
                              </w:rPr>
                              <w:t>Name</w:t>
                            </w:r>
                          </w:p>
                          <w:p w14:paraId="3CC21CEE" w14:textId="77777777" w:rsidR="005C24EB" w:rsidRPr="007A3304" w:rsidRDefault="005C24EB" w:rsidP="005C24EB">
                            <w:pPr>
                              <w:jc w:val="center"/>
                              <w:rPr>
                                <w:rFonts w:ascii="Poppins" w:hAnsi="Poppins" w:cs="Poppins"/>
                                <w:color w:val="E8E8E8" w:themeColor="background2"/>
                                <w:szCs w:val="40"/>
                              </w:rPr>
                            </w:pPr>
                            <w:r w:rsidRPr="007A3304">
                              <w:rPr>
                                <w:rFonts w:ascii="Poppins" w:hAnsi="Poppins" w:cs="Poppins"/>
                                <w:color w:val="E8E8E8" w:themeColor="background2"/>
                                <w:szCs w:val="40"/>
                              </w:rPr>
                              <w:t>Email</w:t>
                            </w:r>
                          </w:p>
                          <w:p w14:paraId="7DDCAB0D" w14:textId="77777777" w:rsidR="005C24EB" w:rsidRPr="007A3304" w:rsidRDefault="005C24EB" w:rsidP="005C24EB">
                            <w:pPr>
                              <w:jc w:val="center"/>
                              <w:rPr>
                                <w:rFonts w:ascii="Poppins" w:hAnsi="Poppins" w:cs="Poppins"/>
                                <w:color w:val="E8E8E8" w:themeColor="background2"/>
                                <w:szCs w:val="40"/>
                              </w:rPr>
                            </w:pPr>
                            <w:r w:rsidRPr="007A3304">
                              <w:rPr>
                                <w:rFonts w:ascii="Poppins" w:hAnsi="Poppins" w:cs="Poppins"/>
                                <w:color w:val="E8E8E8" w:themeColor="background2"/>
                                <w:szCs w:val="40"/>
                              </w:rPr>
                              <w:t>Phone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D1E6E9" id="_x0000_t202" coordsize="21600,21600" o:spt="202" path="m,l,21600r21600,l21600,xe">
                <v:stroke joinstyle="miter"/>
                <v:path gradientshapeok="t" o:connecttype="rect"/>
              </v:shapetype>
              <v:shape id="Text Box 2" o:spid="_x0000_s1026" type="#_x0000_t202" style="position:absolute;margin-left:0;margin-top:112.5pt;width:612pt;height:110.6pt;z-index:251667456;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" filled="f" stroked="f">
                <v:textbox style="mso-fit-shape-to-text:t">
                  <w:txbxContent>
                    <w:p w14:paraId="438FF6E0" w14:textId="77777777" w:rsidR="005C24EB" w:rsidRPr="007A3304" w:rsidRDefault="005C24EB" w:rsidP="005C24EB">
                      <w:pPr>
                        <w:jc w:val="center"/>
                        <w:rPr>
                          <w:rFonts w:ascii="Poppins" w:hAnsi="Poppins" w:cs="Poppins"/>
                          <w:b/>
                          <w:color w:val="FFFFFF" w:themeColor="background1"/>
                          <w:sz w:val="32"/>
                          <w:szCs w:val="40"/>
                        </w:rPr>
                      </w:pPr>
                      <w:r w:rsidRPr="007A3304">
                        <w:rPr>
                          <w:rFonts w:ascii="Poppins" w:hAnsi="Poppins" w:cs="Poppins"/>
                          <w:b/>
                          <w:color w:val="FFFFFF" w:themeColor="background1"/>
                          <w:sz w:val="32"/>
                          <w:szCs w:val="40"/>
                        </w:rPr>
                        <w:t>Contact Information</w:t>
                      </w:r>
                    </w:p>
                    <w:p w14:paraId="04FEC46C" w14:textId="77777777" w:rsidR="005C24EB" w:rsidRPr="007A3304" w:rsidRDefault="005C24EB" w:rsidP="005C24EB">
                      <w:pPr>
                        <w:jc w:val="center"/>
                        <w:rPr>
                          <w:rFonts w:ascii="Poppins" w:hAnsi="Poppins" w:cs="Poppins"/>
                          <w:color w:val="E8E8E8" w:themeColor="background2"/>
                          <w:szCs w:val="40"/>
                        </w:rPr>
                      </w:pPr>
                      <w:r w:rsidRPr="007A3304">
                        <w:rPr>
                          <w:rFonts w:ascii="Poppins" w:hAnsi="Poppins" w:cs="Poppins"/>
                          <w:color w:val="E8E8E8" w:themeColor="background2"/>
                          <w:szCs w:val="40"/>
                        </w:rPr>
                        <w:t>Name</w:t>
                      </w:r>
                    </w:p>
                    <w:p w14:paraId="3CC21CEE" w14:textId="77777777" w:rsidR="005C24EB" w:rsidRPr="007A3304" w:rsidRDefault="005C24EB" w:rsidP="005C24EB">
                      <w:pPr>
                        <w:jc w:val="center"/>
                        <w:rPr>
                          <w:rFonts w:ascii="Poppins" w:hAnsi="Poppins" w:cs="Poppins"/>
                          <w:color w:val="E8E8E8" w:themeColor="background2"/>
                          <w:szCs w:val="40"/>
                        </w:rPr>
                      </w:pPr>
                      <w:r w:rsidRPr="007A3304">
                        <w:rPr>
                          <w:rFonts w:ascii="Poppins" w:hAnsi="Poppins" w:cs="Poppins"/>
                          <w:color w:val="E8E8E8" w:themeColor="background2"/>
                          <w:szCs w:val="40"/>
                        </w:rPr>
                        <w:t>Email</w:t>
                      </w:r>
                    </w:p>
                    <w:p w14:paraId="7DDCAB0D" w14:textId="77777777" w:rsidR="005C24EB" w:rsidRPr="007A3304" w:rsidRDefault="005C24EB" w:rsidP="005C24EB">
                      <w:pPr>
                        <w:jc w:val="center"/>
                        <w:rPr>
                          <w:rFonts w:ascii="Poppins" w:hAnsi="Poppins" w:cs="Poppins"/>
                          <w:color w:val="E8E8E8" w:themeColor="background2"/>
                          <w:szCs w:val="40"/>
                        </w:rPr>
                      </w:pPr>
                      <w:r w:rsidRPr="007A3304">
                        <w:rPr>
                          <w:rFonts w:ascii="Poppins" w:hAnsi="Poppins" w:cs="Poppins"/>
                          <w:color w:val="E8E8E8" w:themeColor="background2"/>
                          <w:szCs w:val="40"/>
                        </w:rPr>
                        <w:t>Phone</w:t>
                      </w:r>
                    </w:p>
                  </w:txbxContent>
                </v:textbox>
                <w10:wrap type="square" anchorx="page"/>
              </v:shape>
            </w:pict>
          </mc:Fallback>
        </mc:AlternateContent>
      </w:r>
      <w:r w:rsidRPr="007A3304">
        <w:rPr>
          <w:rFonts w:ascii="Poppins" w:hAnsi="Poppins" w:cs="Poppins"/>
          <w:noProof/>
        </w:rPr>
        <mc:AlternateContent>
          <mc:Choice Requires="wps">
            <w:drawing>
              <wp:anchor distT="45720" distB="45720" distL="114300" distR="114300" simplePos="0" relativeHeight="251665408" behindDoc="0" locked="0" layoutInCell="1" allowOverlap="1" wp14:anchorId="133425C7" wp14:editId="1473AD84">
                <wp:simplePos x="0" y="0"/>
                <wp:positionH relativeFrom="margin">
                  <wp:align>center</wp:align>
                </wp:positionH>
                <wp:positionV relativeFrom="paragraph">
                  <wp:posOffset>3702050</wp:posOffset>
                </wp:positionV>
                <wp:extent cx="2638425" cy="403225"/>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403225"/>
                        </a:xfrm>
                        <a:prstGeom prst="rect">
                          <a:avLst/>
                        </a:prstGeom>
                        <a:noFill/>
                        <a:ln w="9525">
                          <a:noFill/>
                          <a:miter lim="800000"/>
                          <a:headEnd/>
                          <a:tailEnd/>
                        </a:ln>
                      </wps:spPr>
                      <wps:txbx>
                        <w:txbxContent>
                          <w:p w14:paraId="7954134C" w14:textId="77777777" w:rsidR="005C24EB" w:rsidRPr="007A3304" w:rsidRDefault="005C24EB" w:rsidP="005C24EB">
                            <w:pPr>
                              <w:jc w:val="center"/>
                              <w:rPr>
                                <w:rFonts w:ascii="Poppins" w:hAnsi="Poppins" w:cs="Poppins"/>
                                <w:color w:val="E8E8E8" w:themeColor="background2"/>
                                <w:szCs w:val="40"/>
                              </w:rPr>
                            </w:pPr>
                            <w:r w:rsidRPr="007A3304">
                              <w:rPr>
                                <w:rFonts w:ascii="Poppins" w:hAnsi="Poppins" w:cs="Poppins"/>
                                <w:color w:val="E8E8E8" w:themeColor="background2"/>
                                <w:szCs w:val="40"/>
                              </w:rPr>
                              <w:t>reach@trianz.com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425C7" id="_x0000_s1027" type="#_x0000_t202" style="position:absolute;margin-left:0;margin-top:291.5pt;width:207.75pt;height:31.7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" filled="f" stroked="f">
                <v:textbox>
                  <w:txbxContent>
                    <w:p w14:paraId="7954134C" w14:textId="77777777" w:rsidR="005C24EB" w:rsidRPr="007A3304" w:rsidRDefault="005C24EB" w:rsidP="005C24EB">
                      <w:pPr>
                        <w:jc w:val="center"/>
                        <w:rPr>
                          <w:rFonts w:ascii="Poppins" w:hAnsi="Poppins" w:cs="Poppins"/>
                          <w:color w:val="E8E8E8" w:themeColor="background2"/>
                          <w:szCs w:val="40"/>
                        </w:rPr>
                      </w:pPr>
                      <w:r w:rsidRPr="007A3304">
                        <w:rPr>
                          <w:rFonts w:ascii="Poppins" w:hAnsi="Poppins" w:cs="Poppins"/>
                          <w:color w:val="E8E8E8" w:themeColor="background2"/>
                          <w:szCs w:val="40"/>
                        </w:rPr>
                        <w:t>reach@trianz.com</w:t>
                      </w:r>
                    </w:p>
                  </w:txbxContent>
                </v:textbox>
                <w10:wrap type="square" anchorx="margin"/>
              </v:shape>
            </w:pict>
          </mc:Fallback>
        </mc:AlternateContent>
      </w:r>
      <w:r w:rsidRPr="007A3304">
        <w:rPr>
          <w:rFonts w:ascii="Poppins" w:hAnsi="Poppins" w:cs="Poppins"/>
          <w:noProof/>
        </w:rPr>
        <w:drawing>
          <wp:anchor distT="0" distB="0" distL="114300" distR="114300" simplePos="0" relativeHeight="251663360" behindDoc="0" locked="0" layoutInCell="1" allowOverlap="1" wp14:anchorId="263BC60F" wp14:editId="0C0A56AA">
            <wp:simplePos x="0" y="0"/>
            <wp:positionH relativeFrom="margin">
              <wp:posOffset>1606550</wp:posOffset>
            </wp:positionH>
            <wp:positionV relativeFrom="paragraph">
              <wp:posOffset>3276600</wp:posOffset>
            </wp:positionV>
            <wp:extent cx="2208530" cy="462186"/>
            <wp:effectExtent l="0" t="0" r="127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08530" cy="462186"/>
                    </a:xfrm>
                    <a:prstGeom prst="rect">
                      <a:avLst/>
                    </a:prstGeom>
                  </pic:spPr>
                </pic:pic>
              </a:graphicData>
            </a:graphic>
            <wp14:sizeRelH relativeFrom="page">
              <wp14:pctWidth>0</wp14:pctWidth>
            </wp14:sizeRelH>
            <wp14:sizeRelV relativeFrom="page">
              <wp14:pctHeight>0</wp14:pctHeight>
            </wp14:sizeRelV>
          </wp:anchor>
        </w:drawing>
      </w:r>
      <w:r w:rsidRPr="007A3304">
        <w:rPr>
          <w:rFonts w:ascii="Poppins" w:hAnsi="Poppins" w:cs="Poppins"/>
          <w:noProof/>
        </w:rPr>
        <mc:AlternateContent>
          <mc:Choice Requires="wps">
            <w:drawing>
              <wp:anchor distT="45720" distB="45720" distL="114300" distR="114300" simplePos="0" relativeHeight="251669504" behindDoc="0" locked="0" layoutInCell="1" allowOverlap="1" wp14:anchorId="4C909335" wp14:editId="4CDA1626">
                <wp:simplePos x="0" y="0"/>
                <wp:positionH relativeFrom="margin">
                  <wp:align>center</wp:align>
                </wp:positionH>
                <wp:positionV relativeFrom="paragraph">
                  <wp:posOffset>5687695</wp:posOffset>
                </wp:positionV>
                <wp:extent cx="5943600" cy="890905"/>
                <wp:effectExtent l="0" t="0" r="0" b="444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90905"/>
                        </a:xfrm>
                        <a:prstGeom prst="rect">
                          <a:avLst/>
                        </a:prstGeom>
                        <a:noFill/>
                        <a:ln w="9525">
                          <a:noFill/>
                          <a:miter lim="800000"/>
                          <a:headEnd/>
                          <a:tailEnd/>
                        </a:ln>
                      </wps:spPr>
                      <wps:txbx>
                        <w:txbxContent>
                          <w:p w14:paraId="3873D38F" w14:textId="77777777" w:rsidR="005C24EB" w:rsidRPr="007A3304" w:rsidRDefault="005C24EB" w:rsidP="005C24EB">
                            <w:pPr>
                              <w:jc w:val="center"/>
                              <w:rPr>
                                <w:rFonts w:ascii="Poppins" w:hAnsi="Poppins" w:cs="Poppins"/>
                                <w:sz w:val="20"/>
                              </w:rPr>
                            </w:pPr>
                            <w:r w:rsidRPr="007A3304">
                              <w:rPr>
                                <w:rFonts w:ascii="Poppins" w:hAnsi="Poppins" w:cs="Poppins"/>
                                <w:color w:val="E8E8E8" w:themeColor="background2"/>
                                <w:sz w:val="18"/>
                              </w:rPr>
                              <w:t>The content in this document is copyrighted; any unauthorized use – in part or full – may violate the copyright, trademark, and other laws. This document may not be modified, reproduced or publicly displayed, performed or distributed, or used for any public or commercial purposes. The Trianz name and its products are subject to trademark and copyright protections, regardless of how and where referenced.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09335" id="_x0000_s1028" type="#_x0000_t202" style="position:absolute;margin-left:0;margin-top:447.85pt;width:468pt;height:70.1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" filled="f" stroked="f">
                <v:textbox>
                  <w:txbxContent>
                    <w:p w14:paraId="3873D38F" w14:textId="77777777" w:rsidR="005C24EB" w:rsidRPr="007A3304" w:rsidRDefault="005C24EB" w:rsidP="005C24EB">
                      <w:pPr>
                        <w:jc w:val="center"/>
                        <w:rPr>
                          <w:rFonts w:ascii="Poppins" w:hAnsi="Poppins" w:cs="Poppins"/>
                          <w:sz w:val="20"/>
                        </w:rPr>
                      </w:pPr>
                      <w:r w:rsidRPr="007A3304">
                        <w:rPr>
                          <w:rFonts w:ascii="Poppins" w:hAnsi="Poppins" w:cs="Poppins"/>
                          <w:color w:val="E8E8E8" w:themeColor="background2"/>
                          <w:sz w:val="18"/>
                        </w:rPr>
                        <w:t>The content in this document is copyrighted; any unauthorized use – in part or full – may violate the copyright, trademark, and other laws. This document may not be modified, reproduced or publicly displayed, performed or distributed, or used for any public or commercial purposes. The Trianz name and its products are subject to trademark and copyright protections, regardless of how and where referenced.</w:t>
                      </w:r>
                    </w:p>
                  </w:txbxContent>
                </v:textbox>
                <w10:wrap type="square" anchorx="margin"/>
              </v:shape>
            </w:pict>
          </mc:Fallback>
        </mc:AlternateContent>
      </w:r>
    </w:p>
    <w:sectPr w:rsidR="005C24EB" w:rsidRPr="0079371B" w:rsidSect="00737072">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899E5" w14:textId="77777777" w:rsidR="000F74C0" w:rsidRDefault="000F74C0" w:rsidP="000763DC">
      <w:pPr>
        <w:spacing w:after="0" w:line="240" w:lineRule="auto"/>
      </w:pPr>
      <w:r>
        <w:separator/>
      </w:r>
    </w:p>
  </w:endnote>
  <w:endnote w:type="continuationSeparator" w:id="0">
    <w:p w14:paraId="0E99F850" w14:textId="77777777" w:rsidR="000F74C0" w:rsidRDefault="000F74C0" w:rsidP="00076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7166" w14:textId="0F508CEF" w:rsidR="00260D04" w:rsidRDefault="00260D04">
    <w:pPr>
      <w:pStyle w:val="Footer"/>
    </w:pPr>
    <w:r>
      <w:rPr>
        <w:color w:val="156082" w:themeColor="accent1"/>
      </w:rPr>
      <w:t xml:space="preserve">                                                                                                                                      </w:t>
    </w:r>
    <w:r w:rsidR="00091C5E">
      <w:rPr>
        <w:color w:val="156082" w:themeColor="accent1"/>
      </w:rPr>
      <w:t xml:space="preserve">                                     </w:t>
    </w:r>
    <w:r>
      <w:rPr>
        <w:rFonts w:asciiTheme="majorHAnsi" w:eastAsiaTheme="majorEastAsia" w:hAnsiTheme="majorHAnsi" w:cstheme="majorBidi"/>
        <w:color w:val="156082" w:themeColor="accent1"/>
        <w:sz w:val="20"/>
        <w:szCs w:val="20"/>
      </w:rPr>
      <w:t>p</w:t>
    </w:r>
    <w:r w:rsidR="00091C5E">
      <w:rPr>
        <w:rFonts w:asciiTheme="majorHAnsi" w:eastAsiaTheme="majorEastAsia" w:hAnsiTheme="majorHAnsi" w:cstheme="majorBidi"/>
        <w:color w:val="156082" w:themeColor="accent1"/>
        <w:sz w:val="20"/>
        <w:szCs w:val="20"/>
      </w:rPr>
      <w:t>a</w:t>
    </w:r>
    <w:r>
      <w:rPr>
        <w:rFonts w:asciiTheme="majorHAnsi" w:eastAsiaTheme="majorEastAsia" w:hAnsiTheme="majorHAnsi" w:cstheme="majorBidi"/>
        <w:color w:val="156082" w:themeColor="accent1"/>
        <w:sz w:val="20"/>
        <w:szCs w:val="20"/>
      </w:rPr>
      <w:t>g</w:t>
    </w:r>
    <w:r w:rsidR="00091C5E">
      <w:rPr>
        <w:rFonts w:asciiTheme="majorHAnsi" w:eastAsiaTheme="majorEastAsia" w:hAnsiTheme="majorHAnsi" w:cstheme="majorBidi"/>
        <w:color w:val="156082" w:themeColor="accent1"/>
        <w:sz w:val="20"/>
        <w:szCs w:val="20"/>
      </w:rPr>
      <w:t>e</w:t>
    </w:r>
    <w:r>
      <w:rPr>
        <w:rFonts w:asciiTheme="majorHAnsi" w:eastAsiaTheme="majorEastAsia" w:hAnsiTheme="majorHAnsi" w:cstheme="majorBidi"/>
        <w:color w:val="156082" w:themeColor="accent1"/>
        <w:sz w:val="20"/>
        <w:szCs w:val="20"/>
      </w:rPr>
      <w:t xml:space="preserve">.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651FA" w14:textId="77777777" w:rsidR="000F74C0" w:rsidRDefault="000F74C0" w:rsidP="000763DC">
      <w:pPr>
        <w:spacing w:after="0" w:line="240" w:lineRule="auto"/>
      </w:pPr>
      <w:r>
        <w:separator/>
      </w:r>
    </w:p>
  </w:footnote>
  <w:footnote w:type="continuationSeparator" w:id="0">
    <w:p w14:paraId="54A66135" w14:textId="77777777" w:rsidR="000F74C0" w:rsidRDefault="000F74C0" w:rsidP="00076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9383" w14:textId="5289DEC6" w:rsidR="000763DC" w:rsidRDefault="000763DC">
    <w:pPr>
      <w:pStyle w:val="Header"/>
    </w:pPr>
    <w:r>
      <w:rPr>
        <w:noProof/>
        <w:sz w:val="20"/>
      </w:rPr>
      <mc:AlternateContent>
        <mc:Choice Requires="wpg">
          <w:drawing>
            <wp:anchor distT="0" distB="0" distL="0" distR="0" simplePos="0" relativeHeight="251658240" behindDoc="1" locked="0" layoutInCell="1" allowOverlap="1" wp14:anchorId="6236235D" wp14:editId="7D0DB41F">
              <wp:simplePos x="0" y="0"/>
              <wp:positionH relativeFrom="page">
                <wp:posOffset>6070600</wp:posOffset>
              </wp:positionH>
              <wp:positionV relativeFrom="page">
                <wp:posOffset>455295</wp:posOffset>
              </wp:positionV>
              <wp:extent cx="995680" cy="23431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5680" cy="234315"/>
                        <a:chOff x="0" y="0"/>
                        <a:chExt cx="995680" cy="234315"/>
                      </a:xfrm>
                    </wpg:grpSpPr>
                    <pic:pic xmlns:pic="http://schemas.openxmlformats.org/drawingml/2006/picture">
                      <pic:nvPicPr>
                        <pic:cNvPr id="34" name="Image 34"/>
                        <pic:cNvPicPr/>
                      </pic:nvPicPr>
                      <pic:blipFill>
                        <a:blip r:embed="rId1" cstate="print"/>
                        <a:stretch>
                          <a:fillRect/>
                        </a:stretch>
                      </pic:blipFill>
                      <pic:spPr>
                        <a:xfrm>
                          <a:off x="457403" y="6378"/>
                          <a:ext cx="537966" cy="227318"/>
                        </a:xfrm>
                        <a:prstGeom prst="rect">
                          <a:avLst/>
                        </a:prstGeom>
                      </pic:spPr>
                    </pic:pic>
                    <wps:wsp>
                      <wps:cNvPr id="35" name="Graphic 35"/>
                      <wps:cNvSpPr/>
                      <wps:spPr>
                        <a:xfrm>
                          <a:off x="424990" y="0"/>
                          <a:ext cx="3810" cy="233679"/>
                        </a:xfrm>
                        <a:custGeom>
                          <a:avLst/>
                          <a:gdLst/>
                          <a:ahLst/>
                          <a:cxnLst/>
                          <a:rect l="l" t="t" r="r" b="b"/>
                          <a:pathLst>
                            <a:path w="3810" h="233679">
                              <a:moveTo>
                                <a:pt x="3262" y="0"/>
                              </a:moveTo>
                              <a:lnTo>
                                <a:pt x="0" y="0"/>
                              </a:lnTo>
                              <a:lnTo>
                                <a:pt x="0" y="233367"/>
                              </a:lnTo>
                              <a:lnTo>
                                <a:pt x="3263" y="233367"/>
                              </a:lnTo>
                              <a:lnTo>
                                <a:pt x="3262" y="0"/>
                              </a:lnTo>
                              <a:close/>
                            </a:path>
                          </a:pathLst>
                        </a:custGeom>
                        <a:solidFill>
                          <a:srgbClr val="F16C20"/>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2" cstate="print"/>
                        <a:stretch>
                          <a:fillRect/>
                        </a:stretch>
                      </pic:blipFill>
                      <pic:spPr>
                        <a:xfrm>
                          <a:off x="0" y="154392"/>
                          <a:ext cx="397841" cy="77618"/>
                        </a:xfrm>
                        <a:prstGeom prst="rect">
                          <a:avLst/>
                        </a:prstGeom>
                      </pic:spPr>
                    </pic:pic>
                  </wpg:wgp>
                </a:graphicData>
              </a:graphic>
            </wp:anchor>
          </w:drawing>
        </mc:Choice>
        <mc:Fallback>
          <w:pict>
            <v:group w14:anchorId="0042A6BF" id="Group 33" o:spid="_x0000_s1026" style="position:absolute;margin-left:478pt;margin-top:35.85pt;width:78.4pt;height:18.45pt;z-index:-251658240;mso-wrap-distance-left:0;mso-wrap-distance-right:0;mso-position-horizontal-relative:page;mso-position-vertical-relative:page" coordsize="9956,2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style="position:absolute;left:4574;top:63;width:5379;height:2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">
                <v:imagedata r:id="rId3" o:title=""/>
              </v:shape>
              <v:shape id="Graphic 35" o:spid="_x0000_s1028" style="position:absolute;left:4249;width:39;height:2336;visibility:visible;mso-wrap-style:square;v-text-anchor:top" coordsize="381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" path="m3262,l,,,233367r3263,l3262,xe" fillcolor="#f16c20" stroked="f">
                <v:path arrowok="t"/>
              </v:shape>
              <v:shape id="Image 36" o:spid="_x0000_s1029" type="#_x0000_t75" style="position:absolute;top:1543;width:3978;height: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">
                <v:imagedata r:id="rId4" o:title=""/>
              </v:shape>
              <w10:wrap anchorx="page" anchory="page"/>
            </v:group>
          </w:pict>
        </mc:Fallback>
      </mc:AlternateContent>
    </w:r>
  </w:p>
  <w:p w14:paraId="69B4D664" w14:textId="1B6A27E9" w:rsidR="000763DC" w:rsidRDefault="00076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640"/>
    <w:multiLevelType w:val="hybridMultilevel"/>
    <w:tmpl w:val="564047D0"/>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25E0BB3"/>
    <w:multiLevelType w:val="hybridMultilevel"/>
    <w:tmpl w:val="EDF21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C32561"/>
    <w:multiLevelType w:val="hybridMultilevel"/>
    <w:tmpl w:val="AB8CA8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7B251C"/>
    <w:multiLevelType w:val="hybridMultilevel"/>
    <w:tmpl w:val="C492B4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552F44"/>
    <w:multiLevelType w:val="hybridMultilevel"/>
    <w:tmpl w:val="9E5CB9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B84EA2"/>
    <w:multiLevelType w:val="hybridMultilevel"/>
    <w:tmpl w:val="E1086D2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FAF5205"/>
    <w:multiLevelType w:val="hybridMultilevel"/>
    <w:tmpl w:val="8E9A4E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03D3870"/>
    <w:multiLevelType w:val="hybridMultilevel"/>
    <w:tmpl w:val="BD529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263399"/>
    <w:multiLevelType w:val="multilevel"/>
    <w:tmpl w:val="43E4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12E17"/>
    <w:multiLevelType w:val="multilevel"/>
    <w:tmpl w:val="D34C95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30C32"/>
    <w:multiLevelType w:val="hybridMultilevel"/>
    <w:tmpl w:val="7248D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AC58A1"/>
    <w:multiLevelType w:val="hybridMultilevel"/>
    <w:tmpl w:val="13EC8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0E5BA4"/>
    <w:multiLevelType w:val="hybridMultilevel"/>
    <w:tmpl w:val="B5E21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487F03"/>
    <w:multiLevelType w:val="hybridMultilevel"/>
    <w:tmpl w:val="93B4C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7E01EA"/>
    <w:multiLevelType w:val="multilevel"/>
    <w:tmpl w:val="3F727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D3B02"/>
    <w:multiLevelType w:val="hybridMultilevel"/>
    <w:tmpl w:val="BA7A5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F19064A"/>
    <w:multiLevelType w:val="hybridMultilevel"/>
    <w:tmpl w:val="E018860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6A2B12"/>
    <w:multiLevelType w:val="hybridMultilevel"/>
    <w:tmpl w:val="9E5CB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895C83"/>
    <w:multiLevelType w:val="multilevel"/>
    <w:tmpl w:val="3FE49DF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C7450"/>
    <w:multiLevelType w:val="hybridMultilevel"/>
    <w:tmpl w:val="F58C7E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923331C"/>
    <w:multiLevelType w:val="hybridMultilevel"/>
    <w:tmpl w:val="DE10A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AD65E3"/>
    <w:multiLevelType w:val="hybridMultilevel"/>
    <w:tmpl w:val="17E865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81040D6"/>
    <w:multiLevelType w:val="hybridMultilevel"/>
    <w:tmpl w:val="EC703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BE03FC"/>
    <w:multiLevelType w:val="hybridMultilevel"/>
    <w:tmpl w:val="C6D2E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A57C7C"/>
    <w:multiLevelType w:val="hybridMultilevel"/>
    <w:tmpl w:val="C7440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2F3939"/>
    <w:multiLevelType w:val="hybridMultilevel"/>
    <w:tmpl w:val="1696D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0D4D3A"/>
    <w:multiLevelType w:val="hybridMultilevel"/>
    <w:tmpl w:val="E5DEFA9A"/>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7" w15:restartNumberingAfterBreak="0">
    <w:nsid w:val="55834581"/>
    <w:multiLevelType w:val="hybridMultilevel"/>
    <w:tmpl w:val="3B0C9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86A26C3"/>
    <w:multiLevelType w:val="hybridMultilevel"/>
    <w:tmpl w:val="3CB8B68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C5E5D94"/>
    <w:multiLevelType w:val="hybridMultilevel"/>
    <w:tmpl w:val="9BB03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8E2233"/>
    <w:multiLevelType w:val="hybridMultilevel"/>
    <w:tmpl w:val="8DAC6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C402C1"/>
    <w:multiLevelType w:val="multilevel"/>
    <w:tmpl w:val="8966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75F08"/>
    <w:multiLevelType w:val="hybridMultilevel"/>
    <w:tmpl w:val="F71C79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4764A66"/>
    <w:multiLevelType w:val="hybridMultilevel"/>
    <w:tmpl w:val="D0E22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5D61A4"/>
    <w:multiLevelType w:val="hybridMultilevel"/>
    <w:tmpl w:val="642A0CF6"/>
    <w:lvl w:ilvl="0" w:tplc="4D7E32F6">
      <w:start w:val="3"/>
      <w:numFmt w:val="decimal"/>
      <w:lvlText w:val="%1."/>
      <w:lvlJc w:val="left"/>
      <w:pPr>
        <w:ind w:left="408" w:hanging="360"/>
      </w:pPr>
      <w:rPr>
        <w:rFonts w:hint="default"/>
        <w:b/>
      </w:rPr>
    </w:lvl>
    <w:lvl w:ilvl="1" w:tplc="40090019">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35" w15:restartNumberingAfterBreak="0">
    <w:nsid w:val="658D258A"/>
    <w:multiLevelType w:val="hybridMultilevel"/>
    <w:tmpl w:val="BBE49D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AC010C6"/>
    <w:multiLevelType w:val="multilevel"/>
    <w:tmpl w:val="8254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31977"/>
    <w:multiLevelType w:val="hybridMultilevel"/>
    <w:tmpl w:val="FCBE9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086B02"/>
    <w:multiLevelType w:val="hybridMultilevel"/>
    <w:tmpl w:val="029ED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E0D48B9"/>
    <w:multiLevelType w:val="hybridMultilevel"/>
    <w:tmpl w:val="F266E4A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F6678D4"/>
    <w:multiLevelType w:val="multilevel"/>
    <w:tmpl w:val="66EC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5447B"/>
    <w:multiLevelType w:val="hybridMultilevel"/>
    <w:tmpl w:val="B5864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EF76A1"/>
    <w:multiLevelType w:val="multilevel"/>
    <w:tmpl w:val="8D0C6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B7CAB"/>
    <w:multiLevelType w:val="hybridMultilevel"/>
    <w:tmpl w:val="E3B08F1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D95125F"/>
    <w:multiLevelType w:val="hybridMultilevel"/>
    <w:tmpl w:val="DB82B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0818">
    <w:abstractNumId w:val="17"/>
  </w:num>
  <w:num w:numId="2" w16cid:durableId="601842189">
    <w:abstractNumId w:val="18"/>
  </w:num>
  <w:num w:numId="3" w16cid:durableId="1790540788">
    <w:abstractNumId w:val="10"/>
  </w:num>
  <w:num w:numId="4" w16cid:durableId="277487673">
    <w:abstractNumId w:val="4"/>
  </w:num>
  <w:num w:numId="5" w16cid:durableId="1867332915">
    <w:abstractNumId w:val="44"/>
  </w:num>
  <w:num w:numId="6" w16cid:durableId="1679771479">
    <w:abstractNumId w:val="11"/>
  </w:num>
  <w:num w:numId="7" w16cid:durableId="1449741682">
    <w:abstractNumId w:val="25"/>
  </w:num>
  <w:num w:numId="8" w16cid:durableId="1359773019">
    <w:abstractNumId w:val="5"/>
  </w:num>
  <w:num w:numId="9" w16cid:durableId="642152272">
    <w:abstractNumId w:val="2"/>
  </w:num>
  <w:num w:numId="10" w16cid:durableId="113210668">
    <w:abstractNumId w:val="29"/>
  </w:num>
  <w:num w:numId="11" w16cid:durableId="1202207482">
    <w:abstractNumId w:val="27"/>
  </w:num>
  <w:num w:numId="12" w16cid:durableId="549419534">
    <w:abstractNumId w:val="23"/>
  </w:num>
  <w:num w:numId="13" w16cid:durableId="2029062822">
    <w:abstractNumId w:val="20"/>
  </w:num>
  <w:num w:numId="14" w16cid:durableId="558564270">
    <w:abstractNumId w:val="28"/>
  </w:num>
  <w:num w:numId="15" w16cid:durableId="1457721504">
    <w:abstractNumId w:val="37"/>
  </w:num>
  <w:num w:numId="16" w16cid:durableId="423572243">
    <w:abstractNumId w:val="15"/>
  </w:num>
  <w:num w:numId="17" w16cid:durableId="1212813859">
    <w:abstractNumId w:val="43"/>
  </w:num>
  <w:num w:numId="18" w16cid:durableId="608391529">
    <w:abstractNumId w:val="35"/>
  </w:num>
  <w:num w:numId="19" w16cid:durableId="1855877746">
    <w:abstractNumId w:val="24"/>
  </w:num>
  <w:num w:numId="20" w16cid:durableId="287981057">
    <w:abstractNumId w:val="41"/>
  </w:num>
  <w:num w:numId="21" w16cid:durableId="604314321">
    <w:abstractNumId w:val="1"/>
  </w:num>
  <w:num w:numId="22" w16cid:durableId="1138840482">
    <w:abstractNumId w:val="13"/>
  </w:num>
  <w:num w:numId="23" w16cid:durableId="291248704">
    <w:abstractNumId w:val="21"/>
  </w:num>
  <w:num w:numId="24" w16cid:durableId="924413847">
    <w:abstractNumId w:val="22"/>
  </w:num>
  <w:num w:numId="25" w16cid:durableId="571551679">
    <w:abstractNumId w:val="38"/>
  </w:num>
  <w:num w:numId="26" w16cid:durableId="833449853">
    <w:abstractNumId w:val="30"/>
  </w:num>
  <w:num w:numId="27" w16cid:durableId="532965906">
    <w:abstractNumId w:val="7"/>
  </w:num>
  <w:num w:numId="28" w16cid:durableId="359553352">
    <w:abstractNumId w:val="33"/>
  </w:num>
  <w:num w:numId="29" w16cid:durableId="1431437645">
    <w:abstractNumId w:val="3"/>
  </w:num>
  <w:num w:numId="30" w16cid:durableId="204605762">
    <w:abstractNumId w:val="32"/>
  </w:num>
  <w:num w:numId="31" w16cid:durableId="1713847988">
    <w:abstractNumId w:val="19"/>
  </w:num>
  <w:num w:numId="32" w16cid:durableId="1541241593">
    <w:abstractNumId w:val="16"/>
  </w:num>
  <w:num w:numId="33" w16cid:durableId="729693101">
    <w:abstractNumId w:val="34"/>
  </w:num>
  <w:num w:numId="34" w16cid:durableId="2021929982">
    <w:abstractNumId w:val="26"/>
  </w:num>
  <w:num w:numId="35" w16cid:durableId="1641686822">
    <w:abstractNumId w:val="12"/>
  </w:num>
  <w:num w:numId="36" w16cid:durableId="1777479662">
    <w:abstractNumId w:val="36"/>
  </w:num>
  <w:num w:numId="37" w16cid:durableId="818303357">
    <w:abstractNumId w:val="42"/>
  </w:num>
  <w:num w:numId="38" w16cid:durableId="823937461">
    <w:abstractNumId w:val="14"/>
  </w:num>
  <w:num w:numId="39" w16cid:durableId="326590885">
    <w:abstractNumId w:val="31"/>
  </w:num>
  <w:num w:numId="40" w16cid:durableId="1000890302">
    <w:abstractNumId w:val="8"/>
  </w:num>
  <w:num w:numId="41" w16cid:durableId="748188218">
    <w:abstractNumId w:val="39"/>
  </w:num>
  <w:num w:numId="42" w16cid:durableId="1220899060">
    <w:abstractNumId w:val="6"/>
  </w:num>
  <w:num w:numId="43" w16cid:durableId="1356275404">
    <w:abstractNumId w:val="0"/>
  </w:num>
  <w:num w:numId="44" w16cid:durableId="1342706519">
    <w:abstractNumId w:val="40"/>
  </w:num>
  <w:num w:numId="45" w16cid:durableId="2136749159">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E3D"/>
    <w:rsid w:val="00001E30"/>
    <w:rsid w:val="00004C4C"/>
    <w:rsid w:val="0001476A"/>
    <w:rsid w:val="00023B06"/>
    <w:rsid w:val="00036A60"/>
    <w:rsid w:val="000418B9"/>
    <w:rsid w:val="00046C7D"/>
    <w:rsid w:val="00057DF6"/>
    <w:rsid w:val="0006706C"/>
    <w:rsid w:val="00067EF5"/>
    <w:rsid w:val="000710B5"/>
    <w:rsid w:val="000763DC"/>
    <w:rsid w:val="00076D67"/>
    <w:rsid w:val="00091C5E"/>
    <w:rsid w:val="00092365"/>
    <w:rsid w:val="000A226A"/>
    <w:rsid w:val="000A26B5"/>
    <w:rsid w:val="000A304A"/>
    <w:rsid w:val="000A5B8D"/>
    <w:rsid w:val="000B025C"/>
    <w:rsid w:val="000B5352"/>
    <w:rsid w:val="000B7757"/>
    <w:rsid w:val="000B7A25"/>
    <w:rsid w:val="000C0885"/>
    <w:rsid w:val="000C13BD"/>
    <w:rsid w:val="000C7211"/>
    <w:rsid w:val="000C7790"/>
    <w:rsid w:val="000D35E9"/>
    <w:rsid w:val="000D6622"/>
    <w:rsid w:val="000E1C9A"/>
    <w:rsid w:val="000F49F2"/>
    <w:rsid w:val="000F74C0"/>
    <w:rsid w:val="00106BEE"/>
    <w:rsid w:val="00111A68"/>
    <w:rsid w:val="001174BA"/>
    <w:rsid w:val="00140DEF"/>
    <w:rsid w:val="00157C61"/>
    <w:rsid w:val="001627BC"/>
    <w:rsid w:val="00164FAA"/>
    <w:rsid w:val="001674D6"/>
    <w:rsid w:val="0017189B"/>
    <w:rsid w:val="0017610E"/>
    <w:rsid w:val="00182FA4"/>
    <w:rsid w:val="001928C2"/>
    <w:rsid w:val="00192B95"/>
    <w:rsid w:val="0019487A"/>
    <w:rsid w:val="00197ECC"/>
    <w:rsid w:val="001A07F9"/>
    <w:rsid w:val="001A6EAF"/>
    <w:rsid w:val="001B0262"/>
    <w:rsid w:val="001B1B8E"/>
    <w:rsid w:val="001B5811"/>
    <w:rsid w:val="001C1CB1"/>
    <w:rsid w:val="001C1F76"/>
    <w:rsid w:val="001D1C64"/>
    <w:rsid w:val="001D561B"/>
    <w:rsid w:val="001D7FAF"/>
    <w:rsid w:val="001E48FF"/>
    <w:rsid w:val="001E52C3"/>
    <w:rsid w:val="001E7C77"/>
    <w:rsid w:val="001F2674"/>
    <w:rsid w:val="00206740"/>
    <w:rsid w:val="0020786D"/>
    <w:rsid w:val="002133EE"/>
    <w:rsid w:val="00213821"/>
    <w:rsid w:val="00213A86"/>
    <w:rsid w:val="00217798"/>
    <w:rsid w:val="00225133"/>
    <w:rsid w:val="00226108"/>
    <w:rsid w:val="0022619F"/>
    <w:rsid w:val="00232D2C"/>
    <w:rsid w:val="00244AF4"/>
    <w:rsid w:val="00246374"/>
    <w:rsid w:val="00257FD4"/>
    <w:rsid w:val="002601E7"/>
    <w:rsid w:val="00260D04"/>
    <w:rsid w:val="00264CB4"/>
    <w:rsid w:val="002673BD"/>
    <w:rsid w:val="0026771B"/>
    <w:rsid w:val="002874D4"/>
    <w:rsid w:val="00296ED7"/>
    <w:rsid w:val="0029782F"/>
    <w:rsid w:val="002A00AA"/>
    <w:rsid w:val="002D6C1D"/>
    <w:rsid w:val="002E2B54"/>
    <w:rsid w:val="002E4658"/>
    <w:rsid w:val="002E692F"/>
    <w:rsid w:val="002F270B"/>
    <w:rsid w:val="002F7BAD"/>
    <w:rsid w:val="00313CE8"/>
    <w:rsid w:val="003158E2"/>
    <w:rsid w:val="00315CE2"/>
    <w:rsid w:val="00324AE1"/>
    <w:rsid w:val="00326084"/>
    <w:rsid w:val="00335C9E"/>
    <w:rsid w:val="003466C1"/>
    <w:rsid w:val="003518B5"/>
    <w:rsid w:val="00354D9D"/>
    <w:rsid w:val="0035544B"/>
    <w:rsid w:val="00367138"/>
    <w:rsid w:val="003718F0"/>
    <w:rsid w:val="00372F21"/>
    <w:rsid w:val="0037347D"/>
    <w:rsid w:val="0038210A"/>
    <w:rsid w:val="00383CAC"/>
    <w:rsid w:val="00385D93"/>
    <w:rsid w:val="003876A3"/>
    <w:rsid w:val="0039214B"/>
    <w:rsid w:val="00393953"/>
    <w:rsid w:val="003A0614"/>
    <w:rsid w:val="003B37EF"/>
    <w:rsid w:val="003B5B5A"/>
    <w:rsid w:val="003F2CBC"/>
    <w:rsid w:val="0040446D"/>
    <w:rsid w:val="0041304B"/>
    <w:rsid w:val="00432678"/>
    <w:rsid w:val="004400F2"/>
    <w:rsid w:val="0044267F"/>
    <w:rsid w:val="0044405A"/>
    <w:rsid w:val="0045358A"/>
    <w:rsid w:val="004662BE"/>
    <w:rsid w:val="00466E86"/>
    <w:rsid w:val="004714E3"/>
    <w:rsid w:val="00471C4E"/>
    <w:rsid w:val="00473EA3"/>
    <w:rsid w:val="004768EB"/>
    <w:rsid w:val="004A5857"/>
    <w:rsid w:val="004A5C0A"/>
    <w:rsid w:val="004A5D5C"/>
    <w:rsid w:val="004A6A6F"/>
    <w:rsid w:val="004B106E"/>
    <w:rsid w:val="004B2F3D"/>
    <w:rsid w:val="004C3269"/>
    <w:rsid w:val="004C6365"/>
    <w:rsid w:val="004C7CFA"/>
    <w:rsid w:val="004E02F3"/>
    <w:rsid w:val="004E07F7"/>
    <w:rsid w:val="004F2138"/>
    <w:rsid w:val="004F4C87"/>
    <w:rsid w:val="00507577"/>
    <w:rsid w:val="0050788A"/>
    <w:rsid w:val="00512AA0"/>
    <w:rsid w:val="00520BD3"/>
    <w:rsid w:val="00521EAF"/>
    <w:rsid w:val="00523136"/>
    <w:rsid w:val="005317CD"/>
    <w:rsid w:val="005356C9"/>
    <w:rsid w:val="0054305F"/>
    <w:rsid w:val="00560A71"/>
    <w:rsid w:val="00562525"/>
    <w:rsid w:val="005659E9"/>
    <w:rsid w:val="00567643"/>
    <w:rsid w:val="00580506"/>
    <w:rsid w:val="00582FE9"/>
    <w:rsid w:val="005961C2"/>
    <w:rsid w:val="005B6142"/>
    <w:rsid w:val="005C24EB"/>
    <w:rsid w:val="005C39A6"/>
    <w:rsid w:val="005C644D"/>
    <w:rsid w:val="005D38EB"/>
    <w:rsid w:val="005D47CB"/>
    <w:rsid w:val="005D54E9"/>
    <w:rsid w:val="005D78B8"/>
    <w:rsid w:val="005E5630"/>
    <w:rsid w:val="005F2E8B"/>
    <w:rsid w:val="005F7CC2"/>
    <w:rsid w:val="00600408"/>
    <w:rsid w:val="006072D1"/>
    <w:rsid w:val="00613001"/>
    <w:rsid w:val="0061460F"/>
    <w:rsid w:val="0062210C"/>
    <w:rsid w:val="00622653"/>
    <w:rsid w:val="006323C2"/>
    <w:rsid w:val="00645549"/>
    <w:rsid w:val="00662884"/>
    <w:rsid w:val="006733DF"/>
    <w:rsid w:val="00676EEC"/>
    <w:rsid w:val="006804E6"/>
    <w:rsid w:val="00683B23"/>
    <w:rsid w:val="00684F1C"/>
    <w:rsid w:val="006914DC"/>
    <w:rsid w:val="00692AF0"/>
    <w:rsid w:val="0069609C"/>
    <w:rsid w:val="006A397A"/>
    <w:rsid w:val="006A62A8"/>
    <w:rsid w:val="006B4478"/>
    <w:rsid w:val="006C3F83"/>
    <w:rsid w:val="006E6E3D"/>
    <w:rsid w:val="006F449E"/>
    <w:rsid w:val="006F4B17"/>
    <w:rsid w:val="0070375F"/>
    <w:rsid w:val="007052EC"/>
    <w:rsid w:val="00705A2B"/>
    <w:rsid w:val="00706595"/>
    <w:rsid w:val="007231E8"/>
    <w:rsid w:val="00731A8A"/>
    <w:rsid w:val="00736473"/>
    <w:rsid w:val="00737072"/>
    <w:rsid w:val="0074025B"/>
    <w:rsid w:val="00754481"/>
    <w:rsid w:val="007636B4"/>
    <w:rsid w:val="00771246"/>
    <w:rsid w:val="00772352"/>
    <w:rsid w:val="0077558D"/>
    <w:rsid w:val="0079371B"/>
    <w:rsid w:val="00795B03"/>
    <w:rsid w:val="007A30D9"/>
    <w:rsid w:val="007A3342"/>
    <w:rsid w:val="007A48A1"/>
    <w:rsid w:val="007A7822"/>
    <w:rsid w:val="007B2E18"/>
    <w:rsid w:val="007B6F65"/>
    <w:rsid w:val="007C077E"/>
    <w:rsid w:val="007D01CA"/>
    <w:rsid w:val="007D126F"/>
    <w:rsid w:val="007D6D54"/>
    <w:rsid w:val="007E37D1"/>
    <w:rsid w:val="007F0DEC"/>
    <w:rsid w:val="007F3984"/>
    <w:rsid w:val="007F4DF8"/>
    <w:rsid w:val="007F7E12"/>
    <w:rsid w:val="00800C24"/>
    <w:rsid w:val="00803A8B"/>
    <w:rsid w:val="00814A61"/>
    <w:rsid w:val="008214D6"/>
    <w:rsid w:val="00823A13"/>
    <w:rsid w:val="008318AB"/>
    <w:rsid w:val="008361B3"/>
    <w:rsid w:val="00843C30"/>
    <w:rsid w:val="008440EF"/>
    <w:rsid w:val="00844AF0"/>
    <w:rsid w:val="00846834"/>
    <w:rsid w:val="00853938"/>
    <w:rsid w:val="00863CEA"/>
    <w:rsid w:val="008649DC"/>
    <w:rsid w:val="00867852"/>
    <w:rsid w:val="008746F6"/>
    <w:rsid w:val="00877197"/>
    <w:rsid w:val="00886BB8"/>
    <w:rsid w:val="00887478"/>
    <w:rsid w:val="00895671"/>
    <w:rsid w:val="008A73A7"/>
    <w:rsid w:val="008B2BFD"/>
    <w:rsid w:val="008B5F1E"/>
    <w:rsid w:val="008C1CFB"/>
    <w:rsid w:val="008D6CF8"/>
    <w:rsid w:val="008E6D3E"/>
    <w:rsid w:val="008F61C3"/>
    <w:rsid w:val="00905714"/>
    <w:rsid w:val="00911A00"/>
    <w:rsid w:val="00912FA7"/>
    <w:rsid w:val="00926872"/>
    <w:rsid w:val="00926B75"/>
    <w:rsid w:val="00932C97"/>
    <w:rsid w:val="00933B20"/>
    <w:rsid w:val="009340EB"/>
    <w:rsid w:val="009374D3"/>
    <w:rsid w:val="0094416C"/>
    <w:rsid w:val="0094653B"/>
    <w:rsid w:val="0096419B"/>
    <w:rsid w:val="009648AC"/>
    <w:rsid w:val="009651E5"/>
    <w:rsid w:val="00973C09"/>
    <w:rsid w:val="0097485A"/>
    <w:rsid w:val="0099116E"/>
    <w:rsid w:val="00996EF4"/>
    <w:rsid w:val="009A54DA"/>
    <w:rsid w:val="009A7D4F"/>
    <w:rsid w:val="009B0BB7"/>
    <w:rsid w:val="009B3511"/>
    <w:rsid w:val="009B3B5C"/>
    <w:rsid w:val="009B7600"/>
    <w:rsid w:val="009C0F7E"/>
    <w:rsid w:val="009C31FC"/>
    <w:rsid w:val="009C4341"/>
    <w:rsid w:val="009D292A"/>
    <w:rsid w:val="009E4B09"/>
    <w:rsid w:val="009F255E"/>
    <w:rsid w:val="009F3A9D"/>
    <w:rsid w:val="00A03AAD"/>
    <w:rsid w:val="00A06781"/>
    <w:rsid w:val="00A11683"/>
    <w:rsid w:val="00A1665F"/>
    <w:rsid w:val="00A258CA"/>
    <w:rsid w:val="00A31BB5"/>
    <w:rsid w:val="00A36404"/>
    <w:rsid w:val="00A37966"/>
    <w:rsid w:val="00A42A23"/>
    <w:rsid w:val="00A507B3"/>
    <w:rsid w:val="00A53379"/>
    <w:rsid w:val="00A53A90"/>
    <w:rsid w:val="00A56984"/>
    <w:rsid w:val="00A60F26"/>
    <w:rsid w:val="00A613C6"/>
    <w:rsid w:val="00A722C8"/>
    <w:rsid w:val="00A73737"/>
    <w:rsid w:val="00A769B2"/>
    <w:rsid w:val="00A86709"/>
    <w:rsid w:val="00A957AF"/>
    <w:rsid w:val="00A9698F"/>
    <w:rsid w:val="00AA28E9"/>
    <w:rsid w:val="00AA311B"/>
    <w:rsid w:val="00AB540C"/>
    <w:rsid w:val="00AB601A"/>
    <w:rsid w:val="00AC133C"/>
    <w:rsid w:val="00AC3B48"/>
    <w:rsid w:val="00AD62BA"/>
    <w:rsid w:val="00AE19D1"/>
    <w:rsid w:val="00AF7328"/>
    <w:rsid w:val="00B12440"/>
    <w:rsid w:val="00B20715"/>
    <w:rsid w:val="00B27F06"/>
    <w:rsid w:val="00B35966"/>
    <w:rsid w:val="00B40BC1"/>
    <w:rsid w:val="00B4556D"/>
    <w:rsid w:val="00B530A8"/>
    <w:rsid w:val="00B55923"/>
    <w:rsid w:val="00B56A78"/>
    <w:rsid w:val="00B629C7"/>
    <w:rsid w:val="00B6331B"/>
    <w:rsid w:val="00B70B04"/>
    <w:rsid w:val="00B73CEB"/>
    <w:rsid w:val="00B752D2"/>
    <w:rsid w:val="00B843D3"/>
    <w:rsid w:val="00BA3ADA"/>
    <w:rsid w:val="00BA5704"/>
    <w:rsid w:val="00BA7AB6"/>
    <w:rsid w:val="00BB0D84"/>
    <w:rsid w:val="00BB4201"/>
    <w:rsid w:val="00BB711A"/>
    <w:rsid w:val="00BC5AFD"/>
    <w:rsid w:val="00BD1A9F"/>
    <w:rsid w:val="00BD365E"/>
    <w:rsid w:val="00BE34D3"/>
    <w:rsid w:val="00BE5449"/>
    <w:rsid w:val="00BE653F"/>
    <w:rsid w:val="00BF2A56"/>
    <w:rsid w:val="00C010BB"/>
    <w:rsid w:val="00C01344"/>
    <w:rsid w:val="00C13EA2"/>
    <w:rsid w:val="00C2320F"/>
    <w:rsid w:val="00C27A00"/>
    <w:rsid w:val="00C37041"/>
    <w:rsid w:val="00C42615"/>
    <w:rsid w:val="00C56437"/>
    <w:rsid w:val="00C60A6B"/>
    <w:rsid w:val="00C751A4"/>
    <w:rsid w:val="00C76879"/>
    <w:rsid w:val="00C86523"/>
    <w:rsid w:val="00C94BEA"/>
    <w:rsid w:val="00CA4ACF"/>
    <w:rsid w:val="00CA7DC8"/>
    <w:rsid w:val="00CB5E37"/>
    <w:rsid w:val="00CC2125"/>
    <w:rsid w:val="00CD2414"/>
    <w:rsid w:val="00CD2F87"/>
    <w:rsid w:val="00CD6105"/>
    <w:rsid w:val="00CF410F"/>
    <w:rsid w:val="00D079C0"/>
    <w:rsid w:val="00D121D2"/>
    <w:rsid w:val="00D14C34"/>
    <w:rsid w:val="00D23822"/>
    <w:rsid w:val="00D310C2"/>
    <w:rsid w:val="00D44B9A"/>
    <w:rsid w:val="00D46C67"/>
    <w:rsid w:val="00D531F3"/>
    <w:rsid w:val="00D67BD9"/>
    <w:rsid w:val="00D70715"/>
    <w:rsid w:val="00D731C9"/>
    <w:rsid w:val="00D911D4"/>
    <w:rsid w:val="00D9238F"/>
    <w:rsid w:val="00DA1C52"/>
    <w:rsid w:val="00DA4BDB"/>
    <w:rsid w:val="00DB0D9B"/>
    <w:rsid w:val="00DB108E"/>
    <w:rsid w:val="00DB5392"/>
    <w:rsid w:val="00DD4B3F"/>
    <w:rsid w:val="00DE424A"/>
    <w:rsid w:val="00DF2F8F"/>
    <w:rsid w:val="00DF39D3"/>
    <w:rsid w:val="00DF5639"/>
    <w:rsid w:val="00DF6180"/>
    <w:rsid w:val="00E100CD"/>
    <w:rsid w:val="00E119A7"/>
    <w:rsid w:val="00E11D11"/>
    <w:rsid w:val="00E17F4E"/>
    <w:rsid w:val="00E211A9"/>
    <w:rsid w:val="00E21E38"/>
    <w:rsid w:val="00E330A0"/>
    <w:rsid w:val="00E43583"/>
    <w:rsid w:val="00E4650D"/>
    <w:rsid w:val="00E6181C"/>
    <w:rsid w:val="00E65055"/>
    <w:rsid w:val="00E71E67"/>
    <w:rsid w:val="00E73797"/>
    <w:rsid w:val="00EA3929"/>
    <w:rsid w:val="00EB2147"/>
    <w:rsid w:val="00EB4C4C"/>
    <w:rsid w:val="00EB5AAC"/>
    <w:rsid w:val="00ED3EF2"/>
    <w:rsid w:val="00EE456B"/>
    <w:rsid w:val="00EF10A2"/>
    <w:rsid w:val="00EF3053"/>
    <w:rsid w:val="00EF333E"/>
    <w:rsid w:val="00F00394"/>
    <w:rsid w:val="00F16A35"/>
    <w:rsid w:val="00F17097"/>
    <w:rsid w:val="00F1735D"/>
    <w:rsid w:val="00F24902"/>
    <w:rsid w:val="00F33305"/>
    <w:rsid w:val="00F34EB7"/>
    <w:rsid w:val="00F5605A"/>
    <w:rsid w:val="00F5798E"/>
    <w:rsid w:val="00F760AF"/>
    <w:rsid w:val="00F84A38"/>
    <w:rsid w:val="00F86C4E"/>
    <w:rsid w:val="00F87708"/>
    <w:rsid w:val="00F9130D"/>
    <w:rsid w:val="00F94C55"/>
    <w:rsid w:val="00FB1C79"/>
    <w:rsid w:val="00FD5373"/>
    <w:rsid w:val="00FF19C6"/>
    <w:rsid w:val="00FF6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8FE6E"/>
  <w15:chartTrackingRefBased/>
  <w15:docId w15:val="{C5D2DB91-2444-489B-80A9-BD3255BF0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E3D"/>
  </w:style>
  <w:style w:type="paragraph" w:styleId="Heading1">
    <w:name w:val="heading 1"/>
    <w:basedOn w:val="Normal"/>
    <w:next w:val="Normal"/>
    <w:link w:val="Heading1Char"/>
    <w:uiPriority w:val="9"/>
    <w:qFormat/>
    <w:rsid w:val="006E6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6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E6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6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E6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E3D"/>
    <w:rPr>
      <w:rFonts w:eastAsiaTheme="majorEastAsia" w:cstheme="majorBidi"/>
      <w:color w:val="272727" w:themeColor="text1" w:themeTint="D8"/>
    </w:rPr>
  </w:style>
  <w:style w:type="paragraph" w:styleId="Title">
    <w:name w:val="Title"/>
    <w:basedOn w:val="Normal"/>
    <w:next w:val="Normal"/>
    <w:link w:val="TitleChar"/>
    <w:uiPriority w:val="10"/>
    <w:qFormat/>
    <w:rsid w:val="006E6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E3D"/>
    <w:pPr>
      <w:spacing w:before="160"/>
      <w:jc w:val="center"/>
    </w:pPr>
    <w:rPr>
      <w:i/>
      <w:iCs/>
      <w:color w:val="404040" w:themeColor="text1" w:themeTint="BF"/>
    </w:rPr>
  </w:style>
  <w:style w:type="character" w:customStyle="1" w:styleId="QuoteChar">
    <w:name w:val="Quote Char"/>
    <w:basedOn w:val="DefaultParagraphFont"/>
    <w:link w:val="Quote"/>
    <w:uiPriority w:val="29"/>
    <w:rsid w:val="006E6E3D"/>
    <w:rPr>
      <w:i/>
      <w:iCs/>
      <w:color w:val="404040" w:themeColor="text1" w:themeTint="BF"/>
    </w:rPr>
  </w:style>
  <w:style w:type="paragraph" w:styleId="ListParagraph">
    <w:name w:val="List Paragraph"/>
    <w:basedOn w:val="Normal"/>
    <w:uiPriority w:val="34"/>
    <w:qFormat/>
    <w:rsid w:val="006E6E3D"/>
    <w:pPr>
      <w:ind w:left="720"/>
      <w:contextualSpacing/>
    </w:pPr>
  </w:style>
  <w:style w:type="character" w:styleId="IntenseEmphasis">
    <w:name w:val="Intense Emphasis"/>
    <w:basedOn w:val="DefaultParagraphFont"/>
    <w:uiPriority w:val="21"/>
    <w:qFormat/>
    <w:rsid w:val="006E6E3D"/>
    <w:rPr>
      <w:i/>
      <w:iCs/>
      <w:color w:val="0F4761" w:themeColor="accent1" w:themeShade="BF"/>
    </w:rPr>
  </w:style>
  <w:style w:type="paragraph" w:styleId="IntenseQuote">
    <w:name w:val="Intense Quote"/>
    <w:basedOn w:val="Normal"/>
    <w:next w:val="Normal"/>
    <w:link w:val="IntenseQuoteChar"/>
    <w:uiPriority w:val="30"/>
    <w:qFormat/>
    <w:rsid w:val="006E6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E3D"/>
    <w:rPr>
      <w:i/>
      <w:iCs/>
      <w:color w:val="0F4761" w:themeColor="accent1" w:themeShade="BF"/>
    </w:rPr>
  </w:style>
  <w:style w:type="character" w:styleId="IntenseReference">
    <w:name w:val="Intense Reference"/>
    <w:basedOn w:val="DefaultParagraphFont"/>
    <w:uiPriority w:val="32"/>
    <w:qFormat/>
    <w:rsid w:val="006E6E3D"/>
    <w:rPr>
      <w:b/>
      <w:bCs/>
      <w:smallCaps/>
      <w:color w:val="0F4761" w:themeColor="accent1" w:themeShade="BF"/>
      <w:spacing w:val="5"/>
    </w:rPr>
  </w:style>
  <w:style w:type="paragraph" w:styleId="NormalWeb">
    <w:name w:val="Normal (Web)"/>
    <w:basedOn w:val="Normal"/>
    <w:uiPriority w:val="99"/>
    <w:unhideWhenUsed/>
    <w:rsid w:val="007D6D54"/>
    <w:rPr>
      <w:rFonts w:ascii="Times New Roman" w:hAnsi="Times New Roman" w:cs="Times New Roman"/>
    </w:rPr>
  </w:style>
  <w:style w:type="paragraph" w:customStyle="1" w:styleId="FirstParagraph">
    <w:name w:val="First Paragraph"/>
    <w:basedOn w:val="BodyText"/>
    <w:next w:val="BodyText"/>
    <w:qFormat/>
    <w:rsid w:val="00895671"/>
    <w:pPr>
      <w:spacing w:before="180" w:after="180" w:line="240" w:lineRule="auto"/>
    </w:pPr>
    <w:rPr>
      <w:kern w:val="0"/>
      <w:lang w:val="en-US"/>
      <w14:ligatures w14:val="none"/>
    </w:rPr>
  </w:style>
  <w:style w:type="paragraph" w:customStyle="1" w:styleId="Compact">
    <w:name w:val="Compact"/>
    <w:basedOn w:val="BodyText"/>
    <w:qFormat/>
    <w:rsid w:val="00895671"/>
    <w:pPr>
      <w:spacing w:before="36" w:after="36" w:line="240" w:lineRule="auto"/>
    </w:pPr>
    <w:rPr>
      <w:kern w:val="0"/>
      <w:lang w:val="en-US"/>
      <w14:ligatures w14:val="none"/>
    </w:rPr>
  </w:style>
  <w:style w:type="table" w:customStyle="1" w:styleId="Table">
    <w:name w:val="Table"/>
    <w:semiHidden/>
    <w:unhideWhenUsed/>
    <w:qFormat/>
    <w:rsid w:val="00895671"/>
    <w:pPr>
      <w:spacing w:after="200" w:line="240" w:lineRule="auto"/>
    </w:pPr>
    <w:rPr>
      <w:kern w:val="0"/>
      <w:sz w:val="20"/>
      <w:szCs w:val="20"/>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895671"/>
    <w:pPr>
      <w:spacing w:after="120"/>
    </w:pPr>
  </w:style>
  <w:style w:type="character" w:customStyle="1" w:styleId="BodyTextChar">
    <w:name w:val="Body Text Char"/>
    <w:basedOn w:val="DefaultParagraphFont"/>
    <w:link w:val="BodyText"/>
    <w:uiPriority w:val="99"/>
    <w:semiHidden/>
    <w:rsid w:val="00895671"/>
  </w:style>
  <w:style w:type="table" w:styleId="TableGrid">
    <w:name w:val="Table Grid"/>
    <w:basedOn w:val="TableNormal"/>
    <w:uiPriority w:val="59"/>
    <w:rsid w:val="008649D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3EA2"/>
    <w:rPr>
      <w:color w:val="467886" w:themeColor="hyperlink"/>
      <w:u w:val="single"/>
    </w:rPr>
  </w:style>
  <w:style w:type="character" w:styleId="UnresolvedMention">
    <w:name w:val="Unresolved Mention"/>
    <w:basedOn w:val="DefaultParagraphFont"/>
    <w:uiPriority w:val="99"/>
    <w:semiHidden/>
    <w:unhideWhenUsed/>
    <w:rsid w:val="00C13EA2"/>
    <w:rPr>
      <w:color w:val="605E5C"/>
      <w:shd w:val="clear" w:color="auto" w:fill="E1DFDD"/>
    </w:rPr>
  </w:style>
  <w:style w:type="paragraph" w:styleId="TOCHeading">
    <w:name w:val="TOC Heading"/>
    <w:basedOn w:val="Heading1"/>
    <w:next w:val="Normal"/>
    <w:uiPriority w:val="39"/>
    <w:unhideWhenUsed/>
    <w:qFormat/>
    <w:rsid w:val="00D46C6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46C67"/>
    <w:pPr>
      <w:spacing w:after="100"/>
      <w:ind w:left="240"/>
    </w:pPr>
  </w:style>
  <w:style w:type="paragraph" w:styleId="TOC3">
    <w:name w:val="toc 3"/>
    <w:basedOn w:val="Normal"/>
    <w:next w:val="Normal"/>
    <w:autoRedefine/>
    <w:uiPriority w:val="39"/>
    <w:unhideWhenUsed/>
    <w:rsid w:val="00D46C67"/>
    <w:pPr>
      <w:spacing w:after="100"/>
      <w:ind w:left="480"/>
    </w:pPr>
  </w:style>
  <w:style w:type="paragraph" w:styleId="Header">
    <w:name w:val="header"/>
    <w:basedOn w:val="Normal"/>
    <w:link w:val="HeaderChar"/>
    <w:uiPriority w:val="99"/>
    <w:unhideWhenUsed/>
    <w:rsid w:val="000763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63DC"/>
  </w:style>
  <w:style w:type="paragraph" w:styleId="Footer">
    <w:name w:val="footer"/>
    <w:basedOn w:val="Normal"/>
    <w:link w:val="FooterChar"/>
    <w:uiPriority w:val="99"/>
    <w:unhideWhenUsed/>
    <w:rsid w:val="000763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63DC"/>
  </w:style>
  <w:style w:type="paragraph" w:styleId="TOC1">
    <w:name w:val="toc 1"/>
    <w:basedOn w:val="Normal"/>
    <w:next w:val="Normal"/>
    <w:autoRedefine/>
    <w:uiPriority w:val="39"/>
    <w:unhideWhenUsed/>
    <w:rsid w:val="00067EF5"/>
    <w:pPr>
      <w:spacing w:after="100"/>
    </w:pPr>
  </w:style>
  <w:style w:type="character" w:styleId="CommentReference">
    <w:name w:val="annotation reference"/>
    <w:basedOn w:val="DefaultParagraphFont"/>
    <w:uiPriority w:val="99"/>
    <w:semiHidden/>
    <w:unhideWhenUsed/>
    <w:rsid w:val="001D1C64"/>
    <w:rPr>
      <w:sz w:val="16"/>
      <w:szCs w:val="16"/>
    </w:rPr>
  </w:style>
  <w:style w:type="paragraph" w:styleId="CommentText">
    <w:name w:val="annotation text"/>
    <w:basedOn w:val="Normal"/>
    <w:link w:val="CommentTextChar"/>
    <w:uiPriority w:val="99"/>
    <w:unhideWhenUsed/>
    <w:rsid w:val="001D1C64"/>
    <w:pPr>
      <w:spacing w:line="240" w:lineRule="auto"/>
    </w:pPr>
    <w:rPr>
      <w:sz w:val="20"/>
      <w:szCs w:val="20"/>
    </w:rPr>
  </w:style>
  <w:style w:type="character" w:customStyle="1" w:styleId="CommentTextChar">
    <w:name w:val="Comment Text Char"/>
    <w:basedOn w:val="DefaultParagraphFont"/>
    <w:link w:val="CommentText"/>
    <w:uiPriority w:val="99"/>
    <w:rsid w:val="001D1C64"/>
    <w:rPr>
      <w:sz w:val="20"/>
      <w:szCs w:val="20"/>
    </w:rPr>
  </w:style>
  <w:style w:type="paragraph" w:styleId="CommentSubject">
    <w:name w:val="annotation subject"/>
    <w:basedOn w:val="CommentText"/>
    <w:next w:val="CommentText"/>
    <w:link w:val="CommentSubjectChar"/>
    <w:uiPriority w:val="99"/>
    <w:semiHidden/>
    <w:unhideWhenUsed/>
    <w:rsid w:val="001D1C64"/>
    <w:rPr>
      <w:b/>
      <w:bCs/>
    </w:rPr>
  </w:style>
  <w:style w:type="character" w:customStyle="1" w:styleId="CommentSubjectChar">
    <w:name w:val="Comment Subject Char"/>
    <w:basedOn w:val="CommentTextChar"/>
    <w:link w:val="CommentSubject"/>
    <w:uiPriority w:val="99"/>
    <w:semiHidden/>
    <w:rsid w:val="001D1C64"/>
    <w:rPr>
      <w:b/>
      <w:bCs/>
      <w:sz w:val="20"/>
      <w:szCs w:val="20"/>
    </w:rPr>
  </w:style>
  <w:style w:type="paragraph" w:customStyle="1" w:styleId="TableParagraph">
    <w:name w:val="Table Paragraph"/>
    <w:basedOn w:val="Normal"/>
    <w:uiPriority w:val="1"/>
    <w:qFormat/>
    <w:rsid w:val="00BF2A56"/>
    <w:pPr>
      <w:widowControl w:val="0"/>
      <w:autoSpaceDE w:val="0"/>
      <w:autoSpaceDN w:val="0"/>
      <w:spacing w:before="192" w:after="0" w:line="240" w:lineRule="auto"/>
      <w:ind w:left="107"/>
    </w:pPr>
    <w:rPr>
      <w:rFonts w:ascii="Arial MT" w:eastAsia="Arial MT" w:hAnsi="Arial MT" w:cs="Arial MT"/>
      <w:kern w:val="0"/>
      <w:sz w:val="22"/>
      <w:szCs w:val="22"/>
      <w:lang w:val="en-US"/>
      <w14:ligatures w14:val="none"/>
    </w:rPr>
  </w:style>
  <w:style w:type="character" w:styleId="Strong">
    <w:name w:val="Strong"/>
    <w:basedOn w:val="DefaultParagraphFont"/>
    <w:uiPriority w:val="22"/>
    <w:qFormat/>
    <w:rsid w:val="00CB5E37"/>
    <w:rPr>
      <w:b/>
      <w:bCs/>
    </w:rPr>
  </w:style>
  <w:style w:type="paragraph" w:styleId="Revision">
    <w:name w:val="Revision"/>
    <w:hidden/>
    <w:uiPriority w:val="99"/>
    <w:semiHidden/>
    <w:rsid w:val="00863C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68">
      <w:marLeft w:val="0"/>
      <w:marRight w:val="0"/>
      <w:marTop w:val="0"/>
      <w:marBottom w:val="0"/>
      <w:divBdr>
        <w:top w:val="none" w:sz="0" w:space="0" w:color="auto"/>
        <w:left w:val="none" w:sz="0" w:space="0" w:color="auto"/>
        <w:bottom w:val="none" w:sz="0" w:space="0" w:color="auto"/>
        <w:right w:val="none" w:sz="0" w:space="0" w:color="auto"/>
      </w:divBdr>
      <w:divsChild>
        <w:div w:id="1382945056">
          <w:marLeft w:val="0"/>
          <w:marRight w:val="0"/>
          <w:marTop w:val="0"/>
          <w:marBottom w:val="0"/>
          <w:divBdr>
            <w:top w:val="none" w:sz="0" w:space="0" w:color="auto"/>
            <w:left w:val="none" w:sz="0" w:space="0" w:color="auto"/>
            <w:bottom w:val="none" w:sz="0" w:space="0" w:color="auto"/>
            <w:right w:val="none" w:sz="0" w:space="0" w:color="auto"/>
          </w:divBdr>
        </w:div>
      </w:divsChild>
    </w:div>
    <w:div w:id="4018049">
      <w:marLeft w:val="0"/>
      <w:marRight w:val="0"/>
      <w:marTop w:val="0"/>
      <w:marBottom w:val="0"/>
      <w:divBdr>
        <w:top w:val="none" w:sz="0" w:space="0" w:color="auto"/>
        <w:left w:val="none" w:sz="0" w:space="0" w:color="auto"/>
        <w:bottom w:val="none" w:sz="0" w:space="0" w:color="auto"/>
        <w:right w:val="none" w:sz="0" w:space="0" w:color="auto"/>
      </w:divBdr>
      <w:divsChild>
        <w:div w:id="801071161">
          <w:marLeft w:val="0"/>
          <w:marRight w:val="0"/>
          <w:marTop w:val="0"/>
          <w:marBottom w:val="0"/>
          <w:divBdr>
            <w:top w:val="none" w:sz="0" w:space="0" w:color="auto"/>
            <w:left w:val="none" w:sz="0" w:space="0" w:color="auto"/>
            <w:bottom w:val="none" w:sz="0" w:space="0" w:color="auto"/>
            <w:right w:val="none" w:sz="0" w:space="0" w:color="auto"/>
          </w:divBdr>
        </w:div>
      </w:divsChild>
    </w:div>
    <w:div w:id="6061884">
      <w:bodyDiv w:val="1"/>
      <w:marLeft w:val="0"/>
      <w:marRight w:val="0"/>
      <w:marTop w:val="0"/>
      <w:marBottom w:val="0"/>
      <w:divBdr>
        <w:top w:val="none" w:sz="0" w:space="0" w:color="auto"/>
        <w:left w:val="none" w:sz="0" w:space="0" w:color="auto"/>
        <w:bottom w:val="none" w:sz="0" w:space="0" w:color="auto"/>
        <w:right w:val="none" w:sz="0" w:space="0" w:color="auto"/>
      </w:divBdr>
    </w:div>
    <w:div w:id="15078207">
      <w:bodyDiv w:val="1"/>
      <w:marLeft w:val="0"/>
      <w:marRight w:val="0"/>
      <w:marTop w:val="0"/>
      <w:marBottom w:val="0"/>
      <w:divBdr>
        <w:top w:val="none" w:sz="0" w:space="0" w:color="auto"/>
        <w:left w:val="none" w:sz="0" w:space="0" w:color="auto"/>
        <w:bottom w:val="none" w:sz="0" w:space="0" w:color="auto"/>
        <w:right w:val="none" w:sz="0" w:space="0" w:color="auto"/>
      </w:divBdr>
    </w:div>
    <w:div w:id="15430586">
      <w:marLeft w:val="0"/>
      <w:marRight w:val="0"/>
      <w:marTop w:val="0"/>
      <w:marBottom w:val="0"/>
      <w:divBdr>
        <w:top w:val="none" w:sz="0" w:space="0" w:color="auto"/>
        <w:left w:val="none" w:sz="0" w:space="0" w:color="auto"/>
        <w:bottom w:val="none" w:sz="0" w:space="0" w:color="auto"/>
        <w:right w:val="none" w:sz="0" w:space="0" w:color="auto"/>
      </w:divBdr>
      <w:divsChild>
        <w:div w:id="671104671">
          <w:marLeft w:val="0"/>
          <w:marRight w:val="0"/>
          <w:marTop w:val="0"/>
          <w:marBottom w:val="0"/>
          <w:divBdr>
            <w:top w:val="none" w:sz="0" w:space="0" w:color="auto"/>
            <w:left w:val="none" w:sz="0" w:space="0" w:color="auto"/>
            <w:bottom w:val="none" w:sz="0" w:space="0" w:color="auto"/>
            <w:right w:val="none" w:sz="0" w:space="0" w:color="auto"/>
          </w:divBdr>
        </w:div>
      </w:divsChild>
    </w:div>
    <w:div w:id="15737584">
      <w:marLeft w:val="0"/>
      <w:marRight w:val="0"/>
      <w:marTop w:val="0"/>
      <w:marBottom w:val="0"/>
      <w:divBdr>
        <w:top w:val="none" w:sz="0" w:space="0" w:color="auto"/>
        <w:left w:val="none" w:sz="0" w:space="0" w:color="auto"/>
        <w:bottom w:val="none" w:sz="0" w:space="0" w:color="auto"/>
        <w:right w:val="none" w:sz="0" w:space="0" w:color="auto"/>
      </w:divBdr>
    </w:div>
    <w:div w:id="19665574">
      <w:marLeft w:val="0"/>
      <w:marRight w:val="0"/>
      <w:marTop w:val="0"/>
      <w:marBottom w:val="0"/>
      <w:divBdr>
        <w:top w:val="none" w:sz="0" w:space="0" w:color="auto"/>
        <w:left w:val="none" w:sz="0" w:space="0" w:color="auto"/>
        <w:bottom w:val="none" w:sz="0" w:space="0" w:color="auto"/>
        <w:right w:val="none" w:sz="0" w:space="0" w:color="auto"/>
      </w:divBdr>
    </w:div>
    <w:div w:id="23024697">
      <w:marLeft w:val="0"/>
      <w:marRight w:val="0"/>
      <w:marTop w:val="0"/>
      <w:marBottom w:val="0"/>
      <w:divBdr>
        <w:top w:val="none" w:sz="0" w:space="0" w:color="auto"/>
        <w:left w:val="none" w:sz="0" w:space="0" w:color="auto"/>
        <w:bottom w:val="none" w:sz="0" w:space="0" w:color="auto"/>
        <w:right w:val="none" w:sz="0" w:space="0" w:color="auto"/>
      </w:divBdr>
    </w:div>
    <w:div w:id="23478869">
      <w:marLeft w:val="0"/>
      <w:marRight w:val="0"/>
      <w:marTop w:val="0"/>
      <w:marBottom w:val="0"/>
      <w:divBdr>
        <w:top w:val="none" w:sz="0" w:space="0" w:color="auto"/>
        <w:left w:val="none" w:sz="0" w:space="0" w:color="auto"/>
        <w:bottom w:val="none" w:sz="0" w:space="0" w:color="auto"/>
        <w:right w:val="none" w:sz="0" w:space="0" w:color="auto"/>
      </w:divBdr>
      <w:divsChild>
        <w:div w:id="981738281">
          <w:marLeft w:val="0"/>
          <w:marRight w:val="0"/>
          <w:marTop w:val="0"/>
          <w:marBottom w:val="0"/>
          <w:divBdr>
            <w:top w:val="none" w:sz="0" w:space="0" w:color="auto"/>
            <w:left w:val="none" w:sz="0" w:space="0" w:color="auto"/>
            <w:bottom w:val="none" w:sz="0" w:space="0" w:color="auto"/>
            <w:right w:val="none" w:sz="0" w:space="0" w:color="auto"/>
          </w:divBdr>
        </w:div>
      </w:divsChild>
    </w:div>
    <w:div w:id="23488446">
      <w:marLeft w:val="0"/>
      <w:marRight w:val="0"/>
      <w:marTop w:val="0"/>
      <w:marBottom w:val="0"/>
      <w:divBdr>
        <w:top w:val="none" w:sz="0" w:space="0" w:color="auto"/>
        <w:left w:val="none" w:sz="0" w:space="0" w:color="auto"/>
        <w:bottom w:val="none" w:sz="0" w:space="0" w:color="auto"/>
        <w:right w:val="none" w:sz="0" w:space="0" w:color="auto"/>
      </w:divBdr>
    </w:div>
    <w:div w:id="26564538">
      <w:marLeft w:val="0"/>
      <w:marRight w:val="0"/>
      <w:marTop w:val="0"/>
      <w:marBottom w:val="0"/>
      <w:divBdr>
        <w:top w:val="none" w:sz="0" w:space="0" w:color="auto"/>
        <w:left w:val="none" w:sz="0" w:space="0" w:color="auto"/>
        <w:bottom w:val="none" w:sz="0" w:space="0" w:color="auto"/>
        <w:right w:val="none" w:sz="0" w:space="0" w:color="auto"/>
      </w:divBdr>
    </w:div>
    <w:div w:id="27873432">
      <w:marLeft w:val="0"/>
      <w:marRight w:val="0"/>
      <w:marTop w:val="0"/>
      <w:marBottom w:val="0"/>
      <w:divBdr>
        <w:top w:val="none" w:sz="0" w:space="0" w:color="auto"/>
        <w:left w:val="none" w:sz="0" w:space="0" w:color="auto"/>
        <w:bottom w:val="none" w:sz="0" w:space="0" w:color="auto"/>
        <w:right w:val="none" w:sz="0" w:space="0" w:color="auto"/>
      </w:divBdr>
      <w:divsChild>
        <w:div w:id="1137651765">
          <w:marLeft w:val="0"/>
          <w:marRight w:val="0"/>
          <w:marTop w:val="0"/>
          <w:marBottom w:val="0"/>
          <w:divBdr>
            <w:top w:val="none" w:sz="0" w:space="0" w:color="auto"/>
            <w:left w:val="none" w:sz="0" w:space="0" w:color="auto"/>
            <w:bottom w:val="none" w:sz="0" w:space="0" w:color="auto"/>
            <w:right w:val="none" w:sz="0" w:space="0" w:color="auto"/>
          </w:divBdr>
        </w:div>
      </w:divsChild>
    </w:div>
    <w:div w:id="28919625">
      <w:marLeft w:val="0"/>
      <w:marRight w:val="0"/>
      <w:marTop w:val="0"/>
      <w:marBottom w:val="0"/>
      <w:divBdr>
        <w:top w:val="none" w:sz="0" w:space="0" w:color="auto"/>
        <w:left w:val="none" w:sz="0" w:space="0" w:color="auto"/>
        <w:bottom w:val="none" w:sz="0" w:space="0" w:color="auto"/>
        <w:right w:val="none" w:sz="0" w:space="0" w:color="auto"/>
      </w:divBdr>
    </w:div>
    <w:div w:id="34429833">
      <w:marLeft w:val="0"/>
      <w:marRight w:val="0"/>
      <w:marTop w:val="0"/>
      <w:marBottom w:val="0"/>
      <w:divBdr>
        <w:top w:val="none" w:sz="0" w:space="0" w:color="auto"/>
        <w:left w:val="none" w:sz="0" w:space="0" w:color="auto"/>
        <w:bottom w:val="none" w:sz="0" w:space="0" w:color="auto"/>
        <w:right w:val="none" w:sz="0" w:space="0" w:color="auto"/>
      </w:divBdr>
    </w:div>
    <w:div w:id="35737234">
      <w:marLeft w:val="0"/>
      <w:marRight w:val="0"/>
      <w:marTop w:val="0"/>
      <w:marBottom w:val="0"/>
      <w:divBdr>
        <w:top w:val="none" w:sz="0" w:space="0" w:color="auto"/>
        <w:left w:val="none" w:sz="0" w:space="0" w:color="auto"/>
        <w:bottom w:val="none" w:sz="0" w:space="0" w:color="auto"/>
        <w:right w:val="none" w:sz="0" w:space="0" w:color="auto"/>
      </w:divBdr>
    </w:div>
    <w:div w:id="36591623">
      <w:marLeft w:val="0"/>
      <w:marRight w:val="0"/>
      <w:marTop w:val="0"/>
      <w:marBottom w:val="0"/>
      <w:divBdr>
        <w:top w:val="none" w:sz="0" w:space="0" w:color="auto"/>
        <w:left w:val="none" w:sz="0" w:space="0" w:color="auto"/>
        <w:bottom w:val="none" w:sz="0" w:space="0" w:color="auto"/>
        <w:right w:val="none" w:sz="0" w:space="0" w:color="auto"/>
      </w:divBdr>
      <w:divsChild>
        <w:div w:id="624428082">
          <w:marLeft w:val="0"/>
          <w:marRight w:val="0"/>
          <w:marTop w:val="0"/>
          <w:marBottom w:val="0"/>
          <w:divBdr>
            <w:top w:val="none" w:sz="0" w:space="0" w:color="auto"/>
            <w:left w:val="none" w:sz="0" w:space="0" w:color="auto"/>
            <w:bottom w:val="none" w:sz="0" w:space="0" w:color="auto"/>
            <w:right w:val="none" w:sz="0" w:space="0" w:color="auto"/>
          </w:divBdr>
        </w:div>
      </w:divsChild>
    </w:div>
    <w:div w:id="36972210">
      <w:marLeft w:val="0"/>
      <w:marRight w:val="0"/>
      <w:marTop w:val="0"/>
      <w:marBottom w:val="0"/>
      <w:divBdr>
        <w:top w:val="none" w:sz="0" w:space="0" w:color="auto"/>
        <w:left w:val="none" w:sz="0" w:space="0" w:color="auto"/>
        <w:bottom w:val="none" w:sz="0" w:space="0" w:color="auto"/>
        <w:right w:val="none" w:sz="0" w:space="0" w:color="auto"/>
      </w:divBdr>
    </w:div>
    <w:div w:id="40252194">
      <w:marLeft w:val="0"/>
      <w:marRight w:val="0"/>
      <w:marTop w:val="0"/>
      <w:marBottom w:val="0"/>
      <w:divBdr>
        <w:top w:val="none" w:sz="0" w:space="0" w:color="auto"/>
        <w:left w:val="none" w:sz="0" w:space="0" w:color="auto"/>
        <w:bottom w:val="none" w:sz="0" w:space="0" w:color="auto"/>
        <w:right w:val="none" w:sz="0" w:space="0" w:color="auto"/>
      </w:divBdr>
      <w:divsChild>
        <w:div w:id="94447298">
          <w:marLeft w:val="0"/>
          <w:marRight w:val="0"/>
          <w:marTop w:val="0"/>
          <w:marBottom w:val="0"/>
          <w:divBdr>
            <w:top w:val="none" w:sz="0" w:space="0" w:color="auto"/>
            <w:left w:val="none" w:sz="0" w:space="0" w:color="auto"/>
            <w:bottom w:val="none" w:sz="0" w:space="0" w:color="auto"/>
            <w:right w:val="none" w:sz="0" w:space="0" w:color="auto"/>
          </w:divBdr>
        </w:div>
      </w:divsChild>
    </w:div>
    <w:div w:id="41947245">
      <w:marLeft w:val="0"/>
      <w:marRight w:val="0"/>
      <w:marTop w:val="0"/>
      <w:marBottom w:val="0"/>
      <w:divBdr>
        <w:top w:val="none" w:sz="0" w:space="0" w:color="auto"/>
        <w:left w:val="none" w:sz="0" w:space="0" w:color="auto"/>
        <w:bottom w:val="none" w:sz="0" w:space="0" w:color="auto"/>
        <w:right w:val="none" w:sz="0" w:space="0" w:color="auto"/>
      </w:divBdr>
    </w:div>
    <w:div w:id="47925952">
      <w:marLeft w:val="0"/>
      <w:marRight w:val="0"/>
      <w:marTop w:val="0"/>
      <w:marBottom w:val="0"/>
      <w:divBdr>
        <w:top w:val="none" w:sz="0" w:space="0" w:color="auto"/>
        <w:left w:val="none" w:sz="0" w:space="0" w:color="auto"/>
        <w:bottom w:val="none" w:sz="0" w:space="0" w:color="auto"/>
        <w:right w:val="none" w:sz="0" w:space="0" w:color="auto"/>
      </w:divBdr>
    </w:div>
    <w:div w:id="50156473">
      <w:marLeft w:val="0"/>
      <w:marRight w:val="0"/>
      <w:marTop w:val="0"/>
      <w:marBottom w:val="0"/>
      <w:divBdr>
        <w:top w:val="none" w:sz="0" w:space="0" w:color="auto"/>
        <w:left w:val="none" w:sz="0" w:space="0" w:color="auto"/>
        <w:bottom w:val="none" w:sz="0" w:space="0" w:color="auto"/>
        <w:right w:val="none" w:sz="0" w:space="0" w:color="auto"/>
      </w:divBdr>
    </w:div>
    <w:div w:id="53507691">
      <w:marLeft w:val="0"/>
      <w:marRight w:val="0"/>
      <w:marTop w:val="0"/>
      <w:marBottom w:val="0"/>
      <w:divBdr>
        <w:top w:val="none" w:sz="0" w:space="0" w:color="auto"/>
        <w:left w:val="none" w:sz="0" w:space="0" w:color="auto"/>
        <w:bottom w:val="none" w:sz="0" w:space="0" w:color="auto"/>
        <w:right w:val="none" w:sz="0" w:space="0" w:color="auto"/>
      </w:divBdr>
    </w:div>
    <w:div w:id="56050645">
      <w:marLeft w:val="0"/>
      <w:marRight w:val="0"/>
      <w:marTop w:val="0"/>
      <w:marBottom w:val="0"/>
      <w:divBdr>
        <w:top w:val="none" w:sz="0" w:space="0" w:color="auto"/>
        <w:left w:val="none" w:sz="0" w:space="0" w:color="auto"/>
        <w:bottom w:val="none" w:sz="0" w:space="0" w:color="auto"/>
        <w:right w:val="none" w:sz="0" w:space="0" w:color="auto"/>
      </w:divBdr>
    </w:div>
    <w:div w:id="56363069">
      <w:marLeft w:val="0"/>
      <w:marRight w:val="0"/>
      <w:marTop w:val="0"/>
      <w:marBottom w:val="0"/>
      <w:divBdr>
        <w:top w:val="none" w:sz="0" w:space="0" w:color="auto"/>
        <w:left w:val="none" w:sz="0" w:space="0" w:color="auto"/>
        <w:bottom w:val="none" w:sz="0" w:space="0" w:color="auto"/>
        <w:right w:val="none" w:sz="0" w:space="0" w:color="auto"/>
      </w:divBdr>
    </w:div>
    <w:div w:id="56369507">
      <w:marLeft w:val="0"/>
      <w:marRight w:val="0"/>
      <w:marTop w:val="0"/>
      <w:marBottom w:val="0"/>
      <w:divBdr>
        <w:top w:val="none" w:sz="0" w:space="0" w:color="auto"/>
        <w:left w:val="none" w:sz="0" w:space="0" w:color="auto"/>
        <w:bottom w:val="none" w:sz="0" w:space="0" w:color="auto"/>
        <w:right w:val="none" w:sz="0" w:space="0" w:color="auto"/>
      </w:divBdr>
      <w:divsChild>
        <w:div w:id="358431057">
          <w:marLeft w:val="0"/>
          <w:marRight w:val="0"/>
          <w:marTop w:val="0"/>
          <w:marBottom w:val="0"/>
          <w:divBdr>
            <w:top w:val="none" w:sz="0" w:space="0" w:color="auto"/>
            <w:left w:val="none" w:sz="0" w:space="0" w:color="auto"/>
            <w:bottom w:val="none" w:sz="0" w:space="0" w:color="auto"/>
            <w:right w:val="none" w:sz="0" w:space="0" w:color="auto"/>
          </w:divBdr>
        </w:div>
      </w:divsChild>
    </w:div>
    <w:div w:id="67845101">
      <w:marLeft w:val="0"/>
      <w:marRight w:val="0"/>
      <w:marTop w:val="0"/>
      <w:marBottom w:val="0"/>
      <w:divBdr>
        <w:top w:val="none" w:sz="0" w:space="0" w:color="auto"/>
        <w:left w:val="none" w:sz="0" w:space="0" w:color="auto"/>
        <w:bottom w:val="none" w:sz="0" w:space="0" w:color="auto"/>
        <w:right w:val="none" w:sz="0" w:space="0" w:color="auto"/>
      </w:divBdr>
    </w:div>
    <w:div w:id="72556609">
      <w:marLeft w:val="0"/>
      <w:marRight w:val="0"/>
      <w:marTop w:val="0"/>
      <w:marBottom w:val="0"/>
      <w:divBdr>
        <w:top w:val="none" w:sz="0" w:space="0" w:color="auto"/>
        <w:left w:val="none" w:sz="0" w:space="0" w:color="auto"/>
        <w:bottom w:val="none" w:sz="0" w:space="0" w:color="auto"/>
        <w:right w:val="none" w:sz="0" w:space="0" w:color="auto"/>
      </w:divBdr>
    </w:div>
    <w:div w:id="81611879">
      <w:marLeft w:val="0"/>
      <w:marRight w:val="0"/>
      <w:marTop w:val="0"/>
      <w:marBottom w:val="0"/>
      <w:divBdr>
        <w:top w:val="none" w:sz="0" w:space="0" w:color="auto"/>
        <w:left w:val="none" w:sz="0" w:space="0" w:color="auto"/>
        <w:bottom w:val="none" w:sz="0" w:space="0" w:color="auto"/>
        <w:right w:val="none" w:sz="0" w:space="0" w:color="auto"/>
      </w:divBdr>
    </w:div>
    <w:div w:id="81614071">
      <w:marLeft w:val="0"/>
      <w:marRight w:val="0"/>
      <w:marTop w:val="0"/>
      <w:marBottom w:val="0"/>
      <w:divBdr>
        <w:top w:val="none" w:sz="0" w:space="0" w:color="auto"/>
        <w:left w:val="none" w:sz="0" w:space="0" w:color="auto"/>
        <w:bottom w:val="none" w:sz="0" w:space="0" w:color="auto"/>
        <w:right w:val="none" w:sz="0" w:space="0" w:color="auto"/>
      </w:divBdr>
    </w:div>
    <w:div w:id="85613989">
      <w:marLeft w:val="0"/>
      <w:marRight w:val="0"/>
      <w:marTop w:val="0"/>
      <w:marBottom w:val="0"/>
      <w:divBdr>
        <w:top w:val="none" w:sz="0" w:space="0" w:color="auto"/>
        <w:left w:val="none" w:sz="0" w:space="0" w:color="auto"/>
        <w:bottom w:val="none" w:sz="0" w:space="0" w:color="auto"/>
        <w:right w:val="none" w:sz="0" w:space="0" w:color="auto"/>
      </w:divBdr>
    </w:div>
    <w:div w:id="89661876">
      <w:marLeft w:val="0"/>
      <w:marRight w:val="0"/>
      <w:marTop w:val="0"/>
      <w:marBottom w:val="0"/>
      <w:divBdr>
        <w:top w:val="none" w:sz="0" w:space="0" w:color="auto"/>
        <w:left w:val="none" w:sz="0" w:space="0" w:color="auto"/>
        <w:bottom w:val="none" w:sz="0" w:space="0" w:color="auto"/>
        <w:right w:val="none" w:sz="0" w:space="0" w:color="auto"/>
      </w:divBdr>
    </w:div>
    <w:div w:id="90243371">
      <w:bodyDiv w:val="1"/>
      <w:marLeft w:val="0"/>
      <w:marRight w:val="0"/>
      <w:marTop w:val="0"/>
      <w:marBottom w:val="0"/>
      <w:divBdr>
        <w:top w:val="none" w:sz="0" w:space="0" w:color="auto"/>
        <w:left w:val="none" w:sz="0" w:space="0" w:color="auto"/>
        <w:bottom w:val="none" w:sz="0" w:space="0" w:color="auto"/>
        <w:right w:val="none" w:sz="0" w:space="0" w:color="auto"/>
      </w:divBdr>
    </w:div>
    <w:div w:id="90324782">
      <w:marLeft w:val="0"/>
      <w:marRight w:val="0"/>
      <w:marTop w:val="0"/>
      <w:marBottom w:val="0"/>
      <w:divBdr>
        <w:top w:val="none" w:sz="0" w:space="0" w:color="auto"/>
        <w:left w:val="none" w:sz="0" w:space="0" w:color="auto"/>
        <w:bottom w:val="none" w:sz="0" w:space="0" w:color="auto"/>
        <w:right w:val="none" w:sz="0" w:space="0" w:color="auto"/>
      </w:divBdr>
    </w:div>
    <w:div w:id="90518530">
      <w:marLeft w:val="0"/>
      <w:marRight w:val="0"/>
      <w:marTop w:val="0"/>
      <w:marBottom w:val="0"/>
      <w:divBdr>
        <w:top w:val="none" w:sz="0" w:space="0" w:color="auto"/>
        <w:left w:val="none" w:sz="0" w:space="0" w:color="auto"/>
        <w:bottom w:val="none" w:sz="0" w:space="0" w:color="auto"/>
        <w:right w:val="none" w:sz="0" w:space="0" w:color="auto"/>
      </w:divBdr>
    </w:div>
    <w:div w:id="91558933">
      <w:bodyDiv w:val="1"/>
      <w:marLeft w:val="0"/>
      <w:marRight w:val="0"/>
      <w:marTop w:val="0"/>
      <w:marBottom w:val="0"/>
      <w:divBdr>
        <w:top w:val="none" w:sz="0" w:space="0" w:color="auto"/>
        <w:left w:val="none" w:sz="0" w:space="0" w:color="auto"/>
        <w:bottom w:val="none" w:sz="0" w:space="0" w:color="auto"/>
        <w:right w:val="none" w:sz="0" w:space="0" w:color="auto"/>
      </w:divBdr>
    </w:div>
    <w:div w:id="92481847">
      <w:marLeft w:val="0"/>
      <w:marRight w:val="0"/>
      <w:marTop w:val="0"/>
      <w:marBottom w:val="0"/>
      <w:divBdr>
        <w:top w:val="none" w:sz="0" w:space="0" w:color="auto"/>
        <w:left w:val="none" w:sz="0" w:space="0" w:color="auto"/>
        <w:bottom w:val="none" w:sz="0" w:space="0" w:color="auto"/>
        <w:right w:val="none" w:sz="0" w:space="0" w:color="auto"/>
      </w:divBdr>
    </w:div>
    <w:div w:id="94323948">
      <w:marLeft w:val="0"/>
      <w:marRight w:val="0"/>
      <w:marTop w:val="0"/>
      <w:marBottom w:val="0"/>
      <w:divBdr>
        <w:top w:val="none" w:sz="0" w:space="0" w:color="auto"/>
        <w:left w:val="none" w:sz="0" w:space="0" w:color="auto"/>
        <w:bottom w:val="none" w:sz="0" w:space="0" w:color="auto"/>
        <w:right w:val="none" w:sz="0" w:space="0" w:color="auto"/>
      </w:divBdr>
      <w:divsChild>
        <w:div w:id="15426460">
          <w:marLeft w:val="0"/>
          <w:marRight w:val="0"/>
          <w:marTop w:val="0"/>
          <w:marBottom w:val="0"/>
          <w:divBdr>
            <w:top w:val="none" w:sz="0" w:space="0" w:color="auto"/>
            <w:left w:val="none" w:sz="0" w:space="0" w:color="auto"/>
            <w:bottom w:val="none" w:sz="0" w:space="0" w:color="auto"/>
            <w:right w:val="none" w:sz="0" w:space="0" w:color="auto"/>
          </w:divBdr>
        </w:div>
      </w:divsChild>
    </w:div>
    <w:div w:id="94987387">
      <w:marLeft w:val="0"/>
      <w:marRight w:val="0"/>
      <w:marTop w:val="0"/>
      <w:marBottom w:val="0"/>
      <w:divBdr>
        <w:top w:val="none" w:sz="0" w:space="0" w:color="auto"/>
        <w:left w:val="none" w:sz="0" w:space="0" w:color="auto"/>
        <w:bottom w:val="none" w:sz="0" w:space="0" w:color="auto"/>
        <w:right w:val="none" w:sz="0" w:space="0" w:color="auto"/>
      </w:divBdr>
    </w:div>
    <w:div w:id="95558471">
      <w:marLeft w:val="0"/>
      <w:marRight w:val="0"/>
      <w:marTop w:val="0"/>
      <w:marBottom w:val="0"/>
      <w:divBdr>
        <w:top w:val="none" w:sz="0" w:space="0" w:color="auto"/>
        <w:left w:val="none" w:sz="0" w:space="0" w:color="auto"/>
        <w:bottom w:val="none" w:sz="0" w:space="0" w:color="auto"/>
        <w:right w:val="none" w:sz="0" w:space="0" w:color="auto"/>
      </w:divBdr>
    </w:div>
    <w:div w:id="96800717">
      <w:marLeft w:val="0"/>
      <w:marRight w:val="0"/>
      <w:marTop w:val="0"/>
      <w:marBottom w:val="0"/>
      <w:divBdr>
        <w:top w:val="none" w:sz="0" w:space="0" w:color="auto"/>
        <w:left w:val="none" w:sz="0" w:space="0" w:color="auto"/>
        <w:bottom w:val="none" w:sz="0" w:space="0" w:color="auto"/>
        <w:right w:val="none" w:sz="0" w:space="0" w:color="auto"/>
      </w:divBdr>
    </w:div>
    <w:div w:id="97213366">
      <w:marLeft w:val="0"/>
      <w:marRight w:val="0"/>
      <w:marTop w:val="0"/>
      <w:marBottom w:val="0"/>
      <w:divBdr>
        <w:top w:val="none" w:sz="0" w:space="0" w:color="auto"/>
        <w:left w:val="none" w:sz="0" w:space="0" w:color="auto"/>
        <w:bottom w:val="none" w:sz="0" w:space="0" w:color="auto"/>
        <w:right w:val="none" w:sz="0" w:space="0" w:color="auto"/>
      </w:divBdr>
    </w:div>
    <w:div w:id="104547415">
      <w:marLeft w:val="0"/>
      <w:marRight w:val="0"/>
      <w:marTop w:val="0"/>
      <w:marBottom w:val="0"/>
      <w:divBdr>
        <w:top w:val="none" w:sz="0" w:space="0" w:color="auto"/>
        <w:left w:val="none" w:sz="0" w:space="0" w:color="auto"/>
        <w:bottom w:val="none" w:sz="0" w:space="0" w:color="auto"/>
        <w:right w:val="none" w:sz="0" w:space="0" w:color="auto"/>
      </w:divBdr>
    </w:div>
    <w:div w:id="106396002">
      <w:marLeft w:val="0"/>
      <w:marRight w:val="0"/>
      <w:marTop w:val="0"/>
      <w:marBottom w:val="0"/>
      <w:divBdr>
        <w:top w:val="none" w:sz="0" w:space="0" w:color="auto"/>
        <w:left w:val="none" w:sz="0" w:space="0" w:color="auto"/>
        <w:bottom w:val="none" w:sz="0" w:space="0" w:color="auto"/>
        <w:right w:val="none" w:sz="0" w:space="0" w:color="auto"/>
      </w:divBdr>
    </w:div>
    <w:div w:id="107628932">
      <w:marLeft w:val="0"/>
      <w:marRight w:val="0"/>
      <w:marTop w:val="0"/>
      <w:marBottom w:val="0"/>
      <w:divBdr>
        <w:top w:val="none" w:sz="0" w:space="0" w:color="auto"/>
        <w:left w:val="none" w:sz="0" w:space="0" w:color="auto"/>
        <w:bottom w:val="none" w:sz="0" w:space="0" w:color="auto"/>
        <w:right w:val="none" w:sz="0" w:space="0" w:color="auto"/>
      </w:divBdr>
    </w:div>
    <w:div w:id="108135653">
      <w:marLeft w:val="0"/>
      <w:marRight w:val="0"/>
      <w:marTop w:val="0"/>
      <w:marBottom w:val="0"/>
      <w:divBdr>
        <w:top w:val="none" w:sz="0" w:space="0" w:color="auto"/>
        <w:left w:val="none" w:sz="0" w:space="0" w:color="auto"/>
        <w:bottom w:val="none" w:sz="0" w:space="0" w:color="auto"/>
        <w:right w:val="none" w:sz="0" w:space="0" w:color="auto"/>
      </w:divBdr>
      <w:divsChild>
        <w:div w:id="1062142923">
          <w:marLeft w:val="0"/>
          <w:marRight w:val="0"/>
          <w:marTop w:val="0"/>
          <w:marBottom w:val="0"/>
          <w:divBdr>
            <w:top w:val="none" w:sz="0" w:space="0" w:color="auto"/>
            <w:left w:val="none" w:sz="0" w:space="0" w:color="auto"/>
            <w:bottom w:val="none" w:sz="0" w:space="0" w:color="auto"/>
            <w:right w:val="none" w:sz="0" w:space="0" w:color="auto"/>
          </w:divBdr>
        </w:div>
      </w:divsChild>
    </w:div>
    <w:div w:id="109858764">
      <w:marLeft w:val="0"/>
      <w:marRight w:val="0"/>
      <w:marTop w:val="0"/>
      <w:marBottom w:val="0"/>
      <w:divBdr>
        <w:top w:val="none" w:sz="0" w:space="0" w:color="auto"/>
        <w:left w:val="none" w:sz="0" w:space="0" w:color="auto"/>
        <w:bottom w:val="none" w:sz="0" w:space="0" w:color="auto"/>
        <w:right w:val="none" w:sz="0" w:space="0" w:color="auto"/>
      </w:divBdr>
      <w:divsChild>
        <w:div w:id="56438067">
          <w:marLeft w:val="0"/>
          <w:marRight w:val="0"/>
          <w:marTop w:val="0"/>
          <w:marBottom w:val="0"/>
          <w:divBdr>
            <w:top w:val="none" w:sz="0" w:space="0" w:color="auto"/>
            <w:left w:val="none" w:sz="0" w:space="0" w:color="auto"/>
            <w:bottom w:val="none" w:sz="0" w:space="0" w:color="auto"/>
            <w:right w:val="none" w:sz="0" w:space="0" w:color="auto"/>
          </w:divBdr>
        </w:div>
      </w:divsChild>
    </w:div>
    <w:div w:id="109975729">
      <w:marLeft w:val="0"/>
      <w:marRight w:val="0"/>
      <w:marTop w:val="0"/>
      <w:marBottom w:val="0"/>
      <w:divBdr>
        <w:top w:val="none" w:sz="0" w:space="0" w:color="auto"/>
        <w:left w:val="none" w:sz="0" w:space="0" w:color="auto"/>
        <w:bottom w:val="none" w:sz="0" w:space="0" w:color="auto"/>
        <w:right w:val="none" w:sz="0" w:space="0" w:color="auto"/>
      </w:divBdr>
      <w:divsChild>
        <w:div w:id="984626573">
          <w:marLeft w:val="0"/>
          <w:marRight w:val="0"/>
          <w:marTop w:val="0"/>
          <w:marBottom w:val="0"/>
          <w:divBdr>
            <w:top w:val="none" w:sz="0" w:space="0" w:color="auto"/>
            <w:left w:val="none" w:sz="0" w:space="0" w:color="auto"/>
            <w:bottom w:val="none" w:sz="0" w:space="0" w:color="auto"/>
            <w:right w:val="none" w:sz="0" w:space="0" w:color="auto"/>
          </w:divBdr>
        </w:div>
      </w:divsChild>
    </w:div>
    <w:div w:id="111897548">
      <w:marLeft w:val="0"/>
      <w:marRight w:val="0"/>
      <w:marTop w:val="0"/>
      <w:marBottom w:val="0"/>
      <w:divBdr>
        <w:top w:val="none" w:sz="0" w:space="0" w:color="auto"/>
        <w:left w:val="none" w:sz="0" w:space="0" w:color="auto"/>
        <w:bottom w:val="none" w:sz="0" w:space="0" w:color="auto"/>
        <w:right w:val="none" w:sz="0" w:space="0" w:color="auto"/>
      </w:divBdr>
    </w:div>
    <w:div w:id="112747319">
      <w:marLeft w:val="0"/>
      <w:marRight w:val="0"/>
      <w:marTop w:val="0"/>
      <w:marBottom w:val="0"/>
      <w:divBdr>
        <w:top w:val="none" w:sz="0" w:space="0" w:color="auto"/>
        <w:left w:val="none" w:sz="0" w:space="0" w:color="auto"/>
        <w:bottom w:val="none" w:sz="0" w:space="0" w:color="auto"/>
        <w:right w:val="none" w:sz="0" w:space="0" w:color="auto"/>
      </w:divBdr>
    </w:div>
    <w:div w:id="114253892">
      <w:marLeft w:val="0"/>
      <w:marRight w:val="0"/>
      <w:marTop w:val="0"/>
      <w:marBottom w:val="0"/>
      <w:divBdr>
        <w:top w:val="none" w:sz="0" w:space="0" w:color="auto"/>
        <w:left w:val="none" w:sz="0" w:space="0" w:color="auto"/>
        <w:bottom w:val="none" w:sz="0" w:space="0" w:color="auto"/>
        <w:right w:val="none" w:sz="0" w:space="0" w:color="auto"/>
      </w:divBdr>
    </w:div>
    <w:div w:id="115561104">
      <w:marLeft w:val="0"/>
      <w:marRight w:val="0"/>
      <w:marTop w:val="0"/>
      <w:marBottom w:val="0"/>
      <w:divBdr>
        <w:top w:val="none" w:sz="0" w:space="0" w:color="auto"/>
        <w:left w:val="none" w:sz="0" w:space="0" w:color="auto"/>
        <w:bottom w:val="none" w:sz="0" w:space="0" w:color="auto"/>
        <w:right w:val="none" w:sz="0" w:space="0" w:color="auto"/>
      </w:divBdr>
      <w:divsChild>
        <w:div w:id="1338076144">
          <w:marLeft w:val="0"/>
          <w:marRight w:val="0"/>
          <w:marTop w:val="0"/>
          <w:marBottom w:val="0"/>
          <w:divBdr>
            <w:top w:val="none" w:sz="0" w:space="0" w:color="auto"/>
            <w:left w:val="none" w:sz="0" w:space="0" w:color="auto"/>
            <w:bottom w:val="none" w:sz="0" w:space="0" w:color="auto"/>
            <w:right w:val="none" w:sz="0" w:space="0" w:color="auto"/>
          </w:divBdr>
        </w:div>
      </w:divsChild>
    </w:div>
    <w:div w:id="116071245">
      <w:marLeft w:val="0"/>
      <w:marRight w:val="0"/>
      <w:marTop w:val="0"/>
      <w:marBottom w:val="0"/>
      <w:divBdr>
        <w:top w:val="none" w:sz="0" w:space="0" w:color="auto"/>
        <w:left w:val="none" w:sz="0" w:space="0" w:color="auto"/>
        <w:bottom w:val="none" w:sz="0" w:space="0" w:color="auto"/>
        <w:right w:val="none" w:sz="0" w:space="0" w:color="auto"/>
      </w:divBdr>
    </w:div>
    <w:div w:id="116724229">
      <w:bodyDiv w:val="1"/>
      <w:marLeft w:val="0"/>
      <w:marRight w:val="0"/>
      <w:marTop w:val="0"/>
      <w:marBottom w:val="0"/>
      <w:divBdr>
        <w:top w:val="none" w:sz="0" w:space="0" w:color="auto"/>
        <w:left w:val="none" w:sz="0" w:space="0" w:color="auto"/>
        <w:bottom w:val="none" w:sz="0" w:space="0" w:color="auto"/>
        <w:right w:val="none" w:sz="0" w:space="0" w:color="auto"/>
      </w:divBdr>
    </w:div>
    <w:div w:id="118299790">
      <w:marLeft w:val="0"/>
      <w:marRight w:val="0"/>
      <w:marTop w:val="0"/>
      <w:marBottom w:val="0"/>
      <w:divBdr>
        <w:top w:val="none" w:sz="0" w:space="0" w:color="auto"/>
        <w:left w:val="none" w:sz="0" w:space="0" w:color="auto"/>
        <w:bottom w:val="none" w:sz="0" w:space="0" w:color="auto"/>
        <w:right w:val="none" w:sz="0" w:space="0" w:color="auto"/>
      </w:divBdr>
    </w:div>
    <w:div w:id="122576900">
      <w:bodyDiv w:val="1"/>
      <w:marLeft w:val="0"/>
      <w:marRight w:val="0"/>
      <w:marTop w:val="0"/>
      <w:marBottom w:val="0"/>
      <w:divBdr>
        <w:top w:val="none" w:sz="0" w:space="0" w:color="auto"/>
        <w:left w:val="none" w:sz="0" w:space="0" w:color="auto"/>
        <w:bottom w:val="none" w:sz="0" w:space="0" w:color="auto"/>
        <w:right w:val="none" w:sz="0" w:space="0" w:color="auto"/>
      </w:divBdr>
    </w:div>
    <w:div w:id="125663343">
      <w:marLeft w:val="0"/>
      <w:marRight w:val="0"/>
      <w:marTop w:val="0"/>
      <w:marBottom w:val="0"/>
      <w:divBdr>
        <w:top w:val="none" w:sz="0" w:space="0" w:color="auto"/>
        <w:left w:val="none" w:sz="0" w:space="0" w:color="auto"/>
        <w:bottom w:val="none" w:sz="0" w:space="0" w:color="auto"/>
        <w:right w:val="none" w:sz="0" w:space="0" w:color="auto"/>
      </w:divBdr>
    </w:div>
    <w:div w:id="128597828">
      <w:marLeft w:val="0"/>
      <w:marRight w:val="0"/>
      <w:marTop w:val="0"/>
      <w:marBottom w:val="0"/>
      <w:divBdr>
        <w:top w:val="none" w:sz="0" w:space="0" w:color="auto"/>
        <w:left w:val="none" w:sz="0" w:space="0" w:color="auto"/>
        <w:bottom w:val="none" w:sz="0" w:space="0" w:color="auto"/>
        <w:right w:val="none" w:sz="0" w:space="0" w:color="auto"/>
      </w:divBdr>
    </w:div>
    <w:div w:id="128983986">
      <w:marLeft w:val="0"/>
      <w:marRight w:val="0"/>
      <w:marTop w:val="0"/>
      <w:marBottom w:val="0"/>
      <w:divBdr>
        <w:top w:val="none" w:sz="0" w:space="0" w:color="auto"/>
        <w:left w:val="none" w:sz="0" w:space="0" w:color="auto"/>
        <w:bottom w:val="none" w:sz="0" w:space="0" w:color="auto"/>
        <w:right w:val="none" w:sz="0" w:space="0" w:color="auto"/>
      </w:divBdr>
      <w:divsChild>
        <w:div w:id="1341617050">
          <w:marLeft w:val="0"/>
          <w:marRight w:val="0"/>
          <w:marTop w:val="0"/>
          <w:marBottom w:val="0"/>
          <w:divBdr>
            <w:top w:val="none" w:sz="0" w:space="0" w:color="auto"/>
            <w:left w:val="none" w:sz="0" w:space="0" w:color="auto"/>
            <w:bottom w:val="none" w:sz="0" w:space="0" w:color="auto"/>
            <w:right w:val="none" w:sz="0" w:space="0" w:color="auto"/>
          </w:divBdr>
        </w:div>
      </w:divsChild>
    </w:div>
    <w:div w:id="133376928">
      <w:marLeft w:val="0"/>
      <w:marRight w:val="0"/>
      <w:marTop w:val="0"/>
      <w:marBottom w:val="0"/>
      <w:divBdr>
        <w:top w:val="none" w:sz="0" w:space="0" w:color="auto"/>
        <w:left w:val="none" w:sz="0" w:space="0" w:color="auto"/>
        <w:bottom w:val="none" w:sz="0" w:space="0" w:color="auto"/>
        <w:right w:val="none" w:sz="0" w:space="0" w:color="auto"/>
      </w:divBdr>
    </w:div>
    <w:div w:id="136149171">
      <w:marLeft w:val="0"/>
      <w:marRight w:val="0"/>
      <w:marTop w:val="0"/>
      <w:marBottom w:val="0"/>
      <w:divBdr>
        <w:top w:val="none" w:sz="0" w:space="0" w:color="auto"/>
        <w:left w:val="none" w:sz="0" w:space="0" w:color="auto"/>
        <w:bottom w:val="none" w:sz="0" w:space="0" w:color="auto"/>
        <w:right w:val="none" w:sz="0" w:space="0" w:color="auto"/>
      </w:divBdr>
    </w:div>
    <w:div w:id="139733842">
      <w:marLeft w:val="0"/>
      <w:marRight w:val="0"/>
      <w:marTop w:val="0"/>
      <w:marBottom w:val="0"/>
      <w:divBdr>
        <w:top w:val="none" w:sz="0" w:space="0" w:color="auto"/>
        <w:left w:val="none" w:sz="0" w:space="0" w:color="auto"/>
        <w:bottom w:val="none" w:sz="0" w:space="0" w:color="auto"/>
        <w:right w:val="none" w:sz="0" w:space="0" w:color="auto"/>
      </w:divBdr>
      <w:divsChild>
        <w:div w:id="1180968716">
          <w:marLeft w:val="0"/>
          <w:marRight w:val="0"/>
          <w:marTop w:val="0"/>
          <w:marBottom w:val="0"/>
          <w:divBdr>
            <w:top w:val="none" w:sz="0" w:space="0" w:color="auto"/>
            <w:left w:val="none" w:sz="0" w:space="0" w:color="auto"/>
            <w:bottom w:val="none" w:sz="0" w:space="0" w:color="auto"/>
            <w:right w:val="none" w:sz="0" w:space="0" w:color="auto"/>
          </w:divBdr>
        </w:div>
      </w:divsChild>
    </w:div>
    <w:div w:id="141510914">
      <w:marLeft w:val="0"/>
      <w:marRight w:val="0"/>
      <w:marTop w:val="0"/>
      <w:marBottom w:val="0"/>
      <w:divBdr>
        <w:top w:val="none" w:sz="0" w:space="0" w:color="auto"/>
        <w:left w:val="none" w:sz="0" w:space="0" w:color="auto"/>
        <w:bottom w:val="none" w:sz="0" w:space="0" w:color="auto"/>
        <w:right w:val="none" w:sz="0" w:space="0" w:color="auto"/>
      </w:divBdr>
    </w:div>
    <w:div w:id="143595682">
      <w:marLeft w:val="0"/>
      <w:marRight w:val="0"/>
      <w:marTop w:val="0"/>
      <w:marBottom w:val="0"/>
      <w:divBdr>
        <w:top w:val="none" w:sz="0" w:space="0" w:color="auto"/>
        <w:left w:val="none" w:sz="0" w:space="0" w:color="auto"/>
        <w:bottom w:val="none" w:sz="0" w:space="0" w:color="auto"/>
        <w:right w:val="none" w:sz="0" w:space="0" w:color="auto"/>
      </w:divBdr>
    </w:div>
    <w:div w:id="144325131">
      <w:marLeft w:val="0"/>
      <w:marRight w:val="0"/>
      <w:marTop w:val="0"/>
      <w:marBottom w:val="0"/>
      <w:divBdr>
        <w:top w:val="none" w:sz="0" w:space="0" w:color="auto"/>
        <w:left w:val="none" w:sz="0" w:space="0" w:color="auto"/>
        <w:bottom w:val="none" w:sz="0" w:space="0" w:color="auto"/>
        <w:right w:val="none" w:sz="0" w:space="0" w:color="auto"/>
      </w:divBdr>
    </w:div>
    <w:div w:id="145244889">
      <w:marLeft w:val="0"/>
      <w:marRight w:val="0"/>
      <w:marTop w:val="0"/>
      <w:marBottom w:val="0"/>
      <w:divBdr>
        <w:top w:val="none" w:sz="0" w:space="0" w:color="auto"/>
        <w:left w:val="none" w:sz="0" w:space="0" w:color="auto"/>
        <w:bottom w:val="none" w:sz="0" w:space="0" w:color="auto"/>
        <w:right w:val="none" w:sz="0" w:space="0" w:color="auto"/>
      </w:divBdr>
      <w:divsChild>
        <w:div w:id="1844663279">
          <w:marLeft w:val="0"/>
          <w:marRight w:val="0"/>
          <w:marTop w:val="0"/>
          <w:marBottom w:val="0"/>
          <w:divBdr>
            <w:top w:val="none" w:sz="0" w:space="0" w:color="auto"/>
            <w:left w:val="none" w:sz="0" w:space="0" w:color="auto"/>
            <w:bottom w:val="none" w:sz="0" w:space="0" w:color="auto"/>
            <w:right w:val="none" w:sz="0" w:space="0" w:color="auto"/>
          </w:divBdr>
        </w:div>
      </w:divsChild>
    </w:div>
    <w:div w:id="146869275">
      <w:marLeft w:val="0"/>
      <w:marRight w:val="0"/>
      <w:marTop w:val="0"/>
      <w:marBottom w:val="0"/>
      <w:divBdr>
        <w:top w:val="none" w:sz="0" w:space="0" w:color="auto"/>
        <w:left w:val="none" w:sz="0" w:space="0" w:color="auto"/>
        <w:bottom w:val="none" w:sz="0" w:space="0" w:color="auto"/>
        <w:right w:val="none" w:sz="0" w:space="0" w:color="auto"/>
      </w:divBdr>
    </w:div>
    <w:div w:id="155923456">
      <w:marLeft w:val="0"/>
      <w:marRight w:val="0"/>
      <w:marTop w:val="0"/>
      <w:marBottom w:val="0"/>
      <w:divBdr>
        <w:top w:val="none" w:sz="0" w:space="0" w:color="auto"/>
        <w:left w:val="none" w:sz="0" w:space="0" w:color="auto"/>
        <w:bottom w:val="none" w:sz="0" w:space="0" w:color="auto"/>
        <w:right w:val="none" w:sz="0" w:space="0" w:color="auto"/>
      </w:divBdr>
    </w:div>
    <w:div w:id="166753237">
      <w:marLeft w:val="0"/>
      <w:marRight w:val="0"/>
      <w:marTop w:val="0"/>
      <w:marBottom w:val="0"/>
      <w:divBdr>
        <w:top w:val="none" w:sz="0" w:space="0" w:color="auto"/>
        <w:left w:val="none" w:sz="0" w:space="0" w:color="auto"/>
        <w:bottom w:val="none" w:sz="0" w:space="0" w:color="auto"/>
        <w:right w:val="none" w:sz="0" w:space="0" w:color="auto"/>
      </w:divBdr>
    </w:div>
    <w:div w:id="168178817">
      <w:marLeft w:val="0"/>
      <w:marRight w:val="0"/>
      <w:marTop w:val="0"/>
      <w:marBottom w:val="0"/>
      <w:divBdr>
        <w:top w:val="none" w:sz="0" w:space="0" w:color="auto"/>
        <w:left w:val="none" w:sz="0" w:space="0" w:color="auto"/>
        <w:bottom w:val="none" w:sz="0" w:space="0" w:color="auto"/>
        <w:right w:val="none" w:sz="0" w:space="0" w:color="auto"/>
      </w:divBdr>
    </w:div>
    <w:div w:id="168764401">
      <w:bodyDiv w:val="1"/>
      <w:marLeft w:val="0"/>
      <w:marRight w:val="0"/>
      <w:marTop w:val="0"/>
      <w:marBottom w:val="0"/>
      <w:divBdr>
        <w:top w:val="none" w:sz="0" w:space="0" w:color="auto"/>
        <w:left w:val="none" w:sz="0" w:space="0" w:color="auto"/>
        <w:bottom w:val="none" w:sz="0" w:space="0" w:color="auto"/>
        <w:right w:val="none" w:sz="0" w:space="0" w:color="auto"/>
      </w:divBdr>
    </w:div>
    <w:div w:id="174808822">
      <w:marLeft w:val="0"/>
      <w:marRight w:val="0"/>
      <w:marTop w:val="0"/>
      <w:marBottom w:val="0"/>
      <w:divBdr>
        <w:top w:val="none" w:sz="0" w:space="0" w:color="auto"/>
        <w:left w:val="none" w:sz="0" w:space="0" w:color="auto"/>
        <w:bottom w:val="none" w:sz="0" w:space="0" w:color="auto"/>
        <w:right w:val="none" w:sz="0" w:space="0" w:color="auto"/>
      </w:divBdr>
    </w:div>
    <w:div w:id="175114771">
      <w:marLeft w:val="0"/>
      <w:marRight w:val="0"/>
      <w:marTop w:val="0"/>
      <w:marBottom w:val="0"/>
      <w:divBdr>
        <w:top w:val="none" w:sz="0" w:space="0" w:color="auto"/>
        <w:left w:val="none" w:sz="0" w:space="0" w:color="auto"/>
        <w:bottom w:val="none" w:sz="0" w:space="0" w:color="auto"/>
        <w:right w:val="none" w:sz="0" w:space="0" w:color="auto"/>
      </w:divBdr>
    </w:div>
    <w:div w:id="178201850">
      <w:marLeft w:val="0"/>
      <w:marRight w:val="0"/>
      <w:marTop w:val="0"/>
      <w:marBottom w:val="0"/>
      <w:divBdr>
        <w:top w:val="none" w:sz="0" w:space="0" w:color="auto"/>
        <w:left w:val="none" w:sz="0" w:space="0" w:color="auto"/>
        <w:bottom w:val="none" w:sz="0" w:space="0" w:color="auto"/>
        <w:right w:val="none" w:sz="0" w:space="0" w:color="auto"/>
      </w:divBdr>
    </w:div>
    <w:div w:id="182328085">
      <w:marLeft w:val="0"/>
      <w:marRight w:val="0"/>
      <w:marTop w:val="0"/>
      <w:marBottom w:val="0"/>
      <w:divBdr>
        <w:top w:val="none" w:sz="0" w:space="0" w:color="auto"/>
        <w:left w:val="none" w:sz="0" w:space="0" w:color="auto"/>
        <w:bottom w:val="none" w:sz="0" w:space="0" w:color="auto"/>
        <w:right w:val="none" w:sz="0" w:space="0" w:color="auto"/>
      </w:divBdr>
      <w:divsChild>
        <w:div w:id="1586837498">
          <w:marLeft w:val="0"/>
          <w:marRight w:val="0"/>
          <w:marTop w:val="0"/>
          <w:marBottom w:val="0"/>
          <w:divBdr>
            <w:top w:val="none" w:sz="0" w:space="0" w:color="auto"/>
            <w:left w:val="none" w:sz="0" w:space="0" w:color="auto"/>
            <w:bottom w:val="none" w:sz="0" w:space="0" w:color="auto"/>
            <w:right w:val="none" w:sz="0" w:space="0" w:color="auto"/>
          </w:divBdr>
        </w:div>
      </w:divsChild>
    </w:div>
    <w:div w:id="182978033">
      <w:marLeft w:val="0"/>
      <w:marRight w:val="0"/>
      <w:marTop w:val="0"/>
      <w:marBottom w:val="0"/>
      <w:divBdr>
        <w:top w:val="none" w:sz="0" w:space="0" w:color="auto"/>
        <w:left w:val="none" w:sz="0" w:space="0" w:color="auto"/>
        <w:bottom w:val="none" w:sz="0" w:space="0" w:color="auto"/>
        <w:right w:val="none" w:sz="0" w:space="0" w:color="auto"/>
      </w:divBdr>
    </w:div>
    <w:div w:id="183322765">
      <w:marLeft w:val="0"/>
      <w:marRight w:val="0"/>
      <w:marTop w:val="0"/>
      <w:marBottom w:val="0"/>
      <w:divBdr>
        <w:top w:val="none" w:sz="0" w:space="0" w:color="auto"/>
        <w:left w:val="none" w:sz="0" w:space="0" w:color="auto"/>
        <w:bottom w:val="none" w:sz="0" w:space="0" w:color="auto"/>
        <w:right w:val="none" w:sz="0" w:space="0" w:color="auto"/>
      </w:divBdr>
    </w:div>
    <w:div w:id="184563082">
      <w:marLeft w:val="0"/>
      <w:marRight w:val="0"/>
      <w:marTop w:val="0"/>
      <w:marBottom w:val="0"/>
      <w:divBdr>
        <w:top w:val="none" w:sz="0" w:space="0" w:color="auto"/>
        <w:left w:val="none" w:sz="0" w:space="0" w:color="auto"/>
        <w:bottom w:val="none" w:sz="0" w:space="0" w:color="auto"/>
        <w:right w:val="none" w:sz="0" w:space="0" w:color="auto"/>
      </w:divBdr>
    </w:div>
    <w:div w:id="189148574">
      <w:marLeft w:val="0"/>
      <w:marRight w:val="0"/>
      <w:marTop w:val="0"/>
      <w:marBottom w:val="0"/>
      <w:divBdr>
        <w:top w:val="none" w:sz="0" w:space="0" w:color="auto"/>
        <w:left w:val="none" w:sz="0" w:space="0" w:color="auto"/>
        <w:bottom w:val="none" w:sz="0" w:space="0" w:color="auto"/>
        <w:right w:val="none" w:sz="0" w:space="0" w:color="auto"/>
      </w:divBdr>
    </w:div>
    <w:div w:id="191116804">
      <w:marLeft w:val="0"/>
      <w:marRight w:val="0"/>
      <w:marTop w:val="0"/>
      <w:marBottom w:val="0"/>
      <w:divBdr>
        <w:top w:val="none" w:sz="0" w:space="0" w:color="auto"/>
        <w:left w:val="none" w:sz="0" w:space="0" w:color="auto"/>
        <w:bottom w:val="none" w:sz="0" w:space="0" w:color="auto"/>
        <w:right w:val="none" w:sz="0" w:space="0" w:color="auto"/>
      </w:divBdr>
    </w:div>
    <w:div w:id="196237331">
      <w:marLeft w:val="0"/>
      <w:marRight w:val="0"/>
      <w:marTop w:val="0"/>
      <w:marBottom w:val="0"/>
      <w:divBdr>
        <w:top w:val="none" w:sz="0" w:space="0" w:color="auto"/>
        <w:left w:val="none" w:sz="0" w:space="0" w:color="auto"/>
        <w:bottom w:val="none" w:sz="0" w:space="0" w:color="auto"/>
        <w:right w:val="none" w:sz="0" w:space="0" w:color="auto"/>
      </w:divBdr>
      <w:divsChild>
        <w:div w:id="1461151651">
          <w:marLeft w:val="0"/>
          <w:marRight w:val="0"/>
          <w:marTop w:val="0"/>
          <w:marBottom w:val="0"/>
          <w:divBdr>
            <w:top w:val="none" w:sz="0" w:space="0" w:color="auto"/>
            <w:left w:val="none" w:sz="0" w:space="0" w:color="auto"/>
            <w:bottom w:val="none" w:sz="0" w:space="0" w:color="auto"/>
            <w:right w:val="none" w:sz="0" w:space="0" w:color="auto"/>
          </w:divBdr>
        </w:div>
      </w:divsChild>
    </w:div>
    <w:div w:id="197359622">
      <w:marLeft w:val="0"/>
      <w:marRight w:val="0"/>
      <w:marTop w:val="0"/>
      <w:marBottom w:val="0"/>
      <w:divBdr>
        <w:top w:val="none" w:sz="0" w:space="0" w:color="auto"/>
        <w:left w:val="none" w:sz="0" w:space="0" w:color="auto"/>
        <w:bottom w:val="none" w:sz="0" w:space="0" w:color="auto"/>
        <w:right w:val="none" w:sz="0" w:space="0" w:color="auto"/>
      </w:divBdr>
    </w:div>
    <w:div w:id="198473892">
      <w:marLeft w:val="0"/>
      <w:marRight w:val="0"/>
      <w:marTop w:val="0"/>
      <w:marBottom w:val="0"/>
      <w:divBdr>
        <w:top w:val="none" w:sz="0" w:space="0" w:color="auto"/>
        <w:left w:val="none" w:sz="0" w:space="0" w:color="auto"/>
        <w:bottom w:val="none" w:sz="0" w:space="0" w:color="auto"/>
        <w:right w:val="none" w:sz="0" w:space="0" w:color="auto"/>
      </w:divBdr>
    </w:div>
    <w:div w:id="201331220">
      <w:bodyDiv w:val="1"/>
      <w:marLeft w:val="0"/>
      <w:marRight w:val="0"/>
      <w:marTop w:val="0"/>
      <w:marBottom w:val="0"/>
      <w:divBdr>
        <w:top w:val="none" w:sz="0" w:space="0" w:color="auto"/>
        <w:left w:val="none" w:sz="0" w:space="0" w:color="auto"/>
        <w:bottom w:val="none" w:sz="0" w:space="0" w:color="auto"/>
        <w:right w:val="none" w:sz="0" w:space="0" w:color="auto"/>
      </w:divBdr>
    </w:div>
    <w:div w:id="212040995">
      <w:bodyDiv w:val="1"/>
      <w:marLeft w:val="0"/>
      <w:marRight w:val="0"/>
      <w:marTop w:val="0"/>
      <w:marBottom w:val="0"/>
      <w:divBdr>
        <w:top w:val="none" w:sz="0" w:space="0" w:color="auto"/>
        <w:left w:val="none" w:sz="0" w:space="0" w:color="auto"/>
        <w:bottom w:val="none" w:sz="0" w:space="0" w:color="auto"/>
        <w:right w:val="none" w:sz="0" w:space="0" w:color="auto"/>
      </w:divBdr>
    </w:div>
    <w:div w:id="212816234">
      <w:marLeft w:val="0"/>
      <w:marRight w:val="0"/>
      <w:marTop w:val="0"/>
      <w:marBottom w:val="0"/>
      <w:divBdr>
        <w:top w:val="none" w:sz="0" w:space="0" w:color="auto"/>
        <w:left w:val="none" w:sz="0" w:space="0" w:color="auto"/>
        <w:bottom w:val="none" w:sz="0" w:space="0" w:color="auto"/>
        <w:right w:val="none" w:sz="0" w:space="0" w:color="auto"/>
      </w:divBdr>
    </w:div>
    <w:div w:id="215629501">
      <w:marLeft w:val="0"/>
      <w:marRight w:val="0"/>
      <w:marTop w:val="0"/>
      <w:marBottom w:val="0"/>
      <w:divBdr>
        <w:top w:val="none" w:sz="0" w:space="0" w:color="auto"/>
        <w:left w:val="none" w:sz="0" w:space="0" w:color="auto"/>
        <w:bottom w:val="none" w:sz="0" w:space="0" w:color="auto"/>
        <w:right w:val="none" w:sz="0" w:space="0" w:color="auto"/>
      </w:divBdr>
    </w:div>
    <w:div w:id="215702796">
      <w:marLeft w:val="0"/>
      <w:marRight w:val="0"/>
      <w:marTop w:val="0"/>
      <w:marBottom w:val="0"/>
      <w:divBdr>
        <w:top w:val="none" w:sz="0" w:space="0" w:color="auto"/>
        <w:left w:val="none" w:sz="0" w:space="0" w:color="auto"/>
        <w:bottom w:val="none" w:sz="0" w:space="0" w:color="auto"/>
        <w:right w:val="none" w:sz="0" w:space="0" w:color="auto"/>
      </w:divBdr>
      <w:divsChild>
        <w:div w:id="580219185">
          <w:marLeft w:val="0"/>
          <w:marRight w:val="0"/>
          <w:marTop w:val="0"/>
          <w:marBottom w:val="0"/>
          <w:divBdr>
            <w:top w:val="none" w:sz="0" w:space="0" w:color="auto"/>
            <w:left w:val="none" w:sz="0" w:space="0" w:color="auto"/>
            <w:bottom w:val="none" w:sz="0" w:space="0" w:color="auto"/>
            <w:right w:val="none" w:sz="0" w:space="0" w:color="auto"/>
          </w:divBdr>
        </w:div>
      </w:divsChild>
    </w:div>
    <w:div w:id="215818096">
      <w:marLeft w:val="0"/>
      <w:marRight w:val="0"/>
      <w:marTop w:val="0"/>
      <w:marBottom w:val="0"/>
      <w:divBdr>
        <w:top w:val="none" w:sz="0" w:space="0" w:color="auto"/>
        <w:left w:val="none" w:sz="0" w:space="0" w:color="auto"/>
        <w:bottom w:val="none" w:sz="0" w:space="0" w:color="auto"/>
        <w:right w:val="none" w:sz="0" w:space="0" w:color="auto"/>
      </w:divBdr>
      <w:divsChild>
        <w:div w:id="390274948">
          <w:marLeft w:val="0"/>
          <w:marRight w:val="0"/>
          <w:marTop w:val="0"/>
          <w:marBottom w:val="0"/>
          <w:divBdr>
            <w:top w:val="none" w:sz="0" w:space="0" w:color="auto"/>
            <w:left w:val="none" w:sz="0" w:space="0" w:color="auto"/>
            <w:bottom w:val="none" w:sz="0" w:space="0" w:color="auto"/>
            <w:right w:val="none" w:sz="0" w:space="0" w:color="auto"/>
          </w:divBdr>
        </w:div>
      </w:divsChild>
    </w:div>
    <w:div w:id="216553277">
      <w:marLeft w:val="0"/>
      <w:marRight w:val="0"/>
      <w:marTop w:val="0"/>
      <w:marBottom w:val="0"/>
      <w:divBdr>
        <w:top w:val="none" w:sz="0" w:space="0" w:color="auto"/>
        <w:left w:val="none" w:sz="0" w:space="0" w:color="auto"/>
        <w:bottom w:val="none" w:sz="0" w:space="0" w:color="auto"/>
        <w:right w:val="none" w:sz="0" w:space="0" w:color="auto"/>
      </w:divBdr>
      <w:divsChild>
        <w:div w:id="11952896">
          <w:marLeft w:val="0"/>
          <w:marRight w:val="0"/>
          <w:marTop w:val="0"/>
          <w:marBottom w:val="0"/>
          <w:divBdr>
            <w:top w:val="none" w:sz="0" w:space="0" w:color="auto"/>
            <w:left w:val="none" w:sz="0" w:space="0" w:color="auto"/>
            <w:bottom w:val="none" w:sz="0" w:space="0" w:color="auto"/>
            <w:right w:val="none" w:sz="0" w:space="0" w:color="auto"/>
          </w:divBdr>
        </w:div>
      </w:divsChild>
    </w:div>
    <w:div w:id="220673571">
      <w:marLeft w:val="0"/>
      <w:marRight w:val="0"/>
      <w:marTop w:val="0"/>
      <w:marBottom w:val="0"/>
      <w:divBdr>
        <w:top w:val="none" w:sz="0" w:space="0" w:color="auto"/>
        <w:left w:val="none" w:sz="0" w:space="0" w:color="auto"/>
        <w:bottom w:val="none" w:sz="0" w:space="0" w:color="auto"/>
        <w:right w:val="none" w:sz="0" w:space="0" w:color="auto"/>
      </w:divBdr>
    </w:div>
    <w:div w:id="226232962">
      <w:marLeft w:val="0"/>
      <w:marRight w:val="0"/>
      <w:marTop w:val="0"/>
      <w:marBottom w:val="0"/>
      <w:divBdr>
        <w:top w:val="none" w:sz="0" w:space="0" w:color="auto"/>
        <w:left w:val="none" w:sz="0" w:space="0" w:color="auto"/>
        <w:bottom w:val="none" w:sz="0" w:space="0" w:color="auto"/>
        <w:right w:val="none" w:sz="0" w:space="0" w:color="auto"/>
      </w:divBdr>
    </w:div>
    <w:div w:id="226261922">
      <w:marLeft w:val="0"/>
      <w:marRight w:val="0"/>
      <w:marTop w:val="0"/>
      <w:marBottom w:val="0"/>
      <w:divBdr>
        <w:top w:val="none" w:sz="0" w:space="0" w:color="auto"/>
        <w:left w:val="none" w:sz="0" w:space="0" w:color="auto"/>
        <w:bottom w:val="none" w:sz="0" w:space="0" w:color="auto"/>
        <w:right w:val="none" w:sz="0" w:space="0" w:color="auto"/>
      </w:divBdr>
    </w:div>
    <w:div w:id="230233040">
      <w:marLeft w:val="0"/>
      <w:marRight w:val="0"/>
      <w:marTop w:val="0"/>
      <w:marBottom w:val="0"/>
      <w:divBdr>
        <w:top w:val="none" w:sz="0" w:space="0" w:color="auto"/>
        <w:left w:val="none" w:sz="0" w:space="0" w:color="auto"/>
        <w:bottom w:val="none" w:sz="0" w:space="0" w:color="auto"/>
        <w:right w:val="none" w:sz="0" w:space="0" w:color="auto"/>
      </w:divBdr>
    </w:div>
    <w:div w:id="234362818">
      <w:marLeft w:val="0"/>
      <w:marRight w:val="0"/>
      <w:marTop w:val="0"/>
      <w:marBottom w:val="0"/>
      <w:divBdr>
        <w:top w:val="none" w:sz="0" w:space="0" w:color="auto"/>
        <w:left w:val="none" w:sz="0" w:space="0" w:color="auto"/>
        <w:bottom w:val="none" w:sz="0" w:space="0" w:color="auto"/>
        <w:right w:val="none" w:sz="0" w:space="0" w:color="auto"/>
      </w:divBdr>
    </w:div>
    <w:div w:id="236481839">
      <w:marLeft w:val="0"/>
      <w:marRight w:val="0"/>
      <w:marTop w:val="0"/>
      <w:marBottom w:val="0"/>
      <w:divBdr>
        <w:top w:val="none" w:sz="0" w:space="0" w:color="auto"/>
        <w:left w:val="none" w:sz="0" w:space="0" w:color="auto"/>
        <w:bottom w:val="none" w:sz="0" w:space="0" w:color="auto"/>
        <w:right w:val="none" w:sz="0" w:space="0" w:color="auto"/>
      </w:divBdr>
    </w:div>
    <w:div w:id="238294272">
      <w:marLeft w:val="0"/>
      <w:marRight w:val="0"/>
      <w:marTop w:val="0"/>
      <w:marBottom w:val="0"/>
      <w:divBdr>
        <w:top w:val="none" w:sz="0" w:space="0" w:color="auto"/>
        <w:left w:val="none" w:sz="0" w:space="0" w:color="auto"/>
        <w:bottom w:val="none" w:sz="0" w:space="0" w:color="auto"/>
        <w:right w:val="none" w:sz="0" w:space="0" w:color="auto"/>
      </w:divBdr>
    </w:div>
    <w:div w:id="240482150">
      <w:marLeft w:val="0"/>
      <w:marRight w:val="0"/>
      <w:marTop w:val="0"/>
      <w:marBottom w:val="0"/>
      <w:divBdr>
        <w:top w:val="none" w:sz="0" w:space="0" w:color="auto"/>
        <w:left w:val="none" w:sz="0" w:space="0" w:color="auto"/>
        <w:bottom w:val="none" w:sz="0" w:space="0" w:color="auto"/>
        <w:right w:val="none" w:sz="0" w:space="0" w:color="auto"/>
      </w:divBdr>
    </w:div>
    <w:div w:id="247420500">
      <w:bodyDiv w:val="1"/>
      <w:marLeft w:val="0"/>
      <w:marRight w:val="0"/>
      <w:marTop w:val="0"/>
      <w:marBottom w:val="0"/>
      <w:divBdr>
        <w:top w:val="none" w:sz="0" w:space="0" w:color="auto"/>
        <w:left w:val="none" w:sz="0" w:space="0" w:color="auto"/>
        <w:bottom w:val="none" w:sz="0" w:space="0" w:color="auto"/>
        <w:right w:val="none" w:sz="0" w:space="0" w:color="auto"/>
      </w:divBdr>
    </w:div>
    <w:div w:id="253249156">
      <w:marLeft w:val="0"/>
      <w:marRight w:val="0"/>
      <w:marTop w:val="0"/>
      <w:marBottom w:val="0"/>
      <w:divBdr>
        <w:top w:val="none" w:sz="0" w:space="0" w:color="auto"/>
        <w:left w:val="none" w:sz="0" w:space="0" w:color="auto"/>
        <w:bottom w:val="none" w:sz="0" w:space="0" w:color="auto"/>
        <w:right w:val="none" w:sz="0" w:space="0" w:color="auto"/>
      </w:divBdr>
    </w:div>
    <w:div w:id="255525791">
      <w:marLeft w:val="0"/>
      <w:marRight w:val="0"/>
      <w:marTop w:val="0"/>
      <w:marBottom w:val="0"/>
      <w:divBdr>
        <w:top w:val="none" w:sz="0" w:space="0" w:color="auto"/>
        <w:left w:val="none" w:sz="0" w:space="0" w:color="auto"/>
        <w:bottom w:val="none" w:sz="0" w:space="0" w:color="auto"/>
        <w:right w:val="none" w:sz="0" w:space="0" w:color="auto"/>
      </w:divBdr>
    </w:div>
    <w:div w:id="257521325">
      <w:marLeft w:val="0"/>
      <w:marRight w:val="0"/>
      <w:marTop w:val="0"/>
      <w:marBottom w:val="0"/>
      <w:divBdr>
        <w:top w:val="none" w:sz="0" w:space="0" w:color="auto"/>
        <w:left w:val="none" w:sz="0" w:space="0" w:color="auto"/>
        <w:bottom w:val="none" w:sz="0" w:space="0" w:color="auto"/>
        <w:right w:val="none" w:sz="0" w:space="0" w:color="auto"/>
      </w:divBdr>
    </w:div>
    <w:div w:id="258560136">
      <w:marLeft w:val="0"/>
      <w:marRight w:val="0"/>
      <w:marTop w:val="0"/>
      <w:marBottom w:val="0"/>
      <w:divBdr>
        <w:top w:val="none" w:sz="0" w:space="0" w:color="auto"/>
        <w:left w:val="none" w:sz="0" w:space="0" w:color="auto"/>
        <w:bottom w:val="none" w:sz="0" w:space="0" w:color="auto"/>
        <w:right w:val="none" w:sz="0" w:space="0" w:color="auto"/>
      </w:divBdr>
    </w:div>
    <w:div w:id="265158941">
      <w:marLeft w:val="0"/>
      <w:marRight w:val="0"/>
      <w:marTop w:val="0"/>
      <w:marBottom w:val="0"/>
      <w:divBdr>
        <w:top w:val="none" w:sz="0" w:space="0" w:color="auto"/>
        <w:left w:val="none" w:sz="0" w:space="0" w:color="auto"/>
        <w:bottom w:val="none" w:sz="0" w:space="0" w:color="auto"/>
        <w:right w:val="none" w:sz="0" w:space="0" w:color="auto"/>
      </w:divBdr>
      <w:divsChild>
        <w:div w:id="526991562">
          <w:marLeft w:val="0"/>
          <w:marRight w:val="0"/>
          <w:marTop w:val="0"/>
          <w:marBottom w:val="0"/>
          <w:divBdr>
            <w:top w:val="none" w:sz="0" w:space="0" w:color="auto"/>
            <w:left w:val="none" w:sz="0" w:space="0" w:color="auto"/>
            <w:bottom w:val="none" w:sz="0" w:space="0" w:color="auto"/>
            <w:right w:val="none" w:sz="0" w:space="0" w:color="auto"/>
          </w:divBdr>
        </w:div>
      </w:divsChild>
    </w:div>
    <w:div w:id="265582007">
      <w:marLeft w:val="0"/>
      <w:marRight w:val="0"/>
      <w:marTop w:val="0"/>
      <w:marBottom w:val="0"/>
      <w:divBdr>
        <w:top w:val="none" w:sz="0" w:space="0" w:color="auto"/>
        <w:left w:val="none" w:sz="0" w:space="0" w:color="auto"/>
        <w:bottom w:val="none" w:sz="0" w:space="0" w:color="auto"/>
        <w:right w:val="none" w:sz="0" w:space="0" w:color="auto"/>
      </w:divBdr>
    </w:div>
    <w:div w:id="267467718">
      <w:marLeft w:val="0"/>
      <w:marRight w:val="0"/>
      <w:marTop w:val="0"/>
      <w:marBottom w:val="0"/>
      <w:divBdr>
        <w:top w:val="none" w:sz="0" w:space="0" w:color="auto"/>
        <w:left w:val="none" w:sz="0" w:space="0" w:color="auto"/>
        <w:bottom w:val="none" w:sz="0" w:space="0" w:color="auto"/>
        <w:right w:val="none" w:sz="0" w:space="0" w:color="auto"/>
      </w:divBdr>
    </w:div>
    <w:div w:id="269242266">
      <w:marLeft w:val="0"/>
      <w:marRight w:val="0"/>
      <w:marTop w:val="0"/>
      <w:marBottom w:val="0"/>
      <w:divBdr>
        <w:top w:val="none" w:sz="0" w:space="0" w:color="auto"/>
        <w:left w:val="none" w:sz="0" w:space="0" w:color="auto"/>
        <w:bottom w:val="none" w:sz="0" w:space="0" w:color="auto"/>
        <w:right w:val="none" w:sz="0" w:space="0" w:color="auto"/>
      </w:divBdr>
      <w:divsChild>
        <w:div w:id="997542344">
          <w:marLeft w:val="0"/>
          <w:marRight w:val="0"/>
          <w:marTop w:val="0"/>
          <w:marBottom w:val="0"/>
          <w:divBdr>
            <w:top w:val="none" w:sz="0" w:space="0" w:color="auto"/>
            <w:left w:val="none" w:sz="0" w:space="0" w:color="auto"/>
            <w:bottom w:val="none" w:sz="0" w:space="0" w:color="auto"/>
            <w:right w:val="none" w:sz="0" w:space="0" w:color="auto"/>
          </w:divBdr>
        </w:div>
      </w:divsChild>
    </w:div>
    <w:div w:id="271791425">
      <w:bodyDiv w:val="1"/>
      <w:marLeft w:val="0"/>
      <w:marRight w:val="0"/>
      <w:marTop w:val="0"/>
      <w:marBottom w:val="0"/>
      <w:divBdr>
        <w:top w:val="none" w:sz="0" w:space="0" w:color="auto"/>
        <w:left w:val="none" w:sz="0" w:space="0" w:color="auto"/>
        <w:bottom w:val="none" w:sz="0" w:space="0" w:color="auto"/>
        <w:right w:val="none" w:sz="0" w:space="0" w:color="auto"/>
      </w:divBdr>
    </w:div>
    <w:div w:id="272984444">
      <w:marLeft w:val="0"/>
      <w:marRight w:val="0"/>
      <w:marTop w:val="0"/>
      <w:marBottom w:val="0"/>
      <w:divBdr>
        <w:top w:val="none" w:sz="0" w:space="0" w:color="auto"/>
        <w:left w:val="none" w:sz="0" w:space="0" w:color="auto"/>
        <w:bottom w:val="none" w:sz="0" w:space="0" w:color="auto"/>
        <w:right w:val="none" w:sz="0" w:space="0" w:color="auto"/>
      </w:divBdr>
    </w:div>
    <w:div w:id="278688819">
      <w:marLeft w:val="0"/>
      <w:marRight w:val="0"/>
      <w:marTop w:val="0"/>
      <w:marBottom w:val="0"/>
      <w:divBdr>
        <w:top w:val="none" w:sz="0" w:space="0" w:color="auto"/>
        <w:left w:val="none" w:sz="0" w:space="0" w:color="auto"/>
        <w:bottom w:val="none" w:sz="0" w:space="0" w:color="auto"/>
        <w:right w:val="none" w:sz="0" w:space="0" w:color="auto"/>
      </w:divBdr>
    </w:div>
    <w:div w:id="283273529">
      <w:bodyDiv w:val="1"/>
      <w:marLeft w:val="0"/>
      <w:marRight w:val="0"/>
      <w:marTop w:val="0"/>
      <w:marBottom w:val="0"/>
      <w:divBdr>
        <w:top w:val="none" w:sz="0" w:space="0" w:color="auto"/>
        <w:left w:val="none" w:sz="0" w:space="0" w:color="auto"/>
        <w:bottom w:val="none" w:sz="0" w:space="0" w:color="auto"/>
        <w:right w:val="none" w:sz="0" w:space="0" w:color="auto"/>
      </w:divBdr>
    </w:div>
    <w:div w:id="285088462">
      <w:marLeft w:val="0"/>
      <w:marRight w:val="0"/>
      <w:marTop w:val="0"/>
      <w:marBottom w:val="0"/>
      <w:divBdr>
        <w:top w:val="none" w:sz="0" w:space="0" w:color="auto"/>
        <w:left w:val="none" w:sz="0" w:space="0" w:color="auto"/>
        <w:bottom w:val="none" w:sz="0" w:space="0" w:color="auto"/>
        <w:right w:val="none" w:sz="0" w:space="0" w:color="auto"/>
      </w:divBdr>
    </w:div>
    <w:div w:id="292565883">
      <w:marLeft w:val="0"/>
      <w:marRight w:val="0"/>
      <w:marTop w:val="0"/>
      <w:marBottom w:val="0"/>
      <w:divBdr>
        <w:top w:val="none" w:sz="0" w:space="0" w:color="auto"/>
        <w:left w:val="none" w:sz="0" w:space="0" w:color="auto"/>
        <w:bottom w:val="none" w:sz="0" w:space="0" w:color="auto"/>
        <w:right w:val="none" w:sz="0" w:space="0" w:color="auto"/>
      </w:divBdr>
      <w:divsChild>
        <w:div w:id="1650094499">
          <w:marLeft w:val="0"/>
          <w:marRight w:val="0"/>
          <w:marTop w:val="0"/>
          <w:marBottom w:val="0"/>
          <w:divBdr>
            <w:top w:val="none" w:sz="0" w:space="0" w:color="auto"/>
            <w:left w:val="none" w:sz="0" w:space="0" w:color="auto"/>
            <w:bottom w:val="none" w:sz="0" w:space="0" w:color="auto"/>
            <w:right w:val="none" w:sz="0" w:space="0" w:color="auto"/>
          </w:divBdr>
        </w:div>
      </w:divsChild>
    </w:div>
    <w:div w:id="292758964">
      <w:marLeft w:val="0"/>
      <w:marRight w:val="0"/>
      <w:marTop w:val="0"/>
      <w:marBottom w:val="0"/>
      <w:divBdr>
        <w:top w:val="none" w:sz="0" w:space="0" w:color="auto"/>
        <w:left w:val="none" w:sz="0" w:space="0" w:color="auto"/>
        <w:bottom w:val="none" w:sz="0" w:space="0" w:color="auto"/>
        <w:right w:val="none" w:sz="0" w:space="0" w:color="auto"/>
      </w:divBdr>
    </w:div>
    <w:div w:id="293022622">
      <w:marLeft w:val="0"/>
      <w:marRight w:val="0"/>
      <w:marTop w:val="0"/>
      <w:marBottom w:val="0"/>
      <w:divBdr>
        <w:top w:val="none" w:sz="0" w:space="0" w:color="auto"/>
        <w:left w:val="none" w:sz="0" w:space="0" w:color="auto"/>
        <w:bottom w:val="none" w:sz="0" w:space="0" w:color="auto"/>
        <w:right w:val="none" w:sz="0" w:space="0" w:color="auto"/>
      </w:divBdr>
    </w:div>
    <w:div w:id="301078817">
      <w:marLeft w:val="0"/>
      <w:marRight w:val="0"/>
      <w:marTop w:val="0"/>
      <w:marBottom w:val="0"/>
      <w:divBdr>
        <w:top w:val="none" w:sz="0" w:space="0" w:color="auto"/>
        <w:left w:val="none" w:sz="0" w:space="0" w:color="auto"/>
        <w:bottom w:val="none" w:sz="0" w:space="0" w:color="auto"/>
        <w:right w:val="none" w:sz="0" w:space="0" w:color="auto"/>
      </w:divBdr>
      <w:divsChild>
        <w:div w:id="156458655">
          <w:marLeft w:val="0"/>
          <w:marRight w:val="0"/>
          <w:marTop w:val="0"/>
          <w:marBottom w:val="0"/>
          <w:divBdr>
            <w:top w:val="none" w:sz="0" w:space="0" w:color="auto"/>
            <w:left w:val="none" w:sz="0" w:space="0" w:color="auto"/>
            <w:bottom w:val="none" w:sz="0" w:space="0" w:color="auto"/>
            <w:right w:val="none" w:sz="0" w:space="0" w:color="auto"/>
          </w:divBdr>
        </w:div>
      </w:divsChild>
    </w:div>
    <w:div w:id="306203439">
      <w:marLeft w:val="0"/>
      <w:marRight w:val="0"/>
      <w:marTop w:val="0"/>
      <w:marBottom w:val="0"/>
      <w:divBdr>
        <w:top w:val="none" w:sz="0" w:space="0" w:color="auto"/>
        <w:left w:val="none" w:sz="0" w:space="0" w:color="auto"/>
        <w:bottom w:val="none" w:sz="0" w:space="0" w:color="auto"/>
        <w:right w:val="none" w:sz="0" w:space="0" w:color="auto"/>
      </w:divBdr>
    </w:div>
    <w:div w:id="306328513">
      <w:bodyDiv w:val="1"/>
      <w:marLeft w:val="0"/>
      <w:marRight w:val="0"/>
      <w:marTop w:val="0"/>
      <w:marBottom w:val="0"/>
      <w:divBdr>
        <w:top w:val="none" w:sz="0" w:space="0" w:color="auto"/>
        <w:left w:val="none" w:sz="0" w:space="0" w:color="auto"/>
        <w:bottom w:val="none" w:sz="0" w:space="0" w:color="auto"/>
        <w:right w:val="none" w:sz="0" w:space="0" w:color="auto"/>
      </w:divBdr>
    </w:div>
    <w:div w:id="307784721">
      <w:marLeft w:val="0"/>
      <w:marRight w:val="0"/>
      <w:marTop w:val="0"/>
      <w:marBottom w:val="0"/>
      <w:divBdr>
        <w:top w:val="none" w:sz="0" w:space="0" w:color="auto"/>
        <w:left w:val="none" w:sz="0" w:space="0" w:color="auto"/>
        <w:bottom w:val="none" w:sz="0" w:space="0" w:color="auto"/>
        <w:right w:val="none" w:sz="0" w:space="0" w:color="auto"/>
      </w:divBdr>
    </w:div>
    <w:div w:id="316110155">
      <w:bodyDiv w:val="1"/>
      <w:marLeft w:val="0"/>
      <w:marRight w:val="0"/>
      <w:marTop w:val="0"/>
      <w:marBottom w:val="0"/>
      <w:divBdr>
        <w:top w:val="none" w:sz="0" w:space="0" w:color="auto"/>
        <w:left w:val="none" w:sz="0" w:space="0" w:color="auto"/>
        <w:bottom w:val="none" w:sz="0" w:space="0" w:color="auto"/>
        <w:right w:val="none" w:sz="0" w:space="0" w:color="auto"/>
      </w:divBdr>
    </w:div>
    <w:div w:id="316342596">
      <w:marLeft w:val="0"/>
      <w:marRight w:val="0"/>
      <w:marTop w:val="0"/>
      <w:marBottom w:val="0"/>
      <w:divBdr>
        <w:top w:val="none" w:sz="0" w:space="0" w:color="auto"/>
        <w:left w:val="none" w:sz="0" w:space="0" w:color="auto"/>
        <w:bottom w:val="none" w:sz="0" w:space="0" w:color="auto"/>
        <w:right w:val="none" w:sz="0" w:space="0" w:color="auto"/>
      </w:divBdr>
      <w:divsChild>
        <w:div w:id="1835878792">
          <w:marLeft w:val="0"/>
          <w:marRight w:val="0"/>
          <w:marTop w:val="0"/>
          <w:marBottom w:val="0"/>
          <w:divBdr>
            <w:top w:val="none" w:sz="0" w:space="0" w:color="auto"/>
            <w:left w:val="none" w:sz="0" w:space="0" w:color="auto"/>
            <w:bottom w:val="none" w:sz="0" w:space="0" w:color="auto"/>
            <w:right w:val="none" w:sz="0" w:space="0" w:color="auto"/>
          </w:divBdr>
        </w:div>
      </w:divsChild>
    </w:div>
    <w:div w:id="318272344">
      <w:marLeft w:val="0"/>
      <w:marRight w:val="0"/>
      <w:marTop w:val="0"/>
      <w:marBottom w:val="0"/>
      <w:divBdr>
        <w:top w:val="none" w:sz="0" w:space="0" w:color="auto"/>
        <w:left w:val="none" w:sz="0" w:space="0" w:color="auto"/>
        <w:bottom w:val="none" w:sz="0" w:space="0" w:color="auto"/>
        <w:right w:val="none" w:sz="0" w:space="0" w:color="auto"/>
      </w:divBdr>
      <w:divsChild>
        <w:div w:id="1527675906">
          <w:marLeft w:val="0"/>
          <w:marRight w:val="0"/>
          <w:marTop w:val="0"/>
          <w:marBottom w:val="0"/>
          <w:divBdr>
            <w:top w:val="none" w:sz="0" w:space="0" w:color="auto"/>
            <w:left w:val="none" w:sz="0" w:space="0" w:color="auto"/>
            <w:bottom w:val="none" w:sz="0" w:space="0" w:color="auto"/>
            <w:right w:val="none" w:sz="0" w:space="0" w:color="auto"/>
          </w:divBdr>
        </w:div>
      </w:divsChild>
    </w:div>
    <w:div w:id="319815948">
      <w:marLeft w:val="0"/>
      <w:marRight w:val="0"/>
      <w:marTop w:val="0"/>
      <w:marBottom w:val="0"/>
      <w:divBdr>
        <w:top w:val="none" w:sz="0" w:space="0" w:color="auto"/>
        <w:left w:val="none" w:sz="0" w:space="0" w:color="auto"/>
        <w:bottom w:val="none" w:sz="0" w:space="0" w:color="auto"/>
        <w:right w:val="none" w:sz="0" w:space="0" w:color="auto"/>
      </w:divBdr>
    </w:div>
    <w:div w:id="320234806">
      <w:bodyDiv w:val="1"/>
      <w:marLeft w:val="0"/>
      <w:marRight w:val="0"/>
      <w:marTop w:val="0"/>
      <w:marBottom w:val="0"/>
      <w:divBdr>
        <w:top w:val="none" w:sz="0" w:space="0" w:color="auto"/>
        <w:left w:val="none" w:sz="0" w:space="0" w:color="auto"/>
        <w:bottom w:val="none" w:sz="0" w:space="0" w:color="auto"/>
        <w:right w:val="none" w:sz="0" w:space="0" w:color="auto"/>
      </w:divBdr>
    </w:div>
    <w:div w:id="322860762">
      <w:marLeft w:val="0"/>
      <w:marRight w:val="0"/>
      <w:marTop w:val="0"/>
      <w:marBottom w:val="0"/>
      <w:divBdr>
        <w:top w:val="none" w:sz="0" w:space="0" w:color="auto"/>
        <w:left w:val="none" w:sz="0" w:space="0" w:color="auto"/>
        <w:bottom w:val="none" w:sz="0" w:space="0" w:color="auto"/>
        <w:right w:val="none" w:sz="0" w:space="0" w:color="auto"/>
      </w:divBdr>
    </w:div>
    <w:div w:id="324941006">
      <w:marLeft w:val="0"/>
      <w:marRight w:val="0"/>
      <w:marTop w:val="0"/>
      <w:marBottom w:val="0"/>
      <w:divBdr>
        <w:top w:val="none" w:sz="0" w:space="0" w:color="auto"/>
        <w:left w:val="none" w:sz="0" w:space="0" w:color="auto"/>
        <w:bottom w:val="none" w:sz="0" w:space="0" w:color="auto"/>
        <w:right w:val="none" w:sz="0" w:space="0" w:color="auto"/>
      </w:divBdr>
    </w:div>
    <w:div w:id="326251581">
      <w:marLeft w:val="0"/>
      <w:marRight w:val="0"/>
      <w:marTop w:val="0"/>
      <w:marBottom w:val="0"/>
      <w:divBdr>
        <w:top w:val="none" w:sz="0" w:space="0" w:color="auto"/>
        <w:left w:val="none" w:sz="0" w:space="0" w:color="auto"/>
        <w:bottom w:val="none" w:sz="0" w:space="0" w:color="auto"/>
        <w:right w:val="none" w:sz="0" w:space="0" w:color="auto"/>
      </w:divBdr>
    </w:div>
    <w:div w:id="330449661">
      <w:marLeft w:val="0"/>
      <w:marRight w:val="0"/>
      <w:marTop w:val="0"/>
      <w:marBottom w:val="0"/>
      <w:divBdr>
        <w:top w:val="none" w:sz="0" w:space="0" w:color="auto"/>
        <w:left w:val="none" w:sz="0" w:space="0" w:color="auto"/>
        <w:bottom w:val="none" w:sz="0" w:space="0" w:color="auto"/>
        <w:right w:val="none" w:sz="0" w:space="0" w:color="auto"/>
      </w:divBdr>
      <w:divsChild>
        <w:div w:id="1799713941">
          <w:marLeft w:val="0"/>
          <w:marRight w:val="0"/>
          <w:marTop w:val="0"/>
          <w:marBottom w:val="0"/>
          <w:divBdr>
            <w:top w:val="none" w:sz="0" w:space="0" w:color="auto"/>
            <w:left w:val="none" w:sz="0" w:space="0" w:color="auto"/>
            <w:bottom w:val="none" w:sz="0" w:space="0" w:color="auto"/>
            <w:right w:val="none" w:sz="0" w:space="0" w:color="auto"/>
          </w:divBdr>
        </w:div>
      </w:divsChild>
    </w:div>
    <w:div w:id="330792169">
      <w:marLeft w:val="0"/>
      <w:marRight w:val="0"/>
      <w:marTop w:val="0"/>
      <w:marBottom w:val="0"/>
      <w:divBdr>
        <w:top w:val="none" w:sz="0" w:space="0" w:color="auto"/>
        <w:left w:val="none" w:sz="0" w:space="0" w:color="auto"/>
        <w:bottom w:val="none" w:sz="0" w:space="0" w:color="auto"/>
        <w:right w:val="none" w:sz="0" w:space="0" w:color="auto"/>
      </w:divBdr>
    </w:div>
    <w:div w:id="332879758">
      <w:marLeft w:val="0"/>
      <w:marRight w:val="0"/>
      <w:marTop w:val="0"/>
      <w:marBottom w:val="0"/>
      <w:divBdr>
        <w:top w:val="none" w:sz="0" w:space="0" w:color="auto"/>
        <w:left w:val="none" w:sz="0" w:space="0" w:color="auto"/>
        <w:bottom w:val="none" w:sz="0" w:space="0" w:color="auto"/>
        <w:right w:val="none" w:sz="0" w:space="0" w:color="auto"/>
      </w:divBdr>
    </w:div>
    <w:div w:id="334037445">
      <w:marLeft w:val="0"/>
      <w:marRight w:val="0"/>
      <w:marTop w:val="0"/>
      <w:marBottom w:val="0"/>
      <w:divBdr>
        <w:top w:val="none" w:sz="0" w:space="0" w:color="auto"/>
        <w:left w:val="none" w:sz="0" w:space="0" w:color="auto"/>
        <w:bottom w:val="none" w:sz="0" w:space="0" w:color="auto"/>
        <w:right w:val="none" w:sz="0" w:space="0" w:color="auto"/>
      </w:divBdr>
    </w:div>
    <w:div w:id="335156749">
      <w:marLeft w:val="0"/>
      <w:marRight w:val="0"/>
      <w:marTop w:val="0"/>
      <w:marBottom w:val="0"/>
      <w:divBdr>
        <w:top w:val="none" w:sz="0" w:space="0" w:color="auto"/>
        <w:left w:val="none" w:sz="0" w:space="0" w:color="auto"/>
        <w:bottom w:val="none" w:sz="0" w:space="0" w:color="auto"/>
        <w:right w:val="none" w:sz="0" w:space="0" w:color="auto"/>
      </w:divBdr>
      <w:divsChild>
        <w:div w:id="2011712568">
          <w:marLeft w:val="0"/>
          <w:marRight w:val="0"/>
          <w:marTop w:val="0"/>
          <w:marBottom w:val="0"/>
          <w:divBdr>
            <w:top w:val="none" w:sz="0" w:space="0" w:color="auto"/>
            <w:left w:val="none" w:sz="0" w:space="0" w:color="auto"/>
            <w:bottom w:val="none" w:sz="0" w:space="0" w:color="auto"/>
            <w:right w:val="none" w:sz="0" w:space="0" w:color="auto"/>
          </w:divBdr>
        </w:div>
      </w:divsChild>
    </w:div>
    <w:div w:id="335574919">
      <w:bodyDiv w:val="1"/>
      <w:marLeft w:val="0"/>
      <w:marRight w:val="0"/>
      <w:marTop w:val="0"/>
      <w:marBottom w:val="0"/>
      <w:divBdr>
        <w:top w:val="none" w:sz="0" w:space="0" w:color="auto"/>
        <w:left w:val="none" w:sz="0" w:space="0" w:color="auto"/>
        <w:bottom w:val="none" w:sz="0" w:space="0" w:color="auto"/>
        <w:right w:val="none" w:sz="0" w:space="0" w:color="auto"/>
      </w:divBdr>
    </w:div>
    <w:div w:id="336687891">
      <w:marLeft w:val="0"/>
      <w:marRight w:val="0"/>
      <w:marTop w:val="0"/>
      <w:marBottom w:val="0"/>
      <w:divBdr>
        <w:top w:val="none" w:sz="0" w:space="0" w:color="auto"/>
        <w:left w:val="none" w:sz="0" w:space="0" w:color="auto"/>
        <w:bottom w:val="none" w:sz="0" w:space="0" w:color="auto"/>
        <w:right w:val="none" w:sz="0" w:space="0" w:color="auto"/>
      </w:divBdr>
      <w:divsChild>
        <w:div w:id="1017850260">
          <w:marLeft w:val="0"/>
          <w:marRight w:val="0"/>
          <w:marTop w:val="0"/>
          <w:marBottom w:val="0"/>
          <w:divBdr>
            <w:top w:val="none" w:sz="0" w:space="0" w:color="auto"/>
            <w:left w:val="none" w:sz="0" w:space="0" w:color="auto"/>
            <w:bottom w:val="none" w:sz="0" w:space="0" w:color="auto"/>
            <w:right w:val="none" w:sz="0" w:space="0" w:color="auto"/>
          </w:divBdr>
        </w:div>
      </w:divsChild>
    </w:div>
    <w:div w:id="337120480">
      <w:marLeft w:val="0"/>
      <w:marRight w:val="0"/>
      <w:marTop w:val="0"/>
      <w:marBottom w:val="0"/>
      <w:divBdr>
        <w:top w:val="none" w:sz="0" w:space="0" w:color="auto"/>
        <w:left w:val="none" w:sz="0" w:space="0" w:color="auto"/>
        <w:bottom w:val="none" w:sz="0" w:space="0" w:color="auto"/>
        <w:right w:val="none" w:sz="0" w:space="0" w:color="auto"/>
      </w:divBdr>
    </w:div>
    <w:div w:id="340743463">
      <w:marLeft w:val="0"/>
      <w:marRight w:val="0"/>
      <w:marTop w:val="0"/>
      <w:marBottom w:val="0"/>
      <w:divBdr>
        <w:top w:val="none" w:sz="0" w:space="0" w:color="auto"/>
        <w:left w:val="none" w:sz="0" w:space="0" w:color="auto"/>
        <w:bottom w:val="none" w:sz="0" w:space="0" w:color="auto"/>
        <w:right w:val="none" w:sz="0" w:space="0" w:color="auto"/>
      </w:divBdr>
    </w:div>
    <w:div w:id="343283331">
      <w:marLeft w:val="0"/>
      <w:marRight w:val="0"/>
      <w:marTop w:val="0"/>
      <w:marBottom w:val="0"/>
      <w:divBdr>
        <w:top w:val="none" w:sz="0" w:space="0" w:color="auto"/>
        <w:left w:val="none" w:sz="0" w:space="0" w:color="auto"/>
        <w:bottom w:val="none" w:sz="0" w:space="0" w:color="auto"/>
        <w:right w:val="none" w:sz="0" w:space="0" w:color="auto"/>
      </w:divBdr>
    </w:div>
    <w:div w:id="345911787">
      <w:marLeft w:val="0"/>
      <w:marRight w:val="0"/>
      <w:marTop w:val="0"/>
      <w:marBottom w:val="0"/>
      <w:divBdr>
        <w:top w:val="none" w:sz="0" w:space="0" w:color="auto"/>
        <w:left w:val="none" w:sz="0" w:space="0" w:color="auto"/>
        <w:bottom w:val="none" w:sz="0" w:space="0" w:color="auto"/>
        <w:right w:val="none" w:sz="0" w:space="0" w:color="auto"/>
      </w:divBdr>
    </w:div>
    <w:div w:id="353386765">
      <w:marLeft w:val="0"/>
      <w:marRight w:val="0"/>
      <w:marTop w:val="0"/>
      <w:marBottom w:val="0"/>
      <w:divBdr>
        <w:top w:val="none" w:sz="0" w:space="0" w:color="auto"/>
        <w:left w:val="none" w:sz="0" w:space="0" w:color="auto"/>
        <w:bottom w:val="none" w:sz="0" w:space="0" w:color="auto"/>
        <w:right w:val="none" w:sz="0" w:space="0" w:color="auto"/>
      </w:divBdr>
      <w:divsChild>
        <w:div w:id="880631171">
          <w:marLeft w:val="0"/>
          <w:marRight w:val="0"/>
          <w:marTop w:val="0"/>
          <w:marBottom w:val="0"/>
          <w:divBdr>
            <w:top w:val="none" w:sz="0" w:space="0" w:color="auto"/>
            <w:left w:val="none" w:sz="0" w:space="0" w:color="auto"/>
            <w:bottom w:val="none" w:sz="0" w:space="0" w:color="auto"/>
            <w:right w:val="none" w:sz="0" w:space="0" w:color="auto"/>
          </w:divBdr>
        </w:div>
      </w:divsChild>
    </w:div>
    <w:div w:id="353388446">
      <w:marLeft w:val="0"/>
      <w:marRight w:val="0"/>
      <w:marTop w:val="0"/>
      <w:marBottom w:val="0"/>
      <w:divBdr>
        <w:top w:val="none" w:sz="0" w:space="0" w:color="auto"/>
        <w:left w:val="none" w:sz="0" w:space="0" w:color="auto"/>
        <w:bottom w:val="none" w:sz="0" w:space="0" w:color="auto"/>
        <w:right w:val="none" w:sz="0" w:space="0" w:color="auto"/>
      </w:divBdr>
    </w:div>
    <w:div w:id="356664543">
      <w:marLeft w:val="0"/>
      <w:marRight w:val="0"/>
      <w:marTop w:val="0"/>
      <w:marBottom w:val="0"/>
      <w:divBdr>
        <w:top w:val="none" w:sz="0" w:space="0" w:color="auto"/>
        <w:left w:val="none" w:sz="0" w:space="0" w:color="auto"/>
        <w:bottom w:val="none" w:sz="0" w:space="0" w:color="auto"/>
        <w:right w:val="none" w:sz="0" w:space="0" w:color="auto"/>
      </w:divBdr>
    </w:div>
    <w:div w:id="362485542">
      <w:marLeft w:val="0"/>
      <w:marRight w:val="0"/>
      <w:marTop w:val="0"/>
      <w:marBottom w:val="0"/>
      <w:divBdr>
        <w:top w:val="none" w:sz="0" w:space="0" w:color="auto"/>
        <w:left w:val="none" w:sz="0" w:space="0" w:color="auto"/>
        <w:bottom w:val="none" w:sz="0" w:space="0" w:color="auto"/>
        <w:right w:val="none" w:sz="0" w:space="0" w:color="auto"/>
      </w:divBdr>
    </w:div>
    <w:div w:id="363289293">
      <w:marLeft w:val="0"/>
      <w:marRight w:val="0"/>
      <w:marTop w:val="0"/>
      <w:marBottom w:val="0"/>
      <w:divBdr>
        <w:top w:val="none" w:sz="0" w:space="0" w:color="auto"/>
        <w:left w:val="none" w:sz="0" w:space="0" w:color="auto"/>
        <w:bottom w:val="none" w:sz="0" w:space="0" w:color="auto"/>
        <w:right w:val="none" w:sz="0" w:space="0" w:color="auto"/>
      </w:divBdr>
      <w:divsChild>
        <w:div w:id="922909181">
          <w:marLeft w:val="0"/>
          <w:marRight w:val="0"/>
          <w:marTop w:val="0"/>
          <w:marBottom w:val="0"/>
          <w:divBdr>
            <w:top w:val="none" w:sz="0" w:space="0" w:color="auto"/>
            <w:left w:val="none" w:sz="0" w:space="0" w:color="auto"/>
            <w:bottom w:val="none" w:sz="0" w:space="0" w:color="auto"/>
            <w:right w:val="none" w:sz="0" w:space="0" w:color="auto"/>
          </w:divBdr>
        </w:div>
      </w:divsChild>
    </w:div>
    <w:div w:id="363605264">
      <w:marLeft w:val="0"/>
      <w:marRight w:val="0"/>
      <w:marTop w:val="0"/>
      <w:marBottom w:val="0"/>
      <w:divBdr>
        <w:top w:val="none" w:sz="0" w:space="0" w:color="auto"/>
        <w:left w:val="none" w:sz="0" w:space="0" w:color="auto"/>
        <w:bottom w:val="none" w:sz="0" w:space="0" w:color="auto"/>
        <w:right w:val="none" w:sz="0" w:space="0" w:color="auto"/>
      </w:divBdr>
    </w:div>
    <w:div w:id="363751968">
      <w:marLeft w:val="0"/>
      <w:marRight w:val="0"/>
      <w:marTop w:val="0"/>
      <w:marBottom w:val="0"/>
      <w:divBdr>
        <w:top w:val="none" w:sz="0" w:space="0" w:color="auto"/>
        <w:left w:val="none" w:sz="0" w:space="0" w:color="auto"/>
        <w:bottom w:val="none" w:sz="0" w:space="0" w:color="auto"/>
        <w:right w:val="none" w:sz="0" w:space="0" w:color="auto"/>
      </w:divBdr>
    </w:div>
    <w:div w:id="372389160">
      <w:bodyDiv w:val="1"/>
      <w:marLeft w:val="0"/>
      <w:marRight w:val="0"/>
      <w:marTop w:val="0"/>
      <w:marBottom w:val="0"/>
      <w:divBdr>
        <w:top w:val="none" w:sz="0" w:space="0" w:color="auto"/>
        <w:left w:val="none" w:sz="0" w:space="0" w:color="auto"/>
        <w:bottom w:val="none" w:sz="0" w:space="0" w:color="auto"/>
        <w:right w:val="none" w:sz="0" w:space="0" w:color="auto"/>
      </w:divBdr>
      <w:divsChild>
        <w:div w:id="165170266">
          <w:marLeft w:val="0"/>
          <w:marRight w:val="0"/>
          <w:marTop w:val="0"/>
          <w:marBottom w:val="0"/>
          <w:divBdr>
            <w:top w:val="none" w:sz="0" w:space="0" w:color="auto"/>
            <w:left w:val="none" w:sz="0" w:space="0" w:color="auto"/>
            <w:bottom w:val="none" w:sz="0" w:space="0" w:color="auto"/>
            <w:right w:val="none" w:sz="0" w:space="0" w:color="auto"/>
          </w:divBdr>
          <w:divsChild>
            <w:div w:id="1341548515">
              <w:marLeft w:val="0"/>
              <w:marRight w:val="0"/>
              <w:marTop w:val="0"/>
              <w:marBottom w:val="0"/>
              <w:divBdr>
                <w:top w:val="none" w:sz="0" w:space="0" w:color="auto"/>
                <w:left w:val="none" w:sz="0" w:space="0" w:color="auto"/>
                <w:bottom w:val="none" w:sz="0" w:space="0" w:color="auto"/>
                <w:right w:val="none" w:sz="0" w:space="0" w:color="auto"/>
              </w:divBdr>
              <w:divsChild>
                <w:div w:id="348600279">
                  <w:marLeft w:val="0"/>
                  <w:marRight w:val="0"/>
                  <w:marTop w:val="0"/>
                  <w:marBottom w:val="0"/>
                  <w:divBdr>
                    <w:top w:val="none" w:sz="0" w:space="0" w:color="auto"/>
                    <w:left w:val="none" w:sz="0" w:space="0" w:color="auto"/>
                    <w:bottom w:val="none" w:sz="0" w:space="0" w:color="auto"/>
                    <w:right w:val="none" w:sz="0" w:space="0" w:color="auto"/>
                  </w:divBdr>
                  <w:divsChild>
                    <w:div w:id="12496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975866">
      <w:marLeft w:val="0"/>
      <w:marRight w:val="0"/>
      <w:marTop w:val="0"/>
      <w:marBottom w:val="0"/>
      <w:divBdr>
        <w:top w:val="none" w:sz="0" w:space="0" w:color="auto"/>
        <w:left w:val="none" w:sz="0" w:space="0" w:color="auto"/>
        <w:bottom w:val="none" w:sz="0" w:space="0" w:color="auto"/>
        <w:right w:val="none" w:sz="0" w:space="0" w:color="auto"/>
      </w:divBdr>
    </w:div>
    <w:div w:id="379133028">
      <w:bodyDiv w:val="1"/>
      <w:marLeft w:val="0"/>
      <w:marRight w:val="0"/>
      <w:marTop w:val="0"/>
      <w:marBottom w:val="0"/>
      <w:divBdr>
        <w:top w:val="none" w:sz="0" w:space="0" w:color="auto"/>
        <w:left w:val="none" w:sz="0" w:space="0" w:color="auto"/>
        <w:bottom w:val="none" w:sz="0" w:space="0" w:color="auto"/>
        <w:right w:val="none" w:sz="0" w:space="0" w:color="auto"/>
      </w:divBdr>
    </w:div>
    <w:div w:id="379281039">
      <w:marLeft w:val="0"/>
      <w:marRight w:val="0"/>
      <w:marTop w:val="0"/>
      <w:marBottom w:val="0"/>
      <w:divBdr>
        <w:top w:val="none" w:sz="0" w:space="0" w:color="auto"/>
        <w:left w:val="none" w:sz="0" w:space="0" w:color="auto"/>
        <w:bottom w:val="none" w:sz="0" w:space="0" w:color="auto"/>
        <w:right w:val="none" w:sz="0" w:space="0" w:color="auto"/>
      </w:divBdr>
    </w:div>
    <w:div w:id="379668365">
      <w:marLeft w:val="0"/>
      <w:marRight w:val="0"/>
      <w:marTop w:val="0"/>
      <w:marBottom w:val="0"/>
      <w:divBdr>
        <w:top w:val="none" w:sz="0" w:space="0" w:color="auto"/>
        <w:left w:val="none" w:sz="0" w:space="0" w:color="auto"/>
        <w:bottom w:val="none" w:sz="0" w:space="0" w:color="auto"/>
        <w:right w:val="none" w:sz="0" w:space="0" w:color="auto"/>
      </w:divBdr>
      <w:divsChild>
        <w:div w:id="2081980285">
          <w:marLeft w:val="0"/>
          <w:marRight w:val="0"/>
          <w:marTop w:val="0"/>
          <w:marBottom w:val="0"/>
          <w:divBdr>
            <w:top w:val="none" w:sz="0" w:space="0" w:color="auto"/>
            <w:left w:val="none" w:sz="0" w:space="0" w:color="auto"/>
            <w:bottom w:val="none" w:sz="0" w:space="0" w:color="auto"/>
            <w:right w:val="none" w:sz="0" w:space="0" w:color="auto"/>
          </w:divBdr>
        </w:div>
      </w:divsChild>
    </w:div>
    <w:div w:id="381683484">
      <w:marLeft w:val="0"/>
      <w:marRight w:val="0"/>
      <w:marTop w:val="0"/>
      <w:marBottom w:val="0"/>
      <w:divBdr>
        <w:top w:val="none" w:sz="0" w:space="0" w:color="auto"/>
        <w:left w:val="none" w:sz="0" w:space="0" w:color="auto"/>
        <w:bottom w:val="none" w:sz="0" w:space="0" w:color="auto"/>
        <w:right w:val="none" w:sz="0" w:space="0" w:color="auto"/>
      </w:divBdr>
    </w:div>
    <w:div w:id="383795892">
      <w:marLeft w:val="0"/>
      <w:marRight w:val="0"/>
      <w:marTop w:val="0"/>
      <w:marBottom w:val="0"/>
      <w:divBdr>
        <w:top w:val="none" w:sz="0" w:space="0" w:color="auto"/>
        <w:left w:val="none" w:sz="0" w:space="0" w:color="auto"/>
        <w:bottom w:val="none" w:sz="0" w:space="0" w:color="auto"/>
        <w:right w:val="none" w:sz="0" w:space="0" w:color="auto"/>
      </w:divBdr>
    </w:div>
    <w:div w:id="385684905">
      <w:marLeft w:val="0"/>
      <w:marRight w:val="0"/>
      <w:marTop w:val="0"/>
      <w:marBottom w:val="0"/>
      <w:divBdr>
        <w:top w:val="none" w:sz="0" w:space="0" w:color="auto"/>
        <w:left w:val="none" w:sz="0" w:space="0" w:color="auto"/>
        <w:bottom w:val="none" w:sz="0" w:space="0" w:color="auto"/>
        <w:right w:val="none" w:sz="0" w:space="0" w:color="auto"/>
      </w:divBdr>
    </w:div>
    <w:div w:id="387077383">
      <w:marLeft w:val="0"/>
      <w:marRight w:val="0"/>
      <w:marTop w:val="0"/>
      <w:marBottom w:val="0"/>
      <w:divBdr>
        <w:top w:val="none" w:sz="0" w:space="0" w:color="auto"/>
        <w:left w:val="none" w:sz="0" w:space="0" w:color="auto"/>
        <w:bottom w:val="none" w:sz="0" w:space="0" w:color="auto"/>
        <w:right w:val="none" w:sz="0" w:space="0" w:color="auto"/>
      </w:divBdr>
      <w:divsChild>
        <w:div w:id="1736589861">
          <w:marLeft w:val="0"/>
          <w:marRight w:val="0"/>
          <w:marTop w:val="0"/>
          <w:marBottom w:val="0"/>
          <w:divBdr>
            <w:top w:val="none" w:sz="0" w:space="0" w:color="auto"/>
            <w:left w:val="none" w:sz="0" w:space="0" w:color="auto"/>
            <w:bottom w:val="none" w:sz="0" w:space="0" w:color="auto"/>
            <w:right w:val="none" w:sz="0" w:space="0" w:color="auto"/>
          </w:divBdr>
        </w:div>
      </w:divsChild>
    </w:div>
    <w:div w:id="389618910">
      <w:marLeft w:val="0"/>
      <w:marRight w:val="0"/>
      <w:marTop w:val="0"/>
      <w:marBottom w:val="0"/>
      <w:divBdr>
        <w:top w:val="none" w:sz="0" w:space="0" w:color="auto"/>
        <w:left w:val="none" w:sz="0" w:space="0" w:color="auto"/>
        <w:bottom w:val="none" w:sz="0" w:space="0" w:color="auto"/>
        <w:right w:val="none" w:sz="0" w:space="0" w:color="auto"/>
      </w:divBdr>
    </w:div>
    <w:div w:id="399326992">
      <w:marLeft w:val="0"/>
      <w:marRight w:val="0"/>
      <w:marTop w:val="0"/>
      <w:marBottom w:val="0"/>
      <w:divBdr>
        <w:top w:val="none" w:sz="0" w:space="0" w:color="auto"/>
        <w:left w:val="none" w:sz="0" w:space="0" w:color="auto"/>
        <w:bottom w:val="none" w:sz="0" w:space="0" w:color="auto"/>
        <w:right w:val="none" w:sz="0" w:space="0" w:color="auto"/>
      </w:divBdr>
    </w:div>
    <w:div w:id="399908656">
      <w:marLeft w:val="0"/>
      <w:marRight w:val="0"/>
      <w:marTop w:val="0"/>
      <w:marBottom w:val="0"/>
      <w:divBdr>
        <w:top w:val="none" w:sz="0" w:space="0" w:color="auto"/>
        <w:left w:val="none" w:sz="0" w:space="0" w:color="auto"/>
        <w:bottom w:val="none" w:sz="0" w:space="0" w:color="auto"/>
        <w:right w:val="none" w:sz="0" w:space="0" w:color="auto"/>
      </w:divBdr>
    </w:div>
    <w:div w:id="400716840">
      <w:marLeft w:val="0"/>
      <w:marRight w:val="0"/>
      <w:marTop w:val="0"/>
      <w:marBottom w:val="0"/>
      <w:divBdr>
        <w:top w:val="none" w:sz="0" w:space="0" w:color="auto"/>
        <w:left w:val="none" w:sz="0" w:space="0" w:color="auto"/>
        <w:bottom w:val="none" w:sz="0" w:space="0" w:color="auto"/>
        <w:right w:val="none" w:sz="0" w:space="0" w:color="auto"/>
      </w:divBdr>
      <w:divsChild>
        <w:div w:id="231276781">
          <w:marLeft w:val="0"/>
          <w:marRight w:val="0"/>
          <w:marTop w:val="0"/>
          <w:marBottom w:val="0"/>
          <w:divBdr>
            <w:top w:val="none" w:sz="0" w:space="0" w:color="auto"/>
            <w:left w:val="none" w:sz="0" w:space="0" w:color="auto"/>
            <w:bottom w:val="none" w:sz="0" w:space="0" w:color="auto"/>
            <w:right w:val="none" w:sz="0" w:space="0" w:color="auto"/>
          </w:divBdr>
        </w:div>
      </w:divsChild>
    </w:div>
    <w:div w:id="402022088">
      <w:marLeft w:val="0"/>
      <w:marRight w:val="0"/>
      <w:marTop w:val="0"/>
      <w:marBottom w:val="0"/>
      <w:divBdr>
        <w:top w:val="none" w:sz="0" w:space="0" w:color="auto"/>
        <w:left w:val="none" w:sz="0" w:space="0" w:color="auto"/>
        <w:bottom w:val="none" w:sz="0" w:space="0" w:color="auto"/>
        <w:right w:val="none" w:sz="0" w:space="0" w:color="auto"/>
      </w:divBdr>
    </w:div>
    <w:div w:id="404306963">
      <w:marLeft w:val="0"/>
      <w:marRight w:val="0"/>
      <w:marTop w:val="0"/>
      <w:marBottom w:val="0"/>
      <w:divBdr>
        <w:top w:val="none" w:sz="0" w:space="0" w:color="auto"/>
        <w:left w:val="none" w:sz="0" w:space="0" w:color="auto"/>
        <w:bottom w:val="none" w:sz="0" w:space="0" w:color="auto"/>
        <w:right w:val="none" w:sz="0" w:space="0" w:color="auto"/>
      </w:divBdr>
    </w:div>
    <w:div w:id="410275327">
      <w:marLeft w:val="0"/>
      <w:marRight w:val="0"/>
      <w:marTop w:val="0"/>
      <w:marBottom w:val="0"/>
      <w:divBdr>
        <w:top w:val="none" w:sz="0" w:space="0" w:color="auto"/>
        <w:left w:val="none" w:sz="0" w:space="0" w:color="auto"/>
        <w:bottom w:val="none" w:sz="0" w:space="0" w:color="auto"/>
        <w:right w:val="none" w:sz="0" w:space="0" w:color="auto"/>
      </w:divBdr>
      <w:divsChild>
        <w:div w:id="1554193781">
          <w:marLeft w:val="0"/>
          <w:marRight w:val="0"/>
          <w:marTop w:val="0"/>
          <w:marBottom w:val="0"/>
          <w:divBdr>
            <w:top w:val="none" w:sz="0" w:space="0" w:color="auto"/>
            <w:left w:val="none" w:sz="0" w:space="0" w:color="auto"/>
            <w:bottom w:val="none" w:sz="0" w:space="0" w:color="auto"/>
            <w:right w:val="none" w:sz="0" w:space="0" w:color="auto"/>
          </w:divBdr>
        </w:div>
      </w:divsChild>
    </w:div>
    <w:div w:id="416485465">
      <w:marLeft w:val="0"/>
      <w:marRight w:val="0"/>
      <w:marTop w:val="0"/>
      <w:marBottom w:val="0"/>
      <w:divBdr>
        <w:top w:val="none" w:sz="0" w:space="0" w:color="auto"/>
        <w:left w:val="none" w:sz="0" w:space="0" w:color="auto"/>
        <w:bottom w:val="none" w:sz="0" w:space="0" w:color="auto"/>
        <w:right w:val="none" w:sz="0" w:space="0" w:color="auto"/>
      </w:divBdr>
    </w:div>
    <w:div w:id="422260789">
      <w:marLeft w:val="0"/>
      <w:marRight w:val="0"/>
      <w:marTop w:val="0"/>
      <w:marBottom w:val="0"/>
      <w:divBdr>
        <w:top w:val="none" w:sz="0" w:space="0" w:color="auto"/>
        <w:left w:val="none" w:sz="0" w:space="0" w:color="auto"/>
        <w:bottom w:val="none" w:sz="0" w:space="0" w:color="auto"/>
        <w:right w:val="none" w:sz="0" w:space="0" w:color="auto"/>
      </w:divBdr>
    </w:div>
    <w:div w:id="424038784">
      <w:marLeft w:val="0"/>
      <w:marRight w:val="0"/>
      <w:marTop w:val="0"/>
      <w:marBottom w:val="0"/>
      <w:divBdr>
        <w:top w:val="none" w:sz="0" w:space="0" w:color="auto"/>
        <w:left w:val="none" w:sz="0" w:space="0" w:color="auto"/>
        <w:bottom w:val="none" w:sz="0" w:space="0" w:color="auto"/>
        <w:right w:val="none" w:sz="0" w:space="0" w:color="auto"/>
      </w:divBdr>
    </w:div>
    <w:div w:id="425466186">
      <w:marLeft w:val="0"/>
      <w:marRight w:val="0"/>
      <w:marTop w:val="0"/>
      <w:marBottom w:val="0"/>
      <w:divBdr>
        <w:top w:val="none" w:sz="0" w:space="0" w:color="auto"/>
        <w:left w:val="none" w:sz="0" w:space="0" w:color="auto"/>
        <w:bottom w:val="none" w:sz="0" w:space="0" w:color="auto"/>
        <w:right w:val="none" w:sz="0" w:space="0" w:color="auto"/>
      </w:divBdr>
      <w:divsChild>
        <w:div w:id="1941913532">
          <w:marLeft w:val="0"/>
          <w:marRight w:val="0"/>
          <w:marTop w:val="0"/>
          <w:marBottom w:val="0"/>
          <w:divBdr>
            <w:top w:val="none" w:sz="0" w:space="0" w:color="auto"/>
            <w:left w:val="none" w:sz="0" w:space="0" w:color="auto"/>
            <w:bottom w:val="none" w:sz="0" w:space="0" w:color="auto"/>
            <w:right w:val="none" w:sz="0" w:space="0" w:color="auto"/>
          </w:divBdr>
        </w:div>
      </w:divsChild>
    </w:div>
    <w:div w:id="426660541">
      <w:marLeft w:val="0"/>
      <w:marRight w:val="0"/>
      <w:marTop w:val="0"/>
      <w:marBottom w:val="0"/>
      <w:divBdr>
        <w:top w:val="none" w:sz="0" w:space="0" w:color="auto"/>
        <w:left w:val="none" w:sz="0" w:space="0" w:color="auto"/>
        <w:bottom w:val="none" w:sz="0" w:space="0" w:color="auto"/>
        <w:right w:val="none" w:sz="0" w:space="0" w:color="auto"/>
      </w:divBdr>
    </w:div>
    <w:div w:id="427041112">
      <w:marLeft w:val="0"/>
      <w:marRight w:val="0"/>
      <w:marTop w:val="0"/>
      <w:marBottom w:val="0"/>
      <w:divBdr>
        <w:top w:val="none" w:sz="0" w:space="0" w:color="auto"/>
        <w:left w:val="none" w:sz="0" w:space="0" w:color="auto"/>
        <w:bottom w:val="none" w:sz="0" w:space="0" w:color="auto"/>
        <w:right w:val="none" w:sz="0" w:space="0" w:color="auto"/>
      </w:divBdr>
    </w:div>
    <w:div w:id="428813320">
      <w:marLeft w:val="0"/>
      <w:marRight w:val="0"/>
      <w:marTop w:val="0"/>
      <w:marBottom w:val="0"/>
      <w:divBdr>
        <w:top w:val="none" w:sz="0" w:space="0" w:color="auto"/>
        <w:left w:val="none" w:sz="0" w:space="0" w:color="auto"/>
        <w:bottom w:val="none" w:sz="0" w:space="0" w:color="auto"/>
        <w:right w:val="none" w:sz="0" w:space="0" w:color="auto"/>
      </w:divBdr>
      <w:divsChild>
        <w:div w:id="151213963">
          <w:marLeft w:val="0"/>
          <w:marRight w:val="0"/>
          <w:marTop w:val="0"/>
          <w:marBottom w:val="0"/>
          <w:divBdr>
            <w:top w:val="none" w:sz="0" w:space="0" w:color="auto"/>
            <w:left w:val="none" w:sz="0" w:space="0" w:color="auto"/>
            <w:bottom w:val="none" w:sz="0" w:space="0" w:color="auto"/>
            <w:right w:val="none" w:sz="0" w:space="0" w:color="auto"/>
          </w:divBdr>
        </w:div>
      </w:divsChild>
    </w:div>
    <w:div w:id="433523064">
      <w:marLeft w:val="0"/>
      <w:marRight w:val="0"/>
      <w:marTop w:val="0"/>
      <w:marBottom w:val="0"/>
      <w:divBdr>
        <w:top w:val="none" w:sz="0" w:space="0" w:color="auto"/>
        <w:left w:val="none" w:sz="0" w:space="0" w:color="auto"/>
        <w:bottom w:val="none" w:sz="0" w:space="0" w:color="auto"/>
        <w:right w:val="none" w:sz="0" w:space="0" w:color="auto"/>
      </w:divBdr>
      <w:divsChild>
        <w:div w:id="1551108114">
          <w:marLeft w:val="0"/>
          <w:marRight w:val="0"/>
          <w:marTop w:val="0"/>
          <w:marBottom w:val="0"/>
          <w:divBdr>
            <w:top w:val="none" w:sz="0" w:space="0" w:color="auto"/>
            <w:left w:val="none" w:sz="0" w:space="0" w:color="auto"/>
            <w:bottom w:val="none" w:sz="0" w:space="0" w:color="auto"/>
            <w:right w:val="none" w:sz="0" w:space="0" w:color="auto"/>
          </w:divBdr>
        </w:div>
      </w:divsChild>
    </w:div>
    <w:div w:id="436221036">
      <w:marLeft w:val="0"/>
      <w:marRight w:val="0"/>
      <w:marTop w:val="0"/>
      <w:marBottom w:val="0"/>
      <w:divBdr>
        <w:top w:val="none" w:sz="0" w:space="0" w:color="auto"/>
        <w:left w:val="none" w:sz="0" w:space="0" w:color="auto"/>
        <w:bottom w:val="none" w:sz="0" w:space="0" w:color="auto"/>
        <w:right w:val="none" w:sz="0" w:space="0" w:color="auto"/>
      </w:divBdr>
    </w:div>
    <w:div w:id="438262864">
      <w:marLeft w:val="0"/>
      <w:marRight w:val="0"/>
      <w:marTop w:val="0"/>
      <w:marBottom w:val="0"/>
      <w:divBdr>
        <w:top w:val="none" w:sz="0" w:space="0" w:color="auto"/>
        <w:left w:val="none" w:sz="0" w:space="0" w:color="auto"/>
        <w:bottom w:val="none" w:sz="0" w:space="0" w:color="auto"/>
        <w:right w:val="none" w:sz="0" w:space="0" w:color="auto"/>
      </w:divBdr>
    </w:div>
    <w:div w:id="444882967">
      <w:marLeft w:val="0"/>
      <w:marRight w:val="0"/>
      <w:marTop w:val="0"/>
      <w:marBottom w:val="0"/>
      <w:divBdr>
        <w:top w:val="none" w:sz="0" w:space="0" w:color="auto"/>
        <w:left w:val="none" w:sz="0" w:space="0" w:color="auto"/>
        <w:bottom w:val="none" w:sz="0" w:space="0" w:color="auto"/>
        <w:right w:val="none" w:sz="0" w:space="0" w:color="auto"/>
      </w:divBdr>
      <w:divsChild>
        <w:div w:id="1920602591">
          <w:marLeft w:val="0"/>
          <w:marRight w:val="0"/>
          <w:marTop w:val="0"/>
          <w:marBottom w:val="0"/>
          <w:divBdr>
            <w:top w:val="none" w:sz="0" w:space="0" w:color="auto"/>
            <w:left w:val="none" w:sz="0" w:space="0" w:color="auto"/>
            <w:bottom w:val="none" w:sz="0" w:space="0" w:color="auto"/>
            <w:right w:val="none" w:sz="0" w:space="0" w:color="auto"/>
          </w:divBdr>
        </w:div>
      </w:divsChild>
    </w:div>
    <w:div w:id="445540731">
      <w:marLeft w:val="0"/>
      <w:marRight w:val="0"/>
      <w:marTop w:val="0"/>
      <w:marBottom w:val="0"/>
      <w:divBdr>
        <w:top w:val="none" w:sz="0" w:space="0" w:color="auto"/>
        <w:left w:val="none" w:sz="0" w:space="0" w:color="auto"/>
        <w:bottom w:val="none" w:sz="0" w:space="0" w:color="auto"/>
        <w:right w:val="none" w:sz="0" w:space="0" w:color="auto"/>
      </w:divBdr>
    </w:div>
    <w:div w:id="446391467">
      <w:marLeft w:val="0"/>
      <w:marRight w:val="0"/>
      <w:marTop w:val="0"/>
      <w:marBottom w:val="0"/>
      <w:divBdr>
        <w:top w:val="none" w:sz="0" w:space="0" w:color="auto"/>
        <w:left w:val="none" w:sz="0" w:space="0" w:color="auto"/>
        <w:bottom w:val="none" w:sz="0" w:space="0" w:color="auto"/>
        <w:right w:val="none" w:sz="0" w:space="0" w:color="auto"/>
      </w:divBdr>
      <w:divsChild>
        <w:div w:id="862478864">
          <w:marLeft w:val="0"/>
          <w:marRight w:val="0"/>
          <w:marTop w:val="0"/>
          <w:marBottom w:val="0"/>
          <w:divBdr>
            <w:top w:val="none" w:sz="0" w:space="0" w:color="auto"/>
            <w:left w:val="none" w:sz="0" w:space="0" w:color="auto"/>
            <w:bottom w:val="none" w:sz="0" w:space="0" w:color="auto"/>
            <w:right w:val="none" w:sz="0" w:space="0" w:color="auto"/>
          </w:divBdr>
        </w:div>
      </w:divsChild>
    </w:div>
    <w:div w:id="455366610">
      <w:marLeft w:val="0"/>
      <w:marRight w:val="0"/>
      <w:marTop w:val="0"/>
      <w:marBottom w:val="0"/>
      <w:divBdr>
        <w:top w:val="none" w:sz="0" w:space="0" w:color="auto"/>
        <w:left w:val="none" w:sz="0" w:space="0" w:color="auto"/>
        <w:bottom w:val="none" w:sz="0" w:space="0" w:color="auto"/>
        <w:right w:val="none" w:sz="0" w:space="0" w:color="auto"/>
      </w:divBdr>
    </w:div>
    <w:div w:id="460730409">
      <w:marLeft w:val="0"/>
      <w:marRight w:val="0"/>
      <w:marTop w:val="0"/>
      <w:marBottom w:val="0"/>
      <w:divBdr>
        <w:top w:val="none" w:sz="0" w:space="0" w:color="auto"/>
        <w:left w:val="none" w:sz="0" w:space="0" w:color="auto"/>
        <w:bottom w:val="none" w:sz="0" w:space="0" w:color="auto"/>
        <w:right w:val="none" w:sz="0" w:space="0" w:color="auto"/>
      </w:divBdr>
      <w:divsChild>
        <w:div w:id="579366670">
          <w:marLeft w:val="0"/>
          <w:marRight w:val="0"/>
          <w:marTop w:val="0"/>
          <w:marBottom w:val="0"/>
          <w:divBdr>
            <w:top w:val="none" w:sz="0" w:space="0" w:color="auto"/>
            <w:left w:val="none" w:sz="0" w:space="0" w:color="auto"/>
            <w:bottom w:val="none" w:sz="0" w:space="0" w:color="auto"/>
            <w:right w:val="none" w:sz="0" w:space="0" w:color="auto"/>
          </w:divBdr>
        </w:div>
      </w:divsChild>
    </w:div>
    <w:div w:id="465856223">
      <w:marLeft w:val="0"/>
      <w:marRight w:val="0"/>
      <w:marTop w:val="0"/>
      <w:marBottom w:val="0"/>
      <w:divBdr>
        <w:top w:val="none" w:sz="0" w:space="0" w:color="auto"/>
        <w:left w:val="none" w:sz="0" w:space="0" w:color="auto"/>
        <w:bottom w:val="none" w:sz="0" w:space="0" w:color="auto"/>
        <w:right w:val="none" w:sz="0" w:space="0" w:color="auto"/>
      </w:divBdr>
    </w:div>
    <w:div w:id="468789037">
      <w:marLeft w:val="0"/>
      <w:marRight w:val="0"/>
      <w:marTop w:val="0"/>
      <w:marBottom w:val="0"/>
      <w:divBdr>
        <w:top w:val="none" w:sz="0" w:space="0" w:color="auto"/>
        <w:left w:val="none" w:sz="0" w:space="0" w:color="auto"/>
        <w:bottom w:val="none" w:sz="0" w:space="0" w:color="auto"/>
        <w:right w:val="none" w:sz="0" w:space="0" w:color="auto"/>
      </w:divBdr>
    </w:div>
    <w:div w:id="469134523">
      <w:marLeft w:val="0"/>
      <w:marRight w:val="0"/>
      <w:marTop w:val="0"/>
      <w:marBottom w:val="0"/>
      <w:divBdr>
        <w:top w:val="none" w:sz="0" w:space="0" w:color="auto"/>
        <w:left w:val="none" w:sz="0" w:space="0" w:color="auto"/>
        <w:bottom w:val="none" w:sz="0" w:space="0" w:color="auto"/>
        <w:right w:val="none" w:sz="0" w:space="0" w:color="auto"/>
      </w:divBdr>
      <w:divsChild>
        <w:div w:id="225141190">
          <w:marLeft w:val="0"/>
          <w:marRight w:val="0"/>
          <w:marTop w:val="0"/>
          <w:marBottom w:val="0"/>
          <w:divBdr>
            <w:top w:val="none" w:sz="0" w:space="0" w:color="auto"/>
            <w:left w:val="none" w:sz="0" w:space="0" w:color="auto"/>
            <w:bottom w:val="none" w:sz="0" w:space="0" w:color="auto"/>
            <w:right w:val="none" w:sz="0" w:space="0" w:color="auto"/>
          </w:divBdr>
        </w:div>
      </w:divsChild>
    </w:div>
    <w:div w:id="469715019">
      <w:bodyDiv w:val="1"/>
      <w:marLeft w:val="0"/>
      <w:marRight w:val="0"/>
      <w:marTop w:val="0"/>
      <w:marBottom w:val="0"/>
      <w:divBdr>
        <w:top w:val="none" w:sz="0" w:space="0" w:color="auto"/>
        <w:left w:val="none" w:sz="0" w:space="0" w:color="auto"/>
        <w:bottom w:val="none" w:sz="0" w:space="0" w:color="auto"/>
        <w:right w:val="none" w:sz="0" w:space="0" w:color="auto"/>
      </w:divBdr>
      <w:divsChild>
        <w:div w:id="583957070">
          <w:marLeft w:val="0"/>
          <w:marRight w:val="0"/>
          <w:marTop w:val="0"/>
          <w:marBottom w:val="0"/>
          <w:divBdr>
            <w:top w:val="none" w:sz="0" w:space="0" w:color="auto"/>
            <w:left w:val="none" w:sz="0" w:space="0" w:color="auto"/>
            <w:bottom w:val="none" w:sz="0" w:space="0" w:color="auto"/>
            <w:right w:val="none" w:sz="0" w:space="0" w:color="auto"/>
          </w:divBdr>
        </w:div>
        <w:div w:id="908613528">
          <w:marLeft w:val="0"/>
          <w:marRight w:val="0"/>
          <w:marTop w:val="0"/>
          <w:marBottom w:val="0"/>
          <w:divBdr>
            <w:top w:val="none" w:sz="0" w:space="0" w:color="auto"/>
            <w:left w:val="none" w:sz="0" w:space="0" w:color="auto"/>
            <w:bottom w:val="none" w:sz="0" w:space="0" w:color="auto"/>
            <w:right w:val="none" w:sz="0" w:space="0" w:color="auto"/>
          </w:divBdr>
        </w:div>
        <w:div w:id="1124076302">
          <w:marLeft w:val="0"/>
          <w:marRight w:val="0"/>
          <w:marTop w:val="0"/>
          <w:marBottom w:val="0"/>
          <w:divBdr>
            <w:top w:val="none" w:sz="0" w:space="0" w:color="auto"/>
            <w:left w:val="none" w:sz="0" w:space="0" w:color="auto"/>
            <w:bottom w:val="none" w:sz="0" w:space="0" w:color="auto"/>
            <w:right w:val="none" w:sz="0" w:space="0" w:color="auto"/>
          </w:divBdr>
          <w:divsChild>
            <w:div w:id="593168356">
              <w:marLeft w:val="0"/>
              <w:marRight w:val="0"/>
              <w:marTop w:val="0"/>
              <w:marBottom w:val="0"/>
              <w:divBdr>
                <w:top w:val="none" w:sz="0" w:space="0" w:color="auto"/>
                <w:left w:val="none" w:sz="0" w:space="0" w:color="auto"/>
                <w:bottom w:val="none" w:sz="0" w:space="0" w:color="auto"/>
                <w:right w:val="none" w:sz="0" w:space="0" w:color="auto"/>
              </w:divBdr>
            </w:div>
          </w:divsChild>
        </w:div>
        <w:div w:id="1948389541">
          <w:marLeft w:val="0"/>
          <w:marRight w:val="0"/>
          <w:marTop w:val="0"/>
          <w:marBottom w:val="0"/>
          <w:divBdr>
            <w:top w:val="none" w:sz="0" w:space="0" w:color="auto"/>
            <w:left w:val="none" w:sz="0" w:space="0" w:color="auto"/>
            <w:bottom w:val="none" w:sz="0" w:space="0" w:color="auto"/>
            <w:right w:val="none" w:sz="0" w:space="0" w:color="auto"/>
          </w:divBdr>
        </w:div>
      </w:divsChild>
    </w:div>
    <w:div w:id="476610072">
      <w:marLeft w:val="0"/>
      <w:marRight w:val="0"/>
      <w:marTop w:val="0"/>
      <w:marBottom w:val="0"/>
      <w:divBdr>
        <w:top w:val="none" w:sz="0" w:space="0" w:color="auto"/>
        <w:left w:val="none" w:sz="0" w:space="0" w:color="auto"/>
        <w:bottom w:val="none" w:sz="0" w:space="0" w:color="auto"/>
        <w:right w:val="none" w:sz="0" w:space="0" w:color="auto"/>
      </w:divBdr>
      <w:divsChild>
        <w:div w:id="925849380">
          <w:marLeft w:val="0"/>
          <w:marRight w:val="0"/>
          <w:marTop w:val="0"/>
          <w:marBottom w:val="0"/>
          <w:divBdr>
            <w:top w:val="none" w:sz="0" w:space="0" w:color="auto"/>
            <w:left w:val="none" w:sz="0" w:space="0" w:color="auto"/>
            <w:bottom w:val="none" w:sz="0" w:space="0" w:color="auto"/>
            <w:right w:val="none" w:sz="0" w:space="0" w:color="auto"/>
          </w:divBdr>
        </w:div>
      </w:divsChild>
    </w:div>
    <w:div w:id="478573726">
      <w:marLeft w:val="0"/>
      <w:marRight w:val="0"/>
      <w:marTop w:val="0"/>
      <w:marBottom w:val="0"/>
      <w:divBdr>
        <w:top w:val="none" w:sz="0" w:space="0" w:color="auto"/>
        <w:left w:val="none" w:sz="0" w:space="0" w:color="auto"/>
        <w:bottom w:val="none" w:sz="0" w:space="0" w:color="auto"/>
        <w:right w:val="none" w:sz="0" w:space="0" w:color="auto"/>
      </w:divBdr>
      <w:divsChild>
        <w:div w:id="1771657777">
          <w:marLeft w:val="0"/>
          <w:marRight w:val="0"/>
          <w:marTop w:val="0"/>
          <w:marBottom w:val="0"/>
          <w:divBdr>
            <w:top w:val="none" w:sz="0" w:space="0" w:color="auto"/>
            <w:left w:val="none" w:sz="0" w:space="0" w:color="auto"/>
            <w:bottom w:val="none" w:sz="0" w:space="0" w:color="auto"/>
            <w:right w:val="none" w:sz="0" w:space="0" w:color="auto"/>
          </w:divBdr>
        </w:div>
      </w:divsChild>
    </w:div>
    <w:div w:id="479076707">
      <w:bodyDiv w:val="1"/>
      <w:marLeft w:val="0"/>
      <w:marRight w:val="0"/>
      <w:marTop w:val="0"/>
      <w:marBottom w:val="0"/>
      <w:divBdr>
        <w:top w:val="none" w:sz="0" w:space="0" w:color="auto"/>
        <w:left w:val="none" w:sz="0" w:space="0" w:color="auto"/>
        <w:bottom w:val="none" w:sz="0" w:space="0" w:color="auto"/>
        <w:right w:val="none" w:sz="0" w:space="0" w:color="auto"/>
      </w:divBdr>
    </w:div>
    <w:div w:id="480735855">
      <w:marLeft w:val="0"/>
      <w:marRight w:val="0"/>
      <w:marTop w:val="0"/>
      <w:marBottom w:val="0"/>
      <w:divBdr>
        <w:top w:val="none" w:sz="0" w:space="0" w:color="auto"/>
        <w:left w:val="none" w:sz="0" w:space="0" w:color="auto"/>
        <w:bottom w:val="none" w:sz="0" w:space="0" w:color="auto"/>
        <w:right w:val="none" w:sz="0" w:space="0" w:color="auto"/>
      </w:divBdr>
      <w:divsChild>
        <w:div w:id="474761378">
          <w:marLeft w:val="0"/>
          <w:marRight w:val="0"/>
          <w:marTop w:val="0"/>
          <w:marBottom w:val="0"/>
          <w:divBdr>
            <w:top w:val="none" w:sz="0" w:space="0" w:color="auto"/>
            <w:left w:val="none" w:sz="0" w:space="0" w:color="auto"/>
            <w:bottom w:val="none" w:sz="0" w:space="0" w:color="auto"/>
            <w:right w:val="none" w:sz="0" w:space="0" w:color="auto"/>
          </w:divBdr>
        </w:div>
      </w:divsChild>
    </w:div>
    <w:div w:id="484669817">
      <w:marLeft w:val="0"/>
      <w:marRight w:val="0"/>
      <w:marTop w:val="0"/>
      <w:marBottom w:val="0"/>
      <w:divBdr>
        <w:top w:val="none" w:sz="0" w:space="0" w:color="auto"/>
        <w:left w:val="none" w:sz="0" w:space="0" w:color="auto"/>
        <w:bottom w:val="none" w:sz="0" w:space="0" w:color="auto"/>
        <w:right w:val="none" w:sz="0" w:space="0" w:color="auto"/>
      </w:divBdr>
    </w:div>
    <w:div w:id="487985786">
      <w:marLeft w:val="0"/>
      <w:marRight w:val="0"/>
      <w:marTop w:val="0"/>
      <w:marBottom w:val="0"/>
      <w:divBdr>
        <w:top w:val="none" w:sz="0" w:space="0" w:color="auto"/>
        <w:left w:val="none" w:sz="0" w:space="0" w:color="auto"/>
        <w:bottom w:val="none" w:sz="0" w:space="0" w:color="auto"/>
        <w:right w:val="none" w:sz="0" w:space="0" w:color="auto"/>
      </w:divBdr>
    </w:div>
    <w:div w:id="488526310">
      <w:marLeft w:val="0"/>
      <w:marRight w:val="0"/>
      <w:marTop w:val="0"/>
      <w:marBottom w:val="0"/>
      <w:divBdr>
        <w:top w:val="none" w:sz="0" w:space="0" w:color="auto"/>
        <w:left w:val="none" w:sz="0" w:space="0" w:color="auto"/>
        <w:bottom w:val="none" w:sz="0" w:space="0" w:color="auto"/>
        <w:right w:val="none" w:sz="0" w:space="0" w:color="auto"/>
      </w:divBdr>
    </w:div>
    <w:div w:id="492258734">
      <w:marLeft w:val="0"/>
      <w:marRight w:val="0"/>
      <w:marTop w:val="0"/>
      <w:marBottom w:val="0"/>
      <w:divBdr>
        <w:top w:val="none" w:sz="0" w:space="0" w:color="auto"/>
        <w:left w:val="none" w:sz="0" w:space="0" w:color="auto"/>
        <w:bottom w:val="none" w:sz="0" w:space="0" w:color="auto"/>
        <w:right w:val="none" w:sz="0" w:space="0" w:color="auto"/>
      </w:divBdr>
    </w:div>
    <w:div w:id="492645680">
      <w:marLeft w:val="0"/>
      <w:marRight w:val="0"/>
      <w:marTop w:val="0"/>
      <w:marBottom w:val="0"/>
      <w:divBdr>
        <w:top w:val="none" w:sz="0" w:space="0" w:color="auto"/>
        <w:left w:val="none" w:sz="0" w:space="0" w:color="auto"/>
        <w:bottom w:val="none" w:sz="0" w:space="0" w:color="auto"/>
        <w:right w:val="none" w:sz="0" w:space="0" w:color="auto"/>
      </w:divBdr>
      <w:divsChild>
        <w:div w:id="609819577">
          <w:marLeft w:val="0"/>
          <w:marRight w:val="0"/>
          <w:marTop w:val="0"/>
          <w:marBottom w:val="0"/>
          <w:divBdr>
            <w:top w:val="none" w:sz="0" w:space="0" w:color="auto"/>
            <w:left w:val="none" w:sz="0" w:space="0" w:color="auto"/>
            <w:bottom w:val="none" w:sz="0" w:space="0" w:color="auto"/>
            <w:right w:val="none" w:sz="0" w:space="0" w:color="auto"/>
          </w:divBdr>
        </w:div>
      </w:divsChild>
    </w:div>
    <w:div w:id="496506813">
      <w:marLeft w:val="0"/>
      <w:marRight w:val="0"/>
      <w:marTop w:val="0"/>
      <w:marBottom w:val="0"/>
      <w:divBdr>
        <w:top w:val="none" w:sz="0" w:space="0" w:color="auto"/>
        <w:left w:val="none" w:sz="0" w:space="0" w:color="auto"/>
        <w:bottom w:val="none" w:sz="0" w:space="0" w:color="auto"/>
        <w:right w:val="none" w:sz="0" w:space="0" w:color="auto"/>
      </w:divBdr>
      <w:divsChild>
        <w:div w:id="676998792">
          <w:marLeft w:val="0"/>
          <w:marRight w:val="0"/>
          <w:marTop w:val="0"/>
          <w:marBottom w:val="0"/>
          <w:divBdr>
            <w:top w:val="none" w:sz="0" w:space="0" w:color="auto"/>
            <w:left w:val="none" w:sz="0" w:space="0" w:color="auto"/>
            <w:bottom w:val="none" w:sz="0" w:space="0" w:color="auto"/>
            <w:right w:val="none" w:sz="0" w:space="0" w:color="auto"/>
          </w:divBdr>
        </w:div>
      </w:divsChild>
    </w:div>
    <w:div w:id="499196708">
      <w:marLeft w:val="0"/>
      <w:marRight w:val="0"/>
      <w:marTop w:val="0"/>
      <w:marBottom w:val="0"/>
      <w:divBdr>
        <w:top w:val="none" w:sz="0" w:space="0" w:color="auto"/>
        <w:left w:val="none" w:sz="0" w:space="0" w:color="auto"/>
        <w:bottom w:val="none" w:sz="0" w:space="0" w:color="auto"/>
        <w:right w:val="none" w:sz="0" w:space="0" w:color="auto"/>
      </w:divBdr>
    </w:div>
    <w:div w:id="501820723">
      <w:marLeft w:val="0"/>
      <w:marRight w:val="0"/>
      <w:marTop w:val="0"/>
      <w:marBottom w:val="0"/>
      <w:divBdr>
        <w:top w:val="none" w:sz="0" w:space="0" w:color="auto"/>
        <w:left w:val="none" w:sz="0" w:space="0" w:color="auto"/>
        <w:bottom w:val="none" w:sz="0" w:space="0" w:color="auto"/>
        <w:right w:val="none" w:sz="0" w:space="0" w:color="auto"/>
      </w:divBdr>
      <w:divsChild>
        <w:div w:id="1965842356">
          <w:marLeft w:val="0"/>
          <w:marRight w:val="0"/>
          <w:marTop w:val="0"/>
          <w:marBottom w:val="0"/>
          <w:divBdr>
            <w:top w:val="none" w:sz="0" w:space="0" w:color="auto"/>
            <w:left w:val="none" w:sz="0" w:space="0" w:color="auto"/>
            <w:bottom w:val="none" w:sz="0" w:space="0" w:color="auto"/>
            <w:right w:val="none" w:sz="0" w:space="0" w:color="auto"/>
          </w:divBdr>
        </w:div>
      </w:divsChild>
    </w:div>
    <w:div w:id="505096158">
      <w:bodyDiv w:val="1"/>
      <w:marLeft w:val="0"/>
      <w:marRight w:val="0"/>
      <w:marTop w:val="0"/>
      <w:marBottom w:val="0"/>
      <w:divBdr>
        <w:top w:val="none" w:sz="0" w:space="0" w:color="auto"/>
        <w:left w:val="none" w:sz="0" w:space="0" w:color="auto"/>
        <w:bottom w:val="none" w:sz="0" w:space="0" w:color="auto"/>
        <w:right w:val="none" w:sz="0" w:space="0" w:color="auto"/>
      </w:divBdr>
      <w:divsChild>
        <w:div w:id="303121301">
          <w:marLeft w:val="0"/>
          <w:marRight w:val="0"/>
          <w:marTop w:val="0"/>
          <w:marBottom w:val="0"/>
          <w:divBdr>
            <w:top w:val="none" w:sz="0" w:space="0" w:color="auto"/>
            <w:left w:val="none" w:sz="0" w:space="0" w:color="auto"/>
            <w:bottom w:val="none" w:sz="0" w:space="0" w:color="auto"/>
            <w:right w:val="none" w:sz="0" w:space="0" w:color="auto"/>
          </w:divBdr>
        </w:div>
        <w:div w:id="896209308">
          <w:marLeft w:val="0"/>
          <w:marRight w:val="0"/>
          <w:marTop w:val="0"/>
          <w:marBottom w:val="0"/>
          <w:divBdr>
            <w:top w:val="none" w:sz="0" w:space="0" w:color="auto"/>
            <w:left w:val="none" w:sz="0" w:space="0" w:color="auto"/>
            <w:bottom w:val="none" w:sz="0" w:space="0" w:color="auto"/>
            <w:right w:val="none" w:sz="0" w:space="0" w:color="auto"/>
          </w:divBdr>
        </w:div>
        <w:div w:id="1630553727">
          <w:marLeft w:val="0"/>
          <w:marRight w:val="0"/>
          <w:marTop w:val="0"/>
          <w:marBottom w:val="0"/>
          <w:divBdr>
            <w:top w:val="none" w:sz="0" w:space="0" w:color="auto"/>
            <w:left w:val="none" w:sz="0" w:space="0" w:color="auto"/>
            <w:bottom w:val="none" w:sz="0" w:space="0" w:color="auto"/>
            <w:right w:val="none" w:sz="0" w:space="0" w:color="auto"/>
          </w:divBdr>
        </w:div>
        <w:div w:id="2017951332">
          <w:marLeft w:val="0"/>
          <w:marRight w:val="0"/>
          <w:marTop w:val="0"/>
          <w:marBottom w:val="0"/>
          <w:divBdr>
            <w:top w:val="none" w:sz="0" w:space="0" w:color="auto"/>
            <w:left w:val="none" w:sz="0" w:space="0" w:color="auto"/>
            <w:bottom w:val="none" w:sz="0" w:space="0" w:color="auto"/>
            <w:right w:val="none" w:sz="0" w:space="0" w:color="auto"/>
          </w:divBdr>
          <w:divsChild>
            <w:div w:id="13390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00964">
      <w:marLeft w:val="0"/>
      <w:marRight w:val="0"/>
      <w:marTop w:val="0"/>
      <w:marBottom w:val="0"/>
      <w:divBdr>
        <w:top w:val="none" w:sz="0" w:space="0" w:color="auto"/>
        <w:left w:val="none" w:sz="0" w:space="0" w:color="auto"/>
        <w:bottom w:val="none" w:sz="0" w:space="0" w:color="auto"/>
        <w:right w:val="none" w:sz="0" w:space="0" w:color="auto"/>
      </w:divBdr>
    </w:div>
    <w:div w:id="512885275">
      <w:marLeft w:val="0"/>
      <w:marRight w:val="0"/>
      <w:marTop w:val="0"/>
      <w:marBottom w:val="0"/>
      <w:divBdr>
        <w:top w:val="none" w:sz="0" w:space="0" w:color="auto"/>
        <w:left w:val="none" w:sz="0" w:space="0" w:color="auto"/>
        <w:bottom w:val="none" w:sz="0" w:space="0" w:color="auto"/>
        <w:right w:val="none" w:sz="0" w:space="0" w:color="auto"/>
      </w:divBdr>
    </w:div>
    <w:div w:id="516382450">
      <w:marLeft w:val="0"/>
      <w:marRight w:val="0"/>
      <w:marTop w:val="0"/>
      <w:marBottom w:val="0"/>
      <w:divBdr>
        <w:top w:val="none" w:sz="0" w:space="0" w:color="auto"/>
        <w:left w:val="none" w:sz="0" w:space="0" w:color="auto"/>
        <w:bottom w:val="none" w:sz="0" w:space="0" w:color="auto"/>
        <w:right w:val="none" w:sz="0" w:space="0" w:color="auto"/>
      </w:divBdr>
    </w:div>
    <w:div w:id="516893625">
      <w:marLeft w:val="0"/>
      <w:marRight w:val="0"/>
      <w:marTop w:val="0"/>
      <w:marBottom w:val="0"/>
      <w:divBdr>
        <w:top w:val="none" w:sz="0" w:space="0" w:color="auto"/>
        <w:left w:val="none" w:sz="0" w:space="0" w:color="auto"/>
        <w:bottom w:val="none" w:sz="0" w:space="0" w:color="auto"/>
        <w:right w:val="none" w:sz="0" w:space="0" w:color="auto"/>
      </w:divBdr>
      <w:divsChild>
        <w:div w:id="1160268596">
          <w:marLeft w:val="0"/>
          <w:marRight w:val="0"/>
          <w:marTop w:val="0"/>
          <w:marBottom w:val="0"/>
          <w:divBdr>
            <w:top w:val="none" w:sz="0" w:space="0" w:color="auto"/>
            <w:left w:val="none" w:sz="0" w:space="0" w:color="auto"/>
            <w:bottom w:val="none" w:sz="0" w:space="0" w:color="auto"/>
            <w:right w:val="none" w:sz="0" w:space="0" w:color="auto"/>
          </w:divBdr>
        </w:div>
      </w:divsChild>
    </w:div>
    <w:div w:id="518979620">
      <w:marLeft w:val="0"/>
      <w:marRight w:val="0"/>
      <w:marTop w:val="0"/>
      <w:marBottom w:val="0"/>
      <w:divBdr>
        <w:top w:val="none" w:sz="0" w:space="0" w:color="auto"/>
        <w:left w:val="none" w:sz="0" w:space="0" w:color="auto"/>
        <w:bottom w:val="none" w:sz="0" w:space="0" w:color="auto"/>
        <w:right w:val="none" w:sz="0" w:space="0" w:color="auto"/>
      </w:divBdr>
    </w:div>
    <w:div w:id="523249437">
      <w:marLeft w:val="0"/>
      <w:marRight w:val="0"/>
      <w:marTop w:val="0"/>
      <w:marBottom w:val="0"/>
      <w:divBdr>
        <w:top w:val="none" w:sz="0" w:space="0" w:color="auto"/>
        <w:left w:val="none" w:sz="0" w:space="0" w:color="auto"/>
        <w:bottom w:val="none" w:sz="0" w:space="0" w:color="auto"/>
        <w:right w:val="none" w:sz="0" w:space="0" w:color="auto"/>
      </w:divBdr>
    </w:div>
    <w:div w:id="527260034">
      <w:marLeft w:val="0"/>
      <w:marRight w:val="0"/>
      <w:marTop w:val="0"/>
      <w:marBottom w:val="0"/>
      <w:divBdr>
        <w:top w:val="none" w:sz="0" w:space="0" w:color="auto"/>
        <w:left w:val="none" w:sz="0" w:space="0" w:color="auto"/>
        <w:bottom w:val="none" w:sz="0" w:space="0" w:color="auto"/>
        <w:right w:val="none" w:sz="0" w:space="0" w:color="auto"/>
      </w:divBdr>
      <w:divsChild>
        <w:div w:id="998195325">
          <w:marLeft w:val="0"/>
          <w:marRight w:val="0"/>
          <w:marTop w:val="0"/>
          <w:marBottom w:val="0"/>
          <w:divBdr>
            <w:top w:val="none" w:sz="0" w:space="0" w:color="auto"/>
            <w:left w:val="none" w:sz="0" w:space="0" w:color="auto"/>
            <w:bottom w:val="none" w:sz="0" w:space="0" w:color="auto"/>
            <w:right w:val="none" w:sz="0" w:space="0" w:color="auto"/>
          </w:divBdr>
        </w:div>
      </w:divsChild>
    </w:div>
    <w:div w:id="531306860">
      <w:marLeft w:val="0"/>
      <w:marRight w:val="0"/>
      <w:marTop w:val="0"/>
      <w:marBottom w:val="0"/>
      <w:divBdr>
        <w:top w:val="none" w:sz="0" w:space="0" w:color="auto"/>
        <w:left w:val="none" w:sz="0" w:space="0" w:color="auto"/>
        <w:bottom w:val="none" w:sz="0" w:space="0" w:color="auto"/>
        <w:right w:val="none" w:sz="0" w:space="0" w:color="auto"/>
      </w:divBdr>
    </w:div>
    <w:div w:id="531649561">
      <w:marLeft w:val="0"/>
      <w:marRight w:val="0"/>
      <w:marTop w:val="0"/>
      <w:marBottom w:val="0"/>
      <w:divBdr>
        <w:top w:val="none" w:sz="0" w:space="0" w:color="auto"/>
        <w:left w:val="none" w:sz="0" w:space="0" w:color="auto"/>
        <w:bottom w:val="none" w:sz="0" w:space="0" w:color="auto"/>
        <w:right w:val="none" w:sz="0" w:space="0" w:color="auto"/>
      </w:divBdr>
    </w:div>
    <w:div w:id="537083588">
      <w:marLeft w:val="0"/>
      <w:marRight w:val="0"/>
      <w:marTop w:val="0"/>
      <w:marBottom w:val="0"/>
      <w:divBdr>
        <w:top w:val="none" w:sz="0" w:space="0" w:color="auto"/>
        <w:left w:val="none" w:sz="0" w:space="0" w:color="auto"/>
        <w:bottom w:val="none" w:sz="0" w:space="0" w:color="auto"/>
        <w:right w:val="none" w:sz="0" w:space="0" w:color="auto"/>
      </w:divBdr>
    </w:div>
    <w:div w:id="538586215">
      <w:marLeft w:val="0"/>
      <w:marRight w:val="0"/>
      <w:marTop w:val="0"/>
      <w:marBottom w:val="0"/>
      <w:divBdr>
        <w:top w:val="none" w:sz="0" w:space="0" w:color="auto"/>
        <w:left w:val="none" w:sz="0" w:space="0" w:color="auto"/>
        <w:bottom w:val="none" w:sz="0" w:space="0" w:color="auto"/>
        <w:right w:val="none" w:sz="0" w:space="0" w:color="auto"/>
      </w:divBdr>
      <w:divsChild>
        <w:div w:id="646672015">
          <w:marLeft w:val="0"/>
          <w:marRight w:val="0"/>
          <w:marTop w:val="0"/>
          <w:marBottom w:val="0"/>
          <w:divBdr>
            <w:top w:val="none" w:sz="0" w:space="0" w:color="auto"/>
            <w:left w:val="none" w:sz="0" w:space="0" w:color="auto"/>
            <w:bottom w:val="none" w:sz="0" w:space="0" w:color="auto"/>
            <w:right w:val="none" w:sz="0" w:space="0" w:color="auto"/>
          </w:divBdr>
        </w:div>
      </w:divsChild>
    </w:div>
    <w:div w:id="539980293">
      <w:bodyDiv w:val="1"/>
      <w:marLeft w:val="0"/>
      <w:marRight w:val="0"/>
      <w:marTop w:val="0"/>
      <w:marBottom w:val="0"/>
      <w:divBdr>
        <w:top w:val="none" w:sz="0" w:space="0" w:color="auto"/>
        <w:left w:val="none" w:sz="0" w:space="0" w:color="auto"/>
        <w:bottom w:val="none" w:sz="0" w:space="0" w:color="auto"/>
        <w:right w:val="none" w:sz="0" w:space="0" w:color="auto"/>
      </w:divBdr>
    </w:div>
    <w:div w:id="540552723">
      <w:marLeft w:val="0"/>
      <w:marRight w:val="0"/>
      <w:marTop w:val="0"/>
      <w:marBottom w:val="0"/>
      <w:divBdr>
        <w:top w:val="none" w:sz="0" w:space="0" w:color="auto"/>
        <w:left w:val="none" w:sz="0" w:space="0" w:color="auto"/>
        <w:bottom w:val="none" w:sz="0" w:space="0" w:color="auto"/>
        <w:right w:val="none" w:sz="0" w:space="0" w:color="auto"/>
      </w:divBdr>
      <w:divsChild>
        <w:div w:id="658578441">
          <w:marLeft w:val="0"/>
          <w:marRight w:val="0"/>
          <w:marTop w:val="0"/>
          <w:marBottom w:val="0"/>
          <w:divBdr>
            <w:top w:val="none" w:sz="0" w:space="0" w:color="auto"/>
            <w:left w:val="none" w:sz="0" w:space="0" w:color="auto"/>
            <w:bottom w:val="none" w:sz="0" w:space="0" w:color="auto"/>
            <w:right w:val="none" w:sz="0" w:space="0" w:color="auto"/>
          </w:divBdr>
        </w:div>
      </w:divsChild>
    </w:div>
    <w:div w:id="542064107">
      <w:bodyDiv w:val="1"/>
      <w:marLeft w:val="0"/>
      <w:marRight w:val="0"/>
      <w:marTop w:val="0"/>
      <w:marBottom w:val="0"/>
      <w:divBdr>
        <w:top w:val="none" w:sz="0" w:space="0" w:color="auto"/>
        <w:left w:val="none" w:sz="0" w:space="0" w:color="auto"/>
        <w:bottom w:val="none" w:sz="0" w:space="0" w:color="auto"/>
        <w:right w:val="none" w:sz="0" w:space="0" w:color="auto"/>
      </w:divBdr>
    </w:div>
    <w:div w:id="542907399">
      <w:marLeft w:val="0"/>
      <w:marRight w:val="0"/>
      <w:marTop w:val="0"/>
      <w:marBottom w:val="0"/>
      <w:divBdr>
        <w:top w:val="none" w:sz="0" w:space="0" w:color="auto"/>
        <w:left w:val="none" w:sz="0" w:space="0" w:color="auto"/>
        <w:bottom w:val="none" w:sz="0" w:space="0" w:color="auto"/>
        <w:right w:val="none" w:sz="0" w:space="0" w:color="auto"/>
      </w:divBdr>
    </w:div>
    <w:div w:id="549540848">
      <w:marLeft w:val="0"/>
      <w:marRight w:val="0"/>
      <w:marTop w:val="0"/>
      <w:marBottom w:val="0"/>
      <w:divBdr>
        <w:top w:val="none" w:sz="0" w:space="0" w:color="auto"/>
        <w:left w:val="none" w:sz="0" w:space="0" w:color="auto"/>
        <w:bottom w:val="none" w:sz="0" w:space="0" w:color="auto"/>
        <w:right w:val="none" w:sz="0" w:space="0" w:color="auto"/>
      </w:divBdr>
    </w:div>
    <w:div w:id="551773548">
      <w:bodyDiv w:val="1"/>
      <w:marLeft w:val="0"/>
      <w:marRight w:val="0"/>
      <w:marTop w:val="0"/>
      <w:marBottom w:val="0"/>
      <w:divBdr>
        <w:top w:val="none" w:sz="0" w:space="0" w:color="auto"/>
        <w:left w:val="none" w:sz="0" w:space="0" w:color="auto"/>
        <w:bottom w:val="none" w:sz="0" w:space="0" w:color="auto"/>
        <w:right w:val="none" w:sz="0" w:space="0" w:color="auto"/>
      </w:divBdr>
    </w:div>
    <w:div w:id="552161120">
      <w:marLeft w:val="0"/>
      <w:marRight w:val="0"/>
      <w:marTop w:val="0"/>
      <w:marBottom w:val="0"/>
      <w:divBdr>
        <w:top w:val="none" w:sz="0" w:space="0" w:color="auto"/>
        <w:left w:val="none" w:sz="0" w:space="0" w:color="auto"/>
        <w:bottom w:val="none" w:sz="0" w:space="0" w:color="auto"/>
        <w:right w:val="none" w:sz="0" w:space="0" w:color="auto"/>
      </w:divBdr>
    </w:div>
    <w:div w:id="553470006">
      <w:marLeft w:val="0"/>
      <w:marRight w:val="0"/>
      <w:marTop w:val="0"/>
      <w:marBottom w:val="0"/>
      <w:divBdr>
        <w:top w:val="none" w:sz="0" w:space="0" w:color="auto"/>
        <w:left w:val="none" w:sz="0" w:space="0" w:color="auto"/>
        <w:bottom w:val="none" w:sz="0" w:space="0" w:color="auto"/>
        <w:right w:val="none" w:sz="0" w:space="0" w:color="auto"/>
      </w:divBdr>
    </w:div>
    <w:div w:id="553585191">
      <w:marLeft w:val="0"/>
      <w:marRight w:val="0"/>
      <w:marTop w:val="0"/>
      <w:marBottom w:val="0"/>
      <w:divBdr>
        <w:top w:val="none" w:sz="0" w:space="0" w:color="auto"/>
        <w:left w:val="none" w:sz="0" w:space="0" w:color="auto"/>
        <w:bottom w:val="none" w:sz="0" w:space="0" w:color="auto"/>
        <w:right w:val="none" w:sz="0" w:space="0" w:color="auto"/>
      </w:divBdr>
      <w:divsChild>
        <w:div w:id="1766807249">
          <w:marLeft w:val="0"/>
          <w:marRight w:val="0"/>
          <w:marTop w:val="0"/>
          <w:marBottom w:val="0"/>
          <w:divBdr>
            <w:top w:val="none" w:sz="0" w:space="0" w:color="auto"/>
            <w:left w:val="none" w:sz="0" w:space="0" w:color="auto"/>
            <w:bottom w:val="none" w:sz="0" w:space="0" w:color="auto"/>
            <w:right w:val="none" w:sz="0" w:space="0" w:color="auto"/>
          </w:divBdr>
        </w:div>
      </w:divsChild>
    </w:div>
    <w:div w:id="560553573">
      <w:marLeft w:val="0"/>
      <w:marRight w:val="0"/>
      <w:marTop w:val="0"/>
      <w:marBottom w:val="0"/>
      <w:divBdr>
        <w:top w:val="none" w:sz="0" w:space="0" w:color="auto"/>
        <w:left w:val="none" w:sz="0" w:space="0" w:color="auto"/>
        <w:bottom w:val="none" w:sz="0" w:space="0" w:color="auto"/>
        <w:right w:val="none" w:sz="0" w:space="0" w:color="auto"/>
      </w:divBdr>
    </w:div>
    <w:div w:id="560557527">
      <w:marLeft w:val="0"/>
      <w:marRight w:val="0"/>
      <w:marTop w:val="0"/>
      <w:marBottom w:val="0"/>
      <w:divBdr>
        <w:top w:val="none" w:sz="0" w:space="0" w:color="auto"/>
        <w:left w:val="none" w:sz="0" w:space="0" w:color="auto"/>
        <w:bottom w:val="none" w:sz="0" w:space="0" w:color="auto"/>
        <w:right w:val="none" w:sz="0" w:space="0" w:color="auto"/>
      </w:divBdr>
      <w:divsChild>
        <w:div w:id="1741902985">
          <w:marLeft w:val="0"/>
          <w:marRight w:val="0"/>
          <w:marTop w:val="0"/>
          <w:marBottom w:val="0"/>
          <w:divBdr>
            <w:top w:val="none" w:sz="0" w:space="0" w:color="auto"/>
            <w:left w:val="none" w:sz="0" w:space="0" w:color="auto"/>
            <w:bottom w:val="none" w:sz="0" w:space="0" w:color="auto"/>
            <w:right w:val="none" w:sz="0" w:space="0" w:color="auto"/>
          </w:divBdr>
        </w:div>
      </w:divsChild>
    </w:div>
    <w:div w:id="560945894">
      <w:marLeft w:val="0"/>
      <w:marRight w:val="0"/>
      <w:marTop w:val="0"/>
      <w:marBottom w:val="0"/>
      <w:divBdr>
        <w:top w:val="none" w:sz="0" w:space="0" w:color="auto"/>
        <w:left w:val="none" w:sz="0" w:space="0" w:color="auto"/>
        <w:bottom w:val="none" w:sz="0" w:space="0" w:color="auto"/>
        <w:right w:val="none" w:sz="0" w:space="0" w:color="auto"/>
      </w:divBdr>
      <w:divsChild>
        <w:div w:id="1152479948">
          <w:marLeft w:val="0"/>
          <w:marRight w:val="0"/>
          <w:marTop w:val="0"/>
          <w:marBottom w:val="0"/>
          <w:divBdr>
            <w:top w:val="none" w:sz="0" w:space="0" w:color="auto"/>
            <w:left w:val="none" w:sz="0" w:space="0" w:color="auto"/>
            <w:bottom w:val="none" w:sz="0" w:space="0" w:color="auto"/>
            <w:right w:val="none" w:sz="0" w:space="0" w:color="auto"/>
          </w:divBdr>
        </w:div>
      </w:divsChild>
    </w:div>
    <w:div w:id="561793424">
      <w:marLeft w:val="0"/>
      <w:marRight w:val="0"/>
      <w:marTop w:val="0"/>
      <w:marBottom w:val="0"/>
      <w:divBdr>
        <w:top w:val="none" w:sz="0" w:space="0" w:color="auto"/>
        <w:left w:val="none" w:sz="0" w:space="0" w:color="auto"/>
        <w:bottom w:val="none" w:sz="0" w:space="0" w:color="auto"/>
        <w:right w:val="none" w:sz="0" w:space="0" w:color="auto"/>
      </w:divBdr>
      <w:divsChild>
        <w:div w:id="455490004">
          <w:marLeft w:val="0"/>
          <w:marRight w:val="0"/>
          <w:marTop w:val="0"/>
          <w:marBottom w:val="0"/>
          <w:divBdr>
            <w:top w:val="none" w:sz="0" w:space="0" w:color="auto"/>
            <w:left w:val="none" w:sz="0" w:space="0" w:color="auto"/>
            <w:bottom w:val="none" w:sz="0" w:space="0" w:color="auto"/>
            <w:right w:val="none" w:sz="0" w:space="0" w:color="auto"/>
          </w:divBdr>
        </w:div>
      </w:divsChild>
    </w:div>
    <w:div w:id="562177732">
      <w:marLeft w:val="0"/>
      <w:marRight w:val="0"/>
      <w:marTop w:val="0"/>
      <w:marBottom w:val="0"/>
      <w:divBdr>
        <w:top w:val="none" w:sz="0" w:space="0" w:color="auto"/>
        <w:left w:val="none" w:sz="0" w:space="0" w:color="auto"/>
        <w:bottom w:val="none" w:sz="0" w:space="0" w:color="auto"/>
        <w:right w:val="none" w:sz="0" w:space="0" w:color="auto"/>
      </w:divBdr>
    </w:div>
    <w:div w:id="562259268">
      <w:marLeft w:val="0"/>
      <w:marRight w:val="0"/>
      <w:marTop w:val="0"/>
      <w:marBottom w:val="0"/>
      <w:divBdr>
        <w:top w:val="none" w:sz="0" w:space="0" w:color="auto"/>
        <w:left w:val="none" w:sz="0" w:space="0" w:color="auto"/>
        <w:bottom w:val="none" w:sz="0" w:space="0" w:color="auto"/>
        <w:right w:val="none" w:sz="0" w:space="0" w:color="auto"/>
      </w:divBdr>
      <w:divsChild>
        <w:div w:id="255286099">
          <w:marLeft w:val="0"/>
          <w:marRight w:val="0"/>
          <w:marTop w:val="0"/>
          <w:marBottom w:val="0"/>
          <w:divBdr>
            <w:top w:val="none" w:sz="0" w:space="0" w:color="auto"/>
            <w:left w:val="none" w:sz="0" w:space="0" w:color="auto"/>
            <w:bottom w:val="none" w:sz="0" w:space="0" w:color="auto"/>
            <w:right w:val="none" w:sz="0" w:space="0" w:color="auto"/>
          </w:divBdr>
        </w:div>
      </w:divsChild>
    </w:div>
    <w:div w:id="564032087">
      <w:marLeft w:val="0"/>
      <w:marRight w:val="0"/>
      <w:marTop w:val="0"/>
      <w:marBottom w:val="0"/>
      <w:divBdr>
        <w:top w:val="none" w:sz="0" w:space="0" w:color="auto"/>
        <w:left w:val="none" w:sz="0" w:space="0" w:color="auto"/>
        <w:bottom w:val="none" w:sz="0" w:space="0" w:color="auto"/>
        <w:right w:val="none" w:sz="0" w:space="0" w:color="auto"/>
      </w:divBdr>
    </w:div>
    <w:div w:id="568808032">
      <w:marLeft w:val="0"/>
      <w:marRight w:val="0"/>
      <w:marTop w:val="0"/>
      <w:marBottom w:val="0"/>
      <w:divBdr>
        <w:top w:val="none" w:sz="0" w:space="0" w:color="auto"/>
        <w:left w:val="none" w:sz="0" w:space="0" w:color="auto"/>
        <w:bottom w:val="none" w:sz="0" w:space="0" w:color="auto"/>
        <w:right w:val="none" w:sz="0" w:space="0" w:color="auto"/>
      </w:divBdr>
    </w:div>
    <w:div w:id="570890119">
      <w:marLeft w:val="0"/>
      <w:marRight w:val="0"/>
      <w:marTop w:val="0"/>
      <w:marBottom w:val="0"/>
      <w:divBdr>
        <w:top w:val="none" w:sz="0" w:space="0" w:color="auto"/>
        <w:left w:val="none" w:sz="0" w:space="0" w:color="auto"/>
        <w:bottom w:val="none" w:sz="0" w:space="0" w:color="auto"/>
        <w:right w:val="none" w:sz="0" w:space="0" w:color="auto"/>
      </w:divBdr>
    </w:div>
    <w:div w:id="573048947">
      <w:marLeft w:val="0"/>
      <w:marRight w:val="0"/>
      <w:marTop w:val="0"/>
      <w:marBottom w:val="0"/>
      <w:divBdr>
        <w:top w:val="none" w:sz="0" w:space="0" w:color="auto"/>
        <w:left w:val="none" w:sz="0" w:space="0" w:color="auto"/>
        <w:bottom w:val="none" w:sz="0" w:space="0" w:color="auto"/>
        <w:right w:val="none" w:sz="0" w:space="0" w:color="auto"/>
      </w:divBdr>
    </w:div>
    <w:div w:id="573201452">
      <w:marLeft w:val="0"/>
      <w:marRight w:val="0"/>
      <w:marTop w:val="0"/>
      <w:marBottom w:val="0"/>
      <w:divBdr>
        <w:top w:val="none" w:sz="0" w:space="0" w:color="auto"/>
        <w:left w:val="none" w:sz="0" w:space="0" w:color="auto"/>
        <w:bottom w:val="none" w:sz="0" w:space="0" w:color="auto"/>
        <w:right w:val="none" w:sz="0" w:space="0" w:color="auto"/>
      </w:divBdr>
    </w:div>
    <w:div w:id="576208727">
      <w:marLeft w:val="0"/>
      <w:marRight w:val="0"/>
      <w:marTop w:val="0"/>
      <w:marBottom w:val="0"/>
      <w:divBdr>
        <w:top w:val="none" w:sz="0" w:space="0" w:color="auto"/>
        <w:left w:val="none" w:sz="0" w:space="0" w:color="auto"/>
        <w:bottom w:val="none" w:sz="0" w:space="0" w:color="auto"/>
        <w:right w:val="none" w:sz="0" w:space="0" w:color="auto"/>
      </w:divBdr>
    </w:div>
    <w:div w:id="576591423">
      <w:bodyDiv w:val="1"/>
      <w:marLeft w:val="0"/>
      <w:marRight w:val="0"/>
      <w:marTop w:val="0"/>
      <w:marBottom w:val="0"/>
      <w:divBdr>
        <w:top w:val="none" w:sz="0" w:space="0" w:color="auto"/>
        <w:left w:val="none" w:sz="0" w:space="0" w:color="auto"/>
        <w:bottom w:val="none" w:sz="0" w:space="0" w:color="auto"/>
        <w:right w:val="none" w:sz="0" w:space="0" w:color="auto"/>
      </w:divBdr>
    </w:div>
    <w:div w:id="576790099">
      <w:marLeft w:val="0"/>
      <w:marRight w:val="0"/>
      <w:marTop w:val="0"/>
      <w:marBottom w:val="0"/>
      <w:divBdr>
        <w:top w:val="none" w:sz="0" w:space="0" w:color="auto"/>
        <w:left w:val="none" w:sz="0" w:space="0" w:color="auto"/>
        <w:bottom w:val="none" w:sz="0" w:space="0" w:color="auto"/>
        <w:right w:val="none" w:sz="0" w:space="0" w:color="auto"/>
      </w:divBdr>
      <w:divsChild>
        <w:div w:id="1081218237">
          <w:marLeft w:val="0"/>
          <w:marRight w:val="0"/>
          <w:marTop w:val="0"/>
          <w:marBottom w:val="0"/>
          <w:divBdr>
            <w:top w:val="none" w:sz="0" w:space="0" w:color="auto"/>
            <w:left w:val="none" w:sz="0" w:space="0" w:color="auto"/>
            <w:bottom w:val="none" w:sz="0" w:space="0" w:color="auto"/>
            <w:right w:val="none" w:sz="0" w:space="0" w:color="auto"/>
          </w:divBdr>
        </w:div>
      </w:divsChild>
    </w:div>
    <w:div w:id="577255756">
      <w:marLeft w:val="0"/>
      <w:marRight w:val="0"/>
      <w:marTop w:val="0"/>
      <w:marBottom w:val="0"/>
      <w:divBdr>
        <w:top w:val="none" w:sz="0" w:space="0" w:color="auto"/>
        <w:left w:val="none" w:sz="0" w:space="0" w:color="auto"/>
        <w:bottom w:val="none" w:sz="0" w:space="0" w:color="auto"/>
        <w:right w:val="none" w:sz="0" w:space="0" w:color="auto"/>
      </w:divBdr>
    </w:div>
    <w:div w:id="578559262">
      <w:marLeft w:val="0"/>
      <w:marRight w:val="0"/>
      <w:marTop w:val="0"/>
      <w:marBottom w:val="0"/>
      <w:divBdr>
        <w:top w:val="none" w:sz="0" w:space="0" w:color="auto"/>
        <w:left w:val="none" w:sz="0" w:space="0" w:color="auto"/>
        <w:bottom w:val="none" w:sz="0" w:space="0" w:color="auto"/>
        <w:right w:val="none" w:sz="0" w:space="0" w:color="auto"/>
      </w:divBdr>
    </w:div>
    <w:div w:id="580797381">
      <w:marLeft w:val="0"/>
      <w:marRight w:val="0"/>
      <w:marTop w:val="0"/>
      <w:marBottom w:val="0"/>
      <w:divBdr>
        <w:top w:val="none" w:sz="0" w:space="0" w:color="auto"/>
        <w:left w:val="none" w:sz="0" w:space="0" w:color="auto"/>
        <w:bottom w:val="none" w:sz="0" w:space="0" w:color="auto"/>
        <w:right w:val="none" w:sz="0" w:space="0" w:color="auto"/>
      </w:divBdr>
      <w:divsChild>
        <w:div w:id="978920681">
          <w:marLeft w:val="0"/>
          <w:marRight w:val="0"/>
          <w:marTop w:val="0"/>
          <w:marBottom w:val="0"/>
          <w:divBdr>
            <w:top w:val="none" w:sz="0" w:space="0" w:color="auto"/>
            <w:left w:val="none" w:sz="0" w:space="0" w:color="auto"/>
            <w:bottom w:val="none" w:sz="0" w:space="0" w:color="auto"/>
            <w:right w:val="none" w:sz="0" w:space="0" w:color="auto"/>
          </w:divBdr>
        </w:div>
      </w:divsChild>
    </w:div>
    <w:div w:id="581454774">
      <w:marLeft w:val="0"/>
      <w:marRight w:val="0"/>
      <w:marTop w:val="0"/>
      <w:marBottom w:val="0"/>
      <w:divBdr>
        <w:top w:val="none" w:sz="0" w:space="0" w:color="auto"/>
        <w:left w:val="none" w:sz="0" w:space="0" w:color="auto"/>
        <w:bottom w:val="none" w:sz="0" w:space="0" w:color="auto"/>
        <w:right w:val="none" w:sz="0" w:space="0" w:color="auto"/>
      </w:divBdr>
      <w:divsChild>
        <w:div w:id="1606495916">
          <w:marLeft w:val="0"/>
          <w:marRight w:val="0"/>
          <w:marTop w:val="0"/>
          <w:marBottom w:val="0"/>
          <w:divBdr>
            <w:top w:val="none" w:sz="0" w:space="0" w:color="auto"/>
            <w:left w:val="none" w:sz="0" w:space="0" w:color="auto"/>
            <w:bottom w:val="none" w:sz="0" w:space="0" w:color="auto"/>
            <w:right w:val="none" w:sz="0" w:space="0" w:color="auto"/>
          </w:divBdr>
        </w:div>
      </w:divsChild>
    </w:div>
    <w:div w:id="585462275">
      <w:marLeft w:val="0"/>
      <w:marRight w:val="0"/>
      <w:marTop w:val="0"/>
      <w:marBottom w:val="0"/>
      <w:divBdr>
        <w:top w:val="none" w:sz="0" w:space="0" w:color="auto"/>
        <w:left w:val="none" w:sz="0" w:space="0" w:color="auto"/>
        <w:bottom w:val="none" w:sz="0" w:space="0" w:color="auto"/>
        <w:right w:val="none" w:sz="0" w:space="0" w:color="auto"/>
      </w:divBdr>
    </w:div>
    <w:div w:id="585917575">
      <w:marLeft w:val="0"/>
      <w:marRight w:val="0"/>
      <w:marTop w:val="0"/>
      <w:marBottom w:val="0"/>
      <w:divBdr>
        <w:top w:val="none" w:sz="0" w:space="0" w:color="auto"/>
        <w:left w:val="none" w:sz="0" w:space="0" w:color="auto"/>
        <w:bottom w:val="none" w:sz="0" w:space="0" w:color="auto"/>
        <w:right w:val="none" w:sz="0" w:space="0" w:color="auto"/>
      </w:divBdr>
      <w:divsChild>
        <w:div w:id="823863323">
          <w:marLeft w:val="0"/>
          <w:marRight w:val="0"/>
          <w:marTop w:val="0"/>
          <w:marBottom w:val="0"/>
          <w:divBdr>
            <w:top w:val="none" w:sz="0" w:space="0" w:color="auto"/>
            <w:left w:val="none" w:sz="0" w:space="0" w:color="auto"/>
            <w:bottom w:val="none" w:sz="0" w:space="0" w:color="auto"/>
            <w:right w:val="none" w:sz="0" w:space="0" w:color="auto"/>
          </w:divBdr>
        </w:div>
      </w:divsChild>
    </w:div>
    <w:div w:id="586185816">
      <w:marLeft w:val="0"/>
      <w:marRight w:val="0"/>
      <w:marTop w:val="0"/>
      <w:marBottom w:val="0"/>
      <w:divBdr>
        <w:top w:val="none" w:sz="0" w:space="0" w:color="auto"/>
        <w:left w:val="none" w:sz="0" w:space="0" w:color="auto"/>
        <w:bottom w:val="none" w:sz="0" w:space="0" w:color="auto"/>
        <w:right w:val="none" w:sz="0" w:space="0" w:color="auto"/>
      </w:divBdr>
    </w:div>
    <w:div w:id="589050290">
      <w:bodyDiv w:val="1"/>
      <w:marLeft w:val="0"/>
      <w:marRight w:val="0"/>
      <w:marTop w:val="0"/>
      <w:marBottom w:val="0"/>
      <w:divBdr>
        <w:top w:val="none" w:sz="0" w:space="0" w:color="auto"/>
        <w:left w:val="none" w:sz="0" w:space="0" w:color="auto"/>
        <w:bottom w:val="none" w:sz="0" w:space="0" w:color="auto"/>
        <w:right w:val="none" w:sz="0" w:space="0" w:color="auto"/>
      </w:divBdr>
    </w:div>
    <w:div w:id="591666099">
      <w:bodyDiv w:val="1"/>
      <w:marLeft w:val="0"/>
      <w:marRight w:val="0"/>
      <w:marTop w:val="0"/>
      <w:marBottom w:val="0"/>
      <w:divBdr>
        <w:top w:val="none" w:sz="0" w:space="0" w:color="auto"/>
        <w:left w:val="none" w:sz="0" w:space="0" w:color="auto"/>
        <w:bottom w:val="none" w:sz="0" w:space="0" w:color="auto"/>
        <w:right w:val="none" w:sz="0" w:space="0" w:color="auto"/>
      </w:divBdr>
    </w:div>
    <w:div w:id="592007810">
      <w:marLeft w:val="0"/>
      <w:marRight w:val="0"/>
      <w:marTop w:val="0"/>
      <w:marBottom w:val="0"/>
      <w:divBdr>
        <w:top w:val="none" w:sz="0" w:space="0" w:color="auto"/>
        <w:left w:val="none" w:sz="0" w:space="0" w:color="auto"/>
        <w:bottom w:val="none" w:sz="0" w:space="0" w:color="auto"/>
        <w:right w:val="none" w:sz="0" w:space="0" w:color="auto"/>
      </w:divBdr>
    </w:div>
    <w:div w:id="593170424">
      <w:marLeft w:val="0"/>
      <w:marRight w:val="0"/>
      <w:marTop w:val="0"/>
      <w:marBottom w:val="0"/>
      <w:divBdr>
        <w:top w:val="none" w:sz="0" w:space="0" w:color="auto"/>
        <w:left w:val="none" w:sz="0" w:space="0" w:color="auto"/>
        <w:bottom w:val="none" w:sz="0" w:space="0" w:color="auto"/>
        <w:right w:val="none" w:sz="0" w:space="0" w:color="auto"/>
      </w:divBdr>
    </w:div>
    <w:div w:id="597950611">
      <w:marLeft w:val="0"/>
      <w:marRight w:val="0"/>
      <w:marTop w:val="0"/>
      <w:marBottom w:val="0"/>
      <w:divBdr>
        <w:top w:val="none" w:sz="0" w:space="0" w:color="auto"/>
        <w:left w:val="none" w:sz="0" w:space="0" w:color="auto"/>
        <w:bottom w:val="none" w:sz="0" w:space="0" w:color="auto"/>
        <w:right w:val="none" w:sz="0" w:space="0" w:color="auto"/>
      </w:divBdr>
    </w:div>
    <w:div w:id="602765104">
      <w:marLeft w:val="0"/>
      <w:marRight w:val="0"/>
      <w:marTop w:val="0"/>
      <w:marBottom w:val="0"/>
      <w:divBdr>
        <w:top w:val="none" w:sz="0" w:space="0" w:color="auto"/>
        <w:left w:val="none" w:sz="0" w:space="0" w:color="auto"/>
        <w:bottom w:val="none" w:sz="0" w:space="0" w:color="auto"/>
        <w:right w:val="none" w:sz="0" w:space="0" w:color="auto"/>
      </w:divBdr>
    </w:div>
    <w:div w:id="607662190">
      <w:marLeft w:val="0"/>
      <w:marRight w:val="0"/>
      <w:marTop w:val="0"/>
      <w:marBottom w:val="0"/>
      <w:divBdr>
        <w:top w:val="none" w:sz="0" w:space="0" w:color="auto"/>
        <w:left w:val="none" w:sz="0" w:space="0" w:color="auto"/>
        <w:bottom w:val="none" w:sz="0" w:space="0" w:color="auto"/>
        <w:right w:val="none" w:sz="0" w:space="0" w:color="auto"/>
      </w:divBdr>
      <w:divsChild>
        <w:div w:id="669673297">
          <w:marLeft w:val="0"/>
          <w:marRight w:val="0"/>
          <w:marTop w:val="0"/>
          <w:marBottom w:val="0"/>
          <w:divBdr>
            <w:top w:val="none" w:sz="0" w:space="0" w:color="auto"/>
            <w:left w:val="none" w:sz="0" w:space="0" w:color="auto"/>
            <w:bottom w:val="none" w:sz="0" w:space="0" w:color="auto"/>
            <w:right w:val="none" w:sz="0" w:space="0" w:color="auto"/>
          </w:divBdr>
        </w:div>
      </w:divsChild>
    </w:div>
    <w:div w:id="612395511">
      <w:bodyDiv w:val="1"/>
      <w:marLeft w:val="0"/>
      <w:marRight w:val="0"/>
      <w:marTop w:val="0"/>
      <w:marBottom w:val="0"/>
      <w:divBdr>
        <w:top w:val="none" w:sz="0" w:space="0" w:color="auto"/>
        <w:left w:val="none" w:sz="0" w:space="0" w:color="auto"/>
        <w:bottom w:val="none" w:sz="0" w:space="0" w:color="auto"/>
        <w:right w:val="none" w:sz="0" w:space="0" w:color="auto"/>
      </w:divBdr>
    </w:div>
    <w:div w:id="612907419">
      <w:marLeft w:val="0"/>
      <w:marRight w:val="0"/>
      <w:marTop w:val="0"/>
      <w:marBottom w:val="0"/>
      <w:divBdr>
        <w:top w:val="none" w:sz="0" w:space="0" w:color="auto"/>
        <w:left w:val="none" w:sz="0" w:space="0" w:color="auto"/>
        <w:bottom w:val="none" w:sz="0" w:space="0" w:color="auto"/>
        <w:right w:val="none" w:sz="0" w:space="0" w:color="auto"/>
      </w:divBdr>
    </w:div>
    <w:div w:id="619142262">
      <w:marLeft w:val="0"/>
      <w:marRight w:val="0"/>
      <w:marTop w:val="0"/>
      <w:marBottom w:val="0"/>
      <w:divBdr>
        <w:top w:val="none" w:sz="0" w:space="0" w:color="auto"/>
        <w:left w:val="none" w:sz="0" w:space="0" w:color="auto"/>
        <w:bottom w:val="none" w:sz="0" w:space="0" w:color="auto"/>
        <w:right w:val="none" w:sz="0" w:space="0" w:color="auto"/>
      </w:divBdr>
    </w:div>
    <w:div w:id="626475326">
      <w:marLeft w:val="0"/>
      <w:marRight w:val="0"/>
      <w:marTop w:val="0"/>
      <w:marBottom w:val="0"/>
      <w:divBdr>
        <w:top w:val="none" w:sz="0" w:space="0" w:color="auto"/>
        <w:left w:val="none" w:sz="0" w:space="0" w:color="auto"/>
        <w:bottom w:val="none" w:sz="0" w:space="0" w:color="auto"/>
        <w:right w:val="none" w:sz="0" w:space="0" w:color="auto"/>
      </w:divBdr>
      <w:divsChild>
        <w:div w:id="542446901">
          <w:marLeft w:val="0"/>
          <w:marRight w:val="0"/>
          <w:marTop w:val="0"/>
          <w:marBottom w:val="0"/>
          <w:divBdr>
            <w:top w:val="none" w:sz="0" w:space="0" w:color="auto"/>
            <w:left w:val="none" w:sz="0" w:space="0" w:color="auto"/>
            <w:bottom w:val="none" w:sz="0" w:space="0" w:color="auto"/>
            <w:right w:val="none" w:sz="0" w:space="0" w:color="auto"/>
          </w:divBdr>
        </w:div>
      </w:divsChild>
    </w:div>
    <w:div w:id="631405926">
      <w:bodyDiv w:val="1"/>
      <w:marLeft w:val="0"/>
      <w:marRight w:val="0"/>
      <w:marTop w:val="0"/>
      <w:marBottom w:val="0"/>
      <w:divBdr>
        <w:top w:val="none" w:sz="0" w:space="0" w:color="auto"/>
        <w:left w:val="none" w:sz="0" w:space="0" w:color="auto"/>
        <w:bottom w:val="none" w:sz="0" w:space="0" w:color="auto"/>
        <w:right w:val="none" w:sz="0" w:space="0" w:color="auto"/>
      </w:divBdr>
    </w:div>
    <w:div w:id="632715693">
      <w:marLeft w:val="0"/>
      <w:marRight w:val="0"/>
      <w:marTop w:val="0"/>
      <w:marBottom w:val="0"/>
      <w:divBdr>
        <w:top w:val="none" w:sz="0" w:space="0" w:color="auto"/>
        <w:left w:val="none" w:sz="0" w:space="0" w:color="auto"/>
        <w:bottom w:val="none" w:sz="0" w:space="0" w:color="auto"/>
        <w:right w:val="none" w:sz="0" w:space="0" w:color="auto"/>
      </w:divBdr>
      <w:divsChild>
        <w:div w:id="822892431">
          <w:marLeft w:val="0"/>
          <w:marRight w:val="0"/>
          <w:marTop w:val="0"/>
          <w:marBottom w:val="0"/>
          <w:divBdr>
            <w:top w:val="none" w:sz="0" w:space="0" w:color="auto"/>
            <w:left w:val="none" w:sz="0" w:space="0" w:color="auto"/>
            <w:bottom w:val="none" w:sz="0" w:space="0" w:color="auto"/>
            <w:right w:val="none" w:sz="0" w:space="0" w:color="auto"/>
          </w:divBdr>
        </w:div>
      </w:divsChild>
    </w:div>
    <w:div w:id="634221875">
      <w:marLeft w:val="0"/>
      <w:marRight w:val="0"/>
      <w:marTop w:val="0"/>
      <w:marBottom w:val="0"/>
      <w:divBdr>
        <w:top w:val="none" w:sz="0" w:space="0" w:color="auto"/>
        <w:left w:val="none" w:sz="0" w:space="0" w:color="auto"/>
        <w:bottom w:val="none" w:sz="0" w:space="0" w:color="auto"/>
        <w:right w:val="none" w:sz="0" w:space="0" w:color="auto"/>
      </w:divBdr>
    </w:div>
    <w:div w:id="634675034">
      <w:marLeft w:val="0"/>
      <w:marRight w:val="0"/>
      <w:marTop w:val="0"/>
      <w:marBottom w:val="0"/>
      <w:divBdr>
        <w:top w:val="none" w:sz="0" w:space="0" w:color="auto"/>
        <w:left w:val="none" w:sz="0" w:space="0" w:color="auto"/>
        <w:bottom w:val="none" w:sz="0" w:space="0" w:color="auto"/>
        <w:right w:val="none" w:sz="0" w:space="0" w:color="auto"/>
      </w:divBdr>
      <w:divsChild>
        <w:div w:id="1141072887">
          <w:marLeft w:val="0"/>
          <w:marRight w:val="0"/>
          <w:marTop w:val="0"/>
          <w:marBottom w:val="0"/>
          <w:divBdr>
            <w:top w:val="none" w:sz="0" w:space="0" w:color="auto"/>
            <w:left w:val="none" w:sz="0" w:space="0" w:color="auto"/>
            <w:bottom w:val="none" w:sz="0" w:space="0" w:color="auto"/>
            <w:right w:val="none" w:sz="0" w:space="0" w:color="auto"/>
          </w:divBdr>
        </w:div>
      </w:divsChild>
    </w:div>
    <w:div w:id="641277345">
      <w:marLeft w:val="0"/>
      <w:marRight w:val="0"/>
      <w:marTop w:val="0"/>
      <w:marBottom w:val="0"/>
      <w:divBdr>
        <w:top w:val="none" w:sz="0" w:space="0" w:color="auto"/>
        <w:left w:val="none" w:sz="0" w:space="0" w:color="auto"/>
        <w:bottom w:val="none" w:sz="0" w:space="0" w:color="auto"/>
        <w:right w:val="none" w:sz="0" w:space="0" w:color="auto"/>
      </w:divBdr>
    </w:div>
    <w:div w:id="642537723">
      <w:bodyDiv w:val="1"/>
      <w:marLeft w:val="0"/>
      <w:marRight w:val="0"/>
      <w:marTop w:val="0"/>
      <w:marBottom w:val="0"/>
      <w:divBdr>
        <w:top w:val="none" w:sz="0" w:space="0" w:color="auto"/>
        <w:left w:val="none" w:sz="0" w:space="0" w:color="auto"/>
        <w:bottom w:val="none" w:sz="0" w:space="0" w:color="auto"/>
        <w:right w:val="none" w:sz="0" w:space="0" w:color="auto"/>
      </w:divBdr>
    </w:div>
    <w:div w:id="643899151">
      <w:marLeft w:val="0"/>
      <w:marRight w:val="0"/>
      <w:marTop w:val="0"/>
      <w:marBottom w:val="0"/>
      <w:divBdr>
        <w:top w:val="none" w:sz="0" w:space="0" w:color="auto"/>
        <w:left w:val="none" w:sz="0" w:space="0" w:color="auto"/>
        <w:bottom w:val="none" w:sz="0" w:space="0" w:color="auto"/>
        <w:right w:val="none" w:sz="0" w:space="0" w:color="auto"/>
      </w:divBdr>
    </w:div>
    <w:div w:id="646515535">
      <w:marLeft w:val="0"/>
      <w:marRight w:val="0"/>
      <w:marTop w:val="0"/>
      <w:marBottom w:val="0"/>
      <w:divBdr>
        <w:top w:val="none" w:sz="0" w:space="0" w:color="auto"/>
        <w:left w:val="none" w:sz="0" w:space="0" w:color="auto"/>
        <w:bottom w:val="none" w:sz="0" w:space="0" w:color="auto"/>
        <w:right w:val="none" w:sz="0" w:space="0" w:color="auto"/>
      </w:divBdr>
      <w:divsChild>
        <w:div w:id="1135222480">
          <w:marLeft w:val="0"/>
          <w:marRight w:val="0"/>
          <w:marTop w:val="0"/>
          <w:marBottom w:val="0"/>
          <w:divBdr>
            <w:top w:val="none" w:sz="0" w:space="0" w:color="auto"/>
            <w:left w:val="none" w:sz="0" w:space="0" w:color="auto"/>
            <w:bottom w:val="none" w:sz="0" w:space="0" w:color="auto"/>
            <w:right w:val="none" w:sz="0" w:space="0" w:color="auto"/>
          </w:divBdr>
        </w:div>
      </w:divsChild>
    </w:div>
    <w:div w:id="659037557">
      <w:marLeft w:val="0"/>
      <w:marRight w:val="0"/>
      <w:marTop w:val="0"/>
      <w:marBottom w:val="0"/>
      <w:divBdr>
        <w:top w:val="none" w:sz="0" w:space="0" w:color="auto"/>
        <w:left w:val="none" w:sz="0" w:space="0" w:color="auto"/>
        <w:bottom w:val="none" w:sz="0" w:space="0" w:color="auto"/>
        <w:right w:val="none" w:sz="0" w:space="0" w:color="auto"/>
      </w:divBdr>
      <w:divsChild>
        <w:div w:id="101194178">
          <w:marLeft w:val="0"/>
          <w:marRight w:val="0"/>
          <w:marTop w:val="0"/>
          <w:marBottom w:val="0"/>
          <w:divBdr>
            <w:top w:val="none" w:sz="0" w:space="0" w:color="auto"/>
            <w:left w:val="none" w:sz="0" w:space="0" w:color="auto"/>
            <w:bottom w:val="none" w:sz="0" w:space="0" w:color="auto"/>
            <w:right w:val="none" w:sz="0" w:space="0" w:color="auto"/>
          </w:divBdr>
        </w:div>
      </w:divsChild>
    </w:div>
    <w:div w:id="663163387">
      <w:marLeft w:val="0"/>
      <w:marRight w:val="0"/>
      <w:marTop w:val="0"/>
      <w:marBottom w:val="0"/>
      <w:divBdr>
        <w:top w:val="none" w:sz="0" w:space="0" w:color="auto"/>
        <w:left w:val="none" w:sz="0" w:space="0" w:color="auto"/>
        <w:bottom w:val="none" w:sz="0" w:space="0" w:color="auto"/>
        <w:right w:val="none" w:sz="0" w:space="0" w:color="auto"/>
      </w:divBdr>
      <w:divsChild>
        <w:div w:id="1042555791">
          <w:marLeft w:val="0"/>
          <w:marRight w:val="0"/>
          <w:marTop w:val="0"/>
          <w:marBottom w:val="0"/>
          <w:divBdr>
            <w:top w:val="none" w:sz="0" w:space="0" w:color="auto"/>
            <w:left w:val="none" w:sz="0" w:space="0" w:color="auto"/>
            <w:bottom w:val="none" w:sz="0" w:space="0" w:color="auto"/>
            <w:right w:val="none" w:sz="0" w:space="0" w:color="auto"/>
          </w:divBdr>
        </w:div>
      </w:divsChild>
    </w:div>
    <w:div w:id="663365054">
      <w:marLeft w:val="0"/>
      <w:marRight w:val="0"/>
      <w:marTop w:val="0"/>
      <w:marBottom w:val="0"/>
      <w:divBdr>
        <w:top w:val="none" w:sz="0" w:space="0" w:color="auto"/>
        <w:left w:val="none" w:sz="0" w:space="0" w:color="auto"/>
        <w:bottom w:val="none" w:sz="0" w:space="0" w:color="auto"/>
        <w:right w:val="none" w:sz="0" w:space="0" w:color="auto"/>
      </w:divBdr>
      <w:divsChild>
        <w:div w:id="1268469753">
          <w:marLeft w:val="0"/>
          <w:marRight w:val="0"/>
          <w:marTop w:val="0"/>
          <w:marBottom w:val="0"/>
          <w:divBdr>
            <w:top w:val="none" w:sz="0" w:space="0" w:color="auto"/>
            <w:left w:val="none" w:sz="0" w:space="0" w:color="auto"/>
            <w:bottom w:val="none" w:sz="0" w:space="0" w:color="auto"/>
            <w:right w:val="none" w:sz="0" w:space="0" w:color="auto"/>
          </w:divBdr>
        </w:div>
      </w:divsChild>
    </w:div>
    <w:div w:id="664169891">
      <w:marLeft w:val="0"/>
      <w:marRight w:val="0"/>
      <w:marTop w:val="0"/>
      <w:marBottom w:val="0"/>
      <w:divBdr>
        <w:top w:val="none" w:sz="0" w:space="0" w:color="auto"/>
        <w:left w:val="none" w:sz="0" w:space="0" w:color="auto"/>
        <w:bottom w:val="none" w:sz="0" w:space="0" w:color="auto"/>
        <w:right w:val="none" w:sz="0" w:space="0" w:color="auto"/>
      </w:divBdr>
    </w:div>
    <w:div w:id="666179580">
      <w:marLeft w:val="0"/>
      <w:marRight w:val="0"/>
      <w:marTop w:val="0"/>
      <w:marBottom w:val="0"/>
      <w:divBdr>
        <w:top w:val="none" w:sz="0" w:space="0" w:color="auto"/>
        <w:left w:val="none" w:sz="0" w:space="0" w:color="auto"/>
        <w:bottom w:val="none" w:sz="0" w:space="0" w:color="auto"/>
        <w:right w:val="none" w:sz="0" w:space="0" w:color="auto"/>
      </w:divBdr>
      <w:divsChild>
        <w:div w:id="1546597337">
          <w:marLeft w:val="0"/>
          <w:marRight w:val="0"/>
          <w:marTop w:val="0"/>
          <w:marBottom w:val="0"/>
          <w:divBdr>
            <w:top w:val="none" w:sz="0" w:space="0" w:color="auto"/>
            <w:left w:val="none" w:sz="0" w:space="0" w:color="auto"/>
            <w:bottom w:val="none" w:sz="0" w:space="0" w:color="auto"/>
            <w:right w:val="none" w:sz="0" w:space="0" w:color="auto"/>
          </w:divBdr>
        </w:div>
      </w:divsChild>
    </w:div>
    <w:div w:id="666446795">
      <w:marLeft w:val="0"/>
      <w:marRight w:val="0"/>
      <w:marTop w:val="0"/>
      <w:marBottom w:val="0"/>
      <w:divBdr>
        <w:top w:val="none" w:sz="0" w:space="0" w:color="auto"/>
        <w:left w:val="none" w:sz="0" w:space="0" w:color="auto"/>
        <w:bottom w:val="none" w:sz="0" w:space="0" w:color="auto"/>
        <w:right w:val="none" w:sz="0" w:space="0" w:color="auto"/>
      </w:divBdr>
    </w:div>
    <w:div w:id="669406807">
      <w:marLeft w:val="0"/>
      <w:marRight w:val="0"/>
      <w:marTop w:val="0"/>
      <w:marBottom w:val="0"/>
      <w:divBdr>
        <w:top w:val="none" w:sz="0" w:space="0" w:color="auto"/>
        <w:left w:val="none" w:sz="0" w:space="0" w:color="auto"/>
        <w:bottom w:val="none" w:sz="0" w:space="0" w:color="auto"/>
        <w:right w:val="none" w:sz="0" w:space="0" w:color="auto"/>
      </w:divBdr>
      <w:divsChild>
        <w:div w:id="1461455166">
          <w:marLeft w:val="0"/>
          <w:marRight w:val="0"/>
          <w:marTop w:val="0"/>
          <w:marBottom w:val="0"/>
          <w:divBdr>
            <w:top w:val="none" w:sz="0" w:space="0" w:color="auto"/>
            <w:left w:val="none" w:sz="0" w:space="0" w:color="auto"/>
            <w:bottom w:val="none" w:sz="0" w:space="0" w:color="auto"/>
            <w:right w:val="none" w:sz="0" w:space="0" w:color="auto"/>
          </w:divBdr>
        </w:div>
      </w:divsChild>
    </w:div>
    <w:div w:id="683748138">
      <w:marLeft w:val="0"/>
      <w:marRight w:val="0"/>
      <w:marTop w:val="0"/>
      <w:marBottom w:val="0"/>
      <w:divBdr>
        <w:top w:val="none" w:sz="0" w:space="0" w:color="auto"/>
        <w:left w:val="none" w:sz="0" w:space="0" w:color="auto"/>
        <w:bottom w:val="none" w:sz="0" w:space="0" w:color="auto"/>
        <w:right w:val="none" w:sz="0" w:space="0" w:color="auto"/>
      </w:divBdr>
    </w:div>
    <w:div w:id="685594643">
      <w:marLeft w:val="0"/>
      <w:marRight w:val="0"/>
      <w:marTop w:val="0"/>
      <w:marBottom w:val="0"/>
      <w:divBdr>
        <w:top w:val="none" w:sz="0" w:space="0" w:color="auto"/>
        <w:left w:val="none" w:sz="0" w:space="0" w:color="auto"/>
        <w:bottom w:val="none" w:sz="0" w:space="0" w:color="auto"/>
        <w:right w:val="none" w:sz="0" w:space="0" w:color="auto"/>
      </w:divBdr>
    </w:div>
    <w:div w:id="687027342">
      <w:bodyDiv w:val="1"/>
      <w:marLeft w:val="0"/>
      <w:marRight w:val="0"/>
      <w:marTop w:val="0"/>
      <w:marBottom w:val="0"/>
      <w:divBdr>
        <w:top w:val="none" w:sz="0" w:space="0" w:color="auto"/>
        <w:left w:val="none" w:sz="0" w:space="0" w:color="auto"/>
        <w:bottom w:val="none" w:sz="0" w:space="0" w:color="auto"/>
        <w:right w:val="none" w:sz="0" w:space="0" w:color="auto"/>
      </w:divBdr>
    </w:div>
    <w:div w:id="687100042">
      <w:marLeft w:val="0"/>
      <w:marRight w:val="0"/>
      <w:marTop w:val="0"/>
      <w:marBottom w:val="0"/>
      <w:divBdr>
        <w:top w:val="none" w:sz="0" w:space="0" w:color="auto"/>
        <w:left w:val="none" w:sz="0" w:space="0" w:color="auto"/>
        <w:bottom w:val="none" w:sz="0" w:space="0" w:color="auto"/>
        <w:right w:val="none" w:sz="0" w:space="0" w:color="auto"/>
      </w:divBdr>
    </w:div>
    <w:div w:id="689262214">
      <w:marLeft w:val="0"/>
      <w:marRight w:val="0"/>
      <w:marTop w:val="0"/>
      <w:marBottom w:val="0"/>
      <w:divBdr>
        <w:top w:val="none" w:sz="0" w:space="0" w:color="auto"/>
        <w:left w:val="none" w:sz="0" w:space="0" w:color="auto"/>
        <w:bottom w:val="none" w:sz="0" w:space="0" w:color="auto"/>
        <w:right w:val="none" w:sz="0" w:space="0" w:color="auto"/>
      </w:divBdr>
    </w:div>
    <w:div w:id="689377344">
      <w:marLeft w:val="0"/>
      <w:marRight w:val="0"/>
      <w:marTop w:val="0"/>
      <w:marBottom w:val="0"/>
      <w:divBdr>
        <w:top w:val="none" w:sz="0" w:space="0" w:color="auto"/>
        <w:left w:val="none" w:sz="0" w:space="0" w:color="auto"/>
        <w:bottom w:val="none" w:sz="0" w:space="0" w:color="auto"/>
        <w:right w:val="none" w:sz="0" w:space="0" w:color="auto"/>
      </w:divBdr>
    </w:div>
    <w:div w:id="690573782">
      <w:marLeft w:val="0"/>
      <w:marRight w:val="0"/>
      <w:marTop w:val="0"/>
      <w:marBottom w:val="0"/>
      <w:divBdr>
        <w:top w:val="none" w:sz="0" w:space="0" w:color="auto"/>
        <w:left w:val="none" w:sz="0" w:space="0" w:color="auto"/>
        <w:bottom w:val="none" w:sz="0" w:space="0" w:color="auto"/>
        <w:right w:val="none" w:sz="0" w:space="0" w:color="auto"/>
      </w:divBdr>
      <w:divsChild>
        <w:div w:id="725378580">
          <w:marLeft w:val="0"/>
          <w:marRight w:val="0"/>
          <w:marTop w:val="0"/>
          <w:marBottom w:val="0"/>
          <w:divBdr>
            <w:top w:val="none" w:sz="0" w:space="0" w:color="auto"/>
            <w:left w:val="none" w:sz="0" w:space="0" w:color="auto"/>
            <w:bottom w:val="none" w:sz="0" w:space="0" w:color="auto"/>
            <w:right w:val="none" w:sz="0" w:space="0" w:color="auto"/>
          </w:divBdr>
        </w:div>
      </w:divsChild>
    </w:div>
    <w:div w:id="691762886">
      <w:marLeft w:val="0"/>
      <w:marRight w:val="0"/>
      <w:marTop w:val="0"/>
      <w:marBottom w:val="0"/>
      <w:divBdr>
        <w:top w:val="none" w:sz="0" w:space="0" w:color="auto"/>
        <w:left w:val="none" w:sz="0" w:space="0" w:color="auto"/>
        <w:bottom w:val="none" w:sz="0" w:space="0" w:color="auto"/>
        <w:right w:val="none" w:sz="0" w:space="0" w:color="auto"/>
      </w:divBdr>
    </w:div>
    <w:div w:id="693842757">
      <w:marLeft w:val="0"/>
      <w:marRight w:val="0"/>
      <w:marTop w:val="0"/>
      <w:marBottom w:val="0"/>
      <w:divBdr>
        <w:top w:val="none" w:sz="0" w:space="0" w:color="auto"/>
        <w:left w:val="none" w:sz="0" w:space="0" w:color="auto"/>
        <w:bottom w:val="none" w:sz="0" w:space="0" w:color="auto"/>
        <w:right w:val="none" w:sz="0" w:space="0" w:color="auto"/>
      </w:divBdr>
    </w:div>
    <w:div w:id="703676976">
      <w:bodyDiv w:val="1"/>
      <w:marLeft w:val="0"/>
      <w:marRight w:val="0"/>
      <w:marTop w:val="0"/>
      <w:marBottom w:val="0"/>
      <w:divBdr>
        <w:top w:val="none" w:sz="0" w:space="0" w:color="auto"/>
        <w:left w:val="none" w:sz="0" w:space="0" w:color="auto"/>
        <w:bottom w:val="none" w:sz="0" w:space="0" w:color="auto"/>
        <w:right w:val="none" w:sz="0" w:space="0" w:color="auto"/>
      </w:divBdr>
    </w:div>
    <w:div w:id="705062560">
      <w:bodyDiv w:val="1"/>
      <w:marLeft w:val="0"/>
      <w:marRight w:val="0"/>
      <w:marTop w:val="0"/>
      <w:marBottom w:val="0"/>
      <w:divBdr>
        <w:top w:val="none" w:sz="0" w:space="0" w:color="auto"/>
        <w:left w:val="none" w:sz="0" w:space="0" w:color="auto"/>
        <w:bottom w:val="none" w:sz="0" w:space="0" w:color="auto"/>
        <w:right w:val="none" w:sz="0" w:space="0" w:color="auto"/>
      </w:divBdr>
    </w:div>
    <w:div w:id="705108811">
      <w:marLeft w:val="0"/>
      <w:marRight w:val="0"/>
      <w:marTop w:val="0"/>
      <w:marBottom w:val="0"/>
      <w:divBdr>
        <w:top w:val="none" w:sz="0" w:space="0" w:color="auto"/>
        <w:left w:val="none" w:sz="0" w:space="0" w:color="auto"/>
        <w:bottom w:val="none" w:sz="0" w:space="0" w:color="auto"/>
        <w:right w:val="none" w:sz="0" w:space="0" w:color="auto"/>
      </w:divBdr>
    </w:div>
    <w:div w:id="705375717">
      <w:bodyDiv w:val="1"/>
      <w:marLeft w:val="0"/>
      <w:marRight w:val="0"/>
      <w:marTop w:val="0"/>
      <w:marBottom w:val="0"/>
      <w:divBdr>
        <w:top w:val="none" w:sz="0" w:space="0" w:color="auto"/>
        <w:left w:val="none" w:sz="0" w:space="0" w:color="auto"/>
        <w:bottom w:val="none" w:sz="0" w:space="0" w:color="auto"/>
        <w:right w:val="none" w:sz="0" w:space="0" w:color="auto"/>
      </w:divBdr>
    </w:div>
    <w:div w:id="711073923">
      <w:marLeft w:val="0"/>
      <w:marRight w:val="0"/>
      <w:marTop w:val="0"/>
      <w:marBottom w:val="0"/>
      <w:divBdr>
        <w:top w:val="none" w:sz="0" w:space="0" w:color="auto"/>
        <w:left w:val="none" w:sz="0" w:space="0" w:color="auto"/>
        <w:bottom w:val="none" w:sz="0" w:space="0" w:color="auto"/>
        <w:right w:val="none" w:sz="0" w:space="0" w:color="auto"/>
      </w:divBdr>
    </w:div>
    <w:div w:id="711925213">
      <w:marLeft w:val="0"/>
      <w:marRight w:val="0"/>
      <w:marTop w:val="0"/>
      <w:marBottom w:val="0"/>
      <w:divBdr>
        <w:top w:val="none" w:sz="0" w:space="0" w:color="auto"/>
        <w:left w:val="none" w:sz="0" w:space="0" w:color="auto"/>
        <w:bottom w:val="none" w:sz="0" w:space="0" w:color="auto"/>
        <w:right w:val="none" w:sz="0" w:space="0" w:color="auto"/>
      </w:divBdr>
    </w:div>
    <w:div w:id="713846645">
      <w:marLeft w:val="0"/>
      <w:marRight w:val="0"/>
      <w:marTop w:val="0"/>
      <w:marBottom w:val="0"/>
      <w:divBdr>
        <w:top w:val="none" w:sz="0" w:space="0" w:color="auto"/>
        <w:left w:val="none" w:sz="0" w:space="0" w:color="auto"/>
        <w:bottom w:val="none" w:sz="0" w:space="0" w:color="auto"/>
        <w:right w:val="none" w:sz="0" w:space="0" w:color="auto"/>
      </w:divBdr>
      <w:divsChild>
        <w:div w:id="785002333">
          <w:marLeft w:val="0"/>
          <w:marRight w:val="0"/>
          <w:marTop w:val="0"/>
          <w:marBottom w:val="0"/>
          <w:divBdr>
            <w:top w:val="none" w:sz="0" w:space="0" w:color="auto"/>
            <w:left w:val="none" w:sz="0" w:space="0" w:color="auto"/>
            <w:bottom w:val="none" w:sz="0" w:space="0" w:color="auto"/>
            <w:right w:val="none" w:sz="0" w:space="0" w:color="auto"/>
          </w:divBdr>
        </w:div>
      </w:divsChild>
    </w:div>
    <w:div w:id="715275309">
      <w:bodyDiv w:val="1"/>
      <w:marLeft w:val="0"/>
      <w:marRight w:val="0"/>
      <w:marTop w:val="0"/>
      <w:marBottom w:val="0"/>
      <w:divBdr>
        <w:top w:val="none" w:sz="0" w:space="0" w:color="auto"/>
        <w:left w:val="none" w:sz="0" w:space="0" w:color="auto"/>
        <w:bottom w:val="none" w:sz="0" w:space="0" w:color="auto"/>
        <w:right w:val="none" w:sz="0" w:space="0" w:color="auto"/>
      </w:divBdr>
      <w:divsChild>
        <w:div w:id="1533885749">
          <w:marLeft w:val="0"/>
          <w:marRight w:val="0"/>
          <w:marTop w:val="0"/>
          <w:marBottom w:val="0"/>
          <w:divBdr>
            <w:top w:val="none" w:sz="0" w:space="0" w:color="auto"/>
            <w:left w:val="none" w:sz="0" w:space="0" w:color="auto"/>
            <w:bottom w:val="none" w:sz="0" w:space="0" w:color="auto"/>
            <w:right w:val="none" w:sz="0" w:space="0" w:color="auto"/>
          </w:divBdr>
          <w:divsChild>
            <w:div w:id="587693287">
              <w:marLeft w:val="0"/>
              <w:marRight w:val="0"/>
              <w:marTop w:val="0"/>
              <w:marBottom w:val="0"/>
              <w:divBdr>
                <w:top w:val="none" w:sz="0" w:space="0" w:color="auto"/>
                <w:left w:val="none" w:sz="0" w:space="0" w:color="auto"/>
                <w:bottom w:val="none" w:sz="0" w:space="0" w:color="auto"/>
                <w:right w:val="none" w:sz="0" w:space="0" w:color="auto"/>
              </w:divBdr>
            </w:div>
          </w:divsChild>
        </w:div>
        <w:div w:id="1545629818">
          <w:marLeft w:val="0"/>
          <w:marRight w:val="0"/>
          <w:marTop w:val="0"/>
          <w:marBottom w:val="0"/>
          <w:divBdr>
            <w:top w:val="none" w:sz="0" w:space="0" w:color="auto"/>
            <w:left w:val="none" w:sz="0" w:space="0" w:color="auto"/>
            <w:bottom w:val="none" w:sz="0" w:space="0" w:color="auto"/>
            <w:right w:val="none" w:sz="0" w:space="0" w:color="auto"/>
          </w:divBdr>
          <w:divsChild>
            <w:div w:id="1461336547">
              <w:marLeft w:val="0"/>
              <w:marRight w:val="0"/>
              <w:marTop w:val="0"/>
              <w:marBottom w:val="0"/>
              <w:divBdr>
                <w:top w:val="none" w:sz="0" w:space="0" w:color="auto"/>
                <w:left w:val="none" w:sz="0" w:space="0" w:color="auto"/>
                <w:bottom w:val="none" w:sz="0" w:space="0" w:color="auto"/>
                <w:right w:val="none" w:sz="0" w:space="0" w:color="auto"/>
              </w:divBdr>
              <w:divsChild>
                <w:div w:id="4187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546557">
      <w:marLeft w:val="0"/>
      <w:marRight w:val="0"/>
      <w:marTop w:val="0"/>
      <w:marBottom w:val="0"/>
      <w:divBdr>
        <w:top w:val="none" w:sz="0" w:space="0" w:color="auto"/>
        <w:left w:val="none" w:sz="0" w:space="0" w:color="auto"/>
        <w:bottom w:val="none" w:sz="0" w:space="0" w:color="auto"/>
        <w:right w:val="none" w:sz="0" w:space="0" w:color="auto"/>
      </w:divBdr>
      <w:divsChild>
        <w:div w:id="1195657949">
          <w:marLeft w:val="0"/>
          <w:marRight w:val="0"/>
          <w:marTop w:val="0"/>
          <w:marBottom w:val="0"/>
          <w:divBdr>
            <w:top w:val="none" w:sz="0" w:space="0" w:color="auto"/>
            <w:left w:val="none" w:sz="0" w:space="0" w:color="auto"/>
            <w:bottom w:val="none" w:sz="0" w:space="0" w:color="auto"/>
            <w:right w:val="none" w:sz="0" w:space="0" w:color="auto"/>
          </w:divBdr>
        </w:div>
      </w:divsChild>
    </w:div>
    <w:div w:id="716126511">
      <w:marLeft w:val="0"/>
      <w:marRight w:val="0"/>
      <w:marTop w:val="0"/>
      <w:marBottom w:val="0"/>
      <w:divBdr>
        <w:top w:val="none" w:sz="0" w:space="0" w:color="auto"/>
        <w:left w:val="none" w:sz="0" w:space="0" w:color="auto"/>
        <w:bottom w:val="none" w:sz="0" w:space="0" w:color="auto"/>
        <w:right w:val="none" w:sz="0" w:space="0" w:color="auto"/>
      </w:divBdr>
    </w:div>
    <w:div w:id="718286586">
      <w:bodyDiv w:val="1"/>
      <w:marLeft w:val="0"/>
      <w:marRight w:val="0"/>
      <w:marTop w:val="0"/>
      <w:marBottom w:val="0"/>
      <w:divBdr>
        <w:top w:val="none" w:sz="0" w:space="0" w:color="auto"/>
        <w:left w:val="none" w:sz="0" w:space="0" w:color="auto"/>
        <w:bottom w:val="none" w:sz="0" w:space="0" w:color="auto"/>
        <w:right w:val="none" w:sz="0" w:space="0" w:color="auto"/>
      </w:divBdr>
    </w:div>
    <w:div w:id="719016768">
      <w:marLeft w:val="0"/>
      <w:marRight w:val="0"/>
      <w:marTop w:val="0"/>
      <w:marBottom w:val="0"/>
      <w:divBdr>
        <w:top w:val="none" w:sz="0" w:space="0" w:color="auto"/>
        <w:left w:val="none" w:sz="0" w:space="0" w:color="auto"/>
        <w:bottom w:val="none" w:sz="0" w:space="0" w:color="auto"/>
        <w:right w:val="none" w:sz="0" w:space="0" w:color="auto"/>
      </w:divBdr>
    </w:div>
    <w:div w:id="720591250">
      <w:bodyDiv w:val="1"/>
      <w:marLeft w:val="0"/>
      <w:marRight w:val="0"/>
      <w:marTop w:val="0"/>
      <w:marBottom w:val="0"/>
      <w:divBdr>
        <w:top w:val="none" w:sz="0" w:space="0" w:color="auto"/>
        <w:left w:val="none" w:sz="0" w:space="0" w:color="auto"/>
        <w:bottom w:val="none" w:sz="0" w:space="0" w:color="auto"/>
        <w:right w:val="none" w:sz="0" w:space="0" w:color="auto"/>
      </w:divBdr>
    </w:div>
    <w:div w:id="724525298">
      <w:bodyDiv w:val="1"/>
      <w:marLeft w:val="0"/>
      <w:marRight w:val="0"/>
      <w:marTop w:val="0"/>
      <w:marBottom w:val="0"/>
      <w:divBdr>
        <w:top w:val="none" w:sz="0" w:space="0" w:color="auto"/>
        <w:left w:val="none" w:sz="0" w:space="0" w:color="auto"/>
        <w:bottom w:val="none" w:sz="0" w:space="0" w:color="auto"/>
        <w:right w:val="none" w:sz="0" w:space="0" w:color="auto"/>
      </w:divBdr>
    </w:div>
    <w:div w:id="725371394">
      <w:marLeft w:val="0"/>
      <w:marRight w:val="0"/>
      <w:marTop w:val="0"/>
      <w:marBottom w:val="0"/>
      <w:divBdr>
        <w:top w:val="none" w:sz="0" w:space="0" w:color="auto"/>
        <w:left w:val="none" w:sz="0" w:space="0" w:color="auto"/>
        <w:bottom w:val="none" w:sz="0" w:space="0" w:color="auto"/>
        <w:right w:val="none" w:sz="0" w:space="0" w:color="auto"/>
      </w:divBdr>
    </w:div>
    <w:div w:id="726875725">
      <w:marLeft w:val="0"/>
      <w:marRight w:val="0"/>
      <w:marTop w:val="0"/>
      <w:marBottom w:val="0"/>
      <w:divBdr>
        <w:top w:val="none" w:sz="0" w:space="0" w:color="auto"/>
        <w:left w:val="none" w:sz="0" w:space="0" w:color="auto"/>
        <w:bottom w:val="none" w:sz="0" w:space="0" w:color="auto"/>
        <w:right w:val="none" w:sz="0" w:space="0" w:color="auto"/>
      </w:divBdr>
      <w:divsChild>
        <w:div w:id="2146315985">
          <w:marLeft w:val="0"/>
          <w:marRight w:val="0"/>
          <w:marTop w:val="0"/>
          <w:marBottom w:val="0"/>
          <w:divBdr>
            <w:top w:val="none" w:sz="0" w:space="0" w:color="auto"/>
            <w:left w:val="none" w:sz="0" w:space="0" w:color="auto"/>
            <w:bottom w:val="none" w:sz="0" w:space="0" w:color="auto"/>
            <w:right w:val="none" w:sz="0" w:space="0" w:color="auto"/>
          </w:divBdr>
        </w:div>
      </w:divsChild>
    </w:div>
    <w:div w:id="728845524">
      <w:bodyDiv w:val="1"/>
      <w:marLeft w:val="0"/>
      <w:marRight w:val="0"/>
      <w:marTop w:val="0"/>
      <w:marBottom w:val="0"/>
      <w:divBdr>
        <w:top w:val="none" w:sz="0" w:space="0" w:color="auto"/>
        <w:left w:val="none" w:sz="0" w:space="0" w:color="auto"/>
        <w:bottom w:val="none" w:sz="0" w:space="0" w:color="auto"/>
        <w:right w:val="none" w:sz="0" w:space="0" w:color="auto"/>
      </w:divBdr>
    </w:div>
    <w:div w:id="731273051">
      <w:marLeft w:val="0"/>
      <w:marRight w:val="0"/>
      <w:marTop w:val="0"/>
      <w:marBottom w:val="0"/>
      <w:divBdr>
        <w:top w:val="none" w:sz="0" w:space="0" w:color="auto"/>
        <w:left w:val="none" w:sz="0" w:space="0" w:color="auto"/>
        <w:bottom w:val="none" w:sz="0" w:space="0" w:color="auto"/>
        <w:right w:val="none" w:sz="0" w:space="0" w:color="auto"/>
      </w:divBdr>
      <w:divsChild>
        <w:div w:id="1782265124">
          <w:marLeft w:val="0"/>
          <w:marRight w:val="0"/>
          <w:marTop w:val="0"/>
          <w:marBottom w:val="0"/>
          <w:divBdr>
            <w:top w:val="none" w:sz="0" w:space="0" w:color="auto"/>
            <w:left w:val="none" w:sz="0" w:space="0" w:color="auto"/>
            <w:bottom w:val="none" w:sz="0" w:space="0" w:color="auto"/>
            <w:right w:val="none" w:sz="0" w:space="0" w:color="auto"/>
          </w:divBdr>
        </w:div>
      </w:divsChild>
    </w:div>
    <w:div w:id="734476438">
      <w:marLeft w:val="0"/>
      <w:marRight w:val="0"/>
      <w:marTop w:val="0"/>
      <w:marBottom w:val="0"/>
      <w:divBdr>
        <w:top w:val="none" w:sz="0" w:space="0" w:color="auto"/>
        <w:left w:val="none" w:sz="0" w:space="0" w:color="auto"/>
        <w:bottom w:val="none" w:sz="0" w:space="0" w:color="auto"/>
        <w:right w:val="none" w:sz="0" w:space="0" w:color="auto"/>
      </w:divBdr>
    </w:div>
    <w:div w:id="742996187">
      <w:marLeft w:val="0"/>
      <w:marRight w:val="0"/>
      <w:marTop w:val="0"/>
      <w:marBottom w:val="0"/>
      <w:divBdr>
        <w:top w:val="none" w:sz="0" w:space="0" w:color="auto"/>
        <w:left w:val="none" w:sz="0" w:space="0" w:color="auto"/>
        <w:bottom w:val="none" w:sz="0" w:space="0" w:color="auto"/>
        <w:right w:val="none" w:sz="0" w:space="0" w:color="auto"/>
      </w:divBdr>
    </w:div>
    <w:div w:id="748308787">
      <w:marLeft w:val="0"/>
      <w:marRight w:val="0"/>
      <w:marTop w:val="0"/>
      <w:marBottom w:val="0"/>
      <w:divBdr>
        <w:top w:val="none" w:sz="0" w:space="0" w:color="auto"/>
        <w:left w:val="none" w:sz="0" w:space="0" w:color="auto"/>
        <w:bottom w:val="none" w:sz="0" w:space="0" w:color="auto"/>
        <w:right w:val="none" w:sz="0" w:space="0" w:color="auto"/>
      </w:divBdr>
    </w:div>
    <w:div w:id="748774834">
      <w:marLeft w:val="0"/>
      <w:marRight w:val="0"/>
      <w:marTop w:val="0"/>
      <w:marBottom w:val="0"/>
      <w:divBdr>
        <w:top w:val="none" w:sz="0" w:space="0" w:color="auto"/>
        <w:left w:val="none" w:sz="0" w:space="0" w:color="auto"/>
        <w:bottom w:val="none" w:sz="0" w:space="0" w:color="auto"/>
        <w:right w:val="none" w:sz="0" w:space="0" w:color="auto"/>
      </w:divBdr>
    </w:div>
    <w:div w:id="749237924">
      <w:marLeft w:val="0"/>
      <w:marRight w:val="0"/>
      <w:marTop w:val="0"/>
      <w:marBottom w:val="0"/>
      <w:divBdr>
        <w:top w:val="none" w:sz="0" w:space="0" w:color="auto"/>
        <w:left w:val="none" w:sz="0" w:space="0" w:color="auto"/>
        <w:bottom w:val="none" w:sz="0" w:space="0" w:color="auto"/>
        <w:right w:val="none" w:sz="0" w:space="0" w:color="auto"/>
      </w:divBdr>
      <w:divsChild>
        <w:div w:id="405615287">
          <w:marLeft w:val="0"/>
          <w:marRight w:val="0"/>
          <w:marTop w:val="0"/>
          <w:marBottom w:val="0"/>
          <w:divBdr>
            <w:top w:val="none" w:sz="0" w:space="0" w:color="auto"/>
            <w:left w:val="none" w:sz="0" w:space="0" w:color="auto"/>
            <w:bottom w:val="none" w:sz="0" w:space="0" w:color="auto"/>
            <w:right w:val="none" w:sz="0" w:space="0" w:color="auto"/>
          </w:divBdr>
        </w:div>
      </w:divsChild>
    </w:div>
    <w:div w:id="750004037">
      <w:marLeft w:val="0"/>
      <w:marRight w:val="0"/>
      <w:marTop w:val="0"/>
      <w:marBottom w:val="0"/>
      <w:divBdr>
        <w:top w:val="none" w:sz="0" w:space="0" w:color="auto"/>
        <w:left w:val="none" w:sz="0" w:space="0" w:color="auto"/>
        <w:bottom w:val="none" w:sz="0" w:space="0" w:color="auto"/>
        <w:right w:val="none" w:sz="0" w:space="0" w:color="auto"/>
      </w:divBdr>
    </w:div>
    <w:div w:id="753891576">
      <w:marLeft w:val="0"/>
      <w:marRight w:val="0"/>
      <w:marTop w:val="0"/>
      <w:marBottom w:val="0"/>
      <w:divBdr>
        <w:top w:val="none" w:sz="0" w:space="0" w:color="auto"/>
        <w:left w:val="none" w:sz="0" w:space="0" w:color="auto"/>
        <w:bottom w:val="none" w:sz="0" w:space="0" w:color="auto"/>
        <w:right w:val="none" w:sz="0" w:space="0" w:color="auto"/>
      </w:divBdr>
    </w:div>
    <w:div w:id="755394745">
      <w:marLeft w:val="0"/>
      <w:marRight w:val="0"/>
      <w:marTop w:val="0"/>
      <w:marBottom w:val="0"/>
      <w:divBdr>
        <w:top w:val="none" w:sz="0" w:space="0" w:color="auto"/>
        <w:left w:val="none" w:sz="0" w:space="0" w:color="auto"/>
        <w:bottom w:val="none" w:sz="0" w:space="0" w:color="auto"/>
        <w:right w:val="none" w:sz="0" w:space="0" w:color="auto"/>
      </w:divBdr>
    </w:div>
    <w:div w:id="755826755">
      <w:marLeft w:val="0"/>
      <w:marRight w:val="0"/>
      <w:marTop w:val="0"/>
      <w:marBottom w:val="0"/>
      <w:divBdr>
        <w:top w:val="none" w:sz="0" w:space="0" w:color="auto"/>
        <w:left w:val="none" w:sz="0" w:space="0" w:color="auto"/>
        <w:bottom w:val="none" w:sz="0" w:space="0" w:color="auto"/>
        <w:right w:val="none" w:sz="0" w:space="0" w:color="auto"/>
      </w:divBdr>
      <w:divsChild>
        <w:div w:id="389351843">
          <w:marLeft w:val="0"/>
          <w:marRight w:val="0"/>
          <w:marTop w:val="0"/>
          <w:marBottom w:val="0"/>
          <w:divBdr>
            <w:top w:val="none" w:sz="0" w:space="0" w:color="auto"/>
            <w:left w:val="none" w:sz="0" w:space="0" w:color="auto"/>
            <w:bottom w:val="none" w:sz="0" w:space="0" w:color="auto"/>
            <w:right w:val="none" w:sz="0" w:space="0" w:color="auto"/>
          </w:divBdr>
        </w:div>
      </w:divsChild>
    </w:div>
    <w:div w:id="758138561">
      <w:marLeft w:val="0"/>
      <w:marRight w:val="0"/>
      <w:marTop w:val="0"/>
      <w:marBottom w:val="0"/>
      <w:divBdr>
        <w:top w:val="none" w:sz="0" w:space="0" w:color="auto"/>
        <w:left w:val="none" w:sz="0" w:space="0" w:color="auto"/>
        <w:bottom w:val="none" w:sz="0" w:space="0" w:color="auto"/>
        <w:right w:val="none" w:sz="0" w:space="0" w:color="auto"/>
      </w:divBdr>
      <w:divsChild>
        <w:div w:id="2010793710">
          <w:marLeft w:val="0"/>
          <w:marRight w:val="0"/>
          <w:marTop w:val="0"/>
          <w:marBottom w:val="0"/>
          <w:divBdr>
            <w:top w:val="none" w:sz="0" w:space="0" w:color="auto"/>
            <w:left w:val="none" w:sz="0" w:space="0" w:color="auto"/>
            <w:bottom w:val="none" w:sz="0" w:space="0" w:color="auto"/>
            <w:right w:val="none" w:sz="0" w:space="0" w:color="auto"/>
          </w:divBdr>
        </w:div>
      </w:divsChild>
    </w:div>
    <w:div w:id="764959194">
      <w:marLeft w:val="0"/>
      <w:marRight w:val="0"/>
      <w:marTop w:val="0"/>
      <w:marBottom w:val="0"/>
      <w:divBdr>
        <w:top w:val="none" w:sz="0" w:space="0" w:color="auto"/>
        <w:left w:val="none" w:sz="0" w:space="0" w:color="auto"/>
        <w:bottom w:val="none" w:sz="0" w:space="0" w:color="auto"/>
        <w:right w:val="none" w:sz="0" w:space="0" w:color="auto"/>
      </w:divBdr>
      <w:divsChild>
        <w:div w:id="1279071995">
          <w:marLeft w:val="0"/>
          <w:marRight w:val="0"/>
          <w:marTop w:val="0"/>
          <w:marBottom w:val="0"/>
          <w:divBdr>
            <w:top w:val="none" w:sz="0" w:space="0" w:color="auto"/>
            <w:left w:val="none" w:sz="0" w:space="0" w:color="auto"/>
            <w:bottom w:val="none" w:sz="0" w:space="0" w:color="auto"/>
            <w:right w:val="none" w:sz="0" w:space="0" w:color="auto"/>
          </w:divBdr>
        </w:div>
      </w:divsChild>
    </w:div>
    <w:div w:id="766581870">
      <w:marLeft w:val="0"/>
      <w:marRight w:val="0"/>
      <w:marTop w:val="0"/>
      <w:marBottom w:val="0"/>
      <w:divBdr>
        <w:top w:val="none" w:sz="0" w:space="0" w:color="auto"/>
        <w:left w:val="none" w:sz="0" w:space="0" w:color="auto"/>
        <w:bottom w:val="none" w:sz="0" w:space="0" w:color="auto"/>
        <w:right w:val="none" w:sz="0" w:space="0" w:color="auto"/>
      </w:divBdr>
    </w:div>
    <w:div w:id="767775026">
      <w:marLeft w:val="0"/>
      <w:marRight w:val="0"/>
      <w:marTop w:val="0"/>
      <w:marBottom w:val="0"/>
      <w:divBdr>
        <w:top w:val="none" w:sz="0" w:space="0" w:color="auto"/>
        <w:left w:val="none" w:sz="0" w:space="0" w:color="auto"/>
        <w:bottom w:val="none" w:sz="0" w:space="0" w:color="auto"/>
        <w:right w:val="none" w:sz="0" w:space="0" w:color="auto"/>
      </w:divBdr>
    </w:div>
    <w:div w:id="770930588">
      <w:marLeft w:val="0"/>
      <w:marRight w:val="0"/>
      <w:marTop w:val="0"/>
      <w:marBottom w:val="0"/>
      <w:divBdr>
        <w:top w:val="none" w:sz="0" w:space="0" w:color="auto"/>
        <w:left w:val="none" w:sz="0" w:space="0" w:color="auto"/>
        <w:bottom w:val="none" w:sz="0" w:space="0" w:color="auto"/>
        <w:right w:val="none" w:sz="0" w:space="0" w:color="auto"/>
      </w:divBdr>
    </w:div>
    <w:div w:id="771752763">
      <w:marLeft w:val="0"/>
      <w:marRight w:val="0"/>
      <w:marTop w:val="0"/>
      <w:marBottom w:val="0"/>
      <w:divBdr>
        <w:top w:val="none" w:sz="0" w:space="0" w:color="auto"/>
        <w:left w:val="none" w:sz="0" w:space="0" w:color="auto"/>
        <w:bottom w:val="none" w:sz="0" w:space="0" w:color="auto"/>
        <w:right w:val="none" w:sz="0" w:space="0" w:color="auto"/>
      </w:divBdr>
    </w:div>
    <w:div w:id="772825839">
      <w:marLeft w:val="0"/>
      <w:marRight w:val="0"/>
      <w:marTop w:val="0"/>
      <w:marBottom w:val="0"/>
      <w:divBdr>
        <w:top w:val="none" w:sz="0" w:space="0" w:color="auto"/>
        <w:left w:val="none" w:sz="0" w:space="0" w:color="auto"/>
        <w:bottom w:val="none" w:sz="0" w:space="0" w:color="auto"/>
        <w:right w:val="none" w:sz="0" w:space="0" w:color="auto"/>
      </w:divBdr>
      <w:divsChild>
        <w:div w:id="972709262">
          <w:marLeft w:val="0"/>
          <w:marRight w:val="0"/>
          <w:marTop w:val="0"/>
          <w:marBottom w:val="0"/>
          <w:divBdr>
            <w:top w:val="none" w:sz="0" w:space="0" w:color="auto"/>
            <w:left w:val="none" w:sz="0" w:space="0" w:color="auto"/>
            <w:bottom w:val="none" w:sz="0" w:space="0" w:color="auto"/>
            <w:right w:val="none" w:sz="0" w:space="0" w:color="auto"/>
          </w:divBdr>
        </w:div>
      </w:divsChild>
    </w:div>
    <w:div w:id="776145511">
      <w:marLeft w:val="0"/>
      <w:marRight w:val="0"/>
      <w:marTop w:val="0"/>
      <w:marBottom w:val="0"/>
      <w:divBdr>
        <w:top w:val="none" w:sz="0" w:space="0" w:color="auto"/>
        <w:left w:val="none" w:sz="0" w:space="0" w:color="auto"/>
        <w:bottom w:val="none" w:sz="0" w:space="0" w:color="auto"/>
        <w:right w:val="none" w:sz="0" w:space="0" w:color="auto"/>
      </w:divBdr>
    </w:div>
    <w:div w:id="780759746">
      <w:bodyDiv w:val="1"/>
      <w:marLeft w:val="0"/>
      <w:marRight w:val="0"/>
      <w:marTop w:val="0"/>
      <w:marBottom w:val="0"/>
      <w:divBdr>
        <w:top w:val="none" w:sz="0" w:space="0" w:color="auto"/>
        <w:left w:val="none" w:sz="0" w:space="0" w:color="auto"/>
        <w:bottom w:val="none" w:sz="0" w:space="0" w:color="auto"/>
        <w:right w:val="none" w:sz="0" w:space="0" w:color="auto"/>
      </w:divBdr>
    </w:div>
    <w:div w:id="786242454">
      <w:marLeft w:val="0"/>
      <w:marRight w:val="0"/>
      <w:marTop w:val="0"/>
      <w:marBottom w:val="0"/>
      <w:divBdr>
        <w:top w:val="none" w:sz="0" w:space="0" w:color="auto"/>
        <w:left w:val="none" w:sz="0" w:space="0" w:color="auto"/>
        <w:bottom w:val="none" w:sz="0" w:space="0" w:color="auto"/>
        <w:right w:val="none" w:sz="0" w:space="0" w:color="auto"/>
      </w:divBdr>
    </w:div>
    <w:div w:id="791872980">
      <w:marLeft w:val="0"/>
      <w:marRight w:val="0"/>
      <w:marTop w:val="0"/>
      <w:marBottom w:val="0"/>
      <w:divBdr>
        <w:top w:val="none" w:sz="0" w:space="0" w:color="auto"/>
        <w:left w:val="none" w:sz="0" w:space="0" w:color="auto"/>
        <w:bottom w:val="none" w:sz="0" w:space="0" w:color="auto"/>
        <w:right w:val="none" w:sz="0" w:space="0" w:color="auto"/>
      </w:divBdr>
      <w:divsChild>
        <w:div w:id="1225066371">
          <w:marLeft w:val="0"/>
          <w:marRight w:val="0"/>
          <w:marTop w:val="0"/>
          <w:marBottom w:val="0"/>
          <w:divBdr>
            <w:top w:val="none" w:sz="0" w:space="0" w:color="auto"/>
            <w:left w:val="none" w:sz="0" w:space="0" w:color="auto"/>
            <w:bottom w:val="none" w:sz="0" w:space="0" w:color="auto"/>
            <w:right w:val="none" w:sz="0" w:space="0" w:color="auto"/>
          </w:divBdr>
        </w:div>
      </w:divsChild>
    </w:div>
    <w:div w:id="793671814">
      <w:marLeft w:val="0"/>
      <w:marRight w:val="0"/>
      <w:marTop w:val="0"/>
      <w:marBottom w:val="0"/>
      <w:divBdr>
        <w:top w:val="none" w:sz="0" w:space="0" w:color="auto"/>
        <w:left w:val="none" w:sz="0" w:space="0" w:color="auto"/>
        <w:bottom w:val="none" w:sz="0" w:space="0" w:color="auto"/>
        <w:right w:val="none" w:sz="0" w:space="0" w:color="auto"/>
      </w:divBdr>
      <w:divsChild>
        <w:div w:id="986712403">
          <w:marLeft w:val="0"/>
          <w:marRight w:val="0"/>
          <w:marTop w:val="0"/>
          <w:marBottom w:val="0"/>
          <w:divBdr>
            <w:top w:val="none" w:sz="0" w:space="0" w:color="auto"/>
            <w:left w:val="none" w:sz="0" w:space="0" w:color="auto"/>
            <w:bottom w:val="none" w:sz="0" w:space="0" w:color="auto"/>
            <w:right w:val="none" w:sz="0" w:space="0" w:color="auto"/>
          </w:divBdr>
        </w:div>
      </w:divsChild>
    </w:div>
    <w:div w:id="798300520">
      <w:marLeft w:val="0"/>
      <w:marRight w:val="0"/>
      <w:marTop w:val="0"/>
      <w:marBottom w:val="0"/>
      <w:divBdr>
        <w:top w:val="none" w:sz="0" w:space="0" w:color="auto"/>
        <w:left w:val="none" w:sz="0" w:space="0" w:color="auto"/>
        <w:bottom w:val="none" w:sz="0" w:space="0" w:color="auto"/>
        <w:right w:val="none" w:sz="0" w:space="0" w:color="auto"/>
      </w:divBdr>
      <w:divsChild>
        <w:div w:id="485899563">
          <w:marLeft w:val="0"/>
          <w:marRight w:val="0"/>
          <w:marTop w:val="0"/>
          <w:marBottom w:val="0"/>
          <w:divBdr>
            <w:top w:val="none" w:sz="0" w:space="0" w:color="auto"/>
            <w:left w:val="none" w:sz="0" w:space="0" w:color="auto"/>
            <w:bottom w:val="none" w:sz="0" w:space="0" w:color="auto"/>
            <w:right w:val="none" w:sz="0" w:space="0" w:color="auto"/>
          </w:divBdr>
        </w:div>
      </w:divsChild>
    </w:div>
    <w:div w:id="801578434">
      <w:marLeft w:val="0"/>
      <w:marRight w:val="0"/>
      <w:marTop w:val="0"/>
      <w:marBottom w:val="0"/>
      <w:divBdr>
        <w:top w:val="none" w:sz="0" w:space="0" w:color="auto"/>
        <w:left w:val="none" w:sz="0" w:space="0" w:color="auto"/>
        <w:bottom w:val="none" w:sz="0" w:space="0" w:color="auto"/>
        <w:right w:val="none" w:sz="0" w:space="0" w:color="auto"/>
      </w:divBdr>
    </w:div>
    <w:div w:id="803810440">
      <w:marLeft w:val="0"/>
      <w:marRight w:val="0"/>
      <w:marTop w:val="0"/>
      <w:marBottom w:val="0"/>
      <w:divBdr>
        <w:top w:val="none" w:sz="0" w:space="0" w:color="auto"/>
        <w:left w:val="none" w:sz="0" w:space="0" w:color="auto"/>
        <w:bottom w:val="none" w:sz="0" w:space="0" w:color="auto"/>
        <w:right w:val="none" w:sz="0" w:space="0" w:color="auto"/>
      </w:divBdr>
    </w:div>
    <w:div w:id="804736113">
      <w:marLeft w:val="0"/>
      <w:marRight w:val="0"/>
      <w:marTop w:val="0"/>
      <w:marBottom w:val="0"/>
      <w:divBdr>
        <w:top w:val="none" w:sz="0" w:space="0" w:color="auto"/>
        <w:left w:val="none" w:sz="0" w:space="0" w:color="auto"/>
        <w:bottom w:val="none" w:sz="0" w:space="0" w:color="auto"/>
        <w:right w:val="none" w:sz="0" w:space="0" w:color="auto"/>
      </w:divBdr>
      <w:divsChild>
        <w:div w:id="2047873977">
          <w:marLeft w:val="0"/>
          <w:marRight w:val="0"/>
          <w:marTop w:val="0"/>
          <w:marBottom w:val="0"/>
          <w:divBdr>
            <w:top w:val="none" w:sz="0" w:space="0" w:color="auto"/>
            <w:left w:val="none" w:sz="0" w:space="0" w:color="auto"/>
            <w:bottom w:val="none" w:sz="0" w:space="0" w:color="auto"/>
            <w:right w:val="none" w:sz="0" w:space="0" w:color="auto"/>
          </w:divBdr>
        </w:div>
      </w:divsChild>
    </w:div>
    <w:div w:id="805001951">
      <w:marLeft w:val="0"/>
      <w:marRight w:val="0"/>
      <w:marTop w:val="0"/>
      <w:marBottom w:val="0"/>
      <w:divBdr>
        <w:top w:val="none" w:sz="0" w:space="0" w:color="auto"/>
        <w:left w:val="none" w:sz="0" w:space="0" w:color="auto"/>
        <w:bottom w:val="none" w:sz="0" w:space="0" w:color="auto"/>
        <w:right w:val="none" w:sz="0" w:space="0" w:color="auto"/>
      </w:divBdr>
      <w:divsChild>
        <w:div w:id="1702241420">
          <w:marLeft w:val="0"/>
          <w:marRight w:val="0"/>
          <w:marTop w:val="0"/>
          <w:marBottom w:val="0"/>
          <w:divBdr>
            <w:top w:val="none" w:sz="0" w:space="0" w:color="auto"/>
            <w:left w:val="none" w:sz="0" w:space="0" w:color="auto"/>
            <w:bottom w:val="none" w:sz="0" w:space="0" w:color="auto"/>
            <w:right w:val="none" w:sz="0" w:space="0" w:color="auto"/>
          </w:divBdr>
        </w:div>
      </w:divsChild>
    </w:div>
    <w:div w:id="805977106">
      <w:marLeft w:val="0"/>
      <w:marRight w:val="0"/>
      <w:marTop w:val="0"/>
      <w:marBottom w:val="0"/>
      <w:divBdr>
        <w:top w:val="none" w:sz="0" w:space="0" w:color="auto"/>
        <w:left w:val="none" w:sz="0" w:space="0" w:color="auto"/>
        <w:bottom w:val="none" w:sz="0" w:space="0" w:color="auto"/>
        <w:right w:val="none" w:sz="0" w:space="0" w:color="auto"/>
      </w:divBdr>
    </w:div>
    <w:div w:id="809979295">
      <w:bodyDiv w:val="1"/>
      <w:marLeft w:val="0"/>
      <w:marRight w:val="0"/>
      <w:marTop w:val="0"/>
      <w:marBottom w:val="0"/>
      <w:divBdr>
        <w:top w:val="none" w:sz="0" w:space="0" w:color="auto"/>
        <w:left w:val="none" w:sz="0" w:space="0" w:color="auto"/>
        <w:bottom w:val="none" w:sz="0" w:space="0" w:color="auto"/>
        <w:right w:val="none" w:sz="0" w:space="0" w:color="auto"/>
      </w:divBdr>
    </w:div>
    <w:div w:id="811410860">
      <w:bodyDiv w:val="1"/>
      <w:marLeft w:val="0"/>
      <w:marRight w:val="0"/>
      <w:marTop w:val="0"/>
      <w:marBottom w:val="0"/>
      <w:divBdr>
        <w:top w:val="none" w:sz="0" w:space="0" w:color="auto"/>
        <w:left w:val="none" w:sz="0" w:space="0" w:color="auto"/>
        <w:bottom w:val="none" w:sz="0" w:space="0" w:color="auto"/>
        <w:right w:val="none" w:sz="0" w:space="0" w:color="auto"/>
      </w:divBdr>
    </w:div>
    <w:div w:id="818689395">
      <w:marLeft w:val="0"/>
      <w:marRight w:val="0"/>
      <w:marTop w:val="0"/>
      <w:marBottom w:val="0"/>
      <w:divBdr>
        <w:top w:val="none" w:sz="0" w:space="0" w:color="auto"/>
        <w:left w:val="none" w:sz="0" w:space="0" w:color="auto"/>
        <w:bottom w:val="none" w:sz="0" w:space="0" w:color="auto"/>
        <w:right w:val="none" w:sz="0" w:space="0" w:color="auto"/>
      </w:divBdr>
      <w:divsChild>
        <w:div w:id="896162023">
          <w:marLeft w:val="0"/>
          <w:marRight w:val="0"/>
          <w:marTop w:val="0"/>
          <w:marBottom w:val="0"/>
          <w:divBdr>
            <w:top w:val="none" w:sz="0" w:space="0" w:color="auto"/>
            <w:left w:val="none" w:sz="0" w:space="0" w:color="auto"/>
            <w:bottom w:val="none" w:sz="0" w:space="0" w:color="auto"/>
            <w:right w:val="none" w:sz="0" w:space="0" w:color="auto"/>
          </w:divBdr>
        </w:div>
      </w:divsChild>
    </w:div>
    <w:div w:id="820998848">
      <w:marLeft w:val="0"/>
      <w:marRight w:val="0"/>
      <w:marTop w:val="0"/>
      <w:marBottom w:val="0"/>
      <w:divBdr>
        <w:top w:val="none" w:sz="0" w:space="0" w:color="auto"/>
        <w:left w:val="none" w:sz="0" w:space="0" w:color="auto"/>
        <w:bottom w:val="none" w:sz="0" w:space="0" w:color="auto"/>
        <w:right w:val="none" w:sz="0" w:space="0" w:color="auto"/>
      </w:divBdr>
      <w:divsChild>
        <w:div w:id="1264846286">
          <w:marLeft w:val="0"/>
          <w:marRight w:val="0"/>
          <w:marTop w:val="0"/>
          <w:marBottom w:val="0"/>
          <w:divBdr>
            <w:top w:val="none" w:sz="0" w:space="0" w:color="auto"/>
            <w:left w:val="none" w:sz="0" w:space="0" w:color="auto"/>
            <w:bottom w:val="none" w:sz="0" w:space="0" w:color="auto"/>
            <w:right w:val="none" w:sz="0" w:space="0" w:color="auto"/>
          </w:divBdr>
        </w:div>
      </w:divsChild>
    </w:div>
    <w:div w:id="822820545">
      <w:marLeft w:val="0"/>
      <w:marRight w:val="0"/>
      <w:marTop w:val="0"/>
      <w:marBottom w:val="0"/>
      <w:divBdr>
        <w:top w:val="none" w:sz="0" w:space="0" w:color="auto"/>
        <w:left w:val="none" w:sz="0" w:space="0" w:color="auto"/>
        <w:bottom w:val="none" w:sz="0" w:space="0" w:color="auto"/>
        <w:right w:val="none" w:sz="0" w:space="0" w:color="auto"/>
      </w:divBdr>
    </w:div>
    <w:div w:id="824200403">
      <w:marLeft w:val="0"/>
      <w:marRight w:val="0"/>
      <w:marTop w:val="0"/>
      <w:marBottom w:val="0"/>
      <w:divBdr>
        <w:top w:val="none" w:sz="0" w:space="0" w:color="auto"/>
        <w:left w:val="none" w:sz="0" w:space="0" w:color="auto"/>
        <w:bottom w:val="none" w:sz="0" w:space="0" w:color="auto"/>
        <w:right w:val="none" w:sz="0" w:space="0" w:color="auto"/>
      </w:divBdr>
    </w:div>
    <w:div w:id="826745807">
      <w:marLeft w:val="0"/>
      <w:marRight w:val="0"/>
      <w:marTop w:val="0"/>
      <w:marBottom w:val="0"/>
      <w:divBdr>
        <w:top w:val="none" w:sz="0" w:space="0" w:color="auto"/>
        <w:left w:val="none" w:sz="0" w:space="0" w:color="auto"/>
        <w:bottom w:val="none" w:sz="0" w:space="0" w:color="auto"/>
        <w:right w:val="none" w:sz="0" w:space="0" w:color="auto"/>
      </w:divBdr>
      <w:divsChild>
        <w:div w:id="1118573297">
          <w:marLeft w:val="0"/>
          <w:marRight w:val="0"/>
          <w:marTop w:val="0"/>
          <w:marBottom w:val="0"/>
          <w:divBdr>
            <w:top w:val="none" w:sz="0" w:space="0" w:color="auto"/>
            <w:left w:val="none" w:sz="0" w:space="0" w:color="auto"/>
            <w:bottom w:val="none" w:sz="0" w:space="0" w:color="auto"/>
            <w:right w:val="none" w:sz="0" w:space="0" w:color="auto"/>
          </w:divBdr>
        </w:div>
      </w:divsChild>
    </w:div>
    <w:div w:id="831605263">
      <w:marLeft w:val="0"/>
      <w:marRight w:val="0"/>
      <w:marTop w:val="0"/>
      <w:marBottom w:val="0"/>
      <w:divBdr>
        <w:top w:val="none" w:sz="0" w:space="0" w:color="auto"/>
        <w:left w:val="none" w:sz="0" w:space="0" w:color="auto"/>
        <w:bottom w:val="none" w:sz="0" w:space="0" w:color="auto"/>
        <w:right w:val="none" w:sz="0" w:space="0" w:color="auto"/>
      </w:divBdr>
      <w:divsChild>
        <w:div w:id="599678543">
          <w:marLeft w:val="0"/>
          <w:marRight w:val="0"/>
          <w:marTop w:val="0"/>
          <w:marBottom w:val="0"/>
          <w:divBdr>
            <w:top w:val="none" w:sz="0" w:space="0" w:color="auto"/>
            <w:left w:val="none" w:sz="0" w:space="0" w:color="auto"/>
            <w:bottom w:val="none" w:sz="0" w:space="0" w:color="auto"/>
            <w:right w:val="none" w:sz="0" w:space="0" w:color="auto"/>
          </w:divBdr>
        </w:div>
      </w:divsChild>
    </w:div>
    <w:div w:id="831605400">
      <w:marLeft w:val="0"/>
      <w:marRight w:val="0"/>
      <w:marTop w:val="0"/>
      <w:marBottom w:val="0"/>
      <w:divBdr>
        <w:top w:val="none" w:sz="0" w:space="0" w:color="auto"/>
        <w:left w:val="none" w:sz="0" w:space="0" w:color="auto"/>
        <w:bottom w:val="none" w:sz="0" w:space="0" w:color="auto"/>
        <w:right w:val="none" w:sz="0" w:space="0" w:color="auto"/>
      </w:divBdr>
      <w:divsChild>
        <w:div w:id="642655726">
          <w:marLeft w:val="0"/>
          <w:marRight w:val="0"/>
          <w:marTop w:val="0"/>
          <w:marBottom w:val="0"/>
          <w:divBdr>
            <w:top w:val="none" w:sz="0" w:space="0" w:color="auto"/>
            <w:left w:val="none" w:sz="0" w:space="0" w:color="auto"/>
            <w:bottom w:val="none" w:sz="0" w:space="0" w:color="auto"/>
            <w:right w:val="none" w:sz="0" w:space="0" w:color="auto"/>
          </w:divBdr>
        </w:div>
      </w:divsChild>
    </w:div>
    <w:div w:id="834733780">
      <w:marLeft w:val="0"/>
      <w:marRight w:val="0"/>
      <w:marTop w:val="0"/>
      <w:marBottom w:val="0"/>
      <w:divBdr>
        <w:top w:val="none" w:sz="0" w:space="0" w:color="auto"/>
        <w:left w:val="none" w:sz="0" w:space="0" w:color="auto"/>
        <w:bottom w:val="none" w:sz="0" w:space="0" w:color="auto"/>
        <w:right w:val="none" w:sz="0" w:space="0" w:color="auto"/>
      </w:divBdr>
    </w:div>
    <w:div w:id="836195345">
      <w:marLeft w:val="0"/>
      <w:marRight w:val="0"/>
      <w:marTop w:val="0"/>
      <w:marBottom w:val="0"/>
      <w:divBdr>
        <w:top w:val="none" w:sz="0" w:space="0" w:color="auto"/>
        <w:left w:val="none" w:sz="0" w:space="0" w:color="auto"/>
        <w:bottom w:val="none" w:sz="0" w:space="0" w:color="auto"/>
        <w:right w:val="none" w:sz="0" w:space="0" w:color="auto"/>
      </w:divBdr>
      <w:divsChild>
        <w:div w:id="769618620">
          <w:marLeft w:val="0"/>
          <w:marRight w:val="0"/>
          <w:marTop w:val="0"/>
          <w:marBottom w:val="0"/>
          <w:divBdr>
            <w:top w:val="none" w:sz="0" w:space="0" w:color="auto"/>
            <w:left w:val="none" w:sz="0" w:space="0" w:color="auto"/>
            <w:bottom w:val="none" w:sz="0" w:space="0" w:color="auto"/>
            <w:right w:val="none" w:sz="0" w:space="0" w:color="auto"/>
          </w:divBdr>
        </w:div>
      </w:divsChild>
    </w:div>
    <w:div w:id="836577015">
      <w:marLeft w:val="0"/>
      <w:marRight w:val="0"/>
      <w:marTop w:val="0"/>
      <w:marBottom w:val="0"/>
      <w:divBdr>
        <w:top w:val="none" w:sz="0" w:space="0" w:color="auto"/>
        <w:left w:val="none" w:sz="0" w:space="0" w:color="auto"/>
        <w:bottom w:val="none" w:sz="0" w:space="0" w:color="auto"/>
        <w:right w:val="none" w:sz="0" w:space="0" w:color="auto"/>
      </w:divBdr>
    </w:div>
    <w:div w:id="839537727">
      <w:marLeft w:val="0"/>
      <w:marRight w:val="0"/>
      <w:marTop w:val="0"/>
      <w:marBottom w:val="0"/>
      <w:divBdr>
        <w:top w:val="none" w:sz="0" w:space="0" w:color="auto"/>
        <w:left w:val="none" w:sz="0" w:space="0" w:color="auto"/>
        <w:bottom w:val="none" w:sz="0" w:space="0" w:color="auto"/>
        <w:right w:val="none" w:sz="0" w:space="0" w:color="auto"/>
      </w:divBdr>
    </w:div>
    <w:div w:id="840584649">
      <w:marLeft w:val="0"/>
      <w:marRight w:val="0"/>
      <w:marTop w:val="0"/>
      <w:marBottom w:val="0"/>
      <w:divBdr>
        <w:top w:val="none" w:sz="0" w:space="0" w:color="auto"/>
        <w:left w:val="none" w:sz="0" w:space="0" w:color="auto"/>
        <w:bottom w:val="none" w:sz="0" w:space="0" w:color="auto"/>
        <w:right w:val="none" w:sz="0" w:space="0" w:color="auto"/>
      </w:divBdr>
      <w:divsChild>
        <w:div w:id="894655756">
          <w:marLeft w:val="0"/>
          <w:marRight w:val="0"/>
          <w:marTop w:val="0"/>
          <w:marBottom w:val="0"/>
          <w:divBdr>
            <w:top w:val="none" w:sz="0" w:space="0" w:color="auto"/>
            <w:left w:val="none" w:sz="0" w:space="0" w:color="auto"/>
            <w:bottom w:val="none" w:sz="0" w:space="0" w:color="auto"/>
            <w:right w:val="none" w:sz="0" w:space="0" w:color="auto"/>
          </w:divBdr>
        </w:div>
      </w:divsChild>
    </w:div>
    <w:div w:id="842625454">
      <w:marLeft w:val="0"/>
      <w:marRight w:val="0"/>
      <w:marTop w:val="0"/>
      <w:marBottom w:val="0"/>
      <w:divBdr>
        <w:top w:val="none" w:sz="0" w:space="0" w:color="auto"/>
        <w:left w:val="none" w:sz="0" w:space="0" w:color="auto"/>
        <w:bottom w:val="none" w:sz="0" w:space="0" w:color="auto"/>
        <w:right w:val="none" w:sz="0" w:space="0" w:color="auto"/>
      </w:divBdr>
      <w:divsChild>
        <w:div w:id="1568224137">
          <w:marLeft w:val="0"/>
          <w:marRight w:val="0"/>
          <w:marTop w:val="0"/>
          <w:marBottom w:val="0"/>
          <w:divBdr>
            <w:top w:val="none" w:sz="0" w:space="0" w:color="auto"/>
            <w:left w:val="none" w:sz="0" w:space="0" w:color="auto"/>
            <w:bottom w:val="none" w:sz="0" w:space="0" w:color="auto"/>
            <w:right w:val="none" w:sz="0" w:space="0" w:color="auto"/>
          </w:divBdr>
        </w:div>
      </w:divsChild>
    </w:div>
    <w:div w:id="849223330">
      <w:marLeft w:val="0"/>
      <w:marRight w:val="0"/>
      <w:marTop w:val="0"/>
      <w:marBottom w:val="0"/>
      <w:divBdr>
        <w:top w:val="none" w:sz="0" w:space="0" w:color="auto"/>
        <w:left w:val="none" w:sz="0" w:space="0" w:color="auto"/>
        <w:bottom w:val="none" w:sz="0" w:space="0" w:color="auto"/>
        <w:right w:val="none" w:sz="0" w:space="0" w:color="auto"/>
      </w:divBdr>
    </w:div>
    <w:div w:id="849831628">
      <w:marLeft w:val="0"/>
      <w:marRight w:val="0"/>
      <w:marTop w:val="0"/>
      <w:marBottom w:val="0"/>
      <w:divBdr>
        <w:top w:val="none" w:sz="0" w:space="0" w:color="auto"/>
        <w:left w:val="none" w:sz="0" w:space="0" w:color="auto"/>
        <w:bottom w:val="none" w:sz="0" w:space="0" w:color="auto"/>
        <w:right w:val="none" w:sz="0" w:space="0" w:color="auto"/>
      </w:divBdr>
      <w:divsChild>
        <w:div w:id="1704599732">
          <w:marLeft w:val="0"/>
          <w:marRight w:val="0"/>
          <w:marTop w:val="0"/>
          <w:marBottom w:val="0"/>
          <w:divBdr>
            <w:top w:val="none" w:sz="0" w:space="0" w:color="auto"/>
            <w:left w:val="none" w:sz="0" w:space="0" w:color="auto"/>
            <w:bottom w:val="none" w:sz="0" w:space="0" w:color="auto"/>
            <w:right w:val="none" w:sz="0" w:space="0" w:color="auto"/>
          </w:divBdr>
        </w:div>
      </w:divsChild>
    </w:div>
    <w:div w:id="853962376">
      <w:marLeft w:val="0"/>
      <w:marRight w:val="0"/>
      <w:marTop w:val="0"/>
      <w:marBottom w:val="0"/>
      <w:divBdr>
        <w:top w:val="none" w:sz="0" w:space="0" w:color="auto"/>
        <w:left w:val="none" w:sz="0" w:space="0" w:color="auto"/>
        <w:bottom w:val="none" w:sz="0" w:space="0" w:color="auto"/>
        <w:right w:val="none" w:sz="0" w:space="0" w:color="auto"/>
      </w:divBdr>
    </w:div>
    <w:div w:id="859394431">
      <w:marLeft w:val="0"/>
      <w:marRight w:val="0"/>
      <w:marTop w:val="0"/>
      <w:marBottom w:val="0"/>
      <w:divBdr>
        <w:top w:val="none" w:sz="0" w:space="0" w:color="auto"/>
        <w:left w:val="none" w:sz="0" w:space="0" w:color="auto"/>
        <w:bottom w:val="none" w:sz="0" w:space="0" w:color="auto"/>
        <w:right w:val="none" w:sz="0" w:space="0" w:color="auto"/>
      </w:divBdr>
    </w:div>
    <w:div w:id="860123683">
      <w:marLeft w:val="0"/>
      <w:marRight w:val="0"/>
      <w:marTop w:val="0"/>
      <w:marBottom w:val="0"/>
      <w:divBdr>
        <w:top w:val="none" w:sz="0" w:space="0" w:color="auto"/>
        <w:left w:val="none" w:sz="0" w:space="0" w:color="auto"/>
        <w:bottom w:val="none" w:sz="0" w:space="0" w:color="auto"/>
        <w:right w:val="none" w:sz="0" w:space="0" w:color="auto"/>
      </w:divBdr>
    </w:div>
    <w:div w:id="863983411">
      <w:bodyDiv w:val="1"/>
      <w:marLeft w:val="0"/>
      <w:marRight w:val="0"/>
      <w:marTop w:val="0"/>
      <w:marBottom w:val="0"/>
      <w:divBdr>
        <w:top w:val="none" w:sz="0" w:space="0" w:color="auto"/>
        <w:left w:val="none" w:sz="0" w:space="0" w:color="auto"/>
        <w:bottom w:val="none" w:sz="0" w:space="0" w:color="auto"/>
        <w:right w:val="none" w:sz="0" w:space="0" w:color="auto"/>
      </w:divBdr>
    </w:div>
    <w:div w:id="864177254">
      <w:marLeft w:val="0"/>
      <w:marRight w:val="0"/>
      <w:marTop w:val="0"/>
      <w:marBottom w:val="0"/>
      <w:divBdr>
        <w:top w:val="none" w:sz="0" w:space="0" w:color="auto"/>
        <w:left w:val="none" w:sz="0" w:space="0" w:color="auto"/>
        <w:bottom w:val="none" w:sz="0" w:space="0" w:color="auto"/>
        <w:right w:val="none" w:sz="0" w:space="0" w:color="auto"/>
      </w:divBdr>
    </w:div>
    <w:div w:id="867790945">
      <w:marLeft w:val="0"/>
      <w:marRight w:val="0"/>
      <w:marTop w:val="0"/>
      <w:marBottom w:val="0"/>
      <w:divBdr>
        <w:top w:val="none" w:sz="0" w:space="0" w:color="auto"/>
        <w:left w:val="none" w:sz="0" w:space="0" w:color="auto"/>
        <w:bottom w:val="none" w:sz="0" w:space="0" w:color="auto"/>
        <w:right w:val="none" w:sz="0" w:space="0" w:color="auto"/>
      </w:divBdr>
    </w:div>
    <w:div w:id="868570487">
      <w:marLeft w:val="0"/>
      <w:marRight w:val="0"/>
      <w:marTop w:val="0"/>
      <w:marBottom w:val="0"/>
      <w:divBdr>
        <w:top w:val="none" w:sz="0" w:space="0" w:color="auto"/>
        <w:left w:val="none" w:sz="0" w:space="0" w:color="auto"/>
        <w:bottom w:val="none" w:sz="0" w:space="0" w:color="auto"/>
        <w:right w:val="none" w:sz="0" w:space="0" w:color="auto"/>
      </w:divBdr>
    </w:div>
    <w:div w:id="869997435">
      <w:marLeft w:val="0"/>
      <w:marRight w:val="0"/>
      <w:marTop w:val="0"/>
      <w:marBottom w:val="0"/>
      <w:divBdr>
        <w:top w:val="none" w:sz="0" w:space="0" w:color="auto"/>
        <w:left w:val="none" w:sz="0" w:space="0" w:color="auto"/>
        <w:bottom w:val="none" w:sz="0" w:space="0" w:color="auto"/>
        <w:right w:val="none" w:sz="0" w:space="0" w:color="auto"/>
      </w:divBdr>
      <w:divsChild>
        <w:div w:id="1771660460">
          <w:marLeft w:val="0"/>
          <w:marRight w:val="0"/>
          <w:marTop w:val="0"/>
          <w:marBottom w:val="0"/>
          <w:divBdr>
            <w:top w:val="none" w:sz="0" w:space="0" w:color="auto"/>
            <w:left w:val="none" w:sz="0" w:space="0" w:color="auto"/>
            <w:bottom w:val="none" w:sz="0" w:space="0" w:color="auto"/>
            <w:right w:val="none" w:sz="0" w:space="0" w:color="auto"/>
          </w:divBdr>
        </w:div>
      </w:divsChild>
    </w:div>
    <w:div w:id="870532307">
      <w:marLeft w:val="0"/>
      <w:marRight w:val="0"/>
      <w:marTop w:val="0"/>
      <w:marBottom w:val="0"/>
      <w:divBdr>
        <w:top w:val="none" w:sz="0" w:space="0" w:color="auto"/>
        <w:left w:val="none" w:sz="0" w:space="0" w:color="auto"/>
        <w:bottom w:val="none" w:sz="0" w:space="0" w:color="auto"/>
        <w:right w:val="none" w:sz="0" w:space="0" w:color="auto"/>
      </w:divBdr>
      <w:divsChild>
        <w:div w:id="1629509212">
          <w:marLeft w:val="0"/>
          <w:marRight w:val="0"/>
          <w:marTop w:val="0"/>
          <w:marBottom w:val="0"/>
          <w:divBdr>
            <w:top w:val="none" w:sz="0" w:space="0" w:color="auto"/>
            <w:left w:val="none" w:sz="0" w:space="0" w:color="auto"/>
            <w:bottom w:val="none" w:sz="0" w:space="0" w:color="auto"/>
            <w:right w:val="none" w:sz="0" w:space="0" w:color="auto"/>
          </w:divBdr>
        </w:div>
      </w:divsChild>
    </w:div>
    <w:div w:id="874120997">
      <w:marLeft w:val="0"/>
      <w:marRight w:val="0"/>
      <w:marTop w:val="0"/>
      <w:marBottom w:val="0"/>
      <w:divBdr>
        <w:top w:val="none" w:sz="0" w:space="0" w:color="auto"/>
        <w:left w:val="none" w:sz="0" w:space="0" w:color="auto"/>
        <w:bottom w:val="none" w:sz="0" w:space="0" w:color="auto"/>
        <w:right w:val="none" w:sz="0" w:space="0" w:color="auto"/>
      </w:divBdr>
    </w:div>
    <w:div w:id="877474329">
      <w:marLeft w:val="0"/>
      <w:marRight w:val="0"/>
      <w:marTop w:val="0"/>
      <w:marBottom w:val="0"/>
      <w:divBdr>
        <w:top w:val="none" w:sz="0" w:space="0" w:color="auto"/>
        <w:left w:val="none" w:sz="0" w:space="0" w:color="auto"/>
        <w:bottom w:val="none" w:sz="0" w:space="0" w:color="auto"/>
        <w:right w:val="none" w:sz="0" w:space="0" w:color="auto"/>
      </w:divBdr>
    </w:div>
    <w:div w:id="878469496">
      <w:marLeft w:val="0"/>
      <w:marRight w:val="0"/>
      <w:marTop w:val="0"/>
      <w:marBottom w:val="0"/>
      <w:divBdr>
        <w:top w:val="none" w:sz="0" w:space="0" w:color="auto"/>
        <w:left w:val="none" w:sz="0" w:space="0" w:color="auto"/>
        <w:bottom w:val="none" w:sz="0" w:space="0" w:color="auto"/>
        <w:right w:val="none" w:sz="0" w:space="0" w:color="auto"/>
      </w:divBdr>
    </w:div>
    <w:div w:id="881791208">
      <w:marLeft w:val="0"/>
      <w:marRight w:val="0"/>
      <w:marTop w:val="0"/>
      <w:marBottom w:val="0"/>
      <w:divBdr>
        <w:top w:val="none" w:sz="0" w:space="0" w:color="auto"/>
        <w:left w:val="none" w:sz="0" w:space="0" w:color="auto"/>
        <w:bottom w:val="none" w:sz="0" w:space="0" w:color="auto"/>
        <w:right w:val="none" w:sz="0" w:space="0" w:color="auto"/>
      </w:divBdr>
    </w:div>
    <w:div w:id="887914313">
      <w:marLeft w:val="0"/>
      <w:marRight w:val="0"/>
      <w:marTop w:val="0"/>
      <w:marBottom w:val="0"/>
      <w:divBdr>
        <w:top w:val="none" w:sz="0" w:space="0" w:color="auto"/>
        <w:left w:val="none" w:sz="0" w:space="0" w:color="auto"/>
        <w:bottom w:val="none" w:sz="0" w:space="0" w:color="auto"/>
        <w:right w:val="none" w:sz="0" w:space="0" w:color="auto"/>
      </w:divBdr>
    </w:div>
    <w:div w:id="890188549">
      <w:marLeft w:val="0"/>
      <w:marRight w:val="0"/>
      <w:marTop w:val="0"/>
      <w:marBottom w:val="0"/>
      <w:divBdr>
        <w:top w:val="none" w:sz="0" w:space="0" w:color="auto"/>
        <w:left w:val="none" w:sz="0" w:space="0" w:color="auto"/>
        <w:bottom w:val="none" w:sz="0" w:space="0" w:color="auto"/>
        <w:right w:val="none" w:sz="0" w:space="0" w:color="auto"/>
      </w:divBdr>
    </w:div>
    <w:div w:id="890268589">
      <w:marLeft w:val="0"/>
      <w:marRight w:val="0"/>
      <w:marTop w:val="0"/>
      <w:marBottom w:val="0"/>
      <w:divBdr>
        <w:top w:val="none" w:sz="0" w:space="0" w:color="auto"/>
        <w:left w:val="none" w:sz="0" w:space="0" w:color="auto"/>
        <w:bottom w:val="none" w:sz="0" w:space="0" w:color="auto"/>
        <w:right w:val="none" w:sz="0" w:space="0" w:color="auto"/>
      </w:divBdr>
      <w:divsChild>
        <w:div w:id="716466975">
          <w:marLeft w:val="0"/>
          <w:marRight w:val="0"/>
          <w:marTop w:val="0"/>
          <w:marBottom w:val="0"/>
          <w:divBdr>
            <w:top w:val="none" w:sz="0" w:space="0" w:color="auto"/>
            <w:left w:val="none" w:sz="0" w:space="0" w:color="auto"/>
            <w:bottom w:val="none" w:sz="0" w:space="0" w:color="auto"/>
            <w:right w:val="none" w:sz="0" w:space="0" w:color="auto"/>
          </w:divBdr>
        </w:div>
      </w:divsChild>
    </w:div>
    <w:div w:id="890966224">
      <w:marLeft w:val="0"/>
      <w:marRight w:val="0"/>
      <w:marTop w:val="0"/>
      <w:marBottom w:val="0"/>
      <w:divBdr>
        <w:top w:val="none" w:sz="0" w:space="0" w:color="auto"/>
        <w:left w:val="none" w:sz="0" w:space="0" w:color="auto"/>
        <w:bottom w:val="none" w:sz="0" w:space="0" w:color="auto"/>
        <w:right w:val="none" w:sz="0" w:space="0" w:color="auto"/>
      </w:divBdr>
    </w:div>
    <w:div w:id="891503644">
      <w:marLeft w:val="0"/>
      <w:marRight w:val="0"/>
      <w:marTop w:val="0"/>
      <w:marBottom w:val="0"/>
      <w:divBdr>
        <w:top w:val="none" w:sz="0" w:space="0" w:color="auto"/>
        <w:left w:val="none" w:sz="0" w:space="0" w:color="auto"/>
        <w:bottom w:val="none" w:sz="0" w:space="0" w:color="auto"/>
        <w:right w:val="none" w:sz="0" w:space="0" w:color="auto"/>
      </w:divBdr>
      <w:divsChild>
        <w:div w:id="816386844">
          <w:marLeft w:val="0"/>
          <w:marRight w:val="0"/>
          <w:marTop w:val="0"/>
          <w:marBottom w:val="0"/>
          <w:divBdr>
            <w:top w:val="none" w:sz="0" w:space="0" w:color="auto"/>
            <w:left w:val="none" w:sz="0" w:space="0" w:color="auto"/>
            <w:bottom w:val="none" w:sz="0" w:space="0" w:color="auto"/>
            <w:right w:val="none" w:sz="0" w:space="0" w:color="auto"/>
          </w:divBdr>
        </w:div>
      </w:divsChild>
    </w:div>
    <w:div w:id="892274911">
      <w:marLeft w:val="0"/>
      <w:marRight w:val="0"/>
      <w:marTop w:val="0"/>
      <w:marBottom w:val="0"/>
      <w:divBdr>
        <w:top w:val="none" w:sz="0" w:space="0" w:color="auto"/>
        <w:left w:val="none" w:sz="0" w:space="0" w:color="auto"/>
        <w:bottom w:val="none" w:sz="0" w:space="0" w:color="auto"/>
        <w:right w:val="none" w:sz="0" w:space="0" w:color="auto"/>
      </w:divBdr>
    </w:div>
    <w:div w:id="892303242">
      <w:marLeft w:val="0"/>
      <w:marRight w:val="0"/>
      <w:marTop w:val="0"/>
      <w:marBottom w:val="0"/>
      <w:divBdr>
        <w:top w:val="none" w:sz="0" w:space="0" w:color="auto"/>
        <w:left w:val="none" w:sz="0" w:space="0" w:color="auto"/>
        <w:bottom w:val="none" w:sz="0" w:space="0" w:color="auto"/>
        <w:right w:val="none" w:sz="0" w:space="0" w:color="auto"/>
      </w:divBdr>
    </w:div>
    <w:div w:id="898130118">
      <w:marLeft w:val="0"/>
      <w:marRight w:val="0"/>
      <w:marTop w:val="0"/>
      <w:marBottom w:val="0"/>
      <w:divBdr>
        <w:top w:val="none" w:sz="0" w:space="0" w:color="auto"/>
        <w:left w:val="none" w:sz="0" w:space="0" w:color="auto"/>
        <w:bottom w:val="none" w:sz="0" w:space="0" w:color="auto"/>
        <w:right w:val="none" w:sz="0" w:space="0" w:color="auto"/>
      </w:divBdr>
    </w:div>
    <w:div w:id="902065625">
      <w:marLeft w:val="0"/>
      <w:marRight w:val="0"/>
      <w:marTop w:val="0"/>
      <w:marBottom w:val="0"/>
      <w:divBdr>
        <w:top w:val="none" w:sz="0" w:space="0" w:color="auto"/>
        <w:left w:val="none" w:sz="0" w:space="0" w:color="auto"/>
        <w:bottom w:val="none" w:sz="0" w:space="0" w:color="auto"/>
        <w:right w:val="none" w:sz="0" w:space="0" w:color="auto"/>
      </w:divBdr>
    </w:div>
    <w:div w:id="904681804">
      <w:marLeft w:val="0"/>
      <w:marRight w:val="0"/>
      <w:marTop w:val="0"/>
      <w:marBottom w:val="0"/>
      <w:divBdr>
        <w:top w:val="none" w:sz="0" w:space="0" w:color="auto"/>
        <w:left w:val="none" w:sz="0" w:space="0" w:color="auto"/>
        <w:bottom w:val="none" w:sz="0" w:space="0" w:color="auto"/>
        <w:right w:val="none" w:sz="0" w:space="0" w:color="auto"/>
      </w:divBdr>
    </w:div>
    <w:div w:id="908076170">
      <w:bodyDiv w:val="1"/>
      <w:marLeft w:val="0"/>
      <w:marRight w:val="0"/>
      <w:marTop w:val="0"/>
      <w:marBottom w:val="0"/>
      <w:divBdr>
        <w:top w:val="none" w:sz="0" w:space="0" w:color="auto"/>
        <w:left w:val="none" w:sz="0" w:space="0" w:color="auto"/>
        <w:bottom w:val="none" w:sz="0" w:space="0" w:color="auto"/>
        <w:right w:val="none" w:sz="0" w:space="0" w:color="auto"/>
      </w:divBdr>
    </w:div>
    <w:div w:id="909509356">
      <w:marLeft w:val="0"/>
      <w:marRight w:val="0"/>
      <w:marTop w:val="0"/>
      <w:marBottom w:val="0"/>
      <w:divBdr>
        <w:top w:val="none" w:sz="0" w:space="0" w:color="auto"/>
        <w:left w:val="none" w:sz="0" w:space="0" w:color="auto"/>
        <w:bottom w:val="none" w:sz="0" w:space="0" w:color="auto"/>
        <w:right w:val="none" w:sz="0" w:space="0" w:color="auto"/>
      </w:divBdr>
      <w:divsChild>
        <w:div w:id="645821670">
          <w:marLeft w:val="0"/>
          <w:marRight w:val="0"/>
          <w:marTop w:val="0"/>
          <w:marBottom w:val="0"/>
          <w:divBdr>
            <w:top w:val="none" w:sz="0" w:space="0" w:color="auto"/>
            <w:left w:val="none" w:sz="0" w:space="0" w:color="auto"/>
            <w:bottom w:val="none" w:sz="0" w:space="0" w:color="auto"/>
            <w:right w:val="none" w:sz="0" w:space="0" w:color="auto"/>
          </w:divBdr>
        </w:div>
      </w:divsChild>
    </w:div>
    <w:div w:id="909728877">
      <w:marLeft w:val="0"/>
      <w:marRight w:val="0"/>
      <w:marTop w:val="0"/>
      <w:marBottom w:val="0"/>
      <w:divBdr>
        <w:top w:val="none" w:sz="0" w:space="0" w:color="auto"/>
        <w:left w:val="none" w:sz="0" w:space="0" w:color="auto"/>
        <w:bottom w:val="none" w:sz="0" w:space="0" w:color="auto"/>
        <w:right w:val="none" w:sz="0" w:space="0" w:color="auto"/>
      </w:divBdr>
    </w:div>
    <w:div w:id="912351663">
      <w:marLeft w:val="0"/>
      <w:marRight w:val="0"/>
      <w:marTop w:val="0"/>
      <w:marBottom w:val="0"/>
      <w:divBdr>
        <w:top w:val="none" w:sz="0" w:space="0" w:color="auto"/>
        <w:left w:val="none" w:sz="0" w:space="0" w:color="auto"/>
        <w:bottom w:val="none" w:sz="0" w:space="0" w:color="auto"/>
        <w:right w:val="none" w:sz="0" w:space="0" w:color="auto"/>
      </w:divBdr>
    </w:div>
    <w:div w:id="914433188">
      <w:marLeft w:val="0"/>
      <w:marRight w:val="0"/>
      <w:marTop w:val="0"/>
      <w:marBottom w:val="0"/>
      <w:divBdr>
        <w:top w:val="none" w:sz="0" w:space="0" w:color="auto"/>
        <w:left w:val="none" w:sz="0" w:space="0" w:color="auto"/>
        <w:bottom w:val="none" w:sz="0" w:space="0" w:color="auto"/>
        <w:right w:val="none" w:sz="0" w:space="0" w:color="auto"/>
      </w:divBdr>
      <w:divsChild>
        <w:div w:id="1349256984">
          <w:marLeft w:val="0"/>
          <w:marRight w:val="0"/>
          <w:marTop w:val="0"/>
          <w:marBottom w:val="0"/>
          <w:divBdr>
            <w:top w:val="none" w:sz="0" w:space="0" w:color="auto"/>
            <w:left w:val="none" w:sz="0" w:space="0" w:color="auto"/>
            <w:bottom w:val="none" w:sz="0" w:space="0" w:color="auto"/>
            <w:right w:val="none" w:sz="0" w:space="0" w:color="auto"/>
          </w:divBdr>
        </w:div>
      </w:divsChild>
    </w:div>
    <w:div w:id="914897483">
      <w:bodyDiv w:val="1"/>
      <w:marLeft w:val="0"/>
      <w:marRight w:val="0"/>
      <w:marTop w:val="0"/>
      <w:marBottom w:val="0"/>
      <w:divBdr>
        <w:top w:val="none" w:sz="0" w:space="0" w:color="auto"/>
        <w:left w:val="none" w:sz="0" w:space="0" w:color="auto"/>
        <w:bottom w:val="none" w:sz="0" w:space="0" w:color="auto"/>
        <w:right w:val="none" w:sz="0" w:space="0" w:color="auto"/>
      </w:divBdr>
    </w:div>
    <w:div w:id="917785996">
      <w:marLeft w:val="0"/>
      <w:marRight w:val="0"/>
      <w:marTop w:val="0"/>
      <w:marBottom w:val="0"/>
      <w:divBdr>
        <w:top w:val="none" w:sz="0" w:space="0" w:color="auto"/>
        <w:left w:val="none" w:sz="0" w:space="0" w:color="auto"/>
        <w:bottom w:val="none" w:sz="0" w:space="0" w:color="auto"/>
        <w:right w:val="none" w:sz="0" w:space="0" w:color="auto"/>
      </w:divBdr>
    </w:div>
    <w:div w:id="917791988">
      <w:marLeft w:val="0"/>
      <w:marRight w:val="0"/>
      <w:marTop w:val="0"/>
      <w:marBottom w:val="0"/>
      <w:divBdr>
        <w:top w:val="none" w:sz="0" w:space="0" w:color="auto"/>
        <w:left w:val="none" w:sz="0" w:space="0" w:color="auto"/>
        <w:bottom w:val="none" w:sz="0" w:space="0" w:color="auto"/>
        <w:right w:val="none" w:sz="0" w:space="0" w:color="auto"/>
      </w:divBdr>
    </w:div>
    <w:div w:id="918519288">
      <w:marLeft w:val="0"/>
      <w:marRight w:val="0"/>
      <w:marTop w:val="0"/>
      <w:marBottom w:val="0"/>
      <w:divBdr>
        <w:top w:val="none" w:sz="0" w:space="0" w:color="auto"/>
        <w:left w:val="none" w:sz="0" w:space="0" w:color="auto"/>
        <w:bottom w:val="none" w:sz="0" w:space="0" w:color="auto"/>
        <w:right w:val="none" w:sz="0" w:space="0" w:color="auto"/>
      </w:divBdr>
    </w:div>
    <w:div w:id="927232480">
      <w:marLeft w:val="0"/>
      <w:marRight w:val="0"/>
      <w:marTop w:val="0"/>
      <w:marBottom w:val="0"/>
      <w:divBdr>
        <w:top w:val="none" w:sz="0" w:space="0" w:color="auto"/>
        <w:left w:val="none" w:sz="0" w:space="0" w:color="auto"/>
        <w:bottom w:val="none" w:sz="0" w:space="0" w:color="auto"/>
        <w:right w:val="none" w:sz="0" w:space="0" w:color="auto"/>
      </w:divBdr>
    </w:div>
    <w:div w:id="928462872">
      <w:bodyDiv w:val="1"/>
      <w:marLeft w:val="0"/>
      <w:marRight w:val="0"/>
      <w:marTop w:val="0"/>
      <w:marBottom w:val="0"/>
      <w:divBdr>
        <w:top w:val="none" w:sz="0" w:space="0" w:color="auto"/>
        <w:left w:val="none" w:sz="0" w:space="0" w:color="auto"/>
        <w:bottom w:val="none" w:sz="0" w:space="0" w:color="auto"/>
        <w:right w:val="none" w:sz="0" w:space="0" w:color="auto"/>
      </w:divBdr>
    </w:div>
    <w:div w:id="928857229">
      <w:marLeft w:val="0"/>
      <w:marRight w:val="0"/>
      <w:marTop w:val="0"/>
      <w:marBottom w:val="0"/>
      <w:divBdr>
        <w:top w:val="none" w:sz="0" w:space="0" w:color="auto"/>
        <w:left w:val="none" w:sz="0" w:space="0" w:color="auto"/>
        <w:bottom w:val="none" w:sz="0" w:space="0" w:color="auto"/>
        <w:right w:val="none" w:sz="0" w:space="0" w:color="auto"/>
      </w:divBdr>
    </w:div>
    <w:div w:id="931399913">
      <w:marLeft w:val="0"/>
      <w:marRight w:val="0"/>
      <w:marTop w:val="0"/>
      <w:marBottom w:val="0"/>
      <w:divBdr>
        <w:top w:val="none" w:sz="0" w:space="0" w:color="auto"/>
        <w:left w:val="none" w:sz="0" w:space="0" w:color="auto"/>
        <w:bottom w:val="none" w:sz="0" w:space="0" w:color="auto"/>
        <w:right w:val="none" w:sz="0" w:space="0" w:color="auto"/>
      </w:divBdr>
    </w:div>
    <w:div w:id="934048547">
      <w:marLeft w:val="0"/>
      <w:marRight w:val="0"/>
      <w:marTop w:val="0"/>
      <w:marBottom w:val="0"/>
      <w:divBdr>
        <w:top w:val="none" w:sz="0" w:space="0" w:color="auto"/>
        <w:left w:val="none" w:sz="0" w:space="0" w:color="auto"/>
        <w:bottom w:val="none" w:sz="0" w:space="0" w:color="auto"/>
        <w:right w:val="none" w:sz="0" w:space="0" w:color="auto"/>
      </w:divBdr>
      <w:divsChild>
        <w:div w:id="1987006785">
          <w:marLeft w:val="0"/>
          <w:marRight w:val="0"/>
          <w:marTop w:val="0"/>
          <w:marBottom w:val="0"/>
          <w:divBdr>
            <w:top w:val="none" w:sz="0" w:space="0" w:color="auto"/>
            <w:left w:val="none" w:sz="0" w:space="0" w:color="auto"/>
            <w:bottom w:val="none" w:sz="0" w:space="0" w:color="auto"/>
            <w:right w:val="none" w:sz="0" w:space="0" w:color="auto"/>
          </w:divBdr>
        </w:div>
      </w:divsChild>
    </w:div>
    <w:div w:id="935558249">
      <w:marLeft w:val="0"/>
      <w:marRight w:val="0"/>
      <w:marTop w:val="0"/>
      <w:marBottom w:val="0"/>
      <w:divBdr>
        <w:top w:val="none" w:sz="0" w:space="0" w:color="auto"/>
        <w:left w:val="none" w:sz="0" w:space="0" w:color="auto"/>
        <w:bottom w:val="none" w:sz="0" w:space="0" w:color="auto"/>
        <w:right w:val="none" w:sz="0" w:space="0" w:color="auto"/>
      </w:divBdr>
      <w:divsChild>
        <w:div w:id="392628606">
          <w:marLeft w:val="0"/>
          <w:marRight w:val="0"/>
          <w:marTop w:val="0"/>
          <w:marBottom w:val="0"/>
          <w:divBdr>
            <w:top w:val="none" w:sz="0" w:space="0" w:color="auto"/>
            <w:left w:val="none" w:sz="0" w:space="0" w:color="auto"/>
            <w:bottom w:val="none" w:sz="0" w:space="0" w:color="auto"/>
            <w:right w:val="none" w:sz="0" w:space="0" w:color="auto"/>
          </w:divBdr>
        </w:div>
      </w:divsChild>
    </w:div>
    <w:div w:id="937711826">
      <w:marLeft w:val="0"/>
      <w:marRight w:val="0"/>
      <w:marTop w:val="0"/>
      <w:marBottom w:val="0"/>
      <w:divBdr>
        <w:top w:val="none" w:sz="0" w:space="0" w:color="auto"/>
        <w:left w:val="none" w:sz="0" w:space="0" w:color="auto"/>
        <w:bottom w:val="none" w:sz="0" w:space="0" w:color="auto"/>
        <w:right w:val="none" w:sz="0" w:space="0" w:color="auto"/>
      </w:divBdr>
    </w:div>
    <w:div w:id="938877236">
      <w:marLeft w:val="0"/>
      <w:marRight w:val="0"/>
      <w:marTop w:val="0"/>
      <w:marBottom w:val="0"/>
      <w:divBdr>
        <w:top w:val="none" w:sz="0" w:space="0" w:color="auto"/>
        <w:left w:val="none" w:sz="0" w:space="0" w:color="auto"/>
        <w:bottom w:val="none" w:sz="0" w:space="0" w:color="auto"/>
        <w:right w:val="none" w:sz="0" w:space="0" w:color="auto"/>
      </w:divBdr>
      <w:divsChild>
        <w:div w:id="241567339">
          <w:marLeft w:val="0"/>
          <w:marRight w:val="0"/>
          <w:marTop w:val="0"/>
          <w:marBottom w:val="0"/>
          <w:divBdr>
            <w:top w:val="none" w:sz="0" w:space="0" w:color="auto"/>
            <w:left w:val="none" w:sz="0" w:space="0" w:color="auto"/>
            <w:bottom w:val="none" w:sz="0" w:space="0" w:color="auto"/>
            <w:right w:val="none" w:sz="0" w:space="0" w:color="auto"/>
          </w:divBdr>
        </w:div>
      </w:divsChild>
    </w:div>
    <w:div w:id="939333966">
      <w:marLeft w:val="0"/>
      <w:marRight w:val="0"/>
      <w:marTop w:val="0"/>
      <w:marBottom w:val="0"/>
      <w:divBdr>
        <w:top w:val="none" w:sz="0" w:space="0" w:color="auto"/>
        <w:left w:val="none" w:sz="0" w:space="0" w:color="auto"/>
        <w:bottom w:val="none" w:sz="0" w:space="0" w:color="auto"/>
        <w:right w:val="none" w:sz="0" w:space="0" w:color="auto"/>
      </w:divBdr>
    </w:div>
    <w:div w:id="941302254">
      <w:marLeft w:val="0"/>
      <w:marRight w:val="0"/>
      <w:marTop w:val="0"/>
      <w:marBottom w:val="0"/>
      <w:divBdr>
        <w:top w:val="none" w:sz="0" w:space="0" w:color="auto"/>
        <w:left w:val="none" w:sz="0" w:space="0" w:color="auto"/>
        <w:bottom w:val="none" w:sz="0" w:space="0" w:color="auto"/>
        <w:right w:val="none" w:sz="0" w:space="0" w:color="auto"/>
      </w:divBdr>
    </w:div>
    <w:div w:id="943000964">
      <w:marLeft w:val="0"/>
      <w:marRight w:val="0"/>
      <w:marTop w:val="0"/>
      <w:marBottom w:val="0"/>
      <w:divBdr>
        <w:top w:val="none" w:sz="0" w:space="0" w:color="auto"/>
        <w:left w:val="none" w:sz="0" w:space="0" w:color="auto"/>
        <w:bottom w:val="none" w:sz="0" w:space="0" w:color="auto"/>
        <w:right w:val="none" w:sz="0" w:space="0" w:color="auto"/>
      </w:divBdr>
    </w:div>
    <w:div w:id="945502492">
      <w:marLeft w:val="0"/>
      <w:marRight w:val="0"/>
      <w:marTop w:val="0"/>
      <w:marBottom w:val="0"/>
      <w:divBdr>
        <w:top w:val="none" w:sz="0" w:space="0" w:color="auto"/>
        <w:left w:val="none" w:sz="0" w:space="0" w:color="auto"/>
        <w:bottom w:val="none" w:sz="0" w:space="0" w:color="auto"/>
        <w:right w:val="none" w:sz="0" w:space="0" w:color="auto"/>
      </w:divBdr>
    </w:div>
    <w:div w:id="948245730">
      <w:marLeft w:val="0"/>
      <w:marRight w:val="0"/>
      <w:marTop w:val="0"/>
      <w:marBottom w:val="0"/>
      <w:divBdr>
        <w:top w:val="none" w:sz="0" w:space="0" w:color="auto"/>
        <w:left w:val="none" w:sz="0" w:space="0" w:color="auto"/>
        <w:bottom w:val="none" w:sz="0" w:space="0" w:color="auto"/>
        <w:right w:val="none" w:sz="0" w:space="0" w:color="auto"/>
      </w:divBdr>
    </w:div>
    <w:div w:id="948968371">
      <w:bodyDiv w:val="1"/>
      <w:marLeft w:val="0"/>
      <w:marRight w:val="0"/>
      <w:marTop w:val="0"/>
      <w:marBottom w:val="0"/>
      <w:divBdr>
        <w:top w:val="none" w:sz="0" w:space="0" w:color="auto"/>
        <w:left w:val="none" w:sz="0" w:space="0" w:color="auto"/>
        <w:bottom w:val="none" w:sz="0" w:space="0" w:color="auto"/>
        <w:right w:val="none" w:sz="0" w:space="0" w:color="auto"/>
      </w:divBdr>
    </w:div>
    <w:div w:id="954486710">
      <w:marLeft w:val="0"/>
      <w:marRight w:val="0"/>
      <w:marTop w:val="0"/>
      <w:marBottom w:val="0"/>
      <w:divBdr>
        <w:top w:val="none" w:sz="0" w:space="0" w:color="auto"/>
        <w:left w:val="none" w:sz="0" w:space="0" w:color="auto"/>
        <w:bottom w:val="none" w:sz="0" w:space="0" w:color="auto"/>
        <w:right w:val="none" w:sz="0" w:space="0" w:color="auto"/>
      </w:divBdr>
      <w:divsChild>
        <w:div w:id="2113284928">
          <w:marLeft w:val="0"/>
          <w:marRight w:val="0"/>
          <w:marTop w:val="0"/>
          <w:marBottom w:val="0"/>
          <w:divBdr>
            <w:top w:val="none" w:sz="0" w:space="0" w:color="auto"/>
            <w:left w:val="none" w:sz="0" w:space="0" w:color="auto"/>
            <w:bottom w:val="none" w:sz="0" w:space="0" w:color="auto"/>
            <w:right w:val="none" w:sz="0" w:space="0" w:color="auto"/>
          </w:divBdr>
        </w:div>
      </w:divsChild>
    </w:div>
    <w:div w:id="957561487">
      <w:marLeft w:val="0"/>
      <w:marRight w:val="0"/>
      <w:marTop w:val="0"/>
      <w:marBottom w:val="0"/>
      <w:divBdr>
        <w:top w:val="none" w:sz="0" w:space="0" w:color="auto"/>
        <w:left w:val="none" w:sz="0" w:space="0" w:color="auto"/>
        <w:bottom w:val="none" w:sz="0" w:space="0" w:color="auto"/>
        <w:right w:val="none" w:sz="0" w:space="0" w:color="auto"/>
      </w:divBdr>
    </w:div>
    <w:div w:id="958537157">
      <w:marLeft w:val="0"/>
      <w:marRight w:val="0"/>
      <w:marTop w:val="0"/>
      <w:marBottom w:val="0"/>
      <w:divBdr>
        <w:top w:val="none" w:sz="0" w:space="0" w:color="auto"/>
        <w:left w:val="none" w:sz="0" w:space="0" w:color="auto"/>
        <w:bottom w:val="none" w:sz="0" w:space="0" w:color="auto"/>
        <w:right w:val="none" w:sz="0" w:space="0" w:color="auto"/>
      </w:divBdr>
    </w:div>
    <w:div w:id="959145817">
      <w:marLeft w:val="0"/>
      <w:marRight w:val="0"/>
      <w:marTop w:val="0"/>
      <w:marBottom w:val="0"/>
      <w:divBdr>
        <w:top w:val="none" w:sz="0" w:space="0" w:color="auto"/>
        <w:left w:val="none" w:sz="0" w:space="0" w:color="auto"/>
        <w:bottom w:val="none" w:sz="0" w:space="0" w:color="auto"/>
        <w:right w:val="none" w:sz="0" w:space="0" w:color="auto"/>
      </w:divBdr>
      <w:divsChild>
        <w:div w:id="2002468927">
          <w:marLeft w:val="0"/>
          <w:marRight w:val="0"/>
          <w:marTop w:val="0"/>
          <w:marBottom w:val="0"/>
          <w:divBdr>
            <w:top w:val="none" w:sz="0" w:space="0" w:color="auto"/>
            <w:left w:val="none" w:sz="0" w:space="0" w:color="auto"/>
            <w:bottom w:val="none" w:sz="0" w:space="0" w:color="auto"/>
            <w:right w:val="none" w:sz="0" w:space="0" w:color="auto"/>
          </w:divBdr>
        </w:div>
      </w:divsChild>
    </w:div>
    <w:div w:id="962616711">
      <w:marLeft w:val="0"/>
      <w:marRight w:val="0"/>
      <w:marTop w:val="0"/>
      <w:marBottom w:val="0"/>
      <w:divBdr>
        <w:top w:val="none" w:sz="0" w:space="0" w:color="auto"/>
        <w:left w:val="none" w:sz="0" w:space="0" w:color="auto"/>
        <w:bottom w:val="none" w:sz="0" w:space="0" w:color="auto"/>
        <w:right w:val="none" w:sz="0" w:space="0" w:color="auto"/>
      </w:divBdr>
      <w:divsChild>
        <w:div w:id="354313094">
          <w:marLeft w:val="0"/>
          <w:marRight w:val="0"/>
          <w:marTop w:val="0"/>
          <w:marBottom w:val="0"/>
          <w:divBdr>
            <w:top w:val="none" w:sz="0" w:space="0" w:color="auto"/>
            <w:left w:val="none" w:sz="0" w:space="0" w:color="auto"/>
            <w:bottom w:val="none" w:sz="0" w:space="0" w:color="auto"/>
            <w:right w:val="none" w:sz="0" w:space="0" w:color="auto"/>
          </w:divBdr>
        </w:div>
      </w:divsChild>
    </w:div>
    <w:div w:id="971136054">
      <w:marLeft w:val="0"/>
      <w:marRight w:val="0"/>
      <w:marTop w:val="0"/>
      <w:marBottom w:val="0"/>
      <w:divBdr>
        <w:top w:val="none" w:sz="0" w:space="0" w:color="auto"/>
        <w:left w:val="none" w:sz="0" w:space="0" w:color="auto"/>
        <w:bottom w:val="none" w:sz="0" w:space="0" w:color="auto"/>
        <w:right w:val="none" w:sz="0" w:space="0" w:color="auto"/>
      </w:divBdr>
      <w:divsChild>
        <w:div w:id="1411850173">
          <w:marLeft w:val="0"/>
          <w:marRight w:val="0"/>
          <w:marTop w:val="0"/>
          <w:marBottom w:val="0"/>
          <w:divBdr>
            <w:top w:val="none" w:sz="0" w:space="0" w:color="auto"/>
            <w:left w:val="none" w:sz="0" w:space="0" w:color="auto"/>
            <w:bottom w:val="none" w:sz="0" w:space="0" w:color="auto"/>
            <w:right w:val="none" w:sz="0" w:space="0" w:color="auto"/>
          </w:divBdr>
        </w:div>
      </w:divsChild>
    </w:div>
    <w:div w:id="972520241">
      <w:marLeft w:val="0"/>
      <w:marRight w:val="0"/>
      <w:marTop w:val="0"/>
      <w:marBottom w:val="0"/>
      <w:divBdr>
        <w:top w:val="none" w:sz="0" w:space="0" w:color="auto"/>
        <w:left w:val="none" w:sz="0" w:space="0" w:color="auto"/>
        <w:bottom w:val="none" w:sz="0" w:space="0" w:color="auto"/>
        <w:right w:val="none" w:sz="0" w:space="0" w:color="auto"/>
      </w:divBdr>
    </w:div>
    <w:div w:id="973676405">
      <w:marLeft w:val="0"/>
      <w:marRight w:val="0"/>
      <w:marTop w:val="0"/>
      <w:marBottom w:val="0"/>
      <w:divBdr>
        <w:top w:val="none" w:sz="0" w:space="0" w:color="auto"/>
        <w:left w:val="none" w:sz="0" w:space="0" w:color="auto"/>
        <w:bottom w:val="none" w:sz="0" w:space="0" w:color="auto"/>
        <w:right w:val="none" w:sz="0" w:space="0" w:color="auto"/>
      </w:divBdr>
    </w:div>
    <w:div w:id="974797606">
      <w:marLeft w:val="0"/>
      <w:marRight w:val="0"/>
      <w:marTop w:val="0"/>
      <w:marBottom w:val="0"/>
      <w:divBdr>
        <w:top w:val="none" w:sz="0" w:space="0" w:color="auto"/>
        <w:left w:val="none" w:sz="0" w:space="0" w:color="auto"/>
        <w:bottom w:val="none" w:sz="0" w:space="0" w:color="auto"/>
        <w:right w:val="none" w:sz="0" w:space="0" w:color="auto"/>
      </w:divBdr>
      <w:divsChild>
        <w:div w:id="866869019">
          <w:marLeft w:val="0"/>
          <w:marRight w:val="0"/>
          <w:marTop w:val="0"/>
          <w:marBottom w:val="0"/>
          <w:divBdr>
            <w:top w:val="none" w:sz="0" w:space="0" w:color="auto"/>
            <w:left w:val="none" w:sz="0" w:space="0" w:color="auto"/>
            <w:bottom w:val="none" w:sz="0" w:space="0" w:color="auto"/>
            <w:right w:val="none" w:sz="0" w:space="0" w:color="auto"/>
          </w:divBdr>
        </w:div>
      </w:divsChild>
    </w:div>
    <w:div w:id="984046339">
      <w:marLeft w:val="0"/>
      <w:marRight w:val="0"/>
      <w:marTop w:val="0"/>
      <w:marBottom w:val="0"/>
      <w:divBdr>
        <w:top w:val="none" w:sz="0" w:space="0" w:color="auto"/>
        <w:left w:val="none" w:sz="0" w:space="0" w:color="auto"/>
        <w:bottom w:val="none" w:sz="0" w:space="0" w:color="auto"/>
        <w:right w:val="none" w:sz="0" w:space="0" w:color="auto"/>
      </w:divBdr>
    </w:div>
    <w:div w:id="985626503">
      <w:marLeft w:val="0"/>
      <w:marRight w:val="0"/>
      <w:marTop w:val="0"/>
      <w:marBottom w:val="0"/>
      <w:divBdr>
        <w:top w:val="none" w:sz="0" w:space="0" w:color="auto"/>
        <w:left w:val="none" w:sz="0" w:space="0" w:color="auto"/>
        <w:bottom w:val="none" w:sz="0" w:space="0" w:color="auto"/>
        <w:right w:val="none" w:sz="0" w:space="0" w:color="auto"/>
      </w:divBdr>
      <w:divsChild>
        <w:div w:id="145896927">
          <w:marLeft w:val="0"/>
          <w:marRight w:val="0"/>
          <w:marTop w:val="0"/>
          <w:marBottom w:val="0"/>
          <w:divBdr>
            <w:top w:val="none" w:sz="0" w:space="0" w:color="auto"/>
            <w:left w:val="none" w:sz="0" w:space="0" w:color="auto"/>
            <w:bottom w:val="none" w:sz="0" w:space="0" w:color="auto"/>
            <w:right w:val="none" w:sz="0" w:space="0" w:color="auto"/>
          </w:divBdr>
        </w:div>
      </w:divsChild>
    </w:div>
    <w:div w:id="990862158">
      <w:marLeft w:val="0"/>
      <w:marRight w:val="0"/>
      <w:marTop w:val="0"/>
      <w:marBottom w:val="0"/>
      <w:divBdr>
        <w:top w:val="none" w:sz="0" w:space="0" w:color="auto"/>
        <w:left w:val="none" w:sz="0" w:space="0" w:color="auto"/>
        <w:bottom w:val="none" w:sz="0" w:space="0" w:color="auto"/>
        <w:right w:val="none" w:sz="0" w:space="0" w:color="auto"/>
      </w:divBdr>
    </w:div>
    <w:div w:id="990905792">
      <w:marLeft w:val="0"/>
      <w:marRight w:val="0"/>
      <w:marTop w:val="0"/>
      <w:marBottom w:val="0"/>
      <w:divBdr>
        <w:top w:val="none" w:sz="0" w:space="0" w:color="auto"/>
        <w:left w:val="none" w:sz="0" w:space="0" w:color="auto"/>
        <w:bottom w:val="none" w:sz="0" w:space="0" w:color="auto"/>
        <w:right w:val="none" w:sz="0" w:space="0" w:color="auto"/>
      </w:divBdr>
    </w:div>
    <w:div w:id="995382844">
      <w:marLeft w:val="0"/>
      <w:marRight w:val="0"/>
      <w:marTop w:val="0"/>
      <w:marBottom w:val="0"/>
      <w:divBdr>
        <w:top w:val="none" w:sz="0" w:space="0" w:color="auto"/>
        <w:left w:val="none" w:sz="0" w:space="0" w:color="auto"/>
        <w:bottom w:val="none" w:sz="0" w:space="0" w:color="auto"/>
        <w:right w:val="none" w:sz="0" w:space="0" w:color="auto"/>
      </w:divBdr>
    </w:div>
    <w:div w:id="995763646">
      <w:marLeft w:val="0"/>
      <w:marRight w:val="0"/>
      <w:marTop w:val="0"/>
      <w:marBottom w:val="0"/>
      <w:divBdr>
        <w:top w:val="none" w:sz="0" w:space="0" w:color="auto"/>
        <w:left w:val="none" w:sz="0" w:space="0" w:color="auto"/>
        <w:bottom w:val="none" w:sz="0" w:space="0" w:color="auto"/>
        <w:right w:val="none" w:sz="0" w:space="0" w:color="auto"/>
      </w:divBdr>
      <w:divsChild>
        <w:div w:id="1086266398">
          <w:marLeft w:val="0"/>
          <w:marRight w:val="0"/>
          <w:marTop w:val="0"/>
          <w:marBottom w:val="0"/>
          <w:divBdr>
            <w:top w:val="none" w:sz="0" w:space="0" w:color="auto"/>
            <w:left w:val="none" w:sz="0" w:space="0" w:color="auto"/>
            <w:bottom w:val="none" w:sz="0" w:space="0" w:color="auto"/>
            <w:right w:val="none" w:sz="0" w:space="0" w:color="auto"/>
          </w:divBdr>
        </w:div>
      </w:divsChild>
    </w:div>
    <w:div w:id="995766568">
      <w:marLeft w:val="0"/>
      <w:marRight w:val="0"/>
      <w:marTop w:val="0"/>
      <w:marBottom w:val="0"/>
      <w:divBdr>
        <w:top w:val="none" w:sz="0" w:space="0" w:color="auto"/>
        <w:left w:val="none" w:sz="0" w:space="0" w:color="auto"/>
        <w:bottom w:val="none" w:sz="0" w:space="0" w:color="auto"/>
        <w:right w:val="none" w:sz="0" w:space="0" w:color="auto"/>
      </w:divBdr>
      <w:divsChild>
        <w:div w:id="1686323139">
          <w:marLeft w:val="0"/>
          <w:marRight w:val="0"/>
          <w:marTop w:val="0"/>
          <w:marBottom w:val="0"/>
          <w:divBdr>
            <w:top w:val="none" w:sz="0" w:space="0" w:color="auto"/>
            <w:left w:val="none" w:sz="0" w:space="0" w:color="auto"/>
            <w:bottom w:val="none" w:sz="0" w:space="0" w:color="auto"/>
            <w:right w:val="none" w:sz="0" w:space="0" w:color="auto"/>
          </w:divBdr>
        </w:div>
      </w:divsChild>
    </w:div>
    <w:div w:id="997272540">
      <w:marLeft w:val="0"/>
      <w:marRight w:val="0"/>
      <w:marTop w:val="0"/>
      <w:marBottom w:val="0"/>
      <w:divBdr>
        <w:top w:val="none" w:sz="0" w:space="0" w:color="auto"/>
        <w:left w:val="none" w:sz="0" w:space="0" w:color="auto"/>
        <w:bottom w:val="none" w:sz="0" w:space="0" w:color="auto"/>
        <w:right w:val="none" w:sz="0" w:space="0" w:color="auto"/>
      </w:divBdr>
    </w:div>
    <w:div w:id="1002195504">
      <w:marLeft w:val="0"/>
      <w:marRight w:val="0"/>
      <w:marTop w:val="0"/>
      <w:marBottom w:val="0"/>
      <w:divBdr>
        <w:top w:val="none" w:sz="0" w:space="0" w:color="auto"/>
        <w:left w:val="none" w:sz="0" w:space="0" w:color="auto"/>
        <w:bottom w:val="none" w:sz="0" w:space="0" w:color="auto"/>
        <w:right w:val="none" w:sz="0" w:space="0" w:color="auto"/>
      </w:divBdr>
    </w:div>
    <w:div w:id="1006399611">
      <w:marLeft w:val="0"/>
      <w:marRight w:val="0"/>
      <w:marTop w:val="0"/>
      <w:marBottom w:val="0"/>
      <w:divBdr>
        <w:top w:val="none" w:sz="0" w:space="0" w:color="auto"/>
        <w:left w:val="none" w:sz="0" w:space="0" w:color="auto"/>
        <w:bottom w:val="none" w:sz="0" w:space="0" w:color="auto"/>
        <w:right w:val="none" w:sz="0" w:space="0" w:color="auto"/>
      </w:divBdr>
      <w:divsChild>
        <w:div w:id="898900766">
          <w:marLeft w:val="0"/>
          <w:marRight w:val="0"/>
          <w:marTop w:val="0"/>
          <w:marBottom w:val="0"/>
          <w:divBdr>
            <w:top w:val="none" w:sz="0" w:space="0" w:color="auto"/>
            <w:left w:val="none" w:sz="0" w:space="0" w:color="auto"/>
            <w:bottom w:val="none" w:sz="0" w:space="0" w:color="auto"/>
            <w:right w:val="none" w:sz="0" w:space="0" w:color="auto"/>
          </w:divBdr>
        </w:div>
      </w:divsChild>
    </w:div>
    <w:div w:id="1006636650">
      <w:bodyDiv w:val="1"/>
      <w:marLeft w:val="0"/>
      <w:marRight w:val="0"/>
      <w:marTop w:val="0"/>
      <w:marBottom w:val="0"/>
      <w:divBdr>
        <w:top w:val="none" w:sz="0" w:space="0" w:color="auto"/>
        <w:left w:val="none" w:sz="0" w:space="0" w:color="auto"/>
        <w:bottom w:val="none" w:sz="0" w:space="0" w:color="auto"/>
        <w:right w:val="none" w:sz="0" w:space="0" w:color="auto"/>
      </w:divBdr>
    </w:div>
    <w:div w:id="1011299732">
      <w:marLeft w:val="0"/>
      <w:marRight w:val="0"/>
      <w:marTop w:val="0"/>
      <w:marBottom w:val="0"/>
      <w:divBdr>
        <w:top w:val="none" w:sz="0" w:space="0" w:color="auto"/>
        <w:left w:val="none" w:sz="0" w:space="0" w:color="auto"/>
        <w:bottom w:val="none" w:sz="0" w:space="0" w:color="auto"/>
        <w:right w:val="none" w:sz="0" w:space="0" w:color="auto"/>
      </w:divBdr>
      <w:divsChild>
        <w:div w:id="1751534786">
          <w:marLeft w:val="0"/>
          <w:marRight w:val="0"/>
          <w:marTop w:val="0"/>
          <w:marBottom w:val="0"/>
          <w:divBdr>
            <w:top w:val="none" w:sz="0" w:space="0" w:color="auto"/>
            <w:left w:val="none" w:sz="0" w:space="0" w:color="auto"/>
            <w:bottom w:val="none" w:sz="0" w:space="0" w:color="auto"/>
            <w:right w:val="none" w:sz="0" w:space="0" w:color="auto"/>
          </w:divBdr>
        </w:div>
      </w:divsChild>
    </w:div>
    <w:div w:id="1014382960">
      <w:marLeft w:val="0"/>
      <w:marRight w:val="0"/>
      <w:marTop w:val="0"/>
      <w:marBottom w:val="0"/>
      <w:divBdr>
        <w:top w:val="none" w:sz="0" w:space="0" w:color="auto"/>
        <w:left w:val="none" w:sz="0" w:space="0" w:color="auto"/>
        <w:bottom w:val="none" w:sz="0" w:space="0" w:color="auto"/>
        <w:right w:val="none" w:sz="0" w:space="0" w:color="auto"/>
      </w:divBdr>
    </w:div>
    <w:div w:id="1015885601">
      <w:marLeft w:val="0"/>
      <w:marRight w:val="0"/>
      <w:marTop w:val="0"/>
      <w:marBottom w:val="0"/>
      <w:divBdr>
        <w:top w:val="none" w:sz="0" w:space="0" w:color="auto"/>
        <w:left w:val="none" w:sz="0" w:space="0" w:color="auto"/>
        <w:bottom w:val="none" w:sz="0" w:space="0" w:color="auto"/>
        <w:right w:val="none" w:sz="0" w:space="0" w:color="auto"/>
      </w:divBdr>
    </w:div>
    <w:div w:id="1018116259">
      <w:marLeft w:val="0"/>
      <w:marRight w:val="0"/>
      <w:marTop w:val="0"/>
      <w:marBottom w:val="0"/>
      <w:divBdr>
        <w:top w:val="none" w:sz="0" w:space="0" w:color="auto"/>
        <w:left w:val="none" w:sz="0" w:space="0" w:color="auto"/>
        <w:bottom w:val="none" w:sz="0" w:space="0" w:color="auto"/>
        <w:right w:val="none" w:sz="0" w:space="0" w:color="auto"/>
      </w:divBdr>
    </w:div>
    <w:div w:id="1018122199">
      <w:marLeft w:val="0"/>
      <w:marRight w:val="0"/>
      <w:marTop w:val="0"/>
      <w:marBottom w:val="0"/>
      <w:divBdr>
        <w:top w:val="none" w:sz="0" w:space="0" w:color="auto"/>
        <w:left w:val="none" w:sz="0" w:space="0" w:color="auto"/>
        <w:bottom w:val="none" w:sz="0" w:space="0" w:color="auto"/>
        <w:right w:val="none" w:sz="0" w:space="0" w:color="auto"/>
      </w:divBdr>
    </w:div>
    <w:div w:id="1018431563">
      <w:marLeft w:val="0"/>
      <w:marRight w:val="0"/>
      <w:marTop w:val="0"/>
      <w:marBottom w:val="0"/>
      <w:divBdr>
        <w:top w:val="none" w:sz="0" w:space="0" w:color="auto"/>
        <w:left w:val="none" w:sz="0" w:space="0" w:color="auto"/>
        <w:bottom w:val="none" w:sz="0" w:space="0" w:color="auto"/>
        <w:right w:val="none" w:sz="0" w:space="0" w:color="auto"/>
      </w:divBdr>
    </w:div>
    <w:div w:id="1018701496">
      <w:bodyDiv w:val="1"/>
      <w:marLeft w:val="0"/>
      <w:marRight w:val="0"/>
      <w:marTop w:val="0"/>
      <w:marBottom w:val="0"/>
      <w:divBdr>
        <w:top w:val="none" w:sz="0" w:space="0" w:color="auto"/>
        <w:left w:val="none" w:sz="0" w:space="0" w:color="auto"/>
        <w:bottom w:val="none" w:sz="0" w:space="0" w:color="auto"/>
        <w:right w:val="none" w:sz="0" w:space="0" w:color="auto"/>
      </w:divBdr>
    </w:div>
    <w:div w:id="1018890377">
      <w:marLeft w:val="0"/>
      <w:marRight w:val="0"/>
      <w:marTop w:val="0"/>
      <w:marBottom w:val="0"/>
      <w:divBdr>
        <w:top w:val="none" w:sz="0" w:space="0" w:color="auto"/>
        <w:left w:val="none" w:sz="0" w:space="0" w:color="auto"/>
        <w:bottom w:val="none" w:sz="0" w:space="0" w:color="auto"/>
        <w:right w:val="none" w:sz="0" w:space="0" w:color="auto"/>
      </w:divBdr>
    </w:div>
    <w:div w:id="1020005651">
      <w:marLeft w:val="0"/>
      <w:marRight w:val="0"/>
      <w:marTop w:val="0"/>
      <w:marBottom w:val="0"/>
      <w:divBdr>
        <w:top w:val="none" w:sz="0" w:space="0" w:color="auto"/>
        <w:left w:val="none" w:sz="0" w:space="0" w:color="auto"/>
        <w:bottom w:val="none" w:sz="0" w:space="0" w:color="auto"/>
        <w:right w:val="none" w:sz="0" w:space="0" w:color="auto"/>
      </w:divBdr>
    </w:div>
    <w:div w:id="1021011221">
      <w:marLeft w:val="0"/>
      <w:marRight w:val="0"/>
      <w:marTop w:val="0"/>
      <w:marBottom w:val="0"/>
      <w:divBdr>
        <w:top w:val="none" w:sz="0" w:space="0" w:color="auto"/>
        <w:left w:val="none" w:sz="0" w:space="0" w:color="auto"/>
        <w:bottom w:val="none" w:sz="0" w:space="0" w:color="auto"/>
        <w:right w:val="none" w:sz="0" w:space="0" w:color="auto"/>
      </w:divBdr>
    </w:div>
    <w:div w:id="1022559573">
      <w:marLeft w:val="0"/>
      <w:marRight w:val="0"/>
      <w:marTop w:val="0"/>
      <w:marBottom w:val="0"/>
      <w:divBdr>
        <w:top w:val="none" w:sz="0" w:space="0" w:color="auto"/>
        <w:left w:val="none" w:sz="0" w:space="0" w:color="auto"/>
        <w:bottom w:val="none" w:sz="0" w:space="0" w:color="auto"/>
        <w:right w:val="none" w:sz="0" w:space="0" w:color="auto"/>
      </w:divBdr>
    </w:div>
    <w:div w:id="1024477873">
      <w:marLeft w:val="0"/>
      <w:marRight w:val="0"/>
      <w:marTop w:val="0"/>
      <w:marBottom w:val="0"/>
      <w:divBdr>
        <w:top w:val="none" w:sz="0" w:space="0" w:color="auto"/>
        <w:left w:val="none" w:sz="0" w:space="0" w:color="auto"/>
        <w:bottom w:val="none" w:sz="0" w:space="0" w:color="auto"/>
        <w:right w:val="none" w:sz="0" w:space="0" w:color="auto"/>
      </w:divBdr>
      <w:divsChild>
        <w:div w:id="1924680774">
          <w:marLeft w:val="0"/>
          <w:marRight w:val="0"/>
          <w:marTop w:val="0"/>
          <w:marBottom w:val="0"/>
          <w:divBdr>
            <w:top w:val="none" w:sz="0" w:space="0" w:color="auto"/>
            <w:left w:val="none" w:sz="0" w:space="0" w:color="auto"/>
            <w:bottom w:val="none" w:sz="0" w:space="0" w:color="auto"/>
            <w:right w:val="none" w:sz="0" w:space="0" w:color="auto"/>
          </w:divBdr>
        </w:div>
      </w:divsChild>
    </w:div>
    <w:div w:id="1028995100">
      <w:marLeft w:val="0"/>
      <w:marRight w:val="0"/>
      <w:marTop w:val="0"/>
      <w:marBottom w:val="0"/>
      <w:divBdr>
        <w:top w:val="none" w:sz="0" w:space="0" w:color="auto"/>
        <w:left w:val="none" w:sz="0" w:space="0" w:color="auto"/>
        <w:bottom w:val="none" w:sz="0" w:space="0" w:color="auto"/>
        <w:right w:val="none" w:sz="0" w:space="0" w:color="auto"/>
      </w:divBdr>
    </w:div>
    <w:div w:id="1032147845">
      <w:marLeft w:val="0"/>
      <w:marRight w:val="0"/>
      <w:marTop w:val="0"/>
      <w:marBottom w:val="0"/>
      <w:divBdr>
        <w:top w:val="none" w:sz="0" w:space="0" w:color="auto"/>
        <w:left w:val="none" w:sz="0" w:space="0" w:color="auto"/>
        <w:bottom w:val="none" w:sz="0" w:space="0" w:color="auto"/>
        <w:right w:val="none" w:sz="0" w:space="0" w:color="auto"/>
      </w:divBdr>
      <w:divsChild>
        <w:div w:id="1644037729">
          <w:marLeft w:val="0"/>
          <w:marRight w:val="0"/>
          <w:marTop w:val="0"/>
          <w:marBottom w:val="0"/>
          <w:divBdr>
            <w:top w:val="none" w:sz="0" w:space="0" w:color="auto"/>
            <w:left w:val="none" w:sz="0" w:space="0" w:color="auto"/>
            <w:bottom w:val="none" w:sz="0" w:space="0" w:color="auto"/>
            <w:right w:val="none" w:sz="0" w:space="0" w:color="auto"/>
          </w:divBdr>
        </w:div>
      </w:divsChild>
    </w:div>
    <w:div w:id="1032876178">
      <w:marLeft w:val="0"/>
      <w:marRight w:val="0"/>
      <w:marTop w:val="0"/>
      <w:marBottom w:val="0"/>
      <w:divBdr>
        <w:top w:val="none" w:sz="0" w:space="0" w:color="auto"/>
        <w:left w:val="none" w:sz="0" w:space="0" w:color="auto"/>
        <w:bottom w:val="none" w:sz="0" w:space="0" w:color="auto"/>
        <w:right w:val="none" w:sz="0" w:space="0" w:color="auto"/>
      </w:divBdr>
    </w:div>
    <w:div w:id="1042629633">
      <w:marLeft w:val="0"/>
      <w:marRight w:val="0"/>
      <w:marTop w:val="0"/>
      <w:marBottom w:val="0"/>
      <w:divBdr>
        <w:top w:val="none" w:sz="0" w:space="0" w:color="auto"/>
        <w:left w:val="none" w:sz="0" w:space="0" w:color="auto"/>
        <w:bottom w:val="none" w:sz="0" w:space="0" w:color="auto"/>
        <w:right w:val="none" w:sz="0" w:space="0" w:color="auto"/>
      </w:divBdr>
      <w:divsChild>
        <w:div w:id="379791771">
          <w:marLeft w:val="0"/>
          <w:marRight w:val="0"/>
          <w:marTop w:val="0"/>
          <w:marBottom w:val="0"/>
          <w:divBdr>
            <w:top w:val="none" w:sz="0" w:space="0" w:color="auto"/>
            <w:left w:val="none" w:sz="0" w:space="0" w:color="auto"/>
            <w:bottom w:val="none" w:sz="0" w:space="0" w:color="auto"/>
            <w:right w:val="none" w:sz="0" w:space="0" w:color="auto"/>
          </w:divBdr>
        </w:div>
      </w:divsChild>
    </w:div>
    <w:div w:id="1051032202">
      <w:marLeft w:val="0"/>
      <w:marRight w:val="0"/>
      <w:marTop w:val="0"/>
      <w:marBottom w:val="0"/>
      <w:divBdr>
        <w:top w:val="none" w:sz="0" w:space="0" w:color="auto"/>
        <w:left w:val="none" w:sz="0" w:space="0" w:color="auto"/>
        <w:bottom w:val="none" w:sz="0" w:space="0" w:color="auto"/>
        <w:right w:val="none" w:sz="0" w:space="0" w:color="auto"/>
      </w:divBdr>
    </w:div>
    <w:div w:id="1054742736">
      <w:marLeft w:val="0"/>
      <w:marRight w:val="0"/>
      <w:marTop w:val="0"/>
      <w:marBottom w:val="0"/>
      <w:divBdr>
        <w:top w:val="none" w:sz="0" w:space="0" w:color="auto"/>
        <w:left w:val="none" w:sz="0" w:space="0" w:color="auto"/>
        <w:bottom w:val="none" w:sz="0" w:space="0" w:color="auto"/>
        <w:right w:val="none" w:sz="0" w:space="0" w:color="auto"/>
      </w:divBdr>
      <w:divsChild>
        <w:div w:id="1656832393">
          <w:marLeft w:val="0"/>
          <w:marRight w:val="0"/>
          <w:marTop w:val="0"/>
          <w:marBottom w:val="0"/>
          <w:divBdr>
            <w:top w:val="none" w:sz="0" w:space="0" w:color="auto"/>
            <w:left w:val="none" w:sz="0" w:space="0" w:color="auto"/>
            <w:bottom w:val="none" w:sz="0" w:space="0" w:color="auto"/>
            <w:right w:val="none" w:sz="0" w:space="0" w:color="auto"/>
          </w:divBdr>
        </w:div>
      </w:divsChild>
    </w:div>
    <w:div w:id="1056467278">
      <w:marLeft w:val="0"/>
      <w:marRight w:val="0"/>
      <w:marTop w:val="0"/>
      <w:marBottom w:val="0"/>
      <w:divBdr>
        <w:top w:val="none" w:sz="0" w:space="0" w:color="auto"/>
        <w:left w:val="none" w:sz="0" w:space="0" w:color="auto"/>
        <w:bottom w:val="none" w:sz="0" w:space="0" w:color="auto"/>
        <w:right w:val="none" w:sz="0" w:space="0" w:color="auto"/>
      </w:divBdr>
    </w:div>
    <w:div w:id="1059550632">
      <w:marLeft w:val="0"/>
      <w:marRight w:val="0"/>
      <w:marTop w:val="0"/>
      <w:marBottom w:val="0"/>
      <w:divBdr>
        <w:top w:val="none" w:sz="0" w:space="0" w:color="auto"/>
        <w:left w:val="none" w:sz="0" w:space="0" w:color="auto"/>
        <w:bottom w:val="none" w:sz="0" w:space="0" w:color="auto"/>
        <w:right w:val="none" w:sz="0" w:space="0" w:color="auto"/>
      </w:divBdr>
    </w:div>
    <w:div w:id="1067266431">
      <w:marLeft w:val="0"/>
      <w:marRight w:val="0"/>
      <w:marTop w:val="0"/>
      <w:marBottom w:val="0"/>
      <w:divBdr>
        <w:top w:val="none" w:sz="0" w:space="0" w:color="auto"/>
        <w:left w:val="none" w:sz="0" w:space="0" w:color="auto"/>
        <w:bottom w:val="none" w:sz="0" w:space="0" w:color="auto"/>
        <w:right w:val="none" w:sz="0" w:space="0" w:color="auto"/>
      </w:divBdr>
    </w:div>
    <w:div w:id="1067990771">
      <w:marLeft w:val="0"/>
      <w:marRight w:val="0"/>
      <w:marTop w:val="0"/>
      <w:marBottom w:val="0"/>
      <w:divBdr>
        <w:top w:val="none" w:sz="0" w:space="0" w:color="auto"/>
        <w:left w:val="none" w:sz="0" w:space="0" w:color="auto"/>
        <w:bottom w:val="none" w:sz="0" w:space="0" w:color="auto"/>
        <w:right w:val="none" w:sz="0" w:space="0" w:color="auto"/>
      </w:divBdr>
      <w:divsChild>
        <w:div w:id="1547138218">
          <w:marLeft w:val="0"/>
          <w:marRight w:val="0"/>
          <w:marTop w:val="0"/>
          <w:marBottom w:val="0"/>
          <w:divBdr>
            <w:top w:val="none" w:sz="0" w:space="0" w:color="auto"/>
            <w:left w:val="none" w:sz="0" w:space="0" w:color="auto"/>
            <w:bottom w:val="none" w:sz="0" w:space="0" w:color="auto"/>
            <w:right w:val="none" w:sz="0" w:space="0" w:color="auto"/>
          </w:divBdr>
        </w:div>
      </w:divsChild>
    </w:div>
    <w:div w:id="1068067679">
      <w:marLeft w:val="0"/>
      <w:marRight w:val="0"/>
      <w:marTop w:val="0"/>
      <w:marBottom w:val="0"/>
      <w:divBdr>
        <w:top w:val="none" w:sz="0" w:space="0" w:color="auto"/>
        <w:left w:val="none" w:sz="0" w:space="0" w:color="auto"/>
        <w:bottom w:val="none" w:sz="0" w:space="0" w:color="auto"/>
        <w:right w:val="none" w:sz="0" w:space="0" w:color="auto"/>
      </w:divBdr>
    </w:div>
    <w:div w:id="1071775792">
      <w:marLeft w:val="0"/>
      <w:marRight w:val="0"/>
      <w:marTop w:val="0"/>
      <w:marBottom w:val="0"/>
      <w:divBdr>
        <w:top w:val="none" w:sz="0" w:space="0" w:color="auto"/>
        <w:left w:val="none" w:sz="0" w:space="0" w:color="auto"/>
        <w:bottom w:val="none" w:sz="0" w:space="0" w:color="auto"/>
        <w:right w:val="none" w:sz="0" w:space="0" w:color="auto"/>
      </w:divBdr>
      <w:divsChild>
        <w:div w:id="632251941">
          <w:marLeft w:val="0"/>
          <w:marRight w:val="0"/>
          <w:marTop w:val="0"/>
          <w:marBottom w:val="0"/>
          <w:divBdr>
            <w:top w:val="none" w:sz="0" w:space="0" w:color="auto"/>
            <w:left w:val="none" w:sz="0" w:space="0" w:color="auto"/>
            <w:bottom w:val="none" w:sz="0" w:space="0" w:color="auto"/>
            <w:right w:val="none" w:sz="0" w:space="0" w:color="auto"/>
          </w:divBdr>
        </w:div>
      </w:divsChild>
    </w:div>
    <w:div w:id="1072462510">
      <w:marLeft w:val="0"/>
      <w:marRight w:val="0"/>
      <w:marTop w:val="0"/>
      <w:marBottom w:val="0"/>
      <w:divBdr>
        <w:top w:val="none" w:sz="0" w:space="0" w:color="auto"/>
        <w:left w:val="none" w:sz="0" w:space="0" w:color="auto"/>
        <w:bottom w:val="none" w:sz="0" w:space="0" w:color="auto"/>
        <w:right w:val="none" w:sz="0" w:space="0" w:color="auto"/>
      </w:divBdr>
    </w:div>
    <w:div w:id="1080179809">
      <w:marLeft w:val="0"/>
      <w:marRight w:val="0"/>
      <w:marTop w:val="0"/>
      <w:marBottom w:val="0"/>
      <w:divBdr>
        <w:top w:val="none" w:sz="0" w:space="0" w:color="auto"/>
        <w:left w:val="none" w:sz="0" w:space="0" w:color="auto"/>
        <w:bottom w:val="none" w:sz="0" w:space="0" w:color="auto"/>
        <w:right w:val="none" w:sz="0" w:space="0" w:color="auto"/>
      </w:divBdr>
      <w:divsChild>
        <w:div w:id="51345988">
          <w:marLeft w:val="0"/>
          <w:marRight w:val="0"/>
          <w:marTop w:val="0"/>
          <w:marBottom w:val="0"/>
          <w:divBdr>
            <w:top w:val="none" w:sz="0" w:space="0" w:color="auto"/>
            <w:left w:val="none" w:sz="0" w:space="0" w:color="auto"/>
            <w:bottom w:val="none" w:sz="0" w:space="0" w:color="auto"/>
            <w:right w:val="none" w:sz="0" w:space="0" w:color="auto"/>
          </w:divBdr>
        </w:div>
      </w:divsChild>
    </w:div>
    <w:div w:id="1080256077">
      <w:marLeft w:val="0"/>
      <w:marRight w:val="0"/>
      <w:marTop w:val="0"/>
      <w:marBottom w:val="0"/>
      <w:divBdr>
        <w:top w:val="none" w:sz="0" w:space="0" w:color="auto"/>
        <w:left w:val="none" w:sz="0" w:space="0" w:color="auto"/>
        <w:bottom w:val="none" w:sz="0" w:space="0" w:color="auto"/>
        <w:right w:val="none" w:sz="0" w:space="0" w:color="auto"/>
      </w:divBdr>
    </w:div>
    <w:div w:id="1083181355">
      <w:marLeft w:val="0"/>
      <w:marRight w:val="0"/>
      <w:marTop w:val="0"/>
      <w:marBottom w:val="0"/>
      <w:divBdr>
        <w:top w:val="none" w:sz="0" w:space="0" w:color="auto"/>
        <w:left w:val="none" w:sz="0" w:space="0" w:color="auto"/>
        <w:bottom w:val="none" w:sz="0" w:space="0" w:color="auto"/>
        <w:right w:val="none" w:sz="0" w:space="0" w:color="auto"/>
      </w:divBdr>
    </w:div>
    <w:div w:id="1084843888">
      <w:marLeft w:val="0"/>
      <w:marRight w:val="0"/>
      <w:marTop w:val="0"/>
      <w:marBottom w:val="0"/>
      <w:divBdr>
        <w:top w:val="none" w:sz="0" w:space="0" w:color="auto"/>
        <w:left w:val="none" w:sz="0" w:space="0" w:color="auto"/>
        <w:bottom w:val="none" w:sz="0" w:space="0" w:color="auto"/>
        <w:right w:val="none" w:sz="0" w:space="0" w:color="auto"/>
      </w:divBdr>
    </w:div>
    <w:div w:id="1089346978">
      <w:marLeft w:val="0"/>
      <w:marRight w:val="0"/>
      <w:marTop w:val="0"/>
      <w:marBottom w:val="0"/>
      <w:divBdr>
        <w:top w:val="none" w:sz="0" w:space="0" w:color="auto"/>
        <w:left w:val="none" w:sz="0" w:space="0" w:color="auto"/>
        <w:bottom w:val="none" w:sz="0" w:space="0" w:color="auto"/>
        <w:right w:val="none" w:sz="0" w:space="0" w:color="auto"/>
      </w:divBdr>
    </w:div>
    <w:div w:id="1089423179">
      <w:marLeft w:val="0"/>
      <w:marRight w:val="0"/>
      <w:marTop w:val="0"/>
      <w:marBottom w:val="0"/>
      <w:divBdr>
        <w:top w:val="none" w:sz="0" w:space="0" w:color="auto"/>
        <w:left w:val="none" w:sz="0" w:space="0" w:color="auto"/>
        <w:bottom w:val="none" w:sz="0" w:space="0" w:color="auto"/>
        <w:right w:val="none" w:sz="0" w:space="0" w:color="auto"/>
      </w:divBdr>
    </w:div>
    <w:div w:id="1089733897">
      <w:marLeft w:val="0"/>
      <w:marRight w:val="0"/>
      <w:marTop w:val="0"/>
      <w:marBottom w:val="0"/>
      <w:divBdr>
        <w:top w:val="none" w:sz="0" w:space="0" w:color="auto"/>
        <w:left w:val="none" w:sz="0" w:space="0" w:color="auto"/>
        <w:bottom w:val="none" w:sz="0" w:space="0" w:color="auto"/>
        <w:right w:val="none" w:sz="0" w:space="0" w:color="auto"/>
      </w:divBdr>
    </w:div>
    <w:div w:id="1092357403">
      <w:marLeft w:val="0"/>
      <w:marRight w:val="0"/>
      <w:marTop w:val="0"/>
      <w:marBottom w:val="0"/>
      <w:divBdr>
        <w:top w:val="none" w:sz="0" w:space="0" w:color="auto"/>
        <w:left w:val="none" w:sz="0" w:space="0" w:color="auto"/>
        <w:bottom w:val="none" w:sz="0" w:space="0" w:color="auto"/>
        <w:right w:val="none" w:sz="0" w:space="0" w:color="auto"/>
      </w:divBdr>
    </w:div>
    <w:div w:id="1100904898">
      <w:marLeft w:val="0"/>
      <w:marRight w:val="0"/>
      <w:marTop w:val="0"/>
      <w:marBottom w:val="0"/>
      <w:divBdr>
        <w:top w:val="none" w:sz="0" w:space="0" w:color="auto"/>
        <w:left w:val="none" w:sz="0" w:space="0" w:color="auto"/>
        <w:bottom w:val="none" w:sz="0" w:space="0" w:color="auto"/>
        <w:right w:val="none" w:sz="0" w:space="0" w:color="auto"/>
      </w:divBdr>
      <w:divsChild>
        <w:div w:id="427508005">
          <w:marLeft w:val="0"/>
          <w:marRight w:val="0"/>
          <w:marTop w:val="0"/>
          <w:marBottom w:val="0"/>
          <w:divBdr>
            <w:top w:val="none" w:sz="0" w:space="0" w:color="auto"/>
            <w:left w:val="none" w:sz="0" w:space="0" w:color="auto"/>
            <w:bottom w:val="none" w:sz="0" w:space="0" w:color="auto"/>
            <w:right w:val="none" w:sz="0" w:space="0" w:color="auto"/>
          </w:divBdr>
        </w:div>
      </w:divsChild>
    </w:div>
    <w:div w:id="1103889203">
      <w:marLeft w:val="0"/>
      <w:marRight w:val="0"/>
      <w:marTop w:val="0"/>
      <w:marBottom w:val="0"/>
      <w:divBdr>
        <w:top w:val="none" w:sz="0" w:space="0" w:color="auto"/>
        <w:left w:val="none" w:sz="0" w:space="0" w:color="auto"/>
        <w:bottom w:val="none" w:sz="0" w:space="0" w:color="auto"/>
        <w:right w:val="none" w:sz="0" w:space="0" w:color="auto"/>
      </w:divBdr>
    </w:div>
    <w:div w:id="1105006238">
      <w:marLeft w:val="0"/>
      <w:marRight w:val="0"/>
      <w:marTop w:val="0"/>
      <w:marBottom w:val="0"/>
      <w:divBdr>
        <w:top w:val="none" w:sz="0" w:space="0" w:color="auto"/>
        <w:left w:val="none" w:sz="0" w:space="0" w:color="auto"/>
        <w:bottom w:val="none" w:sz="0" w:space="0" w:color="auto"/>
        <w:right w:val="none" w:sz="0" w:space="0" w:color="auto"/>
      </w:divBdr>
      <w:divsChild>
        <w:div w:id="1828936972">
          <w:marLeft w:val="0"/>
          <w:marRight w:val="0"/>
          <w:marTop w:val="0"/>
          <w:marBottom w:val="0"/>
          <w:divBdr>
            <w:top w:val="none" w:sz="0" w:space="0" w:color="auto"/>
            <w:left w:val="none" w:sz="0" w:space="0" w:color="auto"/>
            <w:bottom w:val="none" w:sz="0" w:space="0" w:color="auto"/>
            <w:right w:val="none" w:sz="0" w:space="0" w:color="auto"/>
          </w:divBdr>
        </w:div>
      </w:divsChild>
    </w:div>
    <w:div w:id="1107431049">
      <w:marLeft w:val="0"/>
      <w:marRight w:val="0"/>
      <w:marTop w:val="0"/>
      <w:marBottom w:val="0"/>
      <w:divBdr>
        <w:top w:val="none" w:sz="0" w:space="0" w:color="auto"/>
        <w:left w:val="none" w:sz="0" w:space="0" w:color="auto"/>
        <w:bottom w:val="none" w:sz="0" w:space="0" w:color="auto"/>
        <w:right w:val="none" w:sz="0" w:space="0" w:color="auto"/>
      </w:divBdr>
    </w:div>
    <w:div w:id="1114324675">
      <w:bodyDiv w:val="1"/>
      <w:marLeft w:val="0"/>
      <w:marRight w:val="0"/>
      <w:marTop w:val="0"/>
      <w:marBottom w:val="0"/>
      <w:divBdr>
        <w:top w:val="none" w:sz="0" w:space="0" w:color="auto"/>
        <w:left w:val="none" w:sz="0" w:space="0" w:color="auto"/>
        <w:bottom w:val="none" w:sz="0" w:space="0" w:color="auto"/>
        <w:right w:val="none" w:sz="0" w:space="0" w:color="auto"/>
      </w:divBdr>
    </w:div>
    <w:div w:id="1123116533">
      <w:bodyDiv w:val="1"/>
      <w:marLeft w:val="0"/>
      <w:marRight w:val="0"/>
      <w:marTop w:val="0"/>
      <w:marBottom w:val="0"/>
      <w:divBdr>
        <w:top w:val="none" w:sz="0" w:space="0" w:color="auto"/>
        <w:left w:val="none" w:sz="0" w:space="0" w:color="auto"/>
        <w:bottom w:val="none" w:sz="0" w:space="0" w:color="auto"/>
        <w:right w:val="none" w:sz="0" w:space="0" w:color="auto"/>
      </w:divBdr>
    </w:div>
    <w:div w:id="1125735476">
      <w:marLeft w:val="0"/>
      <w:marRight w:val="0"/>
      <w:marTop w:val="0"/>
      <w:marBottom w:val="0"/>
      <w:divBdr>
        <w:top w:val="none" w:sz="0" w:space="0" w:color="auto"/>
        <w:left w:val="none" w:sz="0" w:space="0" w:color="auto"/>
        <w:bottom w:val="none" w:sz="0" w:space="0" w:color="auto"/>
        <w:right w:val="none" w:sz="0" w:space="0" w:color="auto"/>
      </w:divBdr>
    </w:div>
    <w:div w:id="1127048533">
      <w:bodyDiv w:val="1"/>
      <w:marLeft w:val="0"/>
      <w:marRight w:val="0"/>
      <w:marTop w:val="0"/>
      <w:marBottom w:val="0"/>
      <w:divBdr>
        <w:top w:val="none" w:sz="0" w:space="0" w:color="auto"/>
        <w:left w:val="none" w:sz="0" w:space="0" w:color="auto"/>
        <w:bottom w:val="none" w:sz="0" w:space="0" w:color="auto"/>
        <w:right w:val="none" w:sz="0" w:space="0" w:color="auto"/>
      </w:divBdr>
    </w:div>
    <w:div w:id="1129204597">
      <w:marLeft w:val="0"/>
      <w:marRight w:val="0"/>
      <w:marTop w:val="0"/>
      <w:marBottom w:val="0"/>
      <w:divBdr>
        <w:top w:val="none" w:sz="0" w:space="0" w:color="auto"/>
        <w:left w:val="none" w:sz="0" w:space="0" w:color="auto"/>
        <w:bottom w:val="none" w:sz="0" w:space="0" w:color="auto"/>
        <w:right w:val="none" w:sz="0" w:space="0" w:color="auto"/>
      </w:divBdr>
    </w:div>
    <w:div w:id="1139105169">
      <w:marLeft w:val="0"/>
      <w:marRight w:val="0"/>
      <w:marTop w:val="0"/>
      <w:marBottom w:val="0"/>
      <w:divBdr>
        <w:top w:val="none" w:sz="0" w:space="0" w:color="auto"/>
        <w:left w:val="none" w:sz="0" w:space="0" w:color="auto"/>
        <w:bottom w:val="none" w:sz="0" w:space="0" w:color="auto"/>
        <w:right w:val="none" w:sz="0" w:space="0" w:color="auto"/>
      </w:divBdr>
    </w:div>
    <w:div w:id="1148015265">
      <w:marLeft w:val="0"/>
      <w:marRight w:val="0"/>
      <w:marTop w:val="0"/>
      <w:marBottom w:val="0"/>
      <w:divBdr>
        <w:top w:val="none" w:sz="0" w:space="0" w:color="auto"/>
        <w:left w:val="none" w:sz="0" w:space="0" w:color="auto"/>
        <w:bottom w:val="none" w:sz="0" w:space="0" w:color="auto"/>
        <w:right w:val="none" w:sz="0" w:space="0" w:color="auto"/>
      </w:divBdr>
    </w:div>
    <w:div w:id="1149325371">
      <w:marLeft w:val="0"/>
      <w:marRight w:val="0"/>
      <w:marTop w:val="0"/>
      <w:marBottom w:val="0"/>
      <w:divBdr>
        <w:top w:val="none" w:sz="0" w:space="0" w:color="auto"/>
        <w:left w:val="none" w:sz="0" w:space="0" w:color="auto"/>
        <w:bottom w:val="none" w:sz="0" w:space="0" w:color="auto"/>
        <w:right w:val="none" w:sz="0" w:space="0" w:color="auto"/>
      </w:divBdr>
      <w:divsChild>
        <w:div w:id="776486891">
          <w:marLeft w:val="0"/>
          <w:marRight w:val="0"/>
          <w:marTop w:val="0"/>
          <w:marBottom w:val="0"/>
          <w:divBdr>
            <w:top w:val="none" w:sz="0" w:space="0" w:color="auto"/>
            <w:left w:val="none" w:sz="0" w:space="0" w:color="auto"/>
            <w:bottom w:val="none" w:sz="0" w:space="0" w:color="auto"/>
            <w:right w:val="none" w:sz="0" w:space="0" w:color="auto"/>
          </w:divBdr>
        </w:div>
      </w:divsChild>
    </w:div>
    <w:div w:id="1149516563">
      <w:marLeft w:val="0"/>
      <w:marRight w:val="0"/>
      <w:marTop w:val="0"/>
      <w:marBottom w:val="0"/>
      <w:divBdr>
        <w:top w:val="none" w:sz="0" w:space="0" w:color="auto"/>
        <w:left w:val="none" w:sz="0" w:space="0" w:color="auto"/>
        <w:bottom w:val="none" w:sz="0" w:space="0" w:color="auto"/>
        <w:right w:val="none" w:sz="0" w:space="0" w:color="auto"/>
      </w:divBdr>
    </w:div>
    <w:div w:id="1150946560">
      <w:marLeft w:val="0"/>
      <w:marRight w:val="0"/>
      <w:marTop w:val="0"/>
      <w:marBottom w:val="0"/>
      <w:divBdr>
        <w:top w:val="none" w:sz="0" w:space="0" w:color="auto"/>
        <w:left w:val="none" w:sz="0" w:space="0" w:color="auto"/>
        <w:bottom w:val="none" w:sz="0" w:space="0" w:color="auto"/>
        <w:right w:val="none" w:sz="0" w:space="0" w:color="auto"/>
      </w:divBdr>
      <w:divsChild>
        <w:div w:id="506406556">
          <w:marLeft w:val="0"/>
          <w:marRight w:val="0"/>
          <w:marTop w:val="0"/>
          <w:marBottom w:val="0"/>
          <w:divBdr>
            <w:top w:val="none" w:sz="0" w:space="0" w:color="auto"/>
            <w:left w:val="none" w:sz="0" w:space="0" w:color="auto"/>
            <w:bottom w:val="none" w:sz="0" w:space="0" w:color="auto"/>
            <w:right w:val="none" w:sz="0" w:space="0" w:color="auto"/>
          </w:divBdr>
        </w:div>
      </w:divsChild>
    </w:div>
    <w:div w:id="1152452529">
      <w:marLeft w:val="0"/>
      <w:marRight w:val="0"/>
      <w:marTop w:val="0"/>
      <w:marBottom w:val="0"/>
      <w:divBdr>
        <w:top w:val="none" w:sz="0" w:space="0" w:color="auto"/>
        <w:left w:val="none" w:sz="0" w:space="0" w:color="auto"/>
        <w:bottom w:val="none" w:sz="0" w:space="0" w:color="auto"/>
        <w:right w:val="none" w:sz="0" w:space="0" w:color="auto"/>
      </w:divBdr>
    </w:div>
    <w:div w:id="1155217009">
      <w:marLeft w:val="0"/>
      <w:marRight w:val="0"/>
      <w:marTop w:val="0"/>
      <w:marBottom w:val="0"/>
      <w:divBdr>
        <w:top w:val="none" w:sz="0" w:space="0" w:color="auto"/>
        <w:left w:val="none" w:sz="0" w:space="0" w:color="auto"/>
        <w:bottom w:val="none" w:sz="0" w:space="0" w:color="auto"/>
        <w:right w:val="none" w:sz="0" w:space="0" w:color="auto"/>
      </w:divBdr>
    </w:div>
    <w:div w:id="1155297166">
      <w:marLeft w:val="0"/>
      <w:marRight w:val="0"/>
      <w:marTop w:val="0"/>
      <w:marBottom w:val="0"/>
      <w:divBdr>
        <w:top w:val="none" w:sz="0" w:space="0" w:color="auto"/>
        <w:left w:val="none" w:sz="0" w:space="0" w:color="auto"/>
        <w:bottom w:val="none" w:sz="0" w:space="0" w:color="auto"/>
        <w:right w:val="none" w:sz="0" w:space="0" w:color="auto"/>
      </w:divBdr>
    </w:div>
    <w:div w:id="1157838582">
      <w:marLeft w:val="0"/>
      <w:marRight w:val="0"/>
      <w:marTop w:val="0"/>
      <w:marBottom w:val="0"/>
      <w:divBdr>
        <w:top w:val="none" w:sz="0" w:space="0" w:color="auto"/>
        <w:left w:val="none" w:sz="0" w:space="0" w:color="auto"/>
        <w:bottom w:val="none" w:sz="0" w:space="0" w:color="auto"/>
        <w:right w:val="none" w:sz="0" w:space="0" w:color="auto"/>
      </w:divBdr>
    </w:div>
    <w:div w:id="1159879673">
      <w:bodyDiv w:val="1"/>
      <w:marLeft w:val="0"/>
      <w:marRight w:val="0"/>
      <w:marTop w:val="0"/>
      <w:marBottom w:val="0"/>
      <w:divBdr>
        <w:top w:val="none" w:sz="0" w:space="0" w:color="auto"/>
        <w:left w:val="none" w:sz="0" w:space="0" w:color="auto"/>
        <w:bottom w:val="none" w:sz="0" w:space="0" w:color="auto"/>
        <w:right w:val="none" w:sz="0" w:space="0" w:color="auto"/>
      </w:divBdr>
    </w:div>
    <w:div w:id="1161658126">
      <w:marLeft w:val="0"/>
      <w:marRight w:val="0"/>
      <w:marTop w:val="0"/>
      <w:marBottom w:val="0"/>
      <w:divBdr>
        <w:top w:val="none" w:sz="0" w:space="0" w:color="auto"/>
        <w:left w:val="none" w:sz="0" w:space="0" w:color="auto"/>
        <w:bottom w:val="none" w:sz="0" w:space="0" w:color="auto"/>
        <w:right w:val="none" w:sz="0" w:space="0" w:color="auto"/>
      </w:divBdr>
    </w:div>
    <w:div w:id="1169179992">
      <w:marLeft w:val="0"/>
      <w:marRight w:val="0"/>
      <w:marTop w:val="0"/>
      <w:marBottom w:val="0"/>
      <w:divBdr>
        <w:top w:val="none" w:sz="0" w:space="0" w:color="auto"/>
        <w:left w:val="none" w:sz="0" w:space="0" w:color="auto"/>
        <w:bottom w:val="none" w:sz="0" w:space="0" w:color="auto"/>
        <w:right w:val="none" w:sz="0" w:space="0" w:color="auto"/>
      </w:divBdr>
    </w:div>
    <w:div w:id="1169448865">
      <w:marLeft w:val="0"/>
      <w:marRight w:val="0"/>
      <w:marTop w:val="0"/>
      <w:marBottom w:val="0"/>
      <w:divBdr>
        <w:top w:val="none" w:sz="0" w:space="0" w:color="auto"/>
        <w:left w:val="none" w:sz="0" w:space="0" w:color="auto"/>
        <w:bottom w:val="none" w:sz="0" w:space="0" w:color="auto"/>
        <w:right w:val="none" w:sz="0" w:space="0" w:color="auto"/>
      </w:divBdr>
    </w:div>
    <w:div w:id="1169564451">
      <w:marLeft w:val="0"/>
      <w:marRight w:val="0"/>
      <w:marTop w:val="0"/>
      <w:marBottom w:val="0"/>
      <w:divBdr>
        <w:top w:val="none" w:sz="0" w:space="0" w:color="auto"/>
        <w:left w:val="none" w:sz="0" w:space="0" w:color="auto"/>
        <w:bottom w:val="none" w:sz="0" w:space="0" w:color="auto"/>
        <w:right w:val="none" w:sz="0" w:space="0" w:color="auto"/>
      </w:divBdr>
    </w:div>
    <w:div w:id="1170677760">
      <w:marLeft w:val="0"/>
      <w:marRight w:val="0"/>
      <w:marTop w:val="0"/>
      <w:marBottom w:val="0"/>
      <w:divBdr>
        <w:top w:val="none" w:sz="0" w:space="0" w:color="auto"/>
        <w:left w:val="none" w:sz="0" w:space="0" w:color="auto"/>
        <w:bottom w:val="none" w:sz="0" w:space="0" w:color="auto"/>
        <w:right w:val="none" w:sz="0" w:space="0" w:color="auto"/>
      </w:divBdr>
    </w:div>
    <w:div w:id="1183519669">
      <w:marLeft w:val="0"/>
      <w:marRight w:val="0"/>
      <w:marTop w:val="0"/>
      <w:marBottom w:val="0"/>
      <w:divBdr>
        <w:top w:val="none" w:sz="0" w:space="0" w:color="auto"/>
        <w:left w:val="none" w:sz="0" w:space="0" w:color="auto"/>
        <w:bottom w:val="none" w:sz="0" w:space="0" w:color="auto"/>
        <w:right w:val="none" w:sz="0" w:space="0" w:color="auto"/>
      </w:divBdr>
      <w:divsChild>
        <w:div w:id="1234200358">
          <w:marLeft w:val="0"/>
          <w:marRight w:val="0"/>
          <w:marTop w:val="0"/>
          <w:marBottom w:val="0"/>
          <w:divBdr>
            <w:top w:val="none" w:sz="0" w:space="0" w:color="auto"/>
            <w:left w:val="none" w:sz="0" w:space="0" w:color="auto"/>
            <w:bottom w:val="none" w:sz="0" w:space="0" w:color="auto"/>
            <w:right w:val="none" w:sz="0" w:space="0" w:color="auto"/>
          </w:divBdr>
        </w:div>
      </w:divsChild>
    </w:div>
    <w:div w:id="1184055194">
      <w:marLeft w:val="0"/>
      <w:marRight w:val="0"/>
      <w:marTop w:val="0"/>
      <w:marBottom w:val="0"/>
      <w:divBdr>
        <w:top w:val="none" w:sz="0" w:space="0" w:color="auto"/>
        <w:left w:val="none" w:sz="0" w:space="0" w:color="auto"/>
        <w:bottom w:val="none" w:sz="0" w:space="0" w:color="auto"/>
        <w:right w:val="none" w:sz="0" w:space="0" w:color="auto"/>
      </w:divBdr>
      <w:divsChild>
        <w:div w:id="1464036441">
          <w:marLeft w:val="0"/>
          <w:marRight w:val="0"/>
          <w:marTop w:val="0"/>
          <w:marBottom w:val="0"/>
          <w:divBdr>
            <w:top w:val="none" w:sz="0" w:space="0" w:color="auto"/>
            <w:left w:val="none" w:sz="0" w:space="0" w:color="auto"/>
            <w:bottom w:val="none" w:sz="0" w:space="0" w:color="auto"/>
            <w:right w:val="none" w:sz="0" w:space="0" w:color="auto"/>
          </w:divBdr>
        </w:div>
      </w:divsChild>
    </w:div>
    <w:div w:id="1184396247">
      <w:marLeft w:val="0"/>
      <w:marRight w:val="0"/>
      <w:marTop w:val="0"/>
      <w:marBottom w:val="0"/>
      <w:divBdr>
        <w:top w:val="none" w:sz="0" w:space="0" w:color="auto"/>
        <w:left w:val="none" w:sz="0" w:space="0" w:color="auto"/>
        <w:bottom w:val="none" w:sz="0" w:space="0" w:color="auto"/>
        <w:right w:val="none" w:sz="0" w:space="0" w:color="auto"/>
      </w:divBdr>
    </w:div>
    <w:div w:id="1184825740">
      <w:marLeft w:val="0"/>
      <w:marRight w:val="0"/>
      <w:marTop w:val="0"/>
      <w:marBottom w:val="0"/>
      <w:divBdr>
        <w:top w:val="none" w:sz="0" w:space="0" w:color="auto"/>
        <w:left w:val="none" w:sz="0" w:space="0" w:color="auto"/>
        <w:bottom w:val="none" w:sz="0" w:space="0" w:color="auto"/>
        <w:right w:val="none" w:sz="0" w:space="0" w:color="auto"/>
      </w:divBdr>
      <w:divsChild>
        <w:div w:id="117651281">
          <w:marLeft w:val="0"/>
          <w:marRight w:val="0"/>
          <w:marTop w:val="0"/>
          <w:marBottom w:val="0"/>
          <w:divBdr>
            <w:top w:val="none" w:sz="0" w:space="0" w:color="auto"/>
            <w:left w:val="none" w:sz="0" w:space="0" w:color="auto"/>
            <w:bottom w:val="none" w:sz="0" w:space="0" w:color="auto"/>
            <w:right w:val="none" w:sz="0" w:space="0" w:color="auto"/>
          </w:divBdr>
        </w:div>
      </w:divsChild>
    </w:div>
    <w:div w:id="1185828462">
      <w:marLeft w:val="0"/>
      <w:marRight w:val="0"/>
      <w:marTop w:val="0"/>
      <w:marBottom w:val="0"/>
      <w:divBdr>
        <w:top w:val="none" w:sz="0" w:space="0" w:color="auto"/>
        <w:left w:val="none" w:sz="0" w:space="0" w:color="auto"/>
        <w:bottom w:val="none" w:sz="0" w:space="0" w:color="auto"/>
        <w:right w:val="none" w:sz="0" w:space="0" w:color="auto"/>
      </w:divBdr>
    </w:div>
    <w:div w:id="1187064295">
      <w:marLeft w:val="0"/>
      <w:marRight w:val="0"/>
      <w:marTop w:val="0"/>
      <w:marBottom w:val="0"/>
      <w:divBdr>
        <w:top w:val="none" w:sz="0" w:space="0" w:color="auto"/>
        <w:left w:val="none" w:sz="0" w:space="0" w:color="auto"/>
        <w:bottom w:val="none" w:sz="0" w:space="0" w:color="auto"/>
        <w:right w:val="none" w:sz="0" w:space="0" w:color="auto"/>
      </w:divBdr>
    </w:div>
    <w:div w:id="1193958617">
      <w:marLeft w:val="0"/>
      <w:marRight w:val="0"/>
      <w:marTop w:val="0"/>
      <w:marBottom w:val="0"/>
      <w:divBdr>
        <w:top w:val="none" w:sz="0" w:space="0" w:color="auto"/>
        <w:left w:val="none" w:sz="0" w:space="0" w:color="auto"/>
        <w:bottom w:val="none" w:sz="0" w:space="0" w:color="auto"/>
        <w:right w:val="none" w:sz="0" w:space="0" w:color="auto"/>
      </w:divBdr>
    </w:div>
    <w:div w:id="1194154703">
      <w:bodyDiv w:val="1"/>
      <w:marLeft w:val="0"/>
      <w:marRight w:val="0"/>
      <w:marTop w:val="0"/>
      <w:marBottom w:val="0"/>
      <w:divBdr>
        <w:top w:val="none" w:sz="0" w:space="0" w:color="auto"/>
        <w:left w:val="none" w:sz="0" w:space="0" w:color="auto"/>
        <w:bottom w:val="none" w:sz="0" w:space="0" w:color="auto"/>
        <w:right w:val="none" w:sz="0" w:space="0" w:color="auto"/>
      </w:divBdr>
    </w:div>
    <w:div w:id="1199273236">
      <w:marLeft w:val="0"/>
      <w:marRight w:val="0"/>
      <w:marTop w:val="0"/>
      <w:marBottom w:val="0"/>
      <w:divBdr>
        <w:top w:val="none" w:sz="0" w:space="0" w:color="auto"/>
        <w:left w:val="none" w:sz="0" w:space="0" w:color="auto"/>
        <w:bottom w:val="none" w:sz="0" w:space="0" w:color="auto"/>
        <w:right w:val="none" w:sz="0" w:space="0" w:color="auto"/>
      </w:divBdr>
      <w:divsChild>
        <w:div w:id="1664432714">
          <w:marLeft w:val="0"/>
          <w:marRight w:val="0"/>
          <w:marTop w:val="0"/>
          <w:marBottom w:val="0"/>
          <w:divBdr>
            <w:top w:val="none" w:sz="0" w:space="0" w:color="auto"/>
            <w:left w:val="none" w:sz="0" w:space="0" w:color="auto"/>
            <w:bottom w:val="none" w:sz="0" w:space="0" w:color="auto"/>
            <w:right w:val="none" w:sz="0" w:space="0" w:color="auto"/>
          </w:divBdr>
        </w:div>
      </w:divsChild>
    </w:div>
    <w:div w:id="1199514544">
      <w:marLeft w:val="0"/>
      <w:marRight w:val="0"/>
      <w:marTop w:val="0"/>
      <w:marBottom w:val="0"/>
      <w:divBdr>
        <w:top w:val="none" w:sz="0" w:space="0" w:color="auto"/>
        <w:left w:val="none" w:sz="0" w:space="0" w:color="auto"/>
        <w:bottom w:val="none" w:sz="0" w:space="0" w:color="auto"/>
        <w:right w:val="none" w:sz="0" w:space="0" w:color="auto"/>
      </w:divBdr>
    </w:div>
    <w:div w:id="1202013500">
      <w:marLeft w:val="0"/>
      <w:marRight w:val="0"/>
      <w:marTop w:val="0"/>
      <w:marBottom w:val="0"/>
      <w:divBdr>
        <w:top w:val="none" w:sz="0" w:space="0" w:color="auto"/>
        <w:left w:val="none" w:sz="0" w:space="0" w:color="auto"/>
        <w:bottom w:val="none" w:sz="0" w:space="0" w:color="auto"/>
        <w:right w:val="none" w:sz="0" w:space="0" w:color="auto"/>
      </w:divBdr>
      <w:divsChild>
        <w:div w:id="717313792">
          <w:marLeft w:val="0"/>
          <w:marRight w:val="0"/>
          <w:marTop w:val="0"/>
          <w:marBottom w:val="0"/>
          <w:divBdr>
            <w:top w:val="none" w:sz="0" w:space="0" w:color="auto"/>
            <w:left w:val="none" w:sz="0" w:space="0" w:color="auto"/>
            <w:bottom w:val="none" w:sz="0" w:space="0" w:color="auto"/>
            <w:right w:val="none" w:sz="0" w:space="0" w:color="auto"/>
          </w:divBdr>
        </w:div>
      </w:divsChild>
    </w:div>
    <w:div w:id="1203251140">
      <w:marLeft w:val="0"/>
      <w:marRight w:val="0"/>
      <w:marTop w:val="0"/>
      <w:marBottom w:val="0"/>
      <w:divBdr>
        <w:top w:val="none" w:sz="0" w:space="0" w:color="auto"/>
        <w:left w:val="none" w:sz="0" w:space="0" w:color="auto"/>
        <w:bottom w:val="none" w:sz="0" w:space="0" w:color="auto"/>
        <w:right w:val="none" w:sz="0" w:space="0" w:color="auto"/>
      </w:divBdr>
      <w:divsChild>
        <w:div w:id="1961498764">
          <w:marLeft w:val="0"/>
          <w:marRight w:val="0"/>
          <w:marTop w:val="0"/>
          <w:marBottom w:val="0"/>
          <w:divBdr>
            <w:top w:val="none" w:sz="0" w:space="0" w:color="auto"/>
            <w:left w:val="none" w:sz="0" w:space="0" w:color="auto"/>
            <w:bottom w:val="none" w:sz="0" w:space="0" w:color="auto"/>
            <w:right w:val="none" w:sz="0" w:space="0" w:color="auto"/>
          </w:divBdr>
        </w:div>
      </w:divsChild>
    </w:div>
    <w:div w:id="1205292383">
      <w:marLeft w:val="0"/>
      <w:marRight w:val="0"/>
      <w:marTop w:val="0"/>
      <w:marBottom w:val="0"/>
      <w:divBdr>
        <w:top w:val="none" w:sz="0" w:space="0" w:color="auto"/>
        <w:left w:val="none" w:sz="0" w:space="0" w:color="auto"/>
        <w:bottom w:val="none" w:sz="0" w:space="0" w:color="auto"/>
        <w:right w:val="none" w:sz="0" w:space="0" w:color="auto"/>
      </w:divBdr>
    </w:div>
    <w:div w:id="1205364587">
      <w:marLeft w:val="0"/>
      <w:marRight w:val="0"/>
      <w:marTop w:val="0"/>
      <w:marBottom w:val="0"/>
      <w:divBdr>
        <w:top w:val="none" w:sz="0" w:space="0" w:color="auto"/>
        <w:left w:val="none" w:sz="0" w:space="0" w:color="auto"/>
        <w:bottom w:val="none" w:sz="0" w:space="0" w:color="auto"/>
        <w:right w:val="none" w:sz="0" w:space="0" w:color="auto"/>
      </w:divBdr>
      <w:divsChild>
        <w:div w:id="1706906328">
          <w:marLeft w:val="0"/>
          <w:marRight w:val="0"/>
          <w:marTop w:val="0"/>
          <w:marBottom w:val="0"/>
          <w:divBdr>
            <w:top w:val="none" w:sz="0" w:space="0" w:color="auto"/>
            <w:left w:val="none" w:sz="0" w:space="0" w:color="auto"/>
            <w:bottom w:val="none" w:sz="0" w:space="0" w:color="auto"/>
            <w:right w:val="none" w:sz="0" w:space="0" w:color="auto"/>
          </w:divBdr>
        </w:div>
      </w:divsChild>
    </w:div>
    <w:div w:id="1210412804">
      <w:marLeft w:val="0"/>
      <w:marRight w:val="0"/>
      <w:marTop w:val="0"/>
      <w:marBottom w:val="0"/>
      <w:divBdr>
        <w:top w:val="none" w:sz="0" w:space="0" w:color="auto"/>
        <w:left w:val="none" w:sz="0" w:space="0" w:color="auto"/>
        <w:bottom w:val="none" w:sz="0" w:space="0" w:color="auto"/>
        <w:right w:val="none" w:sz="0" w:space="0" w:color="auto"/>
      </w:divBdr>
    </w:div>
    <w:div w:id="1211723483">
      <w:marLeft w:val="0"/>
      <w:marRight w:val="0"/>
      <w:marTop w:val="0"/>
      <w:marBottom w:val="0"/>
      <w:divBdr>
        <w:top w:val="none" w:sz="0" w:space="0" w:color="auto"/>
        <w:left w:val="none" w:sz="0" w:space="0" w:color="auto"/>
        <w:bottom w:val="none" w:sz="0" w:space="0" w:color="auto"/>
        <w:right w:val="none" w:sz="0" w:space="0" w:color="auto"/>
      </w:divBdr>
    </w:div>
    <w:div w:id="1212577775">
      <w:marLeft w:val="0"/>
      <w:marRight w:val="0"/>
      <w:marTop w:val="0"/>
      <w:marBottom w:val="0"/>
      <w:divBdr>
        <w:top w:val="none" w:sz="0" w:space="0" w:color="auto"/>
        <w:left w:val="none" w:sz="0" w:space="0" w:color="auto"/>
        <w:bottom w:val="none" w:sz="0" w:space="0" w:color="auto"/>
        <w:right w:val="none" w:sz="0" w:space="0" w:color="auto"/>
      </w:divBdr>
    </w:div>
    <w:div w:id="1216282940">
      <w:bodyDiv w:val="1"/>
      <w:marLeft w:val="0"/>
      <w:marRight w:val="0"/>
      <w:marTop w:val="0"/>
      <w:marBottom w:val="0"/>
      <w:divBdr>
        <w:top w:val="none" w:sz="0" w:space="0" w:color="auto"/>
        <w:left w:val="none" w:sz="0" w:space="0" w:color="auto"/>
        <w:bottom w:val="none" w:sz="0" w:space="0" w:color="auto"/>
        <w:right w:val="none" w:sz="0" w:space="0" w:color="auto"/>
      </w:divBdr>
    </w:div>
    <w:div w:id="1217156124">
      <w:marLeft w:val="0"/>
      <w:marRight w:val="0"/>
      <w:marTop w:val="0"/>
      <w:marBottom w:val="0"/>
      <w:divBdr>
        <w:top w:val="none" w:sz="0" w:space="0" w:color="auto"/>
        <w:left w:val="none" w:sz="0" w:space="0" w:color="auto"/>
        <w:bottom w:val="none" w:sz="0" w:space="0" w:color="auto"/>
        <w:right w:val="none" w:sz="0" w:space="0" w:color="auto"/>
      </w:divBdr>
      <w:divsChild>
        <w:div w:id="1978098850">
          <w:marLeft w:val="0"/>
          <w:marRight w:val="0"/>
          <w:marTop w:val="0"/>
          <w:marBottom w:val="0"/>
          <w:divBdr>
            <w:top w:val="none" w:sz="0" w:space="0" w:color="auto"/>
            <w:left w:val="none" w:sz="0" w:space="0" w:color="auto"/>
            <w:bottom w:val="none" w:sz="0" w:space="0" w:color="auto"/>
            <w:right w:val="none" w:sz="0" w:space="0" w:color="auto"/>
          </w:divBdr>
        </w:div>
      </w:divsChild>
    </w:div>
    <w:div w:id="1217278330">
      <w:marLeft w:val="0"/>
      <w:marRight w:val="0"/>
      <w:marTop w:val="0"/>
      <w:marBottom w:val="0"/>
      <w:divBdr>
        <w:top w:val="none" w:sz="0" w:space="0" w:color="auto"/>
        <w:left w:val="none" w:sz="0" w:space="0" w:color="auto"/>
        <w:bottom w:val="none" w:sz="0" w:space="0" w:color="auto"/>
        <w:right w:val="none" w:sz="0" w:space="0" w:color="auto"/>
      </w:divBdr>
    </w:div>
    <w:div w:id="1217549804">
      <w:marLeft w:val="0"/>
      <w:marRight w:val="0"/>
      <w:marTop w:val="0"/>
      <w:marBottom w:val="0"/>
      <w:divBdr>
        <w:top w:val="none" w:sz="0" w:space="0" w:color="auto"/>
        <w:left w:val="none" w:sz="0" w:space="0" w:color="auto"/>
        <w:bottom w:val="none" w:sz="0" w:space="0" w:color="auto"/>
        <w:right w:val="none" w:sz="0" w:space="0" w:color="auto"/>
      </w:divBdr>
      <w:divsChild>
        <w:div w:id="1677995800">
          <w:marLeft w:val="0"/>
          <w:marRight w:val="0"/>
          <w:marTop w:val="0"/>
          <w:marBottom w:val="0"/>
          <w:divBdr>
            <w:top w:val="none" w:sz="0" w:space="0" w:color="auto"/>
            <w:left w:val="none" w:sz="0" w:space="0" w:color="auto"/>
            <w:bottom w:val="none" w:sz="0" w:space="0" w:color="auto"/>
            <w:right w:val="none" w:sz="0" w:space="0" w:color="auto"/>
          </w:divBdr>
        </w:div>
      </w:divsChild>
    </w:div>
    <w:div w:id="1219244052">
      <w:bodyDiv w:val="1"/>
      <w:marLeft w:val="0"/>
      <w:marRight w:val="0"/>
      <w:marTop w:val="0"/>
      <w:marBottom w:val="0"/>
      <w:divBdr>
        <w:top w:val="none" w:sz="0" w:space="0" w:color="auto"/>
        <w:left w:val="none" w:sz="0" w:space="0" w:color="auto"/>
        <w:bottom w:val="none" w:sz="0" w:space="0" w:color="auto"/>
        <w:right w:val="none" w:sz="0" w:space="0" w:color="auto"/>
      </w:divBdr>
    </w:div>
    <w:div w:id="1221091371">
      <w:marLeft w:val="0"/>
      <w:marRight w:val="0"/>
      <w:marTop w:val="0"/>
      <w:marBottom w:val="0"/>
      <w:divBdr>
        <w:top w:val="none" w:sz="0" w:space="0" w:color="auto"/>
        <w:left w:val="none" w:sz="0" w:space="0" w:color="auto"/>
        <w:bottom w:val="none" w:sz="0" w:space="0" w:color="auto"/>
        <w:right w:val="none" w:sz="0" w:space="0" w:color="auto"/>
      </w:divBdr>
      <w:divsChild>
        <w:div w:id="1406296763">
          <w:marLeft w:val="0"/>
          <w:marRight w:val="0"/>
          <w:marTop w:val="0"/>
          <w:marBottom w:val="0"/>
          <w:divBdr>
            <w:top w:val="none" w:sz="0" w:space="0" w:color="auto"/>
            <w:left w:val="none" w:sz="0" w:space="0" w:color="auto"/>
            <w:bottom w:val="none" w:sz="0" w:space="0" w:color="auto"/>
            <w:right w:val="none" w:sz="0" w:space="0" w:color="auto"/>
          </w:divBdr>
        </w:div>
      </w:divsChild>
    </w:div>
    <w:div w:id="1222054768">
      <w:marLeft w:val="0"/>
      <w:marRight w:val="0"/>
      <w:marTop w:val="0"/>
      <w:marBottom w:val="0"/>
      <w:divBdr>
        <w:top w:val="none" w:sz="0" w:space="0" w:color="auto"/>
        <w:left w:val="none" w:sz="0" w:space="0" w:color="auto"/>
        <w:bottom w:val="none" w:sz="0" w:space="0" w:color="auto"/>
        <w:right w:val="none" w:sz="0" w:space="0" w:color="auto"/>
      </w:divBdr>
      <w:divsChild>
        <w:div w:id="1144199739">
          <w:marLeft w:val="0"/>
          <w:marRight w:val="0"/>
          <w:marTop w:val="0"/>
          <w:marBottom w:val="0"/>
          <w:divBdr>
            <w:top w:val="none" w:sz="0" w:space="0" w:color="auto"/>
            <w:left w:val="none" w:sz="0" w:space="0" w:color="auto"/>
            <w:bottom w:val="none" w:sz="0" w:space="0" w:color="auto"/>
            <w:right w:val="none" w:sz="0" w:space="0" w:color="auto"/>
          </w:divBdr>
        </w:div>
      </w:divsChild>
    </w:div>
    <w:div w:id="1237205193">
      <w:marLeft w:val="0"/>
      <w:marRight w:val="0"/>
      <w:marTop w:val="0"/>
      <w:marBottom w:val="0"/>
      <w:divBdr>
        <w:top w:val="none" w:sz="0" w:space="0" w:color="auto"/>
        <w:left w:val="none" w:sz="0" w:space="0" w:color="auto"/>
        <w:bottom w:val="none" w:sz="0" w:space="0" w:color="auto"/>
        <w:right w:val="none" w:sz="0" w:space="0" w:color="auto"/>
      </w:divBdr>
    </w:div>
    <w:div w:id="1237279742">
      <w:bodyDiv w:val="1"/>
      <w:marLeft w:val="0"/>
      <w:marRight w:val="0"/>
      <w:marTop w:val="0"/>
      <w:marBottom w:val="0"/>
      <w:divBdr>
        <w:top w:val="none" w:sz="0" w:space="0" w:color="auto"/>
        <w:left w:val="none" w:sz="0" w:space="0" w:color="auto"/>
        <w:bottom w:val="none" w:sz="0" w:space="0" w:color="auto"/>
        <w:right w:val="none" w:sz="0" w:space="0" w:color="auto"/>
      </w:divBdr>
    </w:div>
    <w:div w:id="1238057170">
      <w:marLeft w:val="0"/>
      <w:marRight w:val="0"/>
      <w:marTop w:val="0"/>
      <w:marBottom w:val="0"/>
      <w:divBdr>
        <w:top w:val="none" w:sz="0" w:space="0" w:color="auto"/>
        <w:left w:val="none" w:sz="0" w:space="0" w:color="auto"/>
        <w:bottom w:val="none" w:sz="0" w:space="0" w:color="auto"/>
        <w:right w:val="none" w:sz="0" w:space="0" w:color="auto"/>
      </w:divBdr>
      <w:divsChild>
        <w:div w:id="872614080">
          <w:marLeft w:val="0"/>
          <w:marRight w:val="0"/>
          <w:marTop w:val="0"/>
          <w:marBottom w:val="0"/>
          <w:divBdr>
            <w:top w:val="none" w:sz="0" w:space="0" w:color="auto"/>
            <w:left w:val="none" w:sz="0" w:space="0" w:color="auto"/>
            <w:bottom w:val="none" w:sz="0" w:space="0" w:color="auto"/>
            <w:right w:val="none" w:sz="0" w:space="0" w:color="auto"/>
          </w:divBdr>
        </w:div>
      </w:divsChild>
    </w:div>
    <w:div w:id="1243489057">
      <w:marLeft w:val="0"/>
      <w:marRight w:val="0"/>
      <w:marTop w:val="0"/>
      <w:marBottom w:val="0"/>
      <w:divBdr>
        <w:top w:val="none" w:sz="0" w:space="0" w:color="auto"/>
        <w:left w:val="none" w:sz="0" w:space="0" w:color="auto"/>
        <w:bottom w:val="none" w:sz="0" w:space="0" w:color="auto"/>
        <w:right w:val="none" w:sz="0" w:space="0" w:color="auto"/>
      </w:divBdr>
    </w:div>
    <w:div w:id="1244532789">
      <w:marLeft w:val="0"/>
      <w:marRight w:val="0"/>
      <w:marTop w:val="0"/>
      <w:marBottom w:val="0"/>
      <w:divBdr>
        <w:top w:val="none" w:sz="0" w:space="0" w:color="auto"/>
        <w:left w:val="none" w:sz="0" w:space="0" w:color="auto"/>
        <w:bottom w:val="none" w:sz="0" w:space="0" w:color="auto"/>
        <w:right w:val="none" w:sz="0" w:space="0" w:color="auto"/>
      </w:divBdr>
      <w:divsChild>
        <w:div w:id="634221201">
          <w:marLeft w:val="0"/>
          <w:marRight w:val="0"/>
          <w:marTop w:val="0"/>
          <w:marBottom w:val="0"/>
          <w:divBdr>
            <w:top w:val="none" w:sz="0" w:space="0" w:color="auto"/>
            <w:left w:val="none" w:sz="0" w:space="0" w:color="auto"/>
            <w:bottom w:val="none" w:sz="0" w:space="0" w:color="auto"/>
            <w:right w:val="none" w:sz="0" w:space="0" w:color="auto"/>
          </w:divBdr>
        </w:div>
      </w:divsChild>
    </w:div>
    <w:div w:id="1263805361">
      <w:marLeft w:val="0"/>
      <w:marRight w:val="0"/>
      <w:marTop w:val="0"/>
      <w:marBottom w:val="0"/>
      <w:divBdr>
        <w:top w:val="none" w:sz="0" w:space="0" w:color="auto"/>
        <w:left w:val="none" w:sz="0" w:space="0" w:color="auto"/>
        <w:bottom w:val="none" w:sz="0" w:space="0" w:color="auto"/>
        <w:right w:val="none" w:sz="0" w:space="0" w:color="auto"/>
      </w:divBdr>
    </w:div>
    <w:div w:id="1264607781">
      <w:marLeft w:val="0"/>
      <w:marRight w:val="0"/>
      <w:marTop w:val="0"/>
      <w:marBottom w:val="0"/>
      <w:divBdr>
        <w:top w:val="none" w:sz="0" w:space="0" w:color="auto"/>
        <w:left w:val="none" w:sz="0" w:space="0" w:color="auto"/>
        <w:bottom w:val="none" w:sz="0" w:space="0" w:color="auto"/>
        <w:right w:val="none" w:sz="0" w:space="0" w:color="auto"/>
      </w:divBdr>
    </w:div>
    <w:div w:id="1264994305">
      <w:marLeft w:val="0"/>
      <w:marRight w:val="0"/>
      <w:marTop w:val="0"/>
      <w:marBottom w:val="0"/>
      <w:divBdr>
        <w:top w:val="none" w:sz="0" w:space="0" w:color="auto"/>
        <w:left w:val="none" w:sz="0" w:space="0" w:color="auto"/>
        <w:bottom w:val="none" w:sz="0" w:space="0" w:color="auto"/>
        <w:right w:val="none" w:sz="0" w:space="0" w:color="auto"/>
      </w:divBdr>
    </w:div>
    <w:div w:id="1268197625">
      <w:marLeft w:val="0"/>
      <w:marRight w:val="0"/>
      <w:marTop w:val="0"/>
      <w:marBottom w:val="0"/>
      <w:divBdr>
        <w:top w:val="none" w:sz="0" w:space="0" w:color="auto"/>
        <w:left w:val="none" w:sz="0" w:space="0" w:color="auto"/>
        <w:bottom w:val="none" w:sz="0" w:space="0" w:color="auto"/>
        <w:right w:val="none" w:sz="0" w:space="0" w:color="auto"/>
      </w:divBdr>
    </w:div>
    <w:div w:id="1270040079">
      <w:marLeft w:val="0"/>
      <w:marRight w:val="0"/>
      <w:marTop w:val="0"/>
      <w:marBottom w:val="0"/>
      <w:divBdr>
        <w:top w:val="none" w:sz="0" w:space="0" w:color="auto"/>
        <w:left w:val="none" w:sz="0" w:space="0" w:color="auto"/>
        <w:bottom w:val="none" w:sz="0" w:space="0" w:color="auto"/>
        <w:right w:val="none" w:sz="0" w:space="0" w:color="auto"/>
      </w:divBdr>
    </w:div>
    <w:div w:id="1270508606">
      <w:marLeft w:val="0"/>
      <w:marRight w:val="0"/>
      <w:marTop w:val="0"/>
      <w:marBottom w:val="0"/>
      <w:divBdr>
        <w:top w:val="none" w:sz="0" w:space="0" w:color="auto"/>
        <w:left w:val="none" w:sz="0" w:space="0" w:color="auto"/>
        <w:bottom w:val="none" w:sz="0" w:space="0" w:color="auto"/>
        <w:right w:val="none" w:sz="0" w:space="0" w:color="auto"/>
      </w:divBdr>
      <w:divsChild>
        <w:div w:id="551118987">
          <w:marLeft w:val="0"/>
          <w:marRight w:val="0"/>
          <w:marTop w:val="0"/>
          <w:marBottom w:val="0"/>
          <w:divBdr>
            <w:top w:val="none" w:sz="0" w:space="0" w:color="auto"/>
            <w:left w:val="none" w:sz="0" w:space="0" w:color="auto"/>
            <w:bottom w:val="none" w:sz="0" w:space="0" w:color="auto"/>
            <w:right w:val="none" w:sz="0" w:space="0" w:color="auto"/>
          </w:divBdr>
        </w:div>
      </w:divsChild>
    </w:div>
    <w:div w:id="1276595638">
      <w:marLeft w:val="0"/>
      <w:marRight w:val="0"/>
      <w:marTop w:val="0"/>
      <w:marBottom w:val="0"/>
      <w:divBdr>
        <w:top w:val="none" w:sz="0" w:space="0" w:color="auto"/>
        <w:left w:val="none" w:sz="0" w:space="0" w:color="auto"/>
        <w:bottom w:val="none" w:sz="0" w:space="0" w:color="auto"/>
        <w:right w:val="none" w:sz="0" w:space="0" w:color="auto"/>
      </w:divBdr>
    </w:div>
    <w:div w:id="1277521734">
      <w:marLeft w:val="0"/>
      <w:marRight w:val="0"/>
      <w:marTop w:val="0"/>
      <w:marBottom w:val="0"/>
      <w:divBdr>
        <w:top w:val="none" w:sz="0" w:space="0" w:color="auto"/>
        <w:left w:val="none" w:sz="0" w:space="0" w:color="auto"/>
        <w:bottom w:val="none" w:sz="0" w:space="0" w:color="auto"/>
        <w:right w:val="none" w:sz="0" w:space="0" w:color="auto"/>
      </w:divBdr>
    </w:div>
    <w:div w:id="1278298739">
      <w:marLeft w:val="0"/>
      <w:marRight w:val="0"/>
      <w:marTop w:val="0"/>
      <w:marBottom w:val="0"/>
      <w:divBdr>
        <w:top w:val="none" w:sz="0" w:space="0" w:color="auto"/>
        <w:left w:val="none" w:sz="0" w:space="0" w:color="auto"/>
        <w:bottom w:val="none" w:sz="0" w:space="0" w:color="auto"/>
        <w:right w:val="none" w:sz="0" w:space="0" w:color="auto"/>
      </w:divBdr>
    </w:div>
    <w:div w:id="1279292858">
      <w:marLeft w:val="0"/>
      <w:marRight w:val="0"/>
      <w:marTop w:val="0"/>
      <w:marBottom w:val="0"/>
      <w:divBdr>
        <w:top w:val="none" w:sz="0" w:space="0" w:color="auto"/>
        <w:left w:val="none" w:sz="0" w:space="0" w:color="auto"/>
        <w:bottom w:val="none" w:sz="0" w:space="0" w:color="auto"/>
        <w:right w:val="none" w:sz="0" w:space="0" w:color="auto"/>
      </w:divBdr>
    </w:div>
    <w:div w:id="1280642724">
      <w:marLeft w:val="0"/>
      <w:marRight w:val="0"/>
      <w:marTop w:val="0"/>
      <w:marBottom w:val="0"/>
      <w:divBdr>
        <w:top w:val="none" w:sz="0" w:space="0" w:color="auto"/>
        <w:left w:val="none" w:sz="0" w:space="0" w:color="auto"/>
        <w:bottom w:val="none" w:sz="0" w:space="0" w:color="auto"/>
        <w:right w:val="none" w:sz="0" w:space="0" w:color="auto"/>
      </w:divBdr>
    </w:div>
    <w:div w:id="1281111098">
      <w:marLeft w:val="0"/>
      <w:marRight w:val="0"/>
      <w:marTop w:val="0"/>
      <w:marBottom w:val="0"/>
      <w:divBdr>
        <w:top w:val="none" w:sz="0" w:space="0" w:color="auto"/>
        <w:left w:val="none" w:sz="0" w:space="0" w:color="auto"/>
        <w:bottom w:val="none" w:sz="0" w:space="0" w:color="auto"/>
        <w:right w:val="none" w:sz="0" w:space="0" w:color="auto"/>
      </w:divBdr>
    </w:div>
    <w:div w:id="1282301135">
      <w:marLeft w:val="0"/>
      <w:marRight w:val="0"/>
      <w:marTop w:val="0"/>
      <w:marBottom w:val="0"/>
      <w:divBdr>
        <w:top w:val="none" w:sz="0" w:space="0" w:color="auto"/>
        <w:left w:val="none" w:sz="0" w:space="0" w:color="auto"/>
        <w:bottom w:val="none" w:sz="0" w:space="0" w:color="auto"/>
        <w:right w:val="none" w:sz="0" w:space="0" w:color="auto"/>
      </w:divBdr>
    </w:div>
    <w:div w:id="1285231394">
      <w:marLeft w:val="0"/>
      <w:marRight w:val="0"/>
      <w:marTop w:val="0"/>
      <w:marBottom w:val="0"/>
      <w:divBdr>
        <w:top w:val="none" w:sz="0" w:space="0" w:color="auto"/>
        <w:left w:val="none" w:sz="0" w:space="0" w:color="auto"/>
        <w:bottom w:val="none" w:sz="0" w:space="0" w:color="auto"/>
        <w:right w:val="none" w:sz="0" w:space="0" w:color="auto"/>
      </w:divBdr>
    </w:div>
    <w:div w:id="1286698866">
      <w:marLeft w:val="0"/>
      <w:marRight w:val="0"/>
      <w:marTop w:val="0"/>
      <w:marBottom w:val="0"/>
      <w:divBdr>
        <w:top w:val="none" w:sz="0" w:space="0" w:color="auto"/>
        <w:left w:val="none" w:sz="0" w:space="0" w:color="auto"/>
        <w:bottom w:val="none" w:sz="0" w:space="0" w:color="auto"/>
        <w:right w:val="none" w:sz="0" w:space="0" w:color="auto"/>
      </w:divBdr>
      <w:divsChild>
        <w:div w:id="2017418282">
          <w:marLeft w:val="0"/>
          <w:marRight w:val="0"/>
          <w:marTop w:val="0"/>
          <w:marBottom w:val="0"/>
          <w:divBdr>
            <w:top w:val="none" w:sz="0" w:space="0" w:color="auto"/>
            <w:left w:val="none" w:sz="0" w:space="0" w:color="auto"/>
            <w:bottom w:val="none" w:sz="0" w:space="0" w:color="auto"/>
            <w:right w:val="none" w:sz="0" w:space="0" w:color="auto"/>
          </w:divBdr>
        </w:div>
      </w:divsChild>
    </w:div>
    <w:div w:id="1292831524">
      <w:marLeft w:val="0"/>
      <w:marRight w:val="0"/>
      <w:marTop w:val="0"/>
      <w:marBottom w:val="0"/>
      <w:divBdr>
        <w:top w:val="none" w:sz="0" w:space="0" w:color="auto"/>
        <w:left w:val="none" w:sz="0" w:space="0" w:color="auto"/>
        <w:bottom w:val="none" w:sz="0" w:space="0" w:color="auto"/>
        <w:right w:val="none" w:sz="0" w:space="0" w:color="auto"/>
      </w:divBdr>
      <w:divsChild>
        <w:div w:id="755786003">
          <w:marLeft w:val="0"/>
          <w:marRight w:val="0"/>
          <w:marTop w:val="0"/>
          <w:marBottom w:val="0"/>
          <w:divBdr>
            <w:top w:val="none" w:sz="0" w:space="0" w:color="auto"/>
            <w:left w:val="none" w:sz="0" w:space="0" w:color="auto"/>
            <w:bottom w:val="none" w:sz="0" w:space="0" w:color="auto"/>
            <w:right w:val="none" w:sz="0" w:space="0" w:color="auto"/>
          </w:divBdr>
        </w:div>
      </w:divsChild>
    </w:div>
    <w:div w:id="1296374338">
      <w:marLeft w:val="0"/>
      <w:marRight w:val="0"/>
      <w:marTop w:val="0"/>
      <w:marBottom w:val="0"/>
      <w:divBdr>
        <w:top w:val="none" w:sz="0" w:space="0" w:color="auto"/>
        <w:left w:val="none" w:sz="0" w:space="0" w:color="auto"/>
        <w:bottom w:val="none" w:sz="0" w:space="0" w:color="auto"/>
        <w:right w:val="none" w:sz="0" w:space="0" w:color="auto"/>
      </w:divBdr>
    </w:div>
    <w:div w:id="1297032121">
      <w:marLeft w:val="0"/>
      <w:marRight w:val="0"/>
      <w:marTop w:val="0"/>
      <w:marBottom w:val="0"/>
      <w:divBdr>
        <w:top w:val="none" w:sz="0" w:space="0" w:color="auto"/>
        <w:left w:val="none" w:sz="0" w:space="0" w:color="auto"/>
        <w:bottom w:val="none" w:sz="0" w:space="0" w:color="auto"/>
        <w:right w:val="none" w:sz="0" w:space="0" w:color="auto"/>
      </w:divBdr>
      <w:divsChild>
        <w:div w:id="1918008434">
          <w:marLeft w:val="0"/>
          <w:marRight w:val="0"/>
          <w:marTop w:val="0"/>
          <w:marBottom w:val="0"/>
          <w:divBdr>
            <w:top w:val="none" w:sz="0" w:space="0" w:color="auto"/>
            <w:left w:val="none" w:sz="0" w:space="0" w:color="auto"/>
            <w:bottom w:val="none" w:sz="0" w:space="0" w:color="auto"/>
            <w:right w:val="none" w:sz="0" w:space="0" w:color="auto"/>
          </w:divBdr>
        </w:div>
      </w:divsChild>
    </w:div>
    <w:div w:id="1299611146">
      <w:marLeft w:val="0"/>
      <w:marRight w:val="0"/>
      <w:marTop w:val="0"/>
      <w:marBottom w:val="0"/>
      <w:divBdr>
        <w:top w:val="none" w:sz="0" w:space="0" w:color="auto"/>
        <w:left w:val="none" w:sz="0" w:space="0" w:color="auto"/>
        <w:bottom w:val="none" w:sz="0" w:space="0" w:color="auto"/>
        <w:right w:val="none" w:sz="0" w:space="0" w:color="auto"/>
      </w:divBdr>
    </w:div>
    <w:div w:id="1299915046">
      <w:marLeft w:val="0"/>
      <w:marRight w:val="0"/>
      <w:marTop w:val="0"/>
      <w:marBottom w:val="0"/>
      <w:divBdr>
        <w:top w:val="none" w:sz="0" w:space="0" w:color="auto"/>
        <w:left w:val="none" w:sz="0" w:space="0" w:color="auto"/>
        <w:bottom w:val="none" w:sz="0" w:space="0" w:color="auto"/>
        <w:right w:val="none" w:sz="0" w:space="0" w:color="auto"/>
      </w:divBdr>
      <w:divsChild>
        <w:div w:id="620377654">
          <w:marLeft w:val="0"/>
          <w:marRight w:val="0"/>
          <w:marTop w:val="0"/>
          <w:marBottom w:val="0"/>
          <w:divBdr>
            <w:top w:val="none" w:sz="0" w:space="0" w:color="auto"/>
            <w:left w:val="none" w:sz="0" w:space="0" w:color="auto"/>
            <w:bottom w:val="none" w:sz="0" w:space="0" w:color="auto"/>
            <w:right w:val="none" w:sz="0" w:space="0" w:color="auto"/>
          </w:divBdr>
        </w:div>
      </w:divsChild>
    </w:div>
    <w:div w:id="1302035918">
      <w:marLeft w:val="0"/>
      <w:marRight w:val="0"/>
      <w:marTop w:val="0"/>
      <w:marBottom w:val="0"/>
      <w:divBdr>
        <w:top w:val="none" w:sz="0" w:space="0" w:color="auto"/>
        <w:left w:val="none" w:sz="0" w:space="0" w:color="auto"/>
        <w:bottom w:val="none" w:sz="0" w:space="0" w:color="auto"/>
        <w:right w:val="none" w:sz="0" w:space="0" w:color="auto"/>
      </w:divBdr>
    </w:div>
    <w:div w:id="1304893060">
      <w:marLeft w:val="0"/>
      <w:marRight w:val="0"/>
      <w:marTop w:val="0"/>
      <w:marBottom w:val="0"/>
      <w:divBdr>
        <w:top w:val="none" w:sz="0" w:space="0" w:color="auto"/>
        <w:left w:val="none" w:sz="0" w:space="0" w:color="auto"/>
        <w:bottom w:val="none" w:sz="0" w:space="0" w:color="auto"/>
        <w:right w:val="none" w:sz="0" w:space="0" w:color="auto"/>
      </w:divBdr>
    </w:div>
    <w:div w:id="1305620096">
      <w:marLeft w:val="0"/>
      <w:marRight w:val="0"/>
      <w:marTop w:val="0"/>
      <w:marBottom w:val="0"/>
      <w:divBdr>
        <w:top w:val="none" w:sz="0" w:space="0" w:color="auto"/>
        <w:left w:val="none" w:sz="0" w:space="0" w:color="auto"/>
        <w:bottom w:val="none" w:sz="0" w:space="0" w:color="auto"/>
        <w:right w:val="none" w:sz="0" w:space="0" w:color="auto"/>
      </w:divBdr>
      <w:divsChild>
        <w:div w:id="1151406700">
          <w:marLeft w:val="0"/>
          <w:marRight w:val="0"/>
          <w:marTop w:val="0"/>
          <w:marBottom w:val="0"/>
          <w:divBdr>
            <w:top w:val="none" w:sz="0" w:space="0" w:color="auto"/>
            <w:left w:val="none" w:sz="0" w:space="0" w:color="auto"/>
            <w:bottom w:val="none" w:sz="0" w:space="0" w:color="auto"/>
            <w:right w:val="none" w:sz="0" w:space="0" w:color="auto"/>
          </w:divBdr>
        </w:div>
      </w:divsChild>
    </w:div>
    <w:div w:id="1306161076">
      <w:marLeft w:val="0"/>
      <w:marRight w:val="0"/>
      <w:marTop w:val="0"/>
      <w:marBottom w:val="0"/>
      <w:divBdr>
        <w:top w:val="none" w:sz="0" w:space="0" w:color="auto"/>
        <w:left w:val="none" w:sz="0" w:space="0" w:color="auto"/>
        <w:bottom w:val="none" w:sz="0" w:space="0" w:color="auto"/>
        <w:right w:val="none" w:sz="0" w:space="0" w:color="auto"/>
      </w:divBdr>
    </w:div>
    <w:div w:id="1310595973">
      <w:marLeft w:val="0"/>
      <w:marRight w:val="0"/>
      <w:marTop w:val="0"/>
      <w:marBottom w:val="0"/>
      <w:divBdr>
        <w:top w:val="none" w:sz="0" w:space="0" w:color="auto"/>
        <w:left w:val="none" w:sz="0" w:space="0" w:color="auto"/>
        <w:bottom w:val="none" w:sz="0" w:space="0" w:color="auto"/>
        <w:right w:val="none" w:sz="0" w:space="0" w:color="auto"/>
      </w:divBdr>
    </w:div>
    <w:div w:id="1313290919">
      <w:marLeft w:val="0"/>
      <w:marRight w:val="0"/>
      <w:marTop w:val="0"/>
      <w:marBottom w:val="0"/>
      <w:divBdr>
        <w:top w:val="none" w:sz="0" w:space="0" w:color="auto"/>
        <w:left w:val="none" w:sz="0" w:space="0" w:color="auto"/>
        <w:bottom w:val="none" w:sz="0" w:space="0" w:color="auto"/>
        <w:right w:val="none" w:sz="0" w:space="0" w:color="auto"/>
      </w:divBdr>
    </w:div>
    <w:div w:id="1317761384">
      <w:marLeft w:val="0"/>
      <w:marRight w:val="0"/>
      <w:marTop w:val="0"/>
      <w:marBottom w:val="0"/>
      <w:divBdr>
        <w:top w:val="none" w:sz="0" w:space="0" w:color="auto"/>
        <w:left w:val="none" w:sz="0" w:space="0" w:color="auto"/>
        <w:bottom w:val="none" w:sz="0" w:space="0" w:color="auto"/>
        <w:right w:val="none" w:sz="0" w:space="0" w:color="auto"/>
      </w:divBdr>
      <w:divsChild>
        <w:div w:id="465272246">
          <w:marLeft w:val="0"/>
          <w:marRight w:val="0"/>
          <w:marTop w:val="0"/>
          <w:marBottom w:val="0"/>
          <w:divBdr>
            <w:top w:val="none" w:sz="0" w:space="0" w:color="auto"/>
            <w:left w:val="none" w:sz="0" w:space="0" w:color="auto"/>
            <w:bottom w:val="none" w:sz="0" w:space="0" w:color="auto"/>
            <w:right w:val="none" w:sz="0" w:space="0" w:color="auto"/>
          </w:divBdr>
        </w:div>
      </w:divsChild>
    </w:div>
    <w:div w:id="1318222104">
      <w:marLeft w:val="0"/>
      <w:marRight w:val="0"/>
      <w:marTop w:val="0"/>
      <w:marBottom w:val="0"/>
      <w:divBdr>
        <w:top w:val="none" w:sz="0" w:space="0" w:color="auto"/>
        <w:left w:val="none" w:sz="0" w:space="0" w:color="auto"/>
        <w:bottom w:val="none" w:sz="0" w:space="0" w:color="auto"/>
        <w:right w:val="none" w:sz="0" w:space="0" w:color="auto"/>
      </w:divBdr>
      <w:divsChild>
        <w:div w:id="543059387">
          <w:marLeft w:val="0"/>
          <w:marRight w:val="0"/>
          <w:marTop w:val="0"/>
          <w:marBottom w:val="0"/>
          <w:divBdr>
            <w:top w:val="none" w:sz="0" w:space="0" w:color="auto"/>
            <w:left w:val="none" w:sz="0" w:space="0" w:color="auto"/>
            <w:bottom w:val="none" w:sz="0" w:space="0" w:color="auto"/>
            <w:right w:val="none" w:sz="0" w:space="0" w:color="auto"/>
          </w:divBdr>
        </w:div>
      </w:divsChild>
    </w:div>
    <w:div w:id="1319075602">
      <w:bodyDiv w:val="1"/>
      <w:marLeft w:val="0"/>
      <w:marRight w:val="0"/>
      <w:marTop w:val="0"/>
      <w:marBottom w:val="0"/>
      <w:divBdr>
        <w:top w:val="none" w:sz="0" w:space="0" w:color="auto"/>
        <w:left w:val="none" w:sz="0" w:space="0" w:color="auto"/>
        <w:bottom w:val="none" w:sz="0" w:space="0" w:color="auto"/>
        <w:right w:val="none" w:sz="0" w:space="0" w:color="auto"/>
      </w:divBdr>
    </w:div>
    <w:div w:id="1325860930">
      <w:marLeft w:val="0"/>
      <w:marRight w:val="0"/>
      <w:marTop w:val="0"/>
      <w:marBottom w:val="0"/>
      <w:divBdr>
        <w:top w:val="none" w:sz="0" w:space="0" w:color="auto"/>
        <w:left w:val="none" w:sz="0" w:space="0" w:color="auto"/>
        <w:bottom w:val="none" w:sz="0" w:space="0" w:color="auto"/>
        <w:right w:val="none" w:sz="0" w:space="0" w:color="auto"/>
      </w:divBdr>
    </w:div>
    <w:div w:id="1332224083">
      <w:marLeft w:val="0"/>
      <w:marRight w:val="0"/>
      <w:marTop w:val="0"/>
      <w:marBottom w:val="0"/>
      <w:divBdr>
        <w:top w:val="none" w:sz="0" w:space="0" w:color="auto"/>
        <w:left w:val="none" w:sz="0" w:space="0" w:color="auto"/>
        <w:bottom w:val="none" w:sz="0" w:space="0" w:color="auto"/>
        <w:right w:val="none" w:sz="0" w:space="0" w:color="auto"/>
      </w:divBdr>
    </w:div>
    <w:div w:id="1333601438">
      <w:bodyDiv w:val="1"/>
      <w:marLeft w:val="0"/>
      <w:marRight w:val="0"/>
      <w:marTop w:val="0"/>
      <w:marBottom w:val="0"/>
      <w:divBdr>
        <w:top w:val="none" w:sz="0" w:space="0" w:color="auto"/>
        <w:left w:val="none" w:sz="0" w:space="0" w:color="auto"/>
        <w:bottom w:val="none" w:sz="0" w:space="0" w:color="auto"/>
        <w:right w:val="none" w:sz="0" w:space="0" w:color="auto"/>
      </w:divBdr>
    </w:div>
    <w:div w:id="1336499488">
      <w:bodyDiv w:val="1"/>
      <w:marLeft w:val="0"/>
      <w:marRight w:val="0"/>
      <w:marTop w:val="0"/>
      <w:marBottom w:val="0"/>
      <w:divBdr>
        <w:top w:val="none" w:sz="0" w:space="0" w:color="auto"/>
        <w:left w:val="none" w:sz="0" w:space="0" w:color="auto"/>
        <w:bottom w:val="none" w:sz="0" w:space="0" w:color="auto"/>
        <w:right w:val="none" w:sz="0" w:space="0" w:color="auto"/>
      </w:divBdr>
    </w:div>
    <w:div w:id="1340232653">
      <w:bodyDiv w:val="1"/>
      <w:marLeft w:val="0"/>
      <w:marRight w:val="0"/>
      <w:marTop w:val="0"/>
      <w:marBottom w:val="0"/>
      <w:divBdr>
        <w:top w:val="none" w:sz="0" w:space="0" w:color="auto"/>
        <w:left w:val="none" w:sz="0" w:space="0" w:color="auto"/>
        <w:bottom w:val="none" w:sz="0" w:space="0" w:color="auto"/>
        <w:right w:val="none" w:sz="0" w:space="0" w:color="auto"/>
      </w:divBdr>
    </w:div>
    <w:div w:id="1345548727">
      <w:marLeft w:val="0"/>
      <w:marRight w:val="0"/>
      <w:marTop w:val="0"/>
      <w:marBottom w:val="0"/>
      <w:divBdr>
        <w:top w:val="none" w:sz="0" w:space="0" w:color="auto"/>
        <w:left w:val="none" w:sz="0" w:space="0" w:color="auto"/>
        <w:bottom w:val="none" w:sz="0" w:space="0" w:color="auto"/>
        <w:right w:val="none" w:sz="0" w:space="0" w:color="auto"/>
      </w:divBdr>
    </w:div>
    <w:div w:id="1346593159">
      <w:marLeft w:val="0"/>
      <w:marRight w:val="0"/>
      <w:marTop w:val="0"/>
      <w:marBottom w:val="0"/>
      <w:divBdr>
        <w:top w:val="none" w:sz="0" w:space="0" w:color="auto"/>
        <w:left w:val="none" w:sz="0" w:space="0" w:color="auto"/>
        <w:bottom w:val="none" w:sz="0" w:space="0" w:color="auto"/>
        <w:right w:val="none" w:sz="0" w:space="0" w:color="auto"/>
      </w:divBdr>
    </w:div>
    <w:div w:id="1350791780">
      <w:marLeft w:val="0"/>
      <w:marRight w:val="0"/>
      <w:marTop w:val="0"/>
      <w:marBottom w:val="0"/>
      <w:divBdr>
        <w:top w:val="none" w:sz="0" w:space="0" w:color="auto"/>
        <w:left w:val="none" w:sz="0" w:space="0" w:color="auto"/>
        <w:bottom w:val="none" w:sz="0" w:space="0" w:color="auto"/>
        <w:right w:val="none" w:sz="0" w:space="0" w:color="auto"/>
      </w:divBdr>
    </w:div>
    <w:div w:id="1352796771">
      <w:marLeft w:val="0"/>
      <w:marRight w:val="0"/>
      <w:marTop w:val="0"/>
      <w:marBottom w:val="0"/>
      <w:divBdr>
        <w:top w:val="none" w:sz="0" w:space="0" w:color="auto"/>
        <w:left w:val="none" w:sz="0" w:space="0" w:color="auto"/>
        <w:bottom w:val="none" w:sz="0" w:space="0" w:color="auto"/>
        <w:right w:val="none" w:sz="0" w:space="0" w:color="auto"/>
      </w:divBdr>
      <w:divsChild>
        <w:div w:id="1861163979">
          <w:marLeft w:val="0"/>
          <w:marRight w:val="0"/>
          <w:marTop w:val="0"/>
          <w:marBottom w:val="0"/>
          <w:divBdr>
            <w:top w:val="none" w:sz="0" w:space="0" w:color="auto"/>
            <w:left w:val="none" w:sz="0" w:space="0" w:color="auto"/>
            <w:bottom w:val="none" w:sz="0" w:space="0" w:color="auto"/>
            <w:right w:val="none" w:sz="0" w:space="0" w:color="auto"/>
          </w:divBdr>
        </w:div>
      </w:divsChild>
    </w:div>
    <w:div w:id="1359114430">
      <w:marLeft w:val="0"/>
      <w:marRight w:val="0"/>
      <w:marTop w:val="0"/>
      <w:marBottom w:val="0"/>
      <w:divBdr>
        <w:top w:val="none" w:sz="0" w:space="0" w:color="auto"/>
        <w:left w:val="none" w:sz="0" w:space="0" w:color="auto"/>
        <w:bottom w:val="none" w:sz="0" w:space="0" w:color="auto"/>
        <w:right w:val="none" w:sz="0" w:space="0" w:color="auto"/>
      </w:divBdr>
    </w:div>
    <w:div w:id="1362517148">
      <w:marLeft w:val="0"/>
      <w:marRight w:val="0"/>
      <w:marTop w:val="0"/>
      <w:marBottom w:val="0"/>
      <w:divBdr>
        <w:top w:val="none" w:sz="0" w:space="0" w:color="auto"/>
        <w:left w:val="none" w:sz="0" w:space="0" w:color="auto"/>
        <w:bottom w:val="none" w:sz="0" w:space="0" w:color="auto"/>
        <w:right w:val="none" w:sz="0" w:space="0" w:color="auto"/>
      </w:divBdr>
    </w:div>
    <w:div w:id="1368334683">
      <w:marLeft w:val="0"/>
      <w:marRight w:val="0"/>
      <w:marTop w:val="0"/>
      <w:marBottom w:val="0"/>
      <w:divBdr>
        <w:top w:val="none" w:sz="0" w:space="0" w:color="auto"/>
        <w:left w:val="none" w:sz="0" w:space="0" w:color="auto"/>
        <w:bottom w:val="none" w:sz="0" w:space="0" w:color="auto"/>
        <w:right w:val="none" w:sz="0" w:space="0" w:color="auto"/>
      </w:divBdr>
    </w:div>
    <w:div w:id="1373576140">
      <w:marLeft w:val="0"/>
      <w:marRight w:val="0"/>
      <w:marTop w:val="0"/>
      <w:marBottom w:val="0"/>
      <w:divBdr>
        <w:top w:val="none" w:sz="0" w:space="0" w:color="auto"/>
        <w:left w:val="none" w:sz="0" w:space="0" w:color="auto"/>
        <w:bottom w:val="none" w:sz="0" w:space="0" w:color="auto"/>
        <w:right w:val="none" w:sz="0" w:space="0" w:color="auto"/>
      </w:divBdr>
      <w:divsChild>
        <w:div w:id="2116319566">
          <w:marLeft w:val="0"/>
          <w:marRight w:val="0"/>
          <w:marTop w:val="0"/>
          <w:marBottom w:val="0"/>
          <w:divBdr>
            <w:top w:val="none" w:sz="0" w:space="0" w:color="auto"/>
            <w:left w:val="none" w:sz="0" w:space="0" w:color="auto"/>
            <w:bottom w:val="none" w:sz="0" w:space="0" w:color="auto"/>
            <w:right w:val="none" w:sz="0" w:space="0" w:color="auto"/>
          </w:divBdr>
        </w:div>
      </w:divsChild>
    </w:div>
    <w:div w:id="1374112881">
      <w:bodyDiv w:val="1"/>
      <w:marLeft w:val="0"/>
      <w:marRight w:val="0"/>
      <w:marTop w:val="0"/>
      <w:marBottom w:val="0"/>
      <w:divBdr>
        <w:top w:val="none" w:sz="0" w:space="0" w:color="auto"/>
        <w:left w:val="none" w:sz="0" w:space="0" w:color="auto"/>
        <w:bottom w:val="none" w:sz="0" w:space="0" w:color="auto"/>
        <w:right w:val="none" w:sz="0" w:space="0" w:color="auto"/>
      </w:divBdr>
    </w:div>
    <w:div w:id="1374387575">
      <w:marLeft w:val="0"/>
      <w:marRight w:val="0"/>
      <w:marTop w:val="0"/>
      <w:marBottom w:val="0"/>
      <w:divBdr>
        <w:top w:val="none" w:sz="0" w:space="0" w:color="auto"/>
        <w:left w:val="none" w:sz="0" w:space="0" w:color="auto"/>
        <w:bottom w:val="none" w:sz="0" w:space="0" w:color="auto"/>
        <w:right w:val="none" w:sz="0" w:space="0" w:color="auto"/>
      </w:divBdr>
    </w:div>
    <w:div w:id="1374620609">
      <w:marLeft w:val="0"/>
      <w:marRight w:val="0"/>
      <w:marTop w:val="0"/>
      <w:marBottom w:val="0"/>
      <w:divBdr>
        <w:top w:val="none" w:sz="0" w:space="0" w:color="auto"/>
        <w:left w:val="none" w:sz="0" w:space="0" w:color="auto"/>
        <w:bottom w:val="none" w:sz="0" w:space="0" w:color="auto"/>
        <w:right w:val="none" w:sz="0" w:space="0" w:color="auto"/>
      </w:divBdr>
      <w:divsChild>
        <w:div w:id="2092850338">
          <w:marLeft w:val="0"/>
          <w:marRight w:val="0"/>
          <w:marTop w:val="0"/>
          <w:marBottom w:val="0"/>
          <w:divBdr>
            <w:top w:val="none" w:sz="0" w:space="0" w:color="auto"/>
            <w:left w:val="none" w:sz="0" w:space="0" w:color="auto"/>
            <w:bottom w:val="none" w:sz="0" w:space="0" w:color="auto"/>
            <w:right w:val="none" w:sz="0" w:space="0" w:color="auto"/>
          </w:divBdr>
        </w:div>
      </w:divsChild>
    </w:div>
    <w:div w:id="1375302799">
      <w:marLeft w:val="0"/>
      <w:marRight w:val="0"/>
      <w:marTop w:val="0"/>
      <w:marBottom w:val="0"/>
      <w:divBdr>
        <w:top w:val="none" w:sz="0" w:space="0" w:color="auto"/>
        <w:left w:val="none" w:sz="0" w:space="0" w:color="auto"/>
        <w:bottom w:val="none" w:sz="0" w:space="0" w:color="auto"/>
        <w:right w:val="none" w:sz="0" w:space="0" w:color="auto"/>
      </w:divBdr>
    </w:div>
    <w:div w:id="1377393046">
      <w:marLeft w:val="0"/>
      <w:marRight w:val="0"/>
      <w:marTop w:val="0"/>
      <w:marBottom w:val="0"/>
      <w:divBdr>
        <w:top w:val="none" w:sz="0" w:space="0" w:color="auto"/>
        <w:left w:val="none" w:sz="0" w:space="0" w:color="auto"/>
        <w:bottom w:val="none" w:sz="0" w:space="0" w:color="auto"/>
        <w:right w:val="none" w:sz="0" w:space="0" w:color="auto"/>
      </w:divBdr>
    </w:div>
    <w:div w:id="1377899578">
      <w:bodyDiv w:val="1"/>
      <w:marLeft w:val="0"/>
      <w:marRight w:val="0"/>
      <w:marTop w:val="0"/>
      <w:marBottom w:val="0"/>
      <w:divBdr>
        <w:top w:val="none" w:sz="0" w:space="0" w:color="auto"/>
        <w:left w:val="none" w:sz="0" w:space="0" w:color="auto"/>
        <w:bottom w:val="none" w:sz="0" w:space="0" w:color="auto"/>
        <w:right w:val="none" w:sz="0" w:space="0" w:color="auto"/>
      </w:divBdr>
    </w:div>
    <w:div w:id="1378239561">
      <w:marLeft w:val="0"/>
      <w:marRight w:val="0"/>
      <w:marTop w:val="0"/>
      <w:marBottom w:val="0"/>
      <w:divBdr>
        <w:top w:val="none" w:sz="0" w:space="0" w:color="auto"/>
        <w:left w:val="none" w:sz="0" w:space="0" w:color="auto"/>
        <w:bottom w:val="none" w:sz="0" w:space="0" w:color="auto"/>
        <w:right w:val="none" w:sz="0" w:space="0" w:color="auto"/>
      </w:divBdr>
      <w:divsChild>
        <w:div w:id="1702321017">
          <w:marLeft w:val="0"/>
          <w:marRight w:val="0"/>
          <w:marTop w:val="0"/>
          <w:marBottom w:val="0"/>
          <w:divBdr>
            <w:top w:val="none" w:sz="0" w:space="0" w:color="auto"/>
            <w:left w:val="none" w:sz="0" w:space="0" w:color="auto"/>
            <w:bottom w:val="none" w:sz="0" w:space="0" w:color="auto"/>
            <w:right w:val="none" w:sz="0" w:space="0" w:color="auto"/>
          </w:divBdr>
        </w:div>
      </w:divsChild>
    </w:div>
    <w:div w:id="1381517158">
      <w:marLeft w:val="0"/>
      <w:marRight w:val="0"/>
      <w:marTop w:val="0"/>
      <w:marBottom w:val="0"/>
      <w:divBdr>
        <w:top w:val="none" w:sz="0" w:space="0" w:color="auto"/>
        <w:left w:val="none" w:sz="0" w:space="0" w:color="auto"/>
        <w:bottom w:val="none" w:sz="0" w:space="0" w:color="auto"/>
        <w:right w:val="none" w:sz="0" w:space="0" w:color="auto"/>
      </w:divBdr>
    </w:div>
    <w:div w:id="1382823212">
      <w:marLeft w:val="0"/>
      <w:marRight w:val="0"/>
      <w:marTop w:val="0"/>
      <w:marBottom w:val="0"/>
      <w:divBdr>
        <w:top w:val="none" w:sz="0" w:space="0" w:color="auto"/>
        <w:left w:val="none" w:sz="0" w:space="0" w:color="auto"/>
        <w:bottom w:val="none" w:sz="0" w:space="0" w:color="auto"/>
        <w:right w:val="none" w:sz="0" w:space="0" w:color="auto"/>
      </w:divBdr>
    </w:div>
    <w:div w:id="1384788465">
      <w:marLeft w:val="0"/>
      <w:marRight w:val="0"/>
      <w:marTop w:val="0"/>
      <w:marBottom w:val="0"/>
      <w:divBdr>
        <w:top w:val="none" w:sz="0" w:space="0" w:color="auto"/>
        <w:left w:val="none" w:sz="0" w:space="0" w:color="auto"/>
        <w:bottom w:val="none" w:sz="0" w:space="0" w:color="auto"/>
        <w:right w:val="none" w:sz="0" w:space="0" w:color="auto"/>
      </w:divBdr>
      <w:divsChild>
        <w:div w:id="1808470540">
          <w:marLeft w:val="0"/>
          <w:marRight w:val="0"/>
          <w:marTop w:val="0"/>
          <w:marBottom w:val="0"/>
          <w:divBdr>
            <w:top w:val="none" w:sz="0" w:space="0" w:color="auto"/>
            <w:left w:val="none" w:sz="0" w:space="0" w:color="auto"/>
            <w:bottom w:val="none" w:sz="0" w:space="0" w:color="auto"/>
            <w:right w:val="none" w:sz="0" w:space="0" w:color="auto"/>
          </w:divBdr>
        </w:div>
      </w:divsChild>
    </w:div>
    <w:div w:id="1388451919">
      <w:marLeft w:val="0"/>
      <w:marRight w:val="0"/>
      <w:marTop w:val="0"/>
      <w:marBottom w:val="0"/>
      <w:divBdr>
        <w:top w:val="none" w:sz="0" w:space="0" w:color="auto"/>
        <w:left w:val="none" w:sz="0" w:space="0" w:color="auto"/>
        <w:bottom w:val="none" w:sz="0" w:space="0" w:color="auto"/>
        <w:right w:val="none" w:sz="0" w:space="0" w:color="auto"/>
      </w:divBdr>
      <w:divsChild>
        <w:div w:id="83788">
          <w:marLeft w:val="0"/>
          <w:marRight w:val="0"/>
          <w:marTop w:val="0"/>
          <w:marBottom w:val="0"/>
          <w:divBdr>
            <w:top w:val="none" w:sz="0" w:space="0" w:color="auto"/>
            <w:left w:val="none" w:sz="0" w:space="0" w:color="auto"/>
            <w:bottom w:val="none" w:sz="0" w:space="0" w:color="auto"/>
            <w:right w:val="none" w:sz="0" w:space="0" w:color="auto"/>
          </w:divBdr>
        </w:div>
      </w:divsChild>
    </w:div>
    <w:div w:id="1391074022">
      <w:bodyDiv w:val="1"/>
      <w:marLeft w:val="0"/>
      <w:marRight w:val="0"/>
      <w:marTop w:val="0"/>
      <w:marBottom w:val="0"/>
      <w:divBdr>
        <w:top w:val="none" w:sz="0" w:space="0" w:color="auto"/>
        <w:left w:val="none" w:sz="0" w:space="0" w:color="auto"/>
        <w:bottom w:val="none" w:sz="0" w:space="0" w:color="auto"/>
        <w:right w:val="none" w:sz="0" w:space="0" w:color="auto"/>
      </w:divBdr>
    </w:div>
    <w:div w:id="1394767836">
      <w:marLeft w:val="0"/>
      <w:marRight w:val="0"/>
      <w:marTop w:val="0"/>
      <w:marBottom w:val="0"/>
      <w:divBdr>
        <w:top w:val="none" w:sz="0" w:space="0" w:color="auto"/>
        <w:left w:val="none" w:sz="0" w:space="0" w:color="auto"/>
        <w:bottom w:val="none" w:sz="0" w:space="0" w:color="auto"/>
        <w:right w:val="none" w:sz="0" w:space="0" w:color="auto"/>
      </w:divBdr>
      <w:divsChild>
        <w:div w:id="1490905931">
          <w:marLeft w:val="0"/>
          <w:marRight w:val="0"/>
          <w:marTop w:val="0"/>
          <w:marBottom w:val="0"/>
          <w:divBdr>
            <w:top w:val="none" w:sz="0" w:space="0" w:color="auto"/>
            <w:left w:val="none" w:sz="0" w:space="0" w:color="auto"/>
            <w:bottom w:val="none" w:sz="0" w:space="0" w:color="auto"/>
            <w:right w:val="none" w:sz="0" w:space="0" w:color="auto"/>
          </w:divBdr>
        </w:div>
      </w:divsChild>
    </w:div>
    <w:div w:id="1395010604">
      <w:marLeft w:val="0"/>
      <w:marRight w:val="0"/>
      <w:marTop w:val="0"/>
      <w:marBottom w:val="0"/>
      <w:divBdr>
        <w:top w:val="none" w:sz="0" w:space="0" w:color="auto"/>
        <w:left w:val="none" w:sz="0" w:space="0" w:color="auto"/>
        <w:bottom w:val="none" w:sz="0" w:space="0" w:color="auto"/>
        <w:right w:val="none" w:sz="0" w:space="0" w:color="auto"/>
      </w:divBdr>
    </w:div>
    <w:div w:id="1401102441">
      <w:marLeft w:val="0"/>
      <w:marRight w:val="0"/>
      <w:marTop w:val="0"/>
      <w:marBottom w:val="0"/>
      <w:divBdr>
        <w:top w:val="none" w:sz="0" w:space="0" w:color="auto"/>
        <w:left w:val="none" w:sz="0" w:space="0" w:color="auto"/>
        <w:bottom w:val="none" w:sz="0" w:space="0" w:color="auto"/>
        <w:right w:val="none" w:sz="0" w:space="0" w:color="auto"/>
      </w:divBdr>
      <w:divsChild>
        <w:div w:id="482547869">
          <w:marLeft w:val="0"/>
          <w:marRight w:val="0"/>
          <w:marTop w:val="0"/>
          <w:marBottom w:val="0"/>
          <w:divBdr>
            <w:top w:val="none" w:sz="0" w:space="0" w:color="auto"/>
            <w:left w:val="none" w:sz="0" w:space="0" w:color="auto"/>
            <w:bottom w:val="none" w:sz="0" w:space="0" w:color="auto"/>
            <w:right w:val="none" w:sz="0" w:space="0" w:color="auto"/>
          </w:divBdr>
        </w:div>
      </w:divsChild>
    </w:div>
    <w:div w:id="1404714337">
      <w:marLeft w:val="0"/>
      <w:marRight w:val="0"/>
      <w:marTop w:val="0"/>
      <w:marBottom w:val="0"/>
      <w:divBdr>
        <w:top w:val="none" w:sz="0" w:space="0" w:color="auto"/>
        <w:left w:val="none" w:sz="0" w:space="0" w:color="auto"/>
        <w:bottom w:val="none" w:sz="0" w:space="0" w:color="auto"/>
        <w:right w:val="none" w:sz="0" w:space="0" w:color="auto"/>
      </w:divBdr>
    </w:div>
    <w:div w:id="1405491193">
      <w:marLeft w:val="0"/>
      <w:marRight w:val="0"/>
      <w:marTop w:val="0"/>
      <w:marBottom w:val="0"/>
      <w:divBdr>
        <w:top w:val="none" w:sz="0" w:space="0" w:color="auto"/>
        <w:left w:val="none" w:sz="0" w:space="0" w:color="auto"/>
        <w:bottom w:val="none" w:sz="0" w:space="0" w:color="auto"/>
        <w:right w:val="none" w:sz="0" w:space="0" w:color="auto"/>
      </w:divBdr>
    </w:div>
    <w:div w:id="1406418538">
      <w:bodyDiv w:val="1"/>
      <w:marLeft w:val="0"/>
      <w:marRight w:val="0"/>
      <w:marTop w:val="0"/>
      <w:marBottom w:val="0"/>
      <w:divBdr>
        <w:top w:val="none" w:sz="0" w:space="0" w:color="auto"/>
        <w:left w:val="none" w:sz="0" w:space="0" w:color="auto"/>
        <w:bottom w:val="none" w:sz="0" w:space="0" w:color="auto"/>
        <w:right w:val="none" w:sz="0" w:space="0" w:color="auto"/>
      </w:divBdr>
    </w:div>
    <w:div w:id="1413048051">
      <w:marLeft w:val="0"/>
      <w:marRight w:val="0"/>
      <w:marTop w:val="0"/>
      <w:marBottom w:val="0"/>
      <w:divBdr>
        <w:top w:val="none" w:sz="0" w:space="0" w:color="auto"/>
        <w:left w:val="none" w:sz="0" w:space="0" w:color="auto"/>
        <w:bottom w:val="none" w:sz="0" w:space="0" w:color="auto"/>
        <w:right w:val="none" w:sz="0" w:space="0" w:color="auto"/>
      </w:divBdr>
      <w:divsChild>
        <w:div w:id="177742409">
          <w:marLeft w:val="0"/>
          <w:marRight w:val="0"/>
          <w:marTop w:val="0"/>
          <w:marBottom w:val="0"/>
          <w:divBdr>
            <w:top w:val="none" w:sz="0" w:space="0" w:color="auto"/>
            <w:left w:val="none" w:sz="0" w:space="0" w:color="auto"/>
            <w:bottom w:val="none" w:sz="0" w:space="0" w:color="auto"/>
            <w:right w:val="none" w:sz="0" w:space="0" w:color="auto"/>
          </w:divBdr>
        </w:div>
      </w:divsChild>
    </w:div>
    <w:div w:id="1416198664">
      <w:marLeft w:val="0"/>
      <w:marRight w:val="0"/>
      <w:marTop w:val="0"/>
      <w:marBottom w:val="0"/>
      <w:divBdr>
        <w:top w:val="none" w:sz="0" w:space="0" w:color="auto"/>
        <w:left w:val="none" w:sz="0" w:space="0" w:color="auto"/>
        <w:bottom w:val="none" w:sz="0" w:space="0" w:color="auto"/>
        <w:right w:val="none" w:sz="0" w:space="0" w:color="auto"/>
      </w:divBdr>
    </w:div>
    <w:div w:id="1420060687">
      <w:bodyDiv w:val="1"/>
      <w:marLeft w:val="0"/>
      <w:marRight w:val="0"/>
      <w:marTop w:val="0"/>
      <w:marBottom w:val="0"/>
      <w:divBdr>
        <w:top w:val="none" w:sz="0" w:space="0" w:color="auto"/>
        <w:left w:val="none" w:sz="0" w:space="0" w:color="auto"/>
        <w:bottom w:val="none" w:sz="0" w:space="0" w:color="auto"/>
        <w:right w:val="none" w:sz="0" w:space="0" w:color="auto"/>
      </w:divBdr>
    </w:div>
    <w:div w:id="1421565466">
      <w:marLeft w:val="0"/>
      <w:marRight w:val="0"/>
      <w:marTop w:val="0"/>
      <w:marBottom w:val="0"/>
      <w:divBdr>
        <w:top w:val="none" w:sz="0" w:space="0" w:color="auto"/>
        <w:left w:val="none" w:sz="0" w:space="0" w:color="auto"/>
        <w:bottom w:val="none" w:sz="0" w:space="0" w:color="auto"/>
        <w:right w:val="none" w:sz="0" w:space="0" w:color="auto"/>
      </w:divBdr>
    </w:div>
    <w:div w:id="1428037532">
      <w:marLeft w:val="0"/>
      <w:marRight w:val="0"/>
      <w:marTop w:val="0"/>
      <w:marBottom w:val="0"/>
      <w:divBdr>
        <w:top w:val="none" w:sz="0" w:space="0" w:color="auto"/>
        <w:left w:val="none" w:sz="0" w:space="0" w:color="auto"/>
        <w:bottom w:val="none" w:sz="0" w:space="0" w:color="auto"/>
        <w:right w:val="none" w:sz="0" w:space="0" w:color="auto"/>
      </w:divBdr>
    </w:div>
    <w:div w:id="1433741853">
      <w:marLeft w:val="0"/>
      <w:marRight w:val="0"/>
      <w:marTop w:val="0"/>
      <w:marBottom w:val="0"/>
      <w:divBdr>
        <w:top w:val="none" w:sz="0" w:space="0" w:color="auto"/>
        <w:left w:val="none" w:sz="0" w:space="0" w:color="auto"/>
        <w:bottom w:val="none" w:sz="0" w:space="0" w:color="auto"/>
        <w:right w:val="none" w:sz="0" w:space="0" w:color="auto"/>
      </w:divBdr>
    </w:div>
    <w:div w:id="1437478530">
      <w:marLeft w:val="0"/>
      <w:marRight w:val="0"/>
      <w:marTop w:val="0"/>
      <w:marBottom w:val="0"/>
      <w:divBdr>
        <w:top w:val="none" w:sz="0" w:space="0" w:color="auto"/>
        <w:left w:val="none" w:sz="0" w:space="0" w:color="auto"/>
        <w:bottom w:val="none" w:sz="0" w:space="0" w:color="auto"/>
        <w:right w:val="none" w:sz="0" w:space="0" w:color="auto"/>
      </w:divBdr>
    </w:div>
    <w:div w:id="1445345264">
      <w:marLeft w:val="0"/>
      <w:marRight w:val="0"/>
      <w:marTop w:val="0"/>
      <w:marBottom w:val="0"/>
      <w:divBdr>
        <w:top w:val="none" w:sz="0" w:space="0" w:color="auto"/>
        <w:left w:val="none" w:sz="0" w:space="0" w:color="auto"/>
        <w:bottom w:val="none" w:sz="0" w:space="0" w:color="auto"/>
        <w:right w:val="none" w:sz="0" w:space="0" w:color="auto"/>
      </w:divBdr>
      <w:divsChild>
        <w:div w:id="1855729436">
          <w:marLeft w:val="0"/>
          <w:marRight w:val="0"/>
          <w:marTop w:val="0"/>
          <w:marBottom w:val="0"/>
          <w:divBdr>
            <w:top w:val="none" w:sz="0" w:space="0" w:color="auto"/>
            <w:left w:val="none" w:sz="0" w:space="0" w:color="auto"/>
            <w:bottom w:val="none" w:sz="0" w:space="0" w:color="auto"/>
            <w:right w:val="none" w:sz="0" w:space="0" w:color="auto"/>
          </w:divBdr>
        </w:div>
      </w:divsChild>
    </w:div>
    <w:div w:id="1446071974">
      <w:marLeft w:val="0"/>
      <w:marRight w:val="0"/>
      <w:marTop w:val="0"/>
      <w:marBottom w:val="0"/>
      <w:divBdr>
        <w:top w:val="none" w:sz="0" w:space="0" w:color="auto"/>
        <w:left w:val="none" w:sz="0" w:space="0" w:color="auto"/>
        <w:bottom w:val="none" w:sz="0" w:space="0" w:color="auto"/>
        <w:right w:val="none" w:sz="0" w:space="0" w:color="auto"/>
      </w:divBdr>
    </w:div>
    <w:div w:id="1450272399">
      <w:marLeft w:val="0"/>
      <w:marRight w:val="0"/>
      <w:marTop w:val="0"/>
      <w:marBottom w:val="0"/>
      <w:divBdr>
        <w:top w:val="none" w:sz="0" w:space="0" w:color="auto"/>
        <w:left w:val="none" w:sz="0" w:space="0" w:color="auto"/>
        <w:bottom w:val="none" w:sz="0" w:space="0" w:color="auto"/>
        <w:right w:val="none" w:sz="0" w:space="0" w:color="auto"/>
      </w:divBdr>
    </w:div>
    <w:div w:id="1450929048">
      <w:marLeft w:val="0"/>
      <w:marRight w:val="0"/>
      <w:marTop w:val="0"/>
      <w:marBottom w:val="0"/>
      <w:divBdr>
        <w:top w:val="none" w:sz="0" w:space="0" w:color="auto"/>
        <w:left w:val="none" w:sz="0" w:space="0" w:color="auto"/>
        <w:bottom w:val="none" w:sz="0" w:space="0" w:color="auto"/>
        <w:right w:val="none" w:sz="0" w:space="0" w:color="auto"/>
      </w:divBdr>
      <w:divsChild>
        <w:div w:id="948126673">
          <w:marLeft w:val="0"/>
          <w:marRight w:val="0"/>
          <w:marTop w:val="0"/>
          <w:marBottom w:val="0"/>
          <w:divBdr>
            <w:top w:val="none" w:sz="0" w:space="0" w:color="auto"/>
            <w:left w:val="none" w:sz="0" w:space="0" w:color="auto"/>
            <w:bottom w:val="none" w:sz="0" w:space="0" w:color="auto"/>
            <w:right w:val="none" w:sz="0" w:space="0" w:color="auto"/>
          </w:divBdr>
        </w:div>
      </w:divsChild>
    </w:div>
    <w:div w:id="1452632394">
      <w:bodyDiv w:val="1"/>
      <w:marLeft w:val="0"/>
      <w:marRight w:val="0"/>
      <w:marTop w:val="0"/>
      <w:marBottom w:val="0"/>
      <w:divBdr>
        <w:top w:val="none" w:sz="0" w:space="0" w:color="auto"/>
        <w:left w:val="none" w:sz="0" w:space="0" w:color="auto"/>
        <w:bottom w:val="none" w:sz="0" w:space="0" w:color="auto"/>
        <w:right w:val="none" w:sz="0" w:space="0" w:color="auto"/>
      </w:divBdr>
    </w:div>
    <w:div w:id="1453934288">
      <w:marLeft w:val="0"/>
      <w:marRight w:val="0"/>
      <w:marTop w:val="0"/>
      <w:marBottom w:val="0"/>
      <w:divBdr>
        <w:top w:val="none" w:sz="0" w:space="0" w:color="auto"/>
        <w:left w:val="none" w:sz="0" w:space="0" w:color="auto"/>
        <w:bottom w:val="none" w:sz="0" w:space="0" w:color="auto"/>
        <w:right w:val="none" w:sz="0" w:space="0" w:color="auto"/>
      </w:divBdr>
    </w:div>
    <w:div w:id="1454716634">
      <w:bodyDiv w:val="1"/>
      <w:marLeft w:val="0"/>
      <w:marRight w:val="0"/>
      <w:marTop w:val="0"/>
      <w:marBottom w:val="0"/>
      <w:divBdr>
        <w:top w:val="none" w:sz="0" w:space="0" w:color="auto"/>
        <w:left w:val="none" w:sz="0" w:space="0" w:color="auto"/>
        <w:bottom w:val="none" w:sz="0" w:space="0" w:color="auto"/>
        <w:right w:val="none" w:sz="0" w:space="0" w:color="auto"/>
      </w:divBdr>
      <w:divsChild>
        <w:div w:id="1382024256">
          <w:marLeft w:val="0"/>
          <w:marRight w:val="0"/>
          <w:marTop w:val="0"/>
          <w:marBottom w:val="0"/>
          <w:divBdr>
            <w:top w:val="none" w:sz="0" w:space="0" w:color="auto"/>
            <w:left w:val="none" w:sz="0" w:space="0" w:color="auto"/>
            <w:bottom w:val="none" w:sz="0" w:space="0" w:color="auto"/>
            <w:right w:val="none" w:sz="0" w:space="0" w:color="auto"/>
          </w:divBdr>
          <w:divsChild>
            <w:div w:id="12583208">
              <w:marLeft w:val="0"/>
              <w:marRight w:val="0"/>
              <w:marTop w:val="0"/>
              <w:marBottom w:val="0"/>
              <w:divBdr>
                <w:top w:val="none" w:sz="0" w:space="0" w:color="auto"/>
                <w:left w:val="none" w:sz="0" w:space="0" w:color="auto"/>
                <w:bottom w:val="none" w:sz="0" w:space="0" w:color="auto"/>
                <w:right w:val="none" w:sz="0" w:space="0" w:color="auto"/>
              </w:divBdr>
              <w:divsChild>
                <w:div w:id="2022077955">
                  <w:marLeft w:val="0"/>
                  <w:marRight w:val="0"/>
                  <w:marTop w:val="0"/>
                  <w:marBottom w:val="0"/>
                  <w:divBdr>
                    <w:top w:val="none" w:sz="0" w:space="0" w:color="auto"/>
                    <w:left w:val="none" w:sz="0" w:space="0" w:color="auto"/>
                    <w:bottom w:val="none" w:sz="0" w:space="0" w:color="auto"/>
                    <w:right w:val="none" w:sz="0" w:space="0" w:color="auto"/>
                  </w:divBdr>
                  <w:divsChild>
                    <w:div w:id="4653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562921">
      <w:marLeft w:val="0"/>
      <w:marRight w:val="0"/>
      <w:marTop w:val="0"/>
      <w:marBottom w:val="0"/>
      <w:divBdr>
        <w:top w:val="none" w:sz="0" w:space="0" w:color="auto"/>
        <w:left w:val="none" w:sz="0" w:space="0" w:color="auto"/>
        <w:bottom w:val="none" w:sz="0" w:space="0" w:color="auto"/>
        <w:right w:val="none" w:sz="0" w:space="0" w:color="auto"/>
      </w:divBdr>
    </w:div>
    <w:div w:id="1458059319">
      <w:marLeft w:val="0"/>
      <w:marRight w:val="0"/>
      <w:marTop w:val="0"/>
      <w:marBottom w:val="0"/>
      <w:divBdr>
        <w:top w:val="none" w:sz="0" w:space="0" w:color="auto"/>
        <w:left w:val="none" w:sz="0" w:space="0" w:color="auto"/>
        <w:bottom w:val="none" w:sz="0" w:space="0" w:color="auto"/>
        <w:right w:val="none" w:sz="0" w:space="0" w:color="auto"/>
      </w:divBdr>
    </w:div>
    <w:div w:id="1460420027">
      <w:marLeft w:val="0"/>
      <w:marRight w:val="0"/>
      <w:marTop w:val="0"/>
      <w:marBottom w:val="0"/>
      <w:divBdr>
        <w:top w:val="none" w:sz="0" w:space="0" w:color="auto"/>
        <w:left w:val="none" w:sz="0" w:space="0" w:color="auto"/>
        <w:bottom w:val="none" w:sz="0" w:space="0" w:color="auto"/>
        <w:right w:val="none" w:sz="0" w:space="0" w:color="auto"/>
      </w:divBdr>
      <w:divsChild>
        <w:div w:id="2062359856">
          <w:marLeft w:val="0"/>
          <w:marRight w:val="0"/>
          <w:marTop w:val="0"/>
          <w:marBottom w:val="0"/>
          <w:divBdr>
            <w:top w:val="none" w:sz="0" w:space="0" w:color="auto"/>
            <w:left w:val="none" w:sz="0" w:space="0" w:color="auto"/>
            <w:bottom w:val="none" w:sz="0" w:space="0" w:color="auto"/>
            <w:right w:val="none" w:sz="0" w:space="0" w:color="auto"/>
          </w:divBdr>
        </w:div>
      </w:divsChild>
    </w:div>
    <w:div w:id="1461412293">
      <w:bodyDiv w:val="1"/>
      <w:marLeft w:val="0"/>
      <w:marRight w:val="0"/>
      <w:marTop w:val="0"/>
      <w:marBottom w:val="0"/>
      <w:divBdr>
        <w:top w:val="none" w:sz="0" w:space="0" w:color="auto"/>
        <w:left w:val="none" w:sz="0" w:space="0" w:color="auto"/>
        <w:bottom w:val="none" w:sz="0" w:space="0" w:color="auto"/>
        <w:right w:val="none" w:sz="0" w:space="0" w:color="auto"/>
      </w:divBdr>
    </w:div>
    <w:div w:id="1462191708">
      <w:marLeft w:val="0"/>
      <w:marRight w:val="0"/>
      <w:marTop w:val="0"/>
      <w:marBottom w:val="0"/>
      <w:divBdr>
        <w:top w:val="none" w:sz="0" w:space="0" w:color="auto"/>
        <w:left w:val="none" w:sz="0" w:space="0" w:color="auto"/>
        <w:bottom w:val="none" w:sz="0" w:space="0" w:color="auto"/>
        <w:right w:val="none" w:sz="0" w:space="0" w:color="auto"/>
      </w:divBdr>
    </w:div>
    <w:div w:id="1467695816">
      <w:bodyDiv w:val="1"/>
      <w:marLeft w:val="0"/>
      <w:marRight w:val="0"/>
      <w:marTop w:val="0"/>
      <w:marBottom w:val="0"/>
      <w:divBdr>
        <w:top w:val="none" w:sz="0" w:space="0" w:color="auto"/>
        <w:left w:val="none" w:sz="0" w:space="0" w:color="auto"/>
        <w:bottom w:val="none" w:sz="0" w:space="0" w:color="auto"/>
        <w:right w:val="none" w:sz="0" w:space="0" w:color="auto"/>
      </w:divBdr>
    </w:div>
    <w:div w:id="1470589775">
      <w:marLeft w:val="0"/>
      <w:marRight w:val="0"/>
      <w:marTop w:val="0"/>
      <w:marBottom w:val="0"/>
      <w:divBdr>
        <w:top w:val="none" w:sz="0" w:space="0" w:color="auto"/>
        <w:left w:val="none" w:sz="0" w:space="0" w:color="auto"/>
        <w:bottom w:val="none" w:sz="0" w:space="0" w:color="auto"/>
        <w:right w:val="none" w:sz="0" w:space="0" w:color="auto"/>
      </w:divBdr>
    </w:div>
    <w:div w:id="1471315510">
      <w:marLeft w:val="0"/>
      <w:marRight w:val="0"/>
      <w:marTop w:val="0"/>
      <w:marBottom w:val="0"/>
      <w:divBdr>
        <w:top w:val="none" w:sz="0" w:space="0" w:color="auto"/>
        <w:left w:val="none" w:sz="0" w:space="0" w:color="auto"/>
        <w:bottom w:val="none" w:sz="0" w:space="0" w:color="auto"/>
        <w:right w:val="none" w:sz="0" w:space="0" w:color="auto"/>
      </w:divBdr>
    </w:div>
    <w:div w:id="1476220974">
      <w:marLeft w:val="0"/>
      <w:marRight w:val="0"/>
      <w:marTop w:val="0"/>
      <w:marBottom w:val="0"/>
      <w:divBdr>
        <w:top w:val="none" w:sz="0" w:space="0" w:color="auto"/>
        <w:left w:val="none" w:sz="0" w:space="0" w:color="auto"/>
        <w:bottom w:val="none" w:sz="0" w:space="0" w:color="auto"/>
        <w:right w:val="none" w:sz="0" w:space="0" w:color="auto"/>
      </w:divBdr>
    </w:div>
    <w:div w:id="1477525800">
      <w:marLeft w:val="0"/>
      <w:marRight w:val="0"/>
      <w:marTop w:val="0"/>
      <w:marBottom w:val="0"/>
      <w:divBdr>
        <w:top w:val="none" w:sz="0" w:space="0" w:color="auto"/>
        <w:left w:val="none" w:sz="0" w:space="0" w:color="auto"/>
        <w:bottom w:val="none" w:sz="0" w:space="0" w:color="auto"/>
        <w:right w:val="none" w:sz="0" w:space="0" w:color="auto"/>
      </w:divBdr>
    </w:div>
    <w:div w:id="1477918070">
      <w:marLeft w:val="0"/>
      <w:marRight w:val="0"/>
      <w:marTop w:val="0"/>
      <w:marBottom w:val="0"/>
      <w:divBdr>
        <w:top w:val="none" w:sz="0" w:space="0" w:color="auto"/>
        <w:left w:val="none" w:sz="0" w:space="0" w:color="auto"/>
        <w:bottom w:val="none" w:sz="0" w:space="0" w:color="auto"/>
        <w:right w:val="none" w:sz="0" w:space="0" w:color="auto"/>
      </w:divBdr>
    </w:div>
    <w:div w:id="1478254993">
      <w:marLeft w:val="0"/>
      <w:marRight w:val="0"/>
      <w:marTop w:val="0"/>
      <w:marBottom w:val="0"/>
      <w:divBdr>
        <w:top w:val="none" w:sz="0" w:space="0" w:color="auto"/>
        <w:left w:val="none" w:sz="0" w:space="0" w:color="auto"/>
        <w:bottom w:val="none" w:sz="0" w:space="0" w:color="auto"/>
        <w:right w:val="none" w:sz="0" w:space="0" w:color="auto"/>
      </w:divBdr>
      <w:divsChild>
        <w:div w:id="2010710999">
          <w:marLeft w:val="0"/>
          <w:marRight w:val="0"/>
          <w:marTop w:val="0"/>
          <w:marBottom w:val="0"/>
          <w:divBdr>
            <w:top w:val="none" w:sz="0" w:space="0" w:color="auto"/>
            <w:left w:val="none" w:sz="0" w:space="0" w:color="auto"/>
            <w:bottom w:val="none" w:sz="0" w:space="0" w:color="auto"/>
            <w:right w:val="none" w:sz="0" w:space="0" w:color="auto"/>
          </w:divBdr>
        </w:div>
      </w:divsChild>
    </w:div>
    <w:div w:id="1479036979">
      <w:marLeft w:val="0"/>
      <w:marRight w:val="0"/>
      <w:marTop w:val="0"/>
      <w:marBottom w:val="0"/>
      <w:divBdr>
        <w:top w:val="none" w:sz="0" w:space="0" w:color="auto"/>
        <w:left w:val="none" w:sz="0" w:space="0" w:color="auto"/>
        <w:bottom w:val="none" w:sz="0" w:space="0" w:color="auto"/>
        <w:right w:val="none" w:sz="0" w:space="0" w:color="auto"/>
      </w:divBdr>
    </w:div>
    <w:div w:id="1485001953">
      <w:marLeft w:val="0"/>
      <w:marRight w:val="0"/>
      <w:marTop w:val="0"/>
      <w:marBottom w:val="0"/>
      <w:divBdr>
        <w:top w:val="none" w:sz="0" w:space="0" w:color="auto"/>
        <w:left w:val="none" w:sz="0" w:space="0" w:color="auto"/>
        <w:bottom w:val="none" w:sz="0" w:space="0" w:color="auto"/>
        <w:right w:val="none" w:sz="0" w:space="0" w:color="auto"/>
      </w:divBdr>
    </w:div>
    <w:div w:id="1489516336">
      <w:bodyDiv w:val="1"/>
      <w:marLeft w:val="0"/>
      <w:marRight w:val="0"/>
      <w:marTop w:val="0"/>
      <w:marBottom w:val="0"/>
      <w:divBdr>
        <w:top w:val="none" w:sz="0" w:space="0" w:color="auto"/>
        <w:left w:val="none" w:sz="0" w:space="0" w:color="auto"/>
        <w:bottom w:val="none" w:sz="0" w:space="0" w:color="auto"/>
        <w:right w:val="none" w:sz="0" w:space="0" w:color="auto"/>
      </w:divBdr>
      <w:divsChild>
        <w:div w:id="1555655947">
          <w:marLeft w:val="0"/>
          <w:marRight w:val="0"/>
          <w:marTop w:val="0"/>
          <w:marBottom w:val="0"/>
          <w:divBdr>
            <w:top w:val="none" w:sz="0" w:space="0" w:color="auto"/>
            <w:left w:val="none" w:sz="0" w:space="0" w:color="auto"/>
            <w:bottom w:val="none" w:sz="0" w:space="0" w:color="auto"/>
            <w:right w:val="none" w:sz="0" w:space="0" w:color="auto"/>
          </w:divBdr>
          <w:divsChild>
            <w:div w:id="13727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80093">
      <w:marLeft w:val="0"/>
      <w:marRight w:val="0"/>
      <w:marTop w:val="0"/>
      <w:marBottom w:val="0"/>
      <w:divBdr>
        <w:top w:val="none" w:sz="0" w:space="0" w:color="auto"/>
        <w:left w:val="none" w:sz="0" w:space="0" w:color="auto"/>
        <w:bottom w:val="none" w:sz="0" w:space="0" w:color="auto"/>
        <w:right w:val="none" w:sz="0" w:space="0" w:color="auto"/>
      </w:divBdr>
      <w:divsChild>
        <w:div w:id="1460807682">
          <w:marLeft w:val="0"/>
          <w:marRight w:val="0"/>
          <w:marTop w:val="0"/>
          <w:marBottom w:val="0"/>
          <w:divBdr>
            <w:top w:val="none" w:sz="0" w:space="0" w:color="auto"/>
            <w:left w:val="none" w:sz="0" w:space="0" w:color="auto"/>
            <w:bottom w:val="none" w:sz="0" w:space="0" w:color="auto"/>
            <w:right w:val="none" w:sz="0" w:space="0" w:color="auto"/>
          </w:divBdr>
        </w:div>
      </w:divsChild>
    </w:div>
    <w:div w:id="1499425095">
      <w:marLeft w:val="0"/>
      <w:marRight w:val="0"/>
      <w:marTop w:val="0"/>
      <w:marBottom w:val="0"/>
      <w:divBdr>
        <w:top w:val="none" w:sz="0" w:space="0" w:color="auto"/>
        <w:left w:val="none" w:sz="0" w:space="0" w:color="auto"/>
        <w:bottom w:val="none" w:sz="0" w:space="0" w:color="auto"/>
        <w:right w:val="none" w:sz="0" w:space="0" w:color="auto"/>
      </w:divBdr>
    </w:div>
    <w:div w:id="1500580588">
      <w:marLeft w:val="0"/>
      <w:marRight w:val="0"/>
      <w:marTop w:val="0"/>
      <w:marBottom w:val="0"/>
      <w:divBdr>
        <w:top w:val="none" w:sz="0" w:space="0" w:color="auto"/>
        <w:left w:val="none" w:sz="0" w:space="0" w:color="auto"/>
        <w:bottom w:val="none" w:sz="0" w:space="0" w:color="auto"/>
        <w:right w:val="none" w:sz="0" w:space="0" w:color="auto"/>
      </w:divBdr>
      <w:divsChild>
        <w:div w:id="581646155">
          <w:marLeft w:val="0"/>
          <w:marRight w:val="0"/>
          <w:marTop w:val="0"/>
          <w:marBottom w:val="0"/>
          <w:divBdr>
            <w:top w:val="none" w:sz="0" w:space="0" w:color="auto"/>
            <w:left w:val="none" w:sz="0" w:space="0" w:color="auto"/>
            <w:bottom w:val="none" w:sz="0" w:space="0" w:color="auto"/>
            <w:right w:val="none" w:sz="0" w:space="0" w:color="auto"/>
          </w:divBdr>
        </w:div>
      </w:divsChild>
    </w:div>
    <w:div w:id="1501583248">
      <w:bodyDiv w:val="1"/>
      <w:marLeft w:val="0"/>
      <w:marRight w:val="0"/>
      <w:marTop w:val="0"/>
      <w:marBottom w:val="0"/>
      <w:divBdr>
        <w:top w:val="none" w:sz="0" w:space="0" w:color="auto"/>
        <w:left w:val="none" w:sz="0" w:space="0" w:color="auto"/>
        <w:bottom w:val="none" w:sz="0" w:space="0" w:color="auto"/>
        <w:right w:val="none" w:sz="0" w:space="0" w:color="auto"/>
      </w:divBdr>
    </w:div>
    <w:div w:id="1503084035">
      <w:marLeft w:val="0"/>
      <w:marRight w:val="0"/>
      <w:marTop w:val="0"/>
      <w:marBottom w:val="0"/>
      <w:divBdr>
        <w:top w:val="none" w:sz="0" w:space="0" w:color="auto"/>
        <w:left w:val="none" w:sz="0" w:space="0" w:color="auto"/>
        <w:bottom w:val="none" w:sz="0" w:space="0" w:color="auto"/>
        <w:right w:val="none" w:sz="0" w:space="0" w:color="auto"/>
      </w:divBdr>
    </w:div>
    <w:div w:id="1506554719">
      <w:marLeft w:val="0"/>
      <w:marRight w:val="0"/>
      <w:marTop w:val="0"/>
      <w:marBottom w:val="0"/>
      <w:divBdr>
        <w:top w:val="none" w:sz="0" w:space="0" w:color="auto"/>
        <w:left w:val="none" w:sz="0" w:space="0" w:color="auto"/>
        <w:bottom w:val="none" w:sz="0" w:space="0" w:color="auto"/>
        <w:right w:val="none" w:sz="0" w:space="0" w:color="auto"/>
      </w:divBdr>
      <w:divsChild>
        <w:div w:id="516694244">
          <w:marLeft w:val="0"/>
          <w:marRight w:val="0"/>
          <w:marTop w:val="0"/>
          <w:marBottom w:val="0"/>
          <w:divBdr>
            <w:top w:val="none" w:sz="0" w:space="0" w:color="auto"/>
            <w:left w:val="none" w:sz="0" w:space="0" w:color="auto"/>
            <w:bottom w:val="none" w:sz="0" w:space="0" w:color="auto"/>
            <w:right w:val="none" w:sz="0" w:space="0" w:color="auto"/>
          </w:divBdr>
        </w:div>
      </w:divsChild>
    </w:div>
    <w:div w:id="1508445401">
      <w:marLeft w:val="0"/>
      <w:marRight w:val="0"/>
      <w:marTop w:val="0"/>
      <w:marBottom w:val="0"/>
      <w:divBdr>
        <w:top w:val="none" w:sz="0" w:space="0" w:color="auto"/>
        <w:left w:val="none" w:sz="0" w:space="0" w:color="auto"/>
        <w:bottom w:val="none" w:sz="0" w:space="0" w:color="auto"/>
        <w:right w:val="none" w:sz="0" w:space="0" w:color="auto"/>
      </w:divBdr>
    </w:div>
    <w:div w:id="1509829861">
      <w:marLeft w:val="0"/>
      <w:marRight w:val="0"/>
      <w:marTop w:val="0"/>
      <w:marBottom w:val="0"/>
      <w:divBdr>
        <w:top w:val="none" w:sz="0" w:space="0" w:color="auto"/>
        <w:left w:val="none" w:sz="0" w:space="0" w:color="auto"/>
        <w:bottom w:val="none" w:sz="0" w:space="0" w:color="auto"/>
        <w:right w:val="none" w:sz="0" w:space="0" w:color="auto"/>
      </w:divBdr>
      <w:divsChild>
        <w:div w:id="870731013">
          <w:marLeft w:val="0"/>
          <w:marRight w:val="0"/>
          <w:marTop w:val="0"/>
          <w:marBottom w:val="0"/>
          <w:divBdr>
            <w:top w:val="none" w:sz="0" w:space="0" w:color="auto"/>
            <w:left w:val="none" w:sz="0" w:space="0" w:color="auto"/>
            <w:bottom w:val="none" w:sz="0" w:space="0" w:color="auto"/>
            <w:right w:val="none" w:sz="0" w:space="0" w:color="auto"/>
          </w:divBdr>
        </w:div>
      </w:divsChild>
    </w:div>
    <w:div w:id="1512337709">
      <w:marLeft w:val="0"/>
      <w:marRight w:val="0"/>
      <w:marTop w:val="0"/>
      <w:marBottom w:val="0"/>
      <w:divBdr>
        <w:top w:val="none" w:sz="0" w:space="0" w:color="auto"/>
        <w:left w:val="none" w:sz="0" w:space="0" w:color="auto"/>
        <w:bottom w:val="none" w:sz="0" w:space="0" w:color="auto"/>
        <w:right w:val="none" w:sz="0" w:space="0" w:color="auto"/>
      </w:divBdr>
      <w:divsChild>
        <w:div w:id="883758457">
          <w:marLeft w:val="0"/>
          <w:marRight w:val="0"/>
          <w:marTop w:val="0"/>
          <w:marBottom w:val="0"/>
          <w:divBdr>
            <w:top w:val="none" w:sz="0" w:space="0" w:color="auto"/>
            <w:left w:val="none" w:sz="0" w:space="0" w:color="auto"/>
            <w:bottom w:val="none" w:sz="0" w:space="0" w:color="auto"/>
            <w:right w:val="none" w:sz="0" w:space="0" w:color="auto"/>
          </w:divBdr>
        </w:div>
      </w:divsChild>
    </w:div>
    <w:div w:id="1514219416">
      <w:marLeft w:val="0"/>
      <w:marRight w:val="0"/>
      <w:marTop w:val="0"/>
      <w:marBottom w:val="0"/>
      <w:divBdr>
        <w:top w:val="none" w:sz="0" w:space="0" w:color="auto"/>
        <w:left w:val="none" w:sz="0" w:space="0" w:color="auto"/>
        <w:bottom w:val="none" w:sz="0" w:space="0" w:color="auto"/>
        <w:right w:val="none" w:sz="0" w:space="0" w:color="auto"/>
      </w:divBdr>
    </w:div>
    <w:div w:id="1519657702">
      <w:marLeft w:val="0"/>
      <w:marRight w:val="0"/>
      <w:marTop w:val="0"/>
      <w:marBottom w:val="0"/>
      <w:divBdr>
        <w:top w:val="none" w:sz="0" w:space="0" w:color="auto"/>
        <w:left w:val="none" w:sz="0" w:space="0" w:color="auto"/>
        <w:bottom w:val="none" w:sz="0" w:space="0" w:color="auto"/>
        <w:right w:val="none" w:sz="0" w:space="0" w:color="auto"/>
      </w:divBdr>
    </w:div>
    <w:div w:id="1532495792">
      <w:marLeft w:val="0"/>
      <w:marRight w:val="0"/>
      <w:marTop w:val="0"/>
      <w:marBottom w:val="0"/>
      <w:divBdr>
        <w:top w:val="none" w:sz="0" w:space="0" w:color="auto"/>
        <w:left w:val="none" w:sz="0" w:space="0" w:color="auto"/>
        <w:bottom w:val="none" w:sz="0" w:space="0" w:color="auto"/>
        <w:right w:val="none" w:sz="0" w:space="0" w:color="auto"/>
      </w:divBdr>
    </w:div>
    <w:div w:id="1535311925">
      <w:marLeft w:val="0"/>
      <w:marRight w:val="0"/>
      <w:marTop w:val="0"/>
      <w:marBottom w:val="0"/>
      <w:divBdr>
        <w:top w:val="none" w:sz="0" w:space="0" w:color="auto"/>
        <w:left w:val="none" w:sz="0" w:space="0" w:color="auto"/>
        <w:bottom w:val="none" w:sz="0" w:space="0" w:color="auto"/>
        <w:right w:val="none" w:sz="0" w:space="0" w:color="auto"/>
      </w:divBdr>
    </w:div>
    <w:div w:id="1537887125">
      <w:marLeft w:val="0"/>
      <w:marRight w:val="0"/>
      <w:marTop w:val="0"/>
      <w:marBottom w:val="0"/>
      <w:divBdr>
        <w:top w:val="none" w:sz="0" w:space="0" w:color="auto"/>
        <w:left w:val="none" w:sz="0" w:space="0" w:color="auto"/>
        <w:bottom w:val="none" w:sz="0" w:space="0" w:color="auto"/>
        <w:right w:val="none" w:sz="0" w:space="0" w:color="auto"/>
      </w:divBdr>
    </w:div>
    <w:div w:id="1538153268">
      <w:marLeft w:val="0"/>
      <w:marRight w:val="0"/>
      <w:marTop w:val="0"/>
      <w:marBottom w:val="0"/>
      <w:divBdr>
        <w:top w:val="none" w:sz="0" w:space="0" w:color="auto"/>
        <w:left w:val="none" w:sz="0" w:space="0" w:color="auto"/>
        <w:bottom w:val="none" w:sz="0" w:space="0" w:color="auto"/>
        <w:right w:val="none" w:sz="0" w:space="0" w:color="auto"/>
      </w:divBdr>
      <w:divsChild>
        <w:div w:id="753360301">
          <w:marLeft w:val="0"/>
          <w:marRight w:val="0"/>
          <w:marTop w:val="0"/>
          <w:marBottom w:val="0"/>
          <w:divBdr>
            <w:top w:val="none" w:sz="0" w:space="0" w:color="auto"/>
            <w:left w:val="none" w:sz="0" w:space="0" w:color="auto"/>
            <w:bottom w:val="none" w:sz="0" w:space="0" w:color="auto"/>
            <w:right w:val="none" w:sz="0" w:space="0" w:color="auto"/>
          </w:divBdr>
        </w:div>
      </w:divsChild>
    </w:div>
    <w:div w:id="1538660679">
      <w:marLeft w:val="0"/>
      <w:marRight w:val="0"/>
      <w:marTop w:val="0"/>
      <w:marBottom w:val="0"/>
      <w:divBdr>
        <w:top w:val="none" w:sz="0" w:space="0" w:color="auto"/>
        <w:left w:val="none" w:sz="0" w:space="0" w:color="auto"/>
        <w:bottom w:val="none" w:sz="0" w:space="0" w:color="auto"/>
        <w:right w:val="none" w:sz="0" w:space="0" w:color="auto"/>
      </w:divBdr>
      <w:divsChild>
        <w:div w:id="2013482806">
          <w:marLeft w:val="0"/>
          <w:marRight w:val="0"/>
          <w:marTop w:val="0"/>
          <w:marBottom w:val="0"/>
          <w:divBdr>
            <w:top w:val="none" w:sz="0" w:space="0" w:color="auto"/>
            <w:left w:val="none" w:sz="0" w:space="0" w:color="auto"/>
            <w:bottom w:val="none" w:sz="0" w:space="0" w:color="auto"/>
            <w:right w:val="none" w:sz="0" w:space="0" w:color="auto"/>
          </w:divBdr>
        </w:div>
      </w:divsChild>
    </w:div>
    <w:div w:id="1540820787">
      <w:bodyDiv w:val="1"/>
      <w:marLeft w:val="0"/>
      <w:marRight w:val="0"/>
      <w:marTop w:val="0"/>
      <w:marBottom w:val="0"/>
      <w:divBdr>
        <w:top w:val="none" w:sz="0" w:space="0" w:color="auto"/>
        <w:left w:val="none" w:sz="0" w:space="0" w:color="auto"/>
        <w:bottom w:val="none" w:sz="0" w:space="0" w:color="auto"/>
        <w:right w:val="none" w:sz="0" w:space="0" w:color="auto"/>
      </w:divBdr>
      <w:divsChild>
        <w:div w:id="1760637621">
          <w:marLeft w:val="0"/>
          <w:marRight w:val="0"/>
          <w:marTop w:val="0"/>
          <w:marBottom w:val="0"/>
          <w:divBdr>
            <w:top w:val="none" w:sz="0" w:space="0" w:color="auto"/>
            <w:left w:val="none" w:sz="0" w:space="0" w:color="auto"/>
            <w:bottom w:val="none" w:sz="0" w:space="0" w:color="auto"/>
            <w:right w:val="none" w:sz="0" w:space="0" w:color="auto"/>
          </w:divBdr>
          <w:divsChild>
            <w:div w:id="139207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80180">
      <w:marLeft w:val="0"/>
      <w:marRight w:val="0"/>
      <w:marTop w:val="0"/>
      <w:marBottom w:val="0"/>
      <w:divBdr>
        <w:top w:val="none" w:sz="0" w:space="0" w:color="auto"/>
        <w:left w:val="none" w:sz="0" w:space="0" w:color="auto"/>
        <w:bottom w:val="none" w:sz="0" w:space="0" w:color="auto"/>
        <w:right w:val="none" w:sz="0" w:space="0" w:color="auto"/>
      </w:divBdr>
    </w:div>
    <w:div w:id="1548880045">
      <w:marLeft w:val="0"/>
      <w:marRight w:val="0"/>
      <w:marTop w:val="0"/>
      <w:marBottom w:val="0"/>
      <w:divBdr>
        <w:top w:val="none" w:sz="0" w:space="0" w:color="auto"/>
        <w:left w:val="none" w:sz="0" w:space="0" w:color="auto"/>
        <w:bottom w:val="none" w:sz="0" w:space="0" w:color="auto"/>
        <w:right w:val="none" w:sz="0" w:space="0" w:color="auto"/>
      </w:divBdr>
    </w:div>
    <w:div w:id="1565872437">
      <w:bodyDiv w:val="1"/>
      <w:marLeft w:val="0"/>
      <w:marRight w:val="0"/>
      <w:marTop w:val="0"/>
      <w:marBottom w:val="0"/>
      <w:divBdr>
        <w:top w:val="none" w:sz="0" w:space="0" w:color="auto"/>
        <w:left w:val="none" w:sz="0" w:space="0" w:color="auto"/>
        <w:bottom w:val="none" w:sz="0" w:space="0" w:color="auto"/>
        <w:right w:val="none" w:sz="0" w:space="0" w:color="auto"/>
      </w:divBdr>
      <w:divsChild>
        <w:div w:id="1037394937">
          <w:marLeft w:val="0"/>
          <w:marRight w:val="0"/>
          <w:marTop w:val="0"/>
          <w:marBottom w:val="0"/>
          <w:divBdr>
            <w:top w:val="none" w:sz="0" w:space="0" w:color="auto"/>
            <w:left w:val="none" w:sz="0" w:space="0" w:color="auto"/>
            <w:bottom w:val="none" w:sz="0" w:space="0" w:color="auto"/>
            <w:right w:val="none" w:sz="0" w:space="0" w:color="auto"/>
          </w:divBdr>
        </w:div>
        <w:div w:id="1285114023">
          <w:marLeft w:val="0"/>
          <w:marRight w:val="0"/>
          <w:marTop w:val="0"/>
          <w:marBottom w:val="0"/>
          <w:divBdr>
            <w:top w:val="none" w:sz="0" w:space="0" w:color="auto"/>
            <w:left w:val="none" w:sz="0" w:space="0" w:color="auto"/>
            <w:bottom w:val="none" w:sz="0" w:space="0" w:color="auto"/>
            <w:right w:val="none" w:sz="0" w:space="0" w:color="auto"/>
          </w:divBdr>
        </w:div>
        <w:div w:id="1783067075">
          <w:marLeft w:val="0"/>
          <w:marRight w:val="0"/>
          <w:marTop w:val="0"/>
          <w:marBottom w:val="0"/>
          <w:divBdr>
            <w:top w:val="none" w:sz="0" w:space="0" w:color="auto"/>
            <w:left w:val="none" w:sz="0" w:space="0" w:color="auto"/>
            <w:bottom w:val="none" w:sz="0" w:space="0" w:color="auto"/>
            <w:right w:val="none" w:sz="0" w:space="0" w:color="auto"/>
          </w:divBdr>
        </w:div>
        <w:div w:id="1922713777">
          <w:marLeft w:val="0"/>
          <w:marRight w:val="0"/>
          <w:marTop w:val="0"/>
          <w:marBottom w:val="0"/>
          <w:divBdr>
            <w:top w:val="none" w:sz="0" w:space="0" w:color="auto"/>
            <w:left w:val="none" w:sz="0" w:space="0" w:color="auto"/>
            <w:bottom w:val="none" w:sz="0" w:space="0" w:color="auto"/>
            <w:right w:val="none" w:sz="0" w:space="0" w:color="auto"/>
          </w:divBdr>
          <w:divsChild>
            <w:div w:id="237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76192">
      <w:marLeft w:val="0"/>
      <w:marRight w:val="0"/>
      <w:marTop w:val="0"/>
      <w:marBottom w:val="0"/>
      <w:divBdr>
        <w:top w:val="none" w:sz="0" w:space="0" w:color="auto"/>
        <w:left w:val="none" w:sz="0" w:space="0" w:color="auto"/>
        <w:bottom w:val="none" w:sz="0" w:space="0" w:color="auto"/>
        <w:right w:val="none" w:sz="0" w:space="0" w:color="auto"/>
      </w:divBdr>
    </w:div>
    <w:div w:id="1569464580">
      <w:marLeft w:val="0"/>
      <w:marRight w:val="0"/>
      <w:marTop w:val="0"/>
      <w:marBottom w:val="0"/>
      <w:divBdr>
        <w:top w:val="none" w:sz="0" w:space="0" w:color="auto"/>
        <w:left w:val="none" w:sz="0" w:space="0" w:color="auto"/>
        <w:bottom w:val="none" w:sz="0" w:space="0" w:color="auto"/>
        <w:right w:val="none" w:sz="0" w:space="0" w:color="auto"/>
      </w:divBdr>
    </w:div>
    <w:div w:id="1570581499">
      <w:marLeft w:val="0"/>
      <w:marRight w:val="0"/>
      <w:marTop w:val="0"/>
      <w:marBottom w:val="0"/>
      <w:divBdr>
        <w:top w:val="none" w:sz="0" w:space="0" w:color="auto"/>
        <w:left w:val="none" w:sz="0" w:space="0" w:color="auto"/>
        <w:bottom w:val="none" w:sz="0" w:space="0" w:color="auto"/>
        <w:right w:val="none" w:sz="0" w:space="0" w:color="auto"/>
      </w:divBdr>
      <w:divsChild>
        <w:div w:id="503059209">
          <w:marLeft w:val="0"/>
          <w:marRight w:val="0"/>
          <w:marTop w:val="0"/>
          <w:marBottom w:val="0"/>
          <w:divBdr>
            <w:top w:val="none" w:sz="0" w:space="0" w:color="auto"/>
            <w:left w:val="none" w:sz="0" w:space="0" w:color="auto"/>
            <w:bottom w:val="none" w:sz="0" w:space="0" w:color="auto"/>
            <w:right w:val="none" w:sz="0" w:space="0" w:color="auto"/>
          </w:divBdr>
        </w:div>
      </w:divsChild>
    </w:div>
    <w:div w:id="1573731541">
      <w:marLeft w:val="0"/>
      <w:marRight w:val="0"/>
      <w:marTop w:val="0"/>
      <w:marBottom w:val="0"/>
      <w:divBdr>
        <w:top w:val="none" w:sz="0" w:space="0" w:color="auto"/>
        <w:left w:val="none" w:sz="0" w:space="0" w:color="auto"/>
        <w:bottom w:val="none" w:sz="0" w:space="0" w:color="auto"/>
        <w:right w:val="none" w:sz="0" w:space="0" w:color="auto"/>
      </w:divBdr>
    </w:div>
    <w:div w:id="1577206970">
      <w:marLeft w:val="0"/>
      <w:marRight w:val="0"/>
      <w:marTop w:val="0"/>
      <w:marBottom w:val="0"/>
      <w:divBdr>
        <w:top w:val="none" w:sz="0" w:space="0" w:color="auto"/>
        <w:left w:val="none" w:sz="0" w:space="0" w:color="auto"/>
        <w:bottom w:val="none" w:sz="0" w:space="0" w:color="auto"/>
        <w:right w:val="none" w:sz="0" w:space="0" w:color="auto"/>
      </w:divBdr>
      <w:divsChild>
        <w:div w:id="585771380">
          <w:marLeft w:val="0"/>
          <w:marRight w:val="0"/>
          <w:marTop w:val="0"/>
          <w:marBottom w:val="0"/>
          <w:divBdr>
            <w:top w:val="none" w:sz="0" w:space="0" w:color="auto"/>
            <w:left w:val="none" w:sz="0" w:space="0" w:color="auto"/>
            <w:bottom w:val="none" w:sz="0" w:space="0" w:color="auto"/>
            <w:right w:val="none" w:sz="0" w:space="0" w:color="auto"/>
          </w:divBdr>
        </w:div>
      </w:divsChild>
    </w:div>
    <w:div w:id="1578175055">
      <w:marLeft w:val="0"/>
      <w:marRight w:val="0"/>
      <w:marTop w:val="0"/>
      <w:marBottom w:val="0"/>
      <w:divBdr>
        <w:top w:val="none" w:sz="0" w:space="0" w:color="auto"/>
        <w:left w:val="none" w:sz="0" w:space="0" w:color="auto"/>
        <w:bottom w:val="none" w:sz="0" w:space="0" w:color="auto"/>
        <w:right w:val="none" w:sz="0" w:space="0" w:color="auto"/>
      </w:divBdr>
      <w:divsChild>
        <w:div w:id="1402606249">
          <w:marLeft w:val="0"/>
          <w:marRight w:val="0"/>
          <w:marTop w:val="0"/>
          <w:marBottom w:val="0"/>
          <w:divBdr>
            <w:top w:val="none" w:sz="0" w:space="0" w:color="auto"/>
            <w:left w:val="none" w:sz="0" w:space="0" w:color="auto"/>
            <w:bottom w:val="none" w:sz="0" w:space="0" w:color="auto"/>
            <w:right w:val="none" w:sz="0" w:space="0" w:color="auto"/>
          </w:divBdr>
        </w:div>
      </w:divsChild>
    </w:div>
    <w:div w:id="1579704942">
      <w:marLeft w:val="0"/>
      <w:marRight w:val="0"/>
      <w:marTop w:val="0"/>
      <w:marBottom w:val="0"/>
      <w:divBdr>
        <w:top w:val="none" w:sz="0" w:space="0" w:color="auto"/>
        <w:left w:val="none" w:sz="0" w:space="0" w:color="auto"/>
        <w:bottom w:val="none" w:sz="0" w:space="0" w:color="auto"/>
        <w:right w:val="none" w:sz="0" w:space="0" w:color="auto"/>
      </w:divBdr>
    </w:div>
    <w:div w:id="1582523731">
      <w:marLeft w:val="0"/>
      <w:marRight w:val="0"/>
      <w:marTop w:val="0"/>
      <w:marBottom w:val="0"/>
      <w:divBdr>
        <w:top w:val="none" w:sz="0" w:space="0" w:color="auto"/>
        <w:left w:val="none" w:sz="0" w:space="0" w:color="auto"/>
        <w:bottom w:val="none" w:sz="0" w:space="0" w:color="auto"/>
        <w:right w:val="none" w:sz="0" w:space="0" w:color="auto"/>
      </w:divBdr>
    </w:div>
    <w:div w:id="1582789388">
      <w:bodyDiv w:val="1"/>
      <w:marLeft w:val="0"/>
      <w:marRight w:val="0"/>
      <w:marTop w:val="0"/>
      <w:marBottom w:val="0"/>
      <w:divBdr>
        <w:top w:val="none" w:sz="0" w:space="0" w:color="auto"/>
        <w:left w:val="none" w:sz="0" w:space="0" w:color="auto"/>
        <w:bottom w:val="none" w:sz="0" w:space="0" w:color="auto"/>
        <w:right w:val="none" w:sz="0" w:space="0" w:color="auto"/>
      </w:divBdr>
    </w:div>
    <w:div w:id="1584601698">
      <w:marLeft w:val="0"/>
      <w:marRight w:val="0"/>
      <w:marTop w:val="0"/>
      <w:marBottom w:val="0"/>
      <w:divBdr>
        <w:top w:val="none" w:sz="0" w:space="0" w:color="auto"/>
        <w:left w:val="none" w:sz="0" w:space="0" w:color="auto"/>
        <w:bottom w:val="none" w:sz="0" w:space="0" w:color="auto"/>
        <w:right w:val="none" w:sz="0" w:space="0" w:color="auto"/>
      </w:divBdr>
    </w:div>
    <w:div w:id="1585995420">
      <w:marLeft w:val="0"/>
      <w:marRight w:val="0"/>
      <w:marTop w:val="0"/>
      <w:marBottom w:val="0"/>
      <w:divBdr>
        <w:top w:val="none" w:sz="0" w:space="0" w:color="auto"/>
        <w:left w:val="none" w:sz="0" w:space="0" w:color="auto"/>
        <w:bottom w:val="none" w:sz="0" w:space="0" w:color="auto"/>
        <w:right w:val="none" w:sz="0" w:space="0" w:color="auto"/>
      </w:divBdr>
    </w:div>
    <w:div w:id="1588152536">
      <w:bodyDiv w:val="1"/>
      <w:marLeft w:val="0"/>
      <w:marRight w:val="0"/>
      <w:marTop w:val="0"/>
      <w:marBottom w:val="0"/>
      <w:divBdr>
        <w:top w:val="none" w:sz="0" w:space="0" w:color="auto"/>
        <w:left w:val="none" w:sz="0" w:space="0" w:color="auto"/>
        <w:bottom w:val="none" w:sz="0" w:space="0" w:color="auto"/>
        <w:right w:val="none" w:sz="0" w:space="0" w:color="auto"/>
      </w:divBdr>
    </w:div>
    <w:div w:id="1590431444">
      <w:marLeft w:val="0"/>
      <w:marRight w:val="0"/>
      <w:marTop w:val="0"/>
      <w:marBottom w:val="0"/>
      <w:divBdr>
        <w:top w:val="none" w:sz="0" w:space="0" w:color="auto"/>
        <w:left w:val="none" w:sz="0" w:space="0" w:color="auto"/>
        <w:bottom w:val="none" w:sz="0" w:space="0" w:color="auto"/>
        <w:right w:val="none" w:sz="0" w:space="0" w:color="auto"/>
      </w:divBdr>
    </w:div>
    <w:div w:id="1590962394">
      <w:marLeft w:val="0"/>
      <w:marRight w:val="0"/>
      <w:marTop w:val="0"/>
      <w:marBottom w:val="0"/>
      <w:divBdr>
        <w:top w:val="none" w:sz="0" w:space="0" w:color="auto"/>
        <w:left w:val="none" w:sz="0" w:space="0" w:color="auto"/>
        <w:bottom w:val="none" w:sz="0" w:space="0" w:color="auto"/>
        <w:right w:val="none" w:sz="0" w:space="0" w:color="auto"/>
      </w:divBdr>
    </w:div>
    <w:div w:id="1596009653">
      <w:marLeft w:val="0"/>
      <w:marRight w:val="0"/>
      <w:marTop w:val="0"/>
      <w:marBottom w:val="0"/>
      <w:divBdr>
        <w:top w:val="none" w:sz="0" w:space="0" w:color="auto"/>
        <w:left w:val="none" w:sz="0" w:space="0" w:color="auto"/>
        <w:bottom w:val="none" w:sz="0" w:space="0" w:color="auto"/>
        <w:right w:val="none" w:sz="0" w:space="0" w:color="auto"/>
      </w:divBdr>
    </w:div>
    <w:div w:id="1602175977">
      <w:marLeft w:val="0"/>
      <w:marRight w:val="0"/>
      <w:marTop w:val="0"/>
      <w:marBottom w:val="0"/>
      <w:divBdr>
        <w:top w:val="none" w:sz="0" w:space="0" w:color="auto"/>
        <w:left w:val="none" w:sz="0" w:space="0" w:color="auto"/>
        <w:bottom w:val="none" w:sz="0" w:space="0" w:color="auto"/>
        <w:right w:val="none" w:sz="0" w:space="0" w:color="auto"/>
      </w:divBdr>
      <w:divsChild>
        <w:div w:id="892277367">
          <w:marLeft w:val="0"/>
          <w:marRight w:val="0"/>
          <w:marTop w:val="0"/>
          <w:marBottom w:val="0"/>
          <w:divBdr>
            <w:top w:val="none" w:sz="0" w:space="0" w:color="auto"/>
            <w:left w:val="none" w:sz="0" w:space="0" w:color="auto"/>
            <w:bottom w:val="none" w:sz="0" w:space="0" w:color="auto"/>
            <w:right w:val="none" w:sz="0" w:space="0" w:color="auto"/>
          </w:divBdr>
        </w:div>
      </w:divsChild>
    </w:div>
    <w:div w:id="1602256620">
      <w:marLeft w:val="0"/>
      <w:marRight w:val="0"/>
      <w:marTop w:val="0"/>
      <w:marBottom w:val="0"/>
      <w:divBdr>
        <w:top w:val="none" w:sz="0" w:space="0" w:color="auto"/>
        <w:left w:val="none" w:sz="0" w:space="0" w:color="auto"/>
        <w:bottom w:val="none" w:sz="0" w:space="0" w:color="auto"/>
        <w:right w:val="none" w:sz="0" w:space="0" w:color="auto"/>
      </w:divBdr>
    </w:div>
    <w:div w:id="1603146631">
      <w:marLeft w:val="0"/>
      <w:marRight w:val="0"/>
      <w:marTop w:val="0"/>
      <w:marBottom w:val="0"/>
      <w:divBdr>
        <w:top w:val="none" w:sz="0" w:space="0" w:color="auto"/>
        <w:left w:val="none" w:sz="0" w:space="0" w:color="auto"/>
        <w:bottom w:val="none" w:sz="0" w:space="0" w:color="auto"/>
        <w:right w:val="none" w:sz="0" w:space="0" w:color="auto"/>
      </w:divBdr>
    </w:div>
    <w:div w:id="1603416973">
      <w:marLeft w:val="0"/>
      <w:marRight w:val="0"/>
      <w:marTop w:val="0"/>
      <w:marBottom w:val="0"/>
      <w:divBdr>
        <w:top w:val="none" w:sz="0" w:space="0" w:color="auto"/>
        <w:left w:val="none" w:sz="0" w:space="0" w:color="auto"/>
        <w:bottom w:val="none" w:sz="0" w:space="0" w:color="auto"/>
        <w:right w:val="none" w:sz="0" w:space="0" w:color="auto"/>
      </w:divBdr>
    </w:div>
    <w:div w:id="1604800266">
      <w:marLeft w:val="0"/>
      <w:marRight w:val="0"/>
      <w:marTop w:val="0"/>
      <w:marBottom w:val="0"/>
      <w:divBdr>
        <w:top w:val="none" w:sz="0" w:space="0" w:color="auto"/>
        <w:left w:val="none" w:sz="0" w:space="0" w:color="auto"/>
        <w:bottom w:val="none" w:sz="0" w:space="0" w:color="auto"/>
        <w:right w:val="none" w:sz="0" w:space="0" w:color="auto"/>
      </w:divBdr>
    </w:div>
    <w:div w:id="1607078976">
      <w:marLeft w:val="0"/>
      <w:marRight w:val="0"/>
      <w:marTop w:val="0"/>
      <w:marBottom w:val="0"/>
      <w:divBdr>
        <w:top w:val="none" w:sz="0" w:space="0" w:color="auto"/>
        <w:left w:val="none" w:sz="0" w:space="0" w:color="auto"/>
        <w:bottom w:val="none" w:sz="0" w:space="0" w:color="auto"/>
        <w:right w:val="none" w:sz="0" w:space="0" w:color="auto"/>
      </w:divBdr>
      <w:divsChild>
        <w:div w:id="464278243">
          <w:marLeft w:val="0"/>
          <w:marRight w:val="0"/>
          <w:marTop w:val="0"/>
          <w:marBottom w:val="0"/>
          <w:divBdr>
            <w:top w:val="none" w:sz="0" w:space="0" w:color="auto"/>
            <w:left w:val="none" w:sz="0" w:space="0" w:color="auto"/>
            <w:bottom w:val="none" w:sz="0" w:space="0" w:color="auto"/>
            <w:right w:val="none" w:sz="0" w:space="0" w:color="auto"/>
          </w:divBdr>
        </w:div>
      </w:divsChild>
    </w:div>
    <w:div w:id="1610895550">
      <w:marLeft w:val="0"/>
      <w:marRight w:val="0"/>
      <w:marTop w:val="0"/>
      <w:marBottom w:val="0"/>
      <w:divBdr>
        <w:top w:val="none" w:sz="0" w:space="0" w:color="auto"/>
        <w:left w:val="none" w:sz="0" w:space="0" w:color="auto"/>
        <w:bottom w:val="none" w:sz="0" w:space="0" w:color="auto"/>
        <w:right w:val="none" w:sz="0" w:space="0" w:color="auto"/>
      </w:divBdr>
    </w:div>
    <w:div w:id="1611474692">
      <w:marLeft w:val="0"/>
      <w:marRight w:val="0"/>
      <w:marTop w:val="0"/>
      <w:marBottom w:val="0"/>
      <w:divBdr>
        <w:top w:val="none" w:sz="0" w:space="0" w:color="auto"/>
        <w:left w:val="none" w:sz="0" w:space="0" w:color="auto"/>
        <w:bottom w:val="none" w:sz="0" w:space="0" w:color="auto"/>
        <w:right w:val="none" w:sz="0" w:space="0" w:color="auto"/>
      </w:divBdr>
      <w:divsChild>
        <w:div w:id="1462533365">
          <w:marLeft w:val="0"/>
          <w:marRight w:val="0"/>
          <w:marTop w:val="0"/>
          <w:marBottom w:val="0"/>
          <w:divBdr>
            <w:top w:val="none" w:sz="0" w:space="0" w:color="auto"/>
            <w:left w:val="none" w:sz="0" w:space="0" w:color="auto"/>
            <w:bottom w:val="none" w:sz="0" w:space="0" w:color="auto"/>
            <w:right w:val="none" w:sz="0" w:space="0" w:color="auto"/>
          </w:divBdr>
        </w:div>
      </w:divsChild>
    </w:div>
    <w:div w:id="1619144986">
      <w:marLeft w:val="0"/>
      <w:marRight w:val="0"/>
      <w:marTop w:val="0"/>
      <w:marBottom w:val="0"/>
      <w:divBdr>
        <w:top w:val="none" w:sz="0" w:space="0" w:color="auto"/>
        <w:left w:val="none" w:sz="0" w:space="0" w:color="auto"/>
        <w:bottom w:val="none" w:sz="0" w:space="0" w:color="auto"/>
        <w:right w:val="none" w:sz="0" w:space="0" w:color="auto"/>
      </w:divBdr>
    </w:div>
    <w:div w:id="1619264803">
      <w:marLeft w:val="0"/>
      <w:marRight w:val="0"/>
      <w:marTop w:val="0"/>
      <w:marBottom w:val="0"/>
      <w:divBdr>
        <w:top w:val="none" w:sz="0" w:space="0" w:color="auto"/>
        <w:left w:val="none" w:sz="0" w:space="0" w:color="auto"/>
        <w:bottom w:val="none" w:sz="0" w:space="0" w:color="auto"/>
        <w:right w:val="none" w:sz="0" w:space="0" w:color="auto"/>
      </w:divBdr>
      <w:divsChild>
        <w:div w:id="392895889">
          <w:marLeft w:val="0"/>
          <w:marRight w:val="0"/>
          <w:marTop w:val="0"/>
          <w:marBottom w:val="0"/>
          <w:divBdr>
            <w:top w:val="none" w:sz="0" w:space="0" w:color="auto"/>
            <w:left w:val="none" w:sz="0" w:space="0" w:color="auto"/>
            <w:bottom w:val="none" w:sz="0" w:space="0" w:color="auto"/>
            <w:right w:val="none" w:sz="0" w:space="0" w:color="auto"/>
          </w:divBdr>
        </w:div>
      </w:divsChild>
    </w:div>
    <w:div w:id="1620337299">
      <w:marLeft w:val="0"/>
      <w:marRight w:val="0"/>
      <w:marTop w:val="0"/>
      <w:marBottom w:val="0"/>
      <w:divBdr>
        <w:top w:val="none" w:sz="0" w:space="0" w:color="auto"/>
        <w:left w:val="none" w:sz="0" w:space="0" w:color="auto"/>
        <w:bottom w:val="none" w:sz="0" w:space="0" w:color="auto"/>
        <w:right w:val="none" w:sz="0" w:space="0" w:color="auto"/>
      </w:divBdr>
    </w:div>
    <w:div w:id="1625698994">
      <w:marLeft w:val="0"/>
      <w:marRight w:val="0"/>
      <w:marTop w:val="0"/>
      <w:marBottom w:val="0"/>
      <w:divBdr>
        <w:top w:val="none" w:sz="0" w:space="0" w:color="auto"/>
        <w:left w:val="none" w:sz="0" w:space="0" w:color="auto"/>
        <w:bottom w:val="none" w:sz="0" w:space="0" w:color="auto"/>
        <w:right w:val="none" w:sz="0" w:space="0" w:color="auto"/>
      </w:divBdr>
      <w:divsChild>
        <w:div w:id="1142891285">
          <w:marLeft w:val="0"/>
          <w:marRight w:val="0"/>
          <w:marTop w:val="0"/>
          <w:marBottom w:val="0"/>
          <w:divBdr>
            <w:top w:val="none" w:sz="0" w:space="0" w:color="auto"/>
            <w:left w:val="none" w:sz="0" w:space="0" w:color="auto"/>
            <w:bottom w:val="none" w:sz="0" w:space="0" w:color="auto"/>
            <w:right w:val="none" w:sz="0" w:space="0" w:color="auto"/>
          </w:divBdr>
        </w:div>
      </w:divsChild>
    </w:div>
    <w:div w:id="1626086100">
      <w:marLeft w:val="0"/>
      <w:marRight w:val="0"/>
      <w:marTop w:val="0"/>
      <w:marBottom w:val="0"/>
      <w:divBdr>
        <w:top w:val="none" w:sz="0" w:space="0" w:color="auto"/>
        <w:left w:val="none" w:sz="0" w:space="0" w:color="auto"/>
        <w:bottom w:val="none" w:sz="0" w:space="0" w:color="auto"/>
        <w:right w:val="none" w:sz="0" w:space="0" w:color="auto"/>
      </w:divBdr>
      <w:divsChild>
        <w:div w:id="1806309914">
          <w:marLeft w:val="0"/>
          <w:marRight w:val="0"/>
          <w:marTop w:val="0"/>
          <w:marBottom w:val="0"/>
          <w:divBdr>
            <w:top w:val="none" w:sz="0" w:space="0" w:color="auto"/>
            <w:left w:val="none" w:sz="0" w:space="0" w:color="auto"/>
            <w:bottom w:val="none" w:sz="0" w:space="0" w:color="auto"/>
            <w:right w:val="none" w:sz="0" w:space="0" w:color="auto"/>
          </w:divBdr>
        </w:div>
      </w:divsChild>
    </w:div>
    <w:div w:id="1628119089">
      <w:bodyDiv w:val="1"/>
      <w:marLeft w:val="0"/>
      <w:marRight w:val="0"/>
      <w:marTop w:val="0"/>
      <w:marBottom w:val="0"/>
      <w:divBdr>
        <w:top w:val="none" w:sz="0" w:space="0" w:color="auto"/>
        <w:left w:val="none" w:sz="0" w:space="0" w:color="auto"/>
        <w:bottom w:val="none" w:sz="0" w:space="0" w:color="auto"/>
        <w:right w:val="none" w:sz="0" w:space="0" w:color="auto"/>
      </w:divBdr>
      <w:divsChild>
        <w:div w:id="1402370271">
          <w:marLeft w:val="0"/>
          <w:marRight w:val="0"/>
          <w:marTop w:val="0"/>
          <w:marBottom w:val="0"/>
          <w:divBdr>
            <w:top w:val="none" w:sz="0" w:space="0" w:color="auto"/>
            <w:left w:val="none" w:sz="0" w:space="0" w:color="auto"/>
            <w:bottom w:val="none" w:sz="0" w:space="0" w:color="auto"/>
            <w:right w:val="none" w:sz="0" w:space="0" w:color="auto"/>
          </w:divBdr>
          <w:divsChild>
            <w:div w:id="1388186003">
              <w:marLeft w:val="0"/>
              <w:marRight w:val="0"/>
              <w:marTop w:val="0"/>
              <w:marBottom w:val="0"/>
              <w:divBdr>
                <w:top w:val="none" w:sz="0" w:space="0" w:color="auto"/>
                <w:left w:val="none" w:sz="0" w:space="0" w:color="auto"/>
                <w:bottom w:val="none" w:sz="0" w:space="0" w:color="auto"/>
                <w:right w:val="none" w:sz="0" w:space="0" w:color="auto"/>
              </w:divBdr>
              <w:divsChild>
                <w:div w:id="537277936">
                  <w:marLeft w:val="0"/>
                  <w:marRight w:val="0"/>
                  <w:marTop w:val="0"/>
                  <w:marBottom w:val="0"/>
                  <w:divBdr>
                    <w:top w:val="none" w:sz="0" w:space="0" w:color="auto"/>
                    <w:left w:val="none" w:sz="0" w:space="0" w:color="auto"/>
                    <w:bottom w:val="none" w:sz="0" w:space="0" w:color="auto"/>
                    <w:right w:val="none" w:sz="0" w:space="0" w:color="auto"/>
                  </w:divBdr>
                  <w:divsChild>
                    <w:div w:id="4287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277896">
      <w:marLeft w:val="0"/>
      <w:marRight w:val="0"/>
      <w:marTop w:val="0"/>
      <w:marBottom w:val="0"/>
      <w:divBdr>
        <w:top w:val="none" w:sz="0" w:space="0" w:color="auto"/>
        <w:left w:val="none" w:sz="0" w:space="0" w:color="auto"/>
        <w:bottom w:val="none" w:sz="0" w:space="0" w:color="auto"/>
        <w:right w:val="none" w:sz="0" w:space="0" w:color="auto"/>
      </w:divBdr>
    </w:div>
    <w:div w:id="1642421043">
      <w:bodyDiv w:val="1"/>
      <w:marLeft w:val="0"/>
      <w:marRight w:val="0"/>
      <w:marTop w:val="0"/>
      <w:marBottom w:val="0"/>
      <w:divBdr>
        <w:top w:val="none" w:sz="0" w:space="0" w:color="auto"/>
        <w:left w:val="none" w:sz="0" w:space="0" w:color="auto"/>
        <w:bottom w:val="none" w:sz="0" w:space="0" w:color="auto"/>
        <w:right w:val="none" w:sz="0" w:space="0" w:color="auto"/>
      </w:divBdr>
    </w:div>
    <w:div w:id="1644776861">
      <w:marLeft w:val="0"/>
      <w:marRight w:val="0"/>
      <w:marTop w:val="0"/>
      <w:marBottom w:val="0"/>
      <w:divBdr>
        <w:top w:val="none" w:sz="0" w:space="0" w:color="auto"/>
        <w:left w:val="none" w:sz="0" w:space="0" w:color="auto"/>
        <w:bottom w:val="none" w:sz="0" w:space="0" w:color="auto"/>
        <w:right w:val="none" w:sz="0" w:space="0" w:color="auto"/>
      </w:divBdr>
    </w:div>
    <w:div w:id="1648044810">
      <w:bodyDiv w:val="1"/>
      <w:marLeft w:val="0"/>
      <w:marRight w:val="0"/>
      <w:marTop w:val="0"/>
      <w:marBottom w:val="0"/>
      <w:divBdr>
        <w:top w:val="none" w:sz="0" w:space="0" w:color="auto"/>
        <w:left w:val="none" w:sz="0" w:space="0" w:color="auto"/>
        <w:bottom w:val="none" w:sz="0" w:space="0" w:color="auto"/>
        <w:right w:val="none" w:sz="0" w:space="0" w:color="auto"/>
      </w:divBdr>
    </w:div>
    <w:div w:id="1648629241">
      <w:marLeft w:val="0"/>
      <w:marRight w:val="0"/>
      <w:marTop w:val="0"/>
      <w:marBottom w:val="0"/>
      <w:divBdr>
        <w:top w:val="none" w:sz="0" w:space="0" w:color="auto"/>
        <w:left w:val="none" w:sz="0" w:space="0" w:color="auto"/>
        <w:bottom w:val="none" w:sz="0" w:space="0" w:color="auto"/>
        <w:right w:val="none" w:sz="0" w:space="0" w:color="auto"/>
      </w:divBdr>
    </w:div>
    <w:div w:id="1664620444">
      <w:marLeft w:val="0"/>
      <w:marRight w:val="0"/>
      <w:marTop w:val="0"/>
      <w:marBottom w:val="0"/>
      <w:divBdr>
        <w:top w:val="none" w:sz="0" w:space="0" w:color="auto"/>
        <w:left w:val="none" w:sz="0" w:space="0" w:color="auto"/>
        <w:bottom w:val="none" w:sz="0" w:space="0" w:color="auto"/>
        <w:right w:val="none" w:sz="0" w:space="0" w:color="auto"/>
      </w:divBdr>
    </w:div>
    <w:div w:id="1667396832">
      <w:bodyDiv w:val="1"/>
      <w:marLeft w:val="0"/>
      <w:marRight w:val="0"/>
      <w:marTop w:val="0"/>
      <w:marBottom w:val="0"/>
      <w:divBdr>
        <w:top w:val="none" w:sz="0" w:space="0" w:color="auto"/>
        <w:left w:val="none" w:sz="0" w:space="0" w:color="auto"/>
        <w:bottom w:val="none" w:sz="0" w:space="0" w:color="auto"/>
        <w:right w:val="none" w:sz="0" w:space="0" w:color="auto"/>
      </w:divBdr>
    </w:div>
    <w:div w:id="1668164976">
      <w:marLeft w:val="0"/>
      <w:marRight w:val="0"/>
      <w:marTop w:val="0"/>
      <w:marBottom w:val="0"/>
      <w:divBdr>
        <w:top w:val="none" w:sz="0" w:space="0" w:color="auto"/>
        <w:left w:val="none" w:sz="0" w:space="0" w:color="auto"/>
        <w:bottom w:val="none" w:sz="0" w:space="0" w:color="auto"/>
        <w:right w:val="none" w:sz="0" w:space="0" w:color="auto"/>
      </w:divBdr>
    </w:div>
    <w:div w:id="1670333416">
      <w:marLeft w:val="0"/>
      <w:marRight w:val="0"/>
      <w:marTop w:val="0"/>
      <w:marBottom w:val="0"/>
      <w:divBdr>
        <w:top w:val="none" w:sz="0" w:space="0" w:color="auto"/>
        <w:left w:val="none" w:sz="0" w:space="0" w:color="auto"/>
        <w:bottom w:val="none" w:sz="0" w:space="0" w:color="auto"/>
        <w:right w:val="none" w:sz="0" w:space="0" w:color="auto"/>
      </w:divBdr>
      <w:divsChild>
        <w:div w:id="117454220">
          <w:marLeft w:val="0"/>
          <w:marRight w:val="0"/>
          <w:marTop w:val="0"/>
          <w:marBottom w:val="0"/>
          <w:divBdr>
            <w:top w:val="none" w:sz="0" w:space="0" w:color="auto"/>
            <w:left w:val="none" w:sz="0" w:space="0" w:color="auto"/>
            <w:bottom w:val="none" w:sz="0" w:space="0" w:color="auto"/>
            <w:right w:val="none" w:sz="0" w:space="0" w:color="auto"/>
          </w:divBdr>
        </w:div>
      </w:divsChild>
    </w:div>
    <w:div w:id="1677883506">
      <w:bodyDiv w:val="1"/>
      <w:marLeft w:val="0"/>
      <w:marRight w:val="0"/>
      <w:marTop w:val="0"/>
      <w:marBottom w:val="0"/>
      <w:divBdr>
        <w:top w:val="none" w:sz="0" w:space="0" w:color="auto"/>
        <w:left w:val="none" w:sz="0" w:space="0" w:color="auto"/>
        <w:bottom w:val="none" w:sz="0" w:space="0" w:color="auto"/>
        <w:right w:val="none" w:sz="0" w:space="0" w:color="auto"/>
      </w:divBdr>
      <w:divsChild>
        <w:div w:id="1517976">
          <w:marLeft w:val="0"/>
          <w:marRight w:val="0"/>
          <w:marTop w:val="0"/>
          <w:marBottom w:val="0"/>
          <w:divBdr>
            <w:top w:val="none" w:sz="0" w:space="0" w:color="auto"/>
            <w:left w:val="none" w:sz="0" w:space="0" w:color="auto"/>
            <w:bottom w:val="none" w:sz="0" w:space="0" w:color="auto"/>
            <w:right w:val="none" w:sz="0" w:space="0" w:color="auto"/>
          </w:divBdr>
          <w:divsChild>
            <w:div w:id="726494235">
              <w:marLeft w:val="0"/>
              <w:marRight w:val="0"/>
              <w:marTop w:val="0"/>
              <w:marBottom w:val="0"/>
              <w:divBdr>
                <w:top w:val="none" w:sz="0" w:space="0" w:color="auto"/>
                <w:left w:val="none" w:sz="0" w:space="0" w:color="auto"/>
                <w:bottom w:val="none" w:sz="0" w:space="0" w:color="auto"/>
                <w:right w:val="none" w:sz="0" w:space="0" w:color="auto"/>
              </w:divBdr>
            </w:div>
          </w:divsChild>
        </w:div>
        <w:div w:id="1016807538">
          <w:marLeft w:val="0"/>
          <w:marRight w:val="0"/>
          <w:marTop w:val="0"/>
          <w:marBottom w:val="0"/>
          <w:divBdr>
            <w:top w:val="none" w:sz="0" w:space="0" w:color="auto"/>
            <w:left w:val="none" w:sz="0" w:space="0" w:color="auto"/>
            <w:bottom w:val="none" w:sz="0" w:space="0" w:color="auto"/>
            <w:right w:val="none" w:sz="0" w:space="0" w:color="auto"/>
          </w:divBdr>
        </w:div>
        <w:div w:id="2094933751">
          <w:marLeft w:val="0"/>
          <w:marRight w:val="0"/>
          <w:marTop w:val="0"/>
          <w:marBottom w:val="0"/>
          <w:divBdr>
            <w:top w:val="none" w:sz="0" w:space="0" w:color="auto"/>
            <w:left w:val="none" w:sz="0" w:space="0" w:color="auto"/>
            <w:bottom w:val="none" w:sz="0" w:space="0" w:color="auto"/>
            <w:right w:val="none" w:sz="0" w:space="0" w:color="auto"/>
          </w:divBdr>
        </w:div>
        <w:div w:id="2118324882">
          <w:marLeft w:val="0"/>
          <w:marRight w:val="0"/>
          <w:marTop w:val="0"/>
          <w:marBottom w:val="0"/>
          <w:divBdr>
            <w:top w:val="none" w:sz="0" w:space="0" w:color="auto"/>
            <w:left w:val="none" w:sz="0" w:space="0" w:color="auto"/>
            <w:bottom w:val="none" w:sz="0" w:space="0" w:color="auto"/>
            <w:right w:val="none" w:sz="0" w:space="0" w:color="auto"/>
          </w:divBdr>
        </w:div>
      </w:divsChild>
    </w:div>
    <w:div w:id="1680811470">
      <w:marLeft w:val="0"/>
      <w:marRight w:val="0"/>
      <w:marTop w:val="0"/>
      <w:marBottom w:val="0"/>
      <w:divBdr>
        <w:top w:val="none" w:sz="0" w:space="0" w:color="auto"/>
        <w:left w:val="none" w:sz="0" w:space="0" w:color="auto"/>
        <w:bottom w:val="none" w:sz="0" w:space="0" w:color="auto"/>
        <w:right w:val="none" w:sz="0" w:space="0" w:color="auto"/>
      </w:divBdr>
    </w:div>
    <w:div w:id="1682973233">
      <w:marLeft w:val="0"/>
      <w:marRight w:val="0"/>
      <w:marTop w:val="0"/>
      <w:marBottom w:val="0"/>
      <w:divBdr>
        <w:top w:val="none" w:sz="0" w:space="0" w:color="auto"/>
        <w:left w:val="none" w:sz="0" w:space="0" w:color="auto"/>
        <w:bottom w:val="none" w:sz="0" w:space="0" w:color="auto"/>
        <w:right w:val="none" w:sz="0" w:space="0" w:color="auto"/>
      </w:divBdr>
    </w:div>
    <w:div w:id="1686597044">
      <w:marLeft w:val="0"/>
      <w:marRight w:val="0"/>
      <w:marTop w:val="0"/>
      <w:marBottom w:val="0"/>
      <w:divBdr>
        <w:top w:val="none" w:sz="0" w:space="0" w:color="auto"/>
        <w:left w:val="none" w:sz="0" w:space="0" w:color="auto"/>
        <w:bottom w:val="none" w:sz="0" w:space="0" w:color="auto"/>
        <w:right w:val="none" w:sz="0" w:space="0" w:color="auto"/>
      </w:divBdr>
    </w:div>
    <w:div w:id="1690909132">
      <w:marLeft w:val="0"/>
      <w:marRight w:val="0"/>
      <w:marTop w:val="0"/>
      <w:marBottom w:val="0"/>
      <w:divBdr>
        <w:top w:val="none" w:sz="0" w:space="0" w:color="auto"/>
        <w:left w:val="none" w:sz="0" w:space="0" w:color="auto"/>
        <w:bottom w:val="none" w:sz="0" w:space="0" w:color="auto"/>
        <w:right w:val="none" w:sz="0" w:space="0" w:color="auto"/>
      </w:divBdr>
    </w:div>
    <w:div w:id="1696417725">
      <w:bodyDiv w:val="1"/>
      <w:marLeft w:val="0"/>
      <w:marRight w:val="0"/>
      <w:marTop w:val="0"/>
      <w:marBottom w:val="0"/>
      <w:divBdr>
        <w:top w:val="none" w:sz="0" w:space="0" w:color="auto"/>
        <w:left w:val="none" w:sz="0" w:space="0" w:color="auto"/>
        <w:bottom w:val="none" w:sz="0" w:space="0" w:color="auto"/>
        <w:right w:val="none" w:sz="0" w:space="0" w:color="auto"/>
      </w:divBdr>
    </w:div>
    <w:div w:id="1696689620">
      <w:bodyDiv w:val="1"/>
      <w:marLeft w:val="0"/>
      <w:marRight w:val="0"/>
      <w:marTop w:val="0"/>
      <w:marBottom w:val="0"/>
      <w:divBdr>
        <w:top w:val="none" w:sz="0" w:space="0" w:color="auto"/>
        <w:left w:val="none" w:sz="0" w:space="0" w:color="auto"/>
        <w:bottom w:val="none" w:sz="0" w:space="0" w:color="auto"/>
        <w:right w:val="none" w:sz="0" w:space="0" w:color="auto"/>
      </w:divBdr>
      <w:divsChild>
        <w:div w:id="42414363">
          <w:marLeft w:val="0"/>
          <w:marRight w:val="0"/>
          <w:marTop w:val="0"/>
          <w:marBottom w:val="0"/>
          <w:divBdr>
            <w:top w:val="none" w:sz="0" w:space="0" w:color="auto"/>
            <w:left w:val="none" w:sz="0" w:space="0" w:color="auto"/>
            <w:bottom w:val="none" w:sz="0" w:space="0" w:color="auto"/>
            <w:right w:val="none" w:sz="0" w:space="0" w:color="auto"/>
          </w:divBdr>
          <w:divsChild>
            <w:div w:id="1022778461">
              <w:marLeft w:val="0"/>
              <w:marRight w:val="0"/>
              <w:marTop w:val="0"/>
              <w:marBottom w:val="0"/>
              <w:divBdr>
                <w:top w:val="none" w:sz="0" w:space="0" w:color="auto"/>
                <w:left w:val="none" w:sz="0" w:space="0" w:color="auto"/>
                <w:bottom w:val="none" w:sz="0" w:space="0" w:color="auto"/>
                <w:right w:val="none" w:sz="0" w:space="0" w:color="auto"/>
              </w:divBdr>
            </w:div>
          </w:divsChild>
        </w:div>
        <w:div w:id="914314552">
          <w:marLeft w:val="0"/>
          <w:marRight w:val="0"/>
          <w:marTop w:val="0"/>
          <w:marBottom w:val="0"/>
          <w:divBdr>
            <w:top w:val="none" w:sz="0" w:space="0" w:color="auto"/>
            <w:left w:val="none" w:sz="0" w:space="0" w:color="auto"/>
            <w:bottom w:val="none" w:sz="0" w:space="0" w:color="auto"/>
            <w:right w:val="none" w:sz="0" w:space="0" w:color="auto"/>
          </w:divBdr>
        </w:div>
        <w:div w:id="1266496614">
          <w:marLeft w:val="0"/>
          <w:marRight w:val="0"/>
          <w:marTop w:val="0"/>
          <w:marBottom w:val="0"/>
          <w:divBdr>
            <w:top w:val="none" w:sz="0" w:space="0" w:color="auto"/>
            <w:left w:val="none" w:sz="0" w:space="0" w:color="auto"/>
            <w:bottom w:val="none" w:sz="0" w:space="0" w:color="auto"/>
            <w:right w:val="none" w:sz="0" w:space="0" w:color="auto"/>
          </w:divBdr>
        </w:div>
        <w:div w:id="1605068008">
          <w:marLeft w:val="0"/>
          <w:marRight w:val="0"/>
          <w:marTop w:val="0"/>
          <w:marBottom w:val="0"/>
          <w:divBdr>
            <w:top w:val="none" w:sz="0" w:space="0" w:color="auto"/>
            <w:left w:val="none" w:sz="0" w:space="0" w:color="auto"/>
            <w:bottom w:val="none" w:sz="0" w:space="0" w:color="auto"/>
            <w:right w:val="none" w:sz="0" w:space="0" w:color="auto"/>
          </w:divBdr>
        </w:div>
      </w:divsChild>
    </w:div>
    <w:div w:id="1697779122">
      <w:marLeft w:val="0"/>
      <w:marRight w:val="0"/>
      <w:marTop w:val="0"/>
      <w:marBottom w:val="0"/>
      <w:divBdr>
        <w:top w:val="none" w:sz="0" w:space="0" w:color="auto"/>
        <w:left w:val="none" w:sz="0" w:space="0" w:color="auto"/>
        <w:bottom w:val="none" w:sz="0" w:space="0" w:color="auto"/>
        <w:right w:val="none" w:sz="0" w:space="0" w:color="auto"/>
      </w:divBdr>
    </w:div>
    <w:div w:id="1697852420">
      <w:marLeft w:val="0"/>
      <w:marRight w:val="0"/>
      <w:marTop w:val="0"/>
      <w:marBottom w:val="0"/>
      <w:divBdr>
        <w:top w:val="none" w:sz="0" w:space="0" w:color="auto"/>
        <w:left w:val="none" w:sz="0" w:space="0" w:color="auto"/>
        <w:bottom w:val="none" w:sz="0" w:space="0" w:color="auto"/>
        <w:right w:val="none" w:sz="0" w:space="0" w:color="auto"/>
      </w:divBdr>
    </w:div>
    <w:div w:id="1701973536">
      <w:marLeft w:val="0"/>
      <w:marRight w:val="0"/>
      <w:marTop w:val="0"/>
      <w:marBottom w:val="0"/>
      <w:divBdr>
        <w:top w:val="none" w:sz="0" w:space="0" w:color="auto"/>
        <w:left w:val="none" w:sz="0" w:space="0" w:color="auto"/>
        <w:bottom w:val="none" w:sz="0" w:space="0" w:color="auto"/>
        <w:right w:val="none" w:sz="0" w:space="0" w:color="auto"/>
      </w:divBdr>
    </w:div>
    <w:div w:id="1703507225">
      <w:marLeft w:val="0"/>
      <w:marRight w:val="0"/>
      <w:marTop w:val="0"/>
      <w:marBottom w:val="0"/>
      <w:divBdr>
        <w:top w:val="none" w:sz="0" w:space="0" w:color="auto"/>
        <w:left w:val="none" w:sz="0" w:space="0" w:color="auto"/>
        <w:bottom w:val="none" w:sz="0" w:space="0" w:color="auto"/>
        <w:right w:val="none" w:sz="0" w:space="0" w:color="auto"/>
      </w:divBdr>
    </w:div>
    <w:div w:id="1708287269">
      <w:marLeft w:val="0"/>
      <w:marRight w:val="0"/>
      <w:marTop w:val="0"/>
      <w:marBottom w:val="0"/>
      <w:divBdr>
        <w:top w:val="none" w:sz="0" w:space="0" w:color="auto"/>
        <w:left w:val="none" w:sz="0" w:space="0" w:color="auto"/>
        <w:bottom w:val="none" w:sz="0" w:space="0" w:color="auto"/>
        <w:right w:val="none" w:sz="0" w:space="0" w:color="auto"/>
      </w:divBdr>
      <w:divsChild>
        <w:div w:id="36009251">
          <w:marLeft w:val="0"/>
          <w:marRight w:val="0"/>
          <w:marTop w:val="0"/>
          <w:marBottom w:val="0"/>
          <w:divBdr>
            <w:top w:val="none" w:sz="0" w:space="0" w:color="auto"/>
            <w:left w:val="none" w:sz="0" w:space="0" w:color="auto"/>
            <w:bottom w:val="none" w:sz="0" w:space="0" w:color="auto"/>
            <w:right w:val="none" w:sz="0" w:space="0" w:color="auto"/>
          </w:divBdr>
        </w:div>
      </w:divsChild>
    </w:div>
    <w:div w:id="1709184964">
      <w:marLeft w:val="0"/>
      <w:marRight w:val="0"/>
      <w:marTop w:val="0"/>
      <w:marBottom w:val="0"/>
      <w:divBdr>
        <w:top w:val="none" w:sz="0" w:space="0" w:color="auto"/>
        <w:left w:val="none" w:sz="0" w:space="0" w:color="auto"/>
        <w:bottom w:val="none" w:sz="0" w:space="0" w:color="auto"/>
        <w:right w:val="none" w:sz="0" w:space="0" w:color="auto"/>
      </w:divBdr>
      <w:divsChild>
        <w:div w:id="67920438">
          <w:marLeft w:val="0"/>
          <w:marRight w:val="0"/>
          <w:marTop w:val="0"/>
          <w:marBottom w:val="0"/>
          <w:divBdr>
            <w:top w:val="none" w:sz="0" w:space="0" w:color="auto"/>
            <w:left w:val="none" w:sz="0" w:space="0" w:color="auto"/>
            <w:bottom w:val="none" w:sz="0" w:space="0" w:color="auto"/>
            <w:right w:val="none" w:sz="0" w:space="0" w:color="auto"/>
          </w:divBdr>
        </w:div>
      </w:divsChild>
    </w:div>
    <w:div w:id="1713727087">
      <w:marLeft w:val="0"/>
      <w:marRight w:val="0"/>
      <w:marTop w:val="0"/>
      <w:marBottom w:val="0"/>
      <w:divBdr>
        <w:top w:val="none" w:sz="0" w:space="0" w:color="auto"/>
        <w:left w:val="none" w:sz="0" w:space="0" w:color="auto"/>
        <w:bottom w:val="none" w:sz="0" w:space="0" w:color="auto"/>
        <w:right w:val="none" w:sz="0" w:space="0" w:color="auto"/>
      </w:divBdr>
    </w:div>
    <w:div w:id="1714191026">
      <w:marLeft w:val="0"/>
      <w:marRight w:val="0"/>
      <w:marTop w:val="0"/>
      <w:marBottom w:val="0"/>
      <w:divBdr>
        <w:top w:val="none" w:sz="0" w:space="0" w:color="auto"/>
        <w:left w:val="none" w:sz="0" w:space="0" w:color="auto"/>
        <w:bottom w:val="none" w:sz="0" w:space="0" w:color="auto"/>
        <w:right w:val="none" w:sz="0" w:space="0" w:color="auto"/>
      </w:divBdr>
    </w:div>
    <w:div w:id="1717925277">
      <w:marLeft w:val="0"/>
      <w:marRight w:val="0"/>
      <w:marTop w:val="0"/>
      <w:marBottom w:val="0"/>
      <w:divBdr>
        <w:top w:val="none" w:sz="0" w:space="0" w:color="auto"/>
        <w:left w:val="none" w:sz="0" w:space="0" w:color="auto"/>
        <w:bottom w:val="none" w:sz="0" w:space="0" w:color="auto"/>
        <w:right w:val="none" w:sz="0" w:space="0" w:color="auto"/>
      </w:divBdr>
      <w:divsChild>
        <w:div w:id="116488667">
          <w:marLeft w:val="0"/>
          <w:marRight w:val="0"/>
          <w:marTop w:val="0"/>
          <w:marBottom w:val="0"/>
          <w:divBdr>
            <w:top w:val="none" w:sz="0" w:space="0" w:color="auto"/>
            <w:left w:val="none" w:sz="0" w:space="0" w:color="auto"/>
            <w:bottom w:val="none" w:sz="0" w:space="0" w:color="auto"/>
            <w:right w:val="none" w:sz="0" w:space="0" w:color="auto"/>
          </w:divBdr>
        </w:div>
      </w:divsChild>
    </w:div>
    <w:div w:id="1720930731">
      <w:marLeft w:val="0"/>
      <w:marRight w:val="0"/>
      <w:marTop w:val="0"/>
      <w:marBottom w:val="0"/>
      <w:divBdr>
        <w:top w:val="none" w:sz="0" w:space="0" w:color="auto"/>
        <w:left w:val="none" w:sz="0" w:space="0" w:color="auto"/>
        <w:bottom w:val="none" w:sz="0" w:space="0" w:color="auto"/>
        <w:right w:val="none" w:sz="0" w:space="0" w:color="auto"/>
      </w:divBdr>
    </w:div>
    <w:div w:id="1731727520">
      <w:marLeft w:val="0"/>
      <w:marRight w:val="0"/>
      <w:marTop w:val="0"/>
      <w:marBottom w:val="0"/>
      <w:divBdr>
        <w:top w:val="none" w:sz="0" w:space="0" w:color="auto"/>
        <w:left w:val="none" w:sz="0" w:space="0" w:color="auto"/>
        <w:bottom w:val="none" w:sz="0" w:space="0" w:color="auto"/>
        <w:right w:val="none" w:sz="0" w:space="0" w:color="auto"/>
      </w:divBdr>
    </w:div>
    <w:div w:id="1735660137">
      <w:bodyDiv w:val="1"/>
      <w:marLeft w:val="0"/>
      <w:marRight w:val="0"/>
      <w:marTop w:val="0"/>
      <w:marBottom w:val="0"/>
      <w:divBdr>
        <w:top w:val="none" w:sz="0" w:space="0" w:color="auto"/>
        <w:left w:val="none" w:sz="0" w:space="0" w:color="auto"/>
        <w:bottom w:val="none" w:sz="0" w:space="0" w:color="auto"/>
        <w:right w:val="none" w:sz="0" w:space="0" w:color="auto"/>
      </w:divBdr>
    </w:div>
    <w:div w:id="1743986207">
      <w:marLeft w:val="0"/>
      <w:marRight w:val="0"/>
      <w:marTop w:val="0"/>
      <w:marBottom w:val="0"/>
      <w:divBdr>
        <w:top w:val="none" w:sz="0" w:space="0" w:color="auto"/>
        <w:left w:val="none" w:sz="0" w:space="0" w:color="auto"/>
        <w:bottom w:val="none" w:sz="0" w:space="0" w:color="auto"/>
        <w:right w:val="none" w:sz="0" w:space="0" w:color="auto"/>
      </w:divBdr>
      <w:divsChild>
        <w:div w:id="14306382">
          <w:marLeft w:val="0"/>
          <w:marRight w:val="0"/>
          <w:marTop w:val="0"/>
          <w:marBottom w:val="0"/>
          <w:divBdr>
            <w:top w:val="none" w:sz="0" w:space="0" w:color="auto"/>
            <w:left w:val="none" w:sz="0" w:space="0" w:color="auto"/>
            <w:bottom w:val="none" w:sz="0" w:space="0" w:color="auto"/>
            <w:right w:val="none" w:sz="0" w:space="0" w:color="auto"/>
          </w:divBdr>
        </w:div>
      </w:divsChild>
    </w:div>
    <w:div w:id="1746561027">
      <w:marLeft w:val="0"/>
      <w:marRight w:val="0"/>
      <w:marTop w:val="0"/>
      <w:marBottom w:val="0"/>
      <w:divBdr>
        <w:top w:val="none" w:sz="0" w:space="0" w:color="auto"/>
        <w:left w:val="none" w:sz="0" w:space="0" w:color="auto"/>
        <w:bottom w:val="none" w:sz="0" w:space="0" w:color="auto"/>
        <w:right w:val="none" w:sz="0" w:space="0" w:color="auto"/>
      </w:divBdr>
    </w:div>
    <w:div w:id="1749182614">
      <w:marLeft w:val="0"/>
      <w:marRight w:val="0"/>
      <w:marTop w:val="0"/>
      <w:marBottom w:val="0"/>
      <w:divBdr>
        <w:top w:val="none" w:sz="0" w:space="0" w:color="auto"/>
        <w:left w:val="none" w:sz="0" w:space="0" w:color="auto"/>
        <w:bottom w:val="none" w:sz="0" w:space="0" w:color="auto"/>
        <w:right w:val="none" w:sz="0" w:space="0" w:color="auto"/>
      </w:divBdr>
      <w:divsChild>
        <w:div w:id="814644836">
          <w:marLeft w:val="0"/>
          <w:marRight w:val="0"/>
          <w:marTop w:val="0"/>
          <w:marBottom w:val="0"/>
          <w:divBdr>
            <w:top w:val="none" w:sz="0" w:space="0" w:color="auto"/>
            <w:left w:val="none" w:sz="0" w:space="0" w:color="auto"/>
            <w:bottom w:val="none" w:sz="0" w:space="0" w:color="auto"/>
            <w:right w:val="none" w:sz="0" w:space="0" w:color="auto"/>
          </w:divBdr>
        </w:div>
      </w:divsChild>
    </w:div>
    <w:div w:id="1752312061">
      <w:marLeft w:val="0"/>
      <w:marRight w:val="0"/>
      <w:marTop w:val="0"/>
      <w:marBottom w:val="0"/>
      <w:divBdr>
        <w:top w:val="none" w:sz="0" w:space="0" w:color="auto"/>
        <w:left w:val="none" w:sz="0" w:space="0" w:color="auto"/>
        <w:bottom w:val="none" w:sz="0" w:space="0" w:color="auto"/>
        <w:right w:val="none" w:sz="0" w:space="0" w:color="auto"/>
      </w:divBdr>
    </w:div>
    <w:div w:id="1757625708">
      <w:marLeft w:val="0"/>
      <w:marRight w:val="0"/>
      <w:marTop w:val="0"/>
      <w:marBottom w:val="0"/>
      <w:divBdr>
        <w:top w:val="none" w:sz="0" w:space="0" w:color="auto"/>
        <w:left w:val="none" w:sz="0" w:space="0" w:color="auto"/>
        <w:bottom w:val="none" w:sz="0" w:space="0" w:color="auto"/>
        <w:right w:val="none" w:sz="0" w:space="0" w:color="auto"/>
      </w:divBdr>
      <w:divsChild>
        <w:div w:id="1464033726">
          <w:marLeft w:val="0"/>
          <w:marRight w:val="0"/>
          <w:marTop w:val="0"/>
          <w:marBottom w:val="0"/>
          <w:divBdr>
            <w:top w:val="none" w:sz="0" w:space="0" w:color="auto"/>
            <w:left w:val="none" w:sz="0" w:space="0" w:color="auto"/>
            <w:bottom w:val="none" w:sz="0" w:space="0" w:color="auto"/>
            <w:right w:val="none" w:sz="0" w:space="0" w:color="auto"/>
          </w:divBdr>
        </w:div>
      </w:divsChild>
    </w:div>
    <w:div w:id="1765221228">
      <w:marLeft w:val="0"/>
      <w:marRight w:val="0"/>
      <w:marTop w:val="0"/>
      <w:marBottom w:val="0"/>
      <w:divBdr>
        <w:top w:val="none" w:sz="0" w:space="0" w:color="auto"/>
        <w:left w:val="none" w:sz="0" w:space="0" w:color="auto"/>
        <w:bottom w:val="none" w:sz="0" w:space="0" w:color="auto"/>
        <w:right w:val="none" w:sz="0" w:space="0" w:color="auto"/>
      </w:divBdr>
      <w:divsChild>
        <w:div w:id="1783836858">
          <w:marLeft w:val="0"/>
          <w:marRight w:val="0"/>
          <w:marTop w:val="0"/>
          <w:marBottom w:val="0"/>
          <w:divBdr>
            <w:top w:val="none" w:sz="0" w:space="0" w:color="auto"/>
            <w:left w:val="none" w:sz="0" w:space="0" w:color="auto"/>
            <w:bottom w:val="none" w:sz="0" w:space="0" w:color="auto"/>
            <w:right w:val="none" w:sz="0" w:space="0" w:color="auto"/>
          </w:divBdr>
        </w:div>
      </w:divsChild>
    </w:div>
    <w:div w:id="1765611257">
      <w:marLeft w:val="0"/>
      <w:marRight w:val="0"/>
      <w:marTop w:val="0"/>
      <w:marBottom w:val="0"/>
      <w:divBdr>
        <w:top w:val="none" w:sz="0" w:space="0" w:color="auto"/>
        <w:left w:val="none" w:sz="0" w:space="0" w:color="auto"/>
        <w:bottom w:val="none" w:sz="0" w:space="0" w:color="auto"/>
        <w:right w:val="none" w:sz="0" w:space="0" w:color="auto"/>
      </w:divBdr>
    </w:div>
    <w:div w:id="1766072150">
      <w:marLeft w:val="0"/>
      <w:marRight w:val="0"/>
      <w:marTop w:val="0"/>
      <w:marBottom w:val="0"/>
      <w:divBdr>
        <w:top w:val="none" w:sz="0" w:space="0" w:color="auto"/>
        <w:left w:val="none" w:sz="0" w:space="0" w:color="auto"/>
        <w:bottom w:val="none" w:sz="0" w:space="0" w:color="auto"/>
        <w:right w:val="none" w:sz="0" w:space="0" w:color="auto"/>
      </w:divBdr>
    </w:div>
    <w:div w:id="1768575612">
      <w:marLeft w:val="0"/>
      <w:marRight w:val="0"/>
      <w:marTop w:val="0"/>
      <w:marBottom w:val="0"/>
      <w:divBdr>
        <w:top w:val="none" w:sz="0" w:space="0" w:color="auto"/>
        <w:left w:val="none" w:sz="0" w:space="0" w:color="auto"/>
        <w:bottom w:val="none" w:sz="0" w:space="0" w:color="auto"/>
        <w:right w:val="none" w:sz="0" w:space="0" w:color="auto"/>
      </w:divBdr>
      <w:divsChild>
        <w:div w:id="1350252274">
          <w:marLeft w:val="0"/>
          <w:marRight w:val="0"/>
          <w:marTop w:val="0"/>
          <w:marBottom w:val="0"/>
          <w:divBdr>
            <w:top w:val="none" w:sz="0" w:space="0" w:color="auto"/>
            <w:left w:val="none" w:sz="0" w:space="0" w:color="auto"/>
            <w:bottom w:val="none" w:sz="0" w:space="0" w:color="auto"/>
            <w:right w:val="none" w:sz="0" w:space="0" w:color="auto"/>
          </w:divBdr>
        </w:div>
      </w:divsChild>
    </w:div>
    <w:div w:id="1772125978">
      <w:marLeft w:val="0"/>
      <w:marRight w:val="0"/>
      <w:marTop w:val="0"/>
      <w:marBottom w:val="0"/>
      <w:divBdr>
        <w:top w:val="none" w:sz="0" w:space="0" w:color="auto"/>
        <w:left w:val="none" w:sz="0" w:space="0" w:color="auto"/>
        <w:bottom w:val="none" w:sz="0" w:space="0" w:color="auto"/>
        <w:right w:val="none" w:sz="0" w:space="0" w:color="auto"/>
      </w:divBdr>
    </w:div>
    <w:div w:id="1772168263">
      <w:bodyDiv w:val="1"/>
      <w:marLeft w:val="0"/>
      <w:marRight w:val="0"/>
      <w:marTop w:val="0"/>
      <w:marBottom w:val="0"/>
      <w:divBdr>
        <w:top w:val="none" w:sz="0" w:space="0" w:color="auto"/>
        <w:left w:val="none" w:sz="0" w:space="0" w:color="auto"/>
        <w:bottom w:val="none" w:sz="0" w:space="0" w:color="auto"/>
        <w:right w:val="none" w:sz="0" w:space="0" w:color="auto"/>
      </w:divBdr>
    </w:div>
    <w:div w:id="1772890226">
      <w:marLeft w:val="0"/>
      <w:marRight w:val="0"/>
      <w:marTop w:val="0"/>
      <w:marBottom w:val="0"/>
      <w:divBdr>
        <w:top w:val="none" w:sz="0" w:space="0" w:color="auto"/>
        <w:left w:val="none" w:sz="0" w:space="0" w:color="auto"/>
        <w:bottom w:val="none" w:sz="0" w:space="0" w:color="auto"/>
        <w:right w:val="none" w:sz="0" w:space="0" w:color="auto"/>
      </w:divBdr>
      <w:divsChild>
        <w:div w:id="765268842">
          <w:marLeft w:val="0"/>
          <w:marRight w:val="0"/>
          <w:marTop w:val="0"/>
          <w:marBottom w:val="0"/>
          <w:divBdr>
            <w:top w:val="none" w:sz="0" w:space="0" w:color="auto"/>
            <w:left w:val="none" w:sz="0" w:space="0" w:color="auto"/>
            <w:bottom w:val="none" w:sz="0" w:space="0" w:color="auto"/>
            <w:right w:val="none" w:sz="0" w:space="0" w:color="auto"/>
          </w:divBdr>
        </w:div>
      </w:divsChild>
    </w:div>
    <w:div w:id="1775707465">
      <w:marLeft w:val="0"/>
      <w:marRight w:val="0"/>
      <w:marTop w:val="0"/>
      <w:marBottom w:val="0"/>
      <w:divBdr>
        <w:top w:val="none" w:sz="0" w:space="0" w:color="auto"/>
        <w:left w:val="none" w:sz="0" w:space="0" w:color="auto"/>
        <w:bottom w:val="none" w:sz="0" w:space="0" w:color="auto"/>
        <w:right w:val="none" w:sz="0" w:space="0" w:color="auto"/>
      </w:divBdr>
      <w:divsChild>
        <w:div w:id="318266367">
          <w:marLeft w:val="0"/>
          <w:marRight w:val="0"/>
          <w:marTop w:val="0"/>
          <w:marBottom w:val="0"/>
          <w:divBdr>
            <w:top w:val="none" w:sz="0" w:space="0" w:color="auto"/>
            <w:left w:val="none" w:sz="0" w:space="0" w:color="auto"/>
            <w:bottom w:val="none" w:sz="0" w:space="0" w:color="auto"/>
            <w:right w:val="none" w:sz="0" w:space="0" w:color="auto"/>
          </w:divBdr>
        </w:div>
      </w:divsChild>
    </w:div>
    <w:div w:id="1778481723">
      <w:marLeft w:val="0"/>
      <w:marRight w:val="0"/>
      <w:marTop w:val="0"/>
      <w:marBottom w:val="0"/>
      <w:divBdr>
        <w:top w:val="none" w:sz="0" w:space="0" w:color="auto"/>
        <w:left w:val="none" w:sz="0" w:space="0" w:color="auto"/>
        <w:bottom w:val="none" w:sz="0" w:space="0" w:color="auto"/>
        <w:right w:val="none" w:sz="0" w:space="0" w:color="auto"/>
      </w:divBdr>
    </w:div>
    <w:div w:id="1780639279">
      <w:marLeft w:val="0"/>
      <w:marRight w:val="0"/>
      <w:marTop w:val="0"/>
      <w:marBottom w:val="0"/>
      <w:divBdr>
        <w:top w:val="none" w:sz="0" w:space="0" w:color="auto"/>
        <w:left w:val="none" w:sz="0" w:space="0" w:color="auto"/>
        <w:bottom w:val="none" w:sz="0" w:space="0" w:color="auto"/>
        <w:right w:val="none" w:sz="0" w:space="0" w:color="auto"/>
      </w:divBdr>
    </w:div>
    <w:div w:id="1781990711">
      <w:marLeft w:val="0"/>
      <w:marRight w:val="0"/>
      <w:marTop w:val="0"/>
      <w:marBottom w:val="0"/>
      <w:divBdr>
        <w:top w:val="none" w:sz="0" w:space="0" w:color="auto"/>
        <w:left w:val="none" w:sz="0" w:space="0" w:color="auto"/>
        <w:bottom w:val="none" w:sz="0" w:space="0" w:color="auto"/>
        <w:right w:val="none" w:sz="0" w:space="0" w:color="auto"/>
      </w:divBdr>
    </w:div>
    <w:div w:id="1782340598">
      <w:marLeft w:val="0"/>
      <w:marRight w:val="0"/>
      <w:marTop w:val="0"/>
      <w:marBottom w:val="0"/>
      <w:divBdr>
        <w:top w:val="none" w:sz="0" w:space="0" w:color="auto"/>
        <w:left w:val="none" w:sz="0" w:space="0" w:color="auto"/>
        <w:bottom w:val="none" w:sz="0" w:space="0" w:color="auto"/>
        <w:right w:val="none" w:sz="0" w:space="0" w:color="auto"/>
      </w:divBdr>
      <w:divsChild>
        <w:div w:id="330530814">
          <w:marLeft w:val="0"/>
          <w:marRight w:val="0"/>
          <w:marTop w:val="0"/>
          <w:marBottom w:val="0"/>
          <w:divBdr>
            <w:top w:val="none" w:sz="0" w:space="0" w:color="auto"/>
            <w:left w:val="none" w:sz="0" w:space="0" w:color="auto"/>
            <w:bottom w:val="none" w:sz="0" w:space="0" w:color="auto"/>
            <w:right w:val="none" w:sz="0" w:space="0" w:color="auto"/>
          </w:divBdr>
        </w:div>
      </w:divsChild>
    </w:div>
    <w:div w:id="1786994619">
      <w:marLeft w:val="0"/>
      <w:marRight w:val="0"/>
      <w:marTop w:val="0"/>
      <w:marBottom w:val="0"/>
      <w:divBdr>
        <w:top w:val="none" w:sz="0" w:space="0" w:color="auto"/>
        <w:left w:val="none" w:sz="0" w:space="0" w:color="auto"/>
        <w:bottom w:val="none" w:sz="0" w:space="0" w:color="auto"/>
        <w:right w:val="none" w:sz="0" w:space="0" w:color="auto"/>
      </w:divBdr>
      <w:divsChild>
        <w:div w:id="1679696180">
          <w:marLeft w:val="0"/>
          <w:marRight w:val="0"/>
          <w:marTop w:val="0"/>
          <w:marBottom w:val="0"/>
          <w:divBdr>
            <w:top w:val="none" w:sz="0" w:space="0" w:color="auto"/>
            <w:left w:val="none" w:sz="0" w:space="0" w:color="auto"/>
            <w:bottom w:val="none" w:sz="0" w:space="0" w:color="auto"/>
            <w:right w:val="none" w:sz="0" w:space="0" w:color="auto"/>
          </w:divBdr>
        </w:div>
      </w:divsChild>
    </w:div>
    <w:div w:id="1790779229">
      <w:marLeft w:val="0"/>
      <w:marRight w:val="0"/>
      <w:marTop w:val="0"/>
      <w:marBottom w:val="0"/>
      <w:divBdr>
        <w:top w:val="none" w:sz="0" w:space="0" w:color="auto"/>
        <w:left w:val="none" w:sz="0" w:space="0" w:color="auto"/>
        <w:bottom w:val="none" w:sz="0" w:space="0" w:color="auto"/>
        <w:right w:val="none" w:sz="0" w:space="0" w:color="auto"/>
      </w:divBdr>
    </w:div>
    <w:div w:id="1791431859">
      <w:bodyDiv w:val="1"/>
      <w:marLeft w:val="0"/>
      <w:marRight w:val="0"/>
      <w:marTop w:val="0"/>
      <w:marBottom w:val="0"/>
      <w:divBdr>
        <w:top w:val="none" w:sz="0" w:space="0" w:color="auto"/>
        <w:left w:val="none" w:sz="0" w:space="0" w:color="auto"/>
        <w:bottom w:val="none" w:sz="0" w:space="0" w:color="auto"/>
        <w:right w:val="none" w:sz="0" w:space="0" w:color="auto"/>
      </w:divBdr>
    </w:div>
    <w:div w:id="1791825078">
      <w:marLeft w:val="0"/>
      <w:marRight w:val="0"/>
      <w:marTop w:val="0"/>
      <w:marBottom w:val="0"/>
      <w:divBdr>
        <w:top w:val="none" w:sz="0" w:space="0" w:color="auto"/>
        <w:left w:val="none" w:sz="0" w:space="0" w:color="auto"/>
        <w:bottom w:val="none" w:sz="0" w:space="0" w:color="auto"/>
        <w:right w:val="none" w:sz="0" w:space="0" w:color="auto"/>
      </w:divBdr>
    </w:div>
    <w:div w:id="1791898985">
      <w:bodyDiv w:val="1"/>
      <w:marLeft w:val="0"/>
      <w:marRight w:val="0"/>
      <w:marTop w:val="0"/>
      <w:marBottom w:val="0"/>
      <w:divBdr>
        <w:top w:val="none" w:sz="0" w:space="0" w:color="auto"/>
        <w:left w:val="none" w:sz="0" w:space="0" w:color="auto"/>
        <w:bottom w:val="none" w:sz="0" w:space="0" w:color="auto"/>
        <w:right w:val="none" w:sz="0" w:space="0" w:color="auto"/>
      </w:divBdr>
      <w:divsChild>
        <w:div w:id="2009358276">
          <w:marLeft w:val="0"/>
          <w:marRight w:val="0"/>
          <w:marTop w:val="0"/>
          <w:marBottom w:val="0"/>
          <w:divBdr>
            <w:top w:val="none" w:sz="0" w:space="0" w:color="auto"/>
            <w:left w:val="none" w:sz="0" w:space="0" w:color="auto"/>
            <w:bottom w:val="none" w:sz="0" w:space="0" w:color="auto"/>
            <w:right w:val="none" w:sz="0" w:space="0" w:color="auto"/>
          </w:divBdr>
          <w:divsChild>
            <w:div w:id="1450510957">
              <w:marLeft w:val="0"/>
              <w:marRight w:val="0"/>
              <w:marTop w:val="0"/>
              <w:marBottom w:val="0"/>
              <w:divBdr>
                <w:top w:val="none" w:sz="0" w:space="0" w:color="auto"/>
                <w:left w:val="none" w:sz="0" w:space="0" w:color="auto"/>
                <w:bottom w:val="none" w:sz="0" w:space="0" w:color="auto"/>
                <w:right w:val="none" w:sz="0" w:space="0" w:color="auto"/>
              </w:divBdr>
              <w:divsChild>
                <w:div w:id="216865172">
                  <w:marLeft w:val="0"/>
                  <w:marRight w:val="0"/>
                  <w:marTop w:val="0"/>
                  <w:marBottom w:val="0"/>
                  <w:divBdr>
                    <w:top w:val="none" w:sz="0" w:space="0" w:color="auto"/>
                    <w:left w:val="none" w:sz="0" w:space="0" w:color="auto"/>
                    <w:bottom w:val="none" w:sz="0" w:space="0" w:color="auto"/>
                    <w:right w:val="none" w:sz="0" w:space="0" w:color="auto"/>
                  </w:divBdr>
                  <w:divsChild>
                    <w:div w:id="9556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743278">
      <w:bodyDiv w:val="1"/>
      <w:marLeft w:val="0"/>
      <w:marRight w:val="0"/>
      <w:marTop w:val="0"/>
      <w:marBottom w:val="0"/>
      <w:divBdr>
        <w:top w:val="none" w:sz="0" w:space="0" w:color="auto"/>
        <w:left w:val="none" w:sz="0" w:space="0" w:color="auto"/>
        <w:bottom w:val="none" w:sz="0" w:space="0" w:color="auto"/>
        <w:right w:val="none" w:sz="0" w:space="0" w:color="auto"/>
      </w:divBdr>
    </w:div>
    <w:div w:id="1797022218">
      <w:marLeft w:val="0"/>
      <w:marRight w:val="0"/>
      <w:marTop w:val="0"/>
      <w:marBottom w:val="0"/>
      <w:divBdr>
        <w:top w:val="none" w:sz="0" w:space="0" w:color="auto"/>
        <w:left w:val="none" w:sz="0" w:space="0" w:color="auto"/>
        <w:bottom w:val="none" w:sz="0" w:space="0" w:color="auto"/>
        <w:right w:val="none" w:sz="0" w:space="0" w:color="auto"/>
      </w:divBdr>
    </w:div>
    <w:div w:id="1798255900">
      <w:bodyDiv w:val="1"/>
      <w:marLeft w:val="0"/>
      <w:marRight w:val="0"/>
      <w:marTop w:val="0"/>
      <w:marBottom w:val="0"/>
      <w:divBdr>
        <w:top w:val="none" w:sz="0" w:space="0" w:color="auto"/>
        <w:left w:val="none" w:sz="0" w:space="0" w:color="auto"/>
        <w:bottom w:val="none" w:sz="0" w:space="0" w:color="auto"/>
        <w:right w:val="none" w:sz="0" w:space="0" w:color="auto"/>
      </w:divBdr>
    </w:div>
    <w:div w:id="1798719087">
      <w:marLeft w:val="0"/>
      <w:marRight w:val="0"/>
      <w:marTop w:val="0"/>
      <w:marBottom w:val="0"/>
      <w:divBdr>
        <w:top w:val="none" w:sz="0" w:space="0" w:color="auto"/>
        <w:left w:val="none" w:sz="0" w:space="0" w:color="auto"/>
        <w:bottom w:val="none" w:sz="0" w:space="0" w:color="auto"/>
        <w:right w:val="none" w:sz="0" w:space="0" w:color="auto"/>
      </w:divBdr>
    </w:div>
    <w:div w:id="1805467421">
      <w:bodyDiv w:val="1"/>
      <w:marLeft w:val="0"/>
      <w:marRight w:val="0"/>
      <w:marTop w:val="0"/>
      <w:marBottom w:val="0"/>
      <w:divBdr>
        <w:top w:val="none" w:sz="0" w:space="0" w:color="auto"/>
        <w:left w:val="none" w:sz="0" w:space="0" w:color="auto"/>
        <w:bottom w:val="none" w:sz="0" w:space="0" w:color="auto"/>
        <w:right w:val="none" w:sz="0" w:space="0" w:color="auto"/>
      </w:divBdr>
    </w:div>
    <w:div w:id="1809009873">
      <w:marLeft w:val="0"/>
      <w:marRight w:val="0"/>
      <w:marTop w:val="0"/>
      <w:marBottom w:val="0"/>
      <w:divBdr>
        <w:top w:val="none" w:sz="0" w:space="0" w:color="auto"/>
        <w:left w:val="none" w:sz="0" w:space="0" w:color="auto"/>
        <w:bottom w:val="none" w:sz="0" w:space="0" w:color="auto"/>
        <w:right w:val="none" w:sz="0" w:space="0" w:color="auto"/>
      </w:divBdr>
      <w:divsChild>
        <w:div w:id="1610626148">
          <w:marLeft w:val="0"/>
          <w:marRight w:val="0"/>
          <w:marTop w:val="0"/>
          <w:marBottom w:val="0"/>
          <w:divBdr>
            <w:top w:val="none" w:sz="0" w:space="0" w:color="auto"/>
            <w:left w:val="none" w:sz="0" w:space="0" w:color="auto"/>
            <w:bottom w:val="none" w:sz="0" w:space="0" w:color="auto"/>
            <w:right w:val="none" w:sz="0" w:space="0" w:color="auto"/>
          </w:divBdr>
        </w:div>
      </w:divsChild>
    </w:div>
    <w:div w:id="1809929686">
      <w:marLeft w:val="0"/>
      <w:marRight w:val="0"/>
      <w:marTop w:val="0"/>
      <w:marBottom w:val="0"/>
      <w:divBdr>
        <w:top w:val="none" w:sz="0" w:space="0" w:color="auto"/>
        <w:left w:val="none" w:sz="0" w:space="0" w:color="auto"/>
        <w:bottom w:val="none" w:sz="0" w:space="0" w:color="auto"/>
        <w:right w:val="none" w:sz="0" w:space="0" w:color="auto"/>
      </w:divBdr>
    </w:div>
    <w:div w:id="1816796348">
      <w:marLeft w:val="0"/>
      <w:marRight w:val="0"/>
      <w:marTop w:val="0"/>
      <w:marBottom w:val="0"/>
      <w:divBdr>
        <w:top w:val="none" w:sz="0" w:space="0" w:color="auto"/>
        <w:left w:val="none" w:sz="0" w:space="0" w:color="auto"/>
        <w:bottom w:val="none" w:sz="0" w:space="0" w:color="auto"/>
        <w:right w:val="none" w:sz="0" w:space="0" w:color="auto"/>
      </w:divBdr>
      <w:divsChild>
        <w:div w:id="1164466265">
          <w:marLeft w:val="0"/>
          <w:marRight w:val="0"/>
          <w:marTop w:val="0"/>
          <w:marBottom w:val="0"/>
          <w:divBdr>
            <w:top w:val="none" w:sz="0" w:space="0" w:color="auto"/>
            <w:left w:val="none" w:sz="0" w:space="0" w:color="auto"/>
            <w:bottom w:val="none" w:sz="0" w:space="0" w:color="auto"/>
            <w:right w:val="none" w:sz="0" w:space="0" w:color="auto"/>
          </w:divBdr>
        </w:div>
      </w:divsChild>
    </w:div>
    <w:div w:id="1816799084">
      <w:marLeft w:val="0"/>
      <w:marRight w:val="0"/>
      <w:marTop w:val="0"/>
      <w:marBottom w:val="0"/>
      <w:divBdr>
        <w:top w:val="none" w:sz="0" w:space="0" w:color="auto"/>
        <w:left w:val="none" w:sz="0" w:space="0" w:color="auto"/>
        <w:bottom w:val="none" w:sz="0" w:space="0" w:color="auto"/>
        <w:right w:val="none" w:sz="0" w:space="0" w:color="auto"/>
      </w:divBdr>
    </w:div>
    <w:div w:id="1818766293">
      <w:marLeft w:val="0"/>
      <w:marRight w:val="0"/>
      <w:marTop w:val="0"/>
      <w:marBottom w:val="0"/>
      <w:divBdr>
        <w:top w:val="none" w:sz="0" w:space="0" w:color="auto"/>
        <w:left w:val="none" w:sz="0" w:space="0" w:color="auto"/>
        <w:bottom w:val="none" w:sz="0" w:space="0" w:color="auto"/>
        <w:right w:val="none" w:sz="0" w:space="0" w:color="auto"/>
      </w:divBdr>
    </w:div>
    <w:div w:id="1818909836">
      <w:marLeft w:val="0"/>
      <w:marRight w:val="0"/>
      <w:marTop w:val="0"/>
      <w:marBottom w:val="0"/>
      <w:divBdr>
        <w:top w:val="none" w:sz="0" w:space="0" w:color="auto"/>
        <w:left w:val="none" w:sz="0" w:space="0" w:color="auto"/>
        <w:bottom w:val="none" w:sz="0" w:space="0" w:color="auto"/>
        <w:right w:val="none" w:sz="0" w:space="0" w:color="auto"/>
      </w:divBdr>
      <w:divsChild>
        <w:div w:id="424886109">
          <w:marLeft w:val="0"/>
          <w:marRight w:val="0"/>
          <w:marTop w:val="0"/>
          <w:marBottom w:val="0"/>
          <w:divBdr>
            <w:top w:val="none" w:sz="0" w:space="0" w:color="auto"/>
            <w:left w:val="none" w:sz="0" w:space="0" w:color="auto"/>
            <w:bottom w:val="none" w:sz="0" w:space="0" w:color="auto"/>
            <w:right w:val="none" w:sz="0" w:space="0" w:color="auto"/>
          </w:divBdr>
        </w:div>
      </w:divsChild>
    </w:div>
    <w:div w:id="1826168274">
      <w:marLeft w:val="0"/>
      <w:marRight w:val="0"/>
      <w:marTop w:val="0"/>
      <w:marBottom w:val="0"/>
      <w:divBdr>
        <w:top w:val="none" w:sz="0" w:space="0" w:color="auto"/>
        <w:left w:val="none" w:sz="0" w:space="0" w:color="auto"/>
        <w:bottom w:val="none" w:sz="0" w:space="0" w:color="auto"/>
        <w:right w:val="none" w:sz="0" w:space="0" w:color="auto"/>
      </w:divBdr>
      <w:divsChild>
        <w:div w:id="838469211">
          <w:marLeft w:val="0"/>
          <w:marRight w:val="0"/>
          <w:marTop w:val="0"/>
          <w:marBottom w:val="0"/>
          <w:divBdr>
            <w:top w:val="none" w:sz="0" w:space="0" w:color="auto"/>
            <w:left w:val="none" w:sz="0" w:space="0" w:color="auto"/>
            <w:bottom w:val="none" w:sz="0" w:space="0" w:color="auto"/>
            <w:right w:val="none" w:sz="0" w:space="0" w:color="auto"/>
          </w:divBdr>
        </w:div>
      </w:divsChild>
    </w:div>
    <w:div w:id="1830973748">
      <w:marLeft w:val="0"/>
      <w:marRight w:val="0"/>
      <w:marTop w:val="0"/>
      <w:marBottom w:val="0"/>
      <w:divBdr>
        <w:top w:val="none" w:sz="0" w:space="0" w:color="auto"/>
        <w:left w:val="none" w:sz="0" w:space="0" w:color="auto"/>
        <w:bottom w:val="none" w:sz="0" w:space="0" w:color="auto"/>
        <w:right w:val="none" w:sz="0" w:space="0" w:color="auto"/>
      </w:divBdr>
    </w:div>
    <w:div w:id="1831360265">
      <w:marLeft w:val="0"/>
      <w:marRight w:val="0"/>
      <w:marTop w:val="0"/>
      <w:marBottom w:val="0"/>
      <w:divBdr>
        <w:top w:val="none" w:sz="0" w:space="0" w:color="auto"/>
        <w:left w:val="none" w:sz="0" w:space="0" w:color="auto"/>
        <w:bottom w:val="none" w:sz="0" w:space="0" w:color="auto"/>
        <w:right w:val="none" w:sz="0" w:space="0" w:color="auto"/>
      </w:divBdr>
      <w:divsChild>
        <w:div w:id="805899811">
          <w:marLeft w:val="0"/>
          <w:marRight w:val="0"/>
          <w:marTop w:val="0"/>
          <w:marBottom w:val="0"/>
          <w:divBdr>
            <w:top w:val="none" w:sz="0" w:space="0" w:color="auto"/>
            <w:left w:val="none" w:sz="0" w:space="0" w:color="auto"/>
            <w:bottom w:val="none" w:sz="0" w:space="0" w:color="auto"/>
            <w:right w:val="none" w:sz="0" w:space="0" w:color="auto"/>
          </w:divBdr>
        </w:div>
      </w:divsChild>
    </w:div>
    <w:div w:id="1831943502">
      <w:marLeft w:val="0"/>
      <w:marRight w:val="0"/>
      <w:marTop w:val="0"/>
      <w:marBottom w:val="0"/>
      <w:divBdr>
        <w:top w:val="none" w:sz="0" w:space="0" w:color="auto"/>
        <w:left w:val="none" w:sz="0" w:space="0" w:color="auto"/>
        <w:bottom w:val="none" w:sz="0" w:space="0" w:color="auto"/>
        <w:right w:val="none" w:sz="0" w:space="0" w:color="auto"/>
      </w:divBdr>
      <w:divsChild>
        <w:div w:id="1904096466">
          <w:marLeft w:val="0"/>
          <w:marRight w:val="0"/>
          <w:marTop w:val="0"/>
          <w:marBottom w:val="0"/>
          <w:divBdr>
            <w:top w:val="none" w:sz="0" w:space="0" w:color="auto"/>
            <w:left w:val="none" w:sz="0" w:space="0" w:color="auto"/>
            <w:bottom w:val="none" w:sz="0" w:space="0" w:color="auto"/>
            <w:right w:val="none" w:sz="0" w:space="0" w:color="auto"/>
          </w:divBdr>
        </w:div>
      </w:divsChild>
    </w:div>
    <w:div w:id="1838305843">
      <w:marLeft w:val="0"/>
      <w:marRight w:val="0"/>
      <w:marTop w:val="0"/>
      <w:marBottom w:val="0"/>
      <w:divBdr>
        <w:top w:val="none" w:sz="0" w:space="0" w:color="auto"/>
        <w:left w:val="none" w:sz="0" w:space="0" w:color="auto"/>
        <w:bottom w:val="none" w:sz="0" w:space="0" w:color="auto"/>
        <w:right w:val="none" w:sz="0" w:space="0" w:color="auto"/>
      </w:divBdr>
    </w:div>
    <w:div w:id="1839732112">
      <w:marLeft w:val="0"/>
      <w:marRight w:val="0"/>
      <w:marTop w:val="0"/>
      <w:marBottom w:val="0"/>
      <w:divBdr>
        <w:top w:val="none" w:sz="0" w:space="0" w:color="auto"/>
        <w:left w:val="none" w:sz="0" w:space="0" w:color="auto"/>
        <w:bottom w:val="none" w:sz="0" w:space="0" w:color="auto"/>
        <w:right w:val="none" w:sz="0" w:space="0" w:color="auto"/>
      </w:divBdr>
    </w:div>
    <w:div w:id="1845435604">
      <w:marLeft w:val="0"/>
      <w:marRight w:val="0"/>
      <w:marTop w:val="0"/>
      <w:marBottom w:val="0"/>
      <w:divBdr>
        <w:top w:val="none" w:sz="0" w:space="0" w:color="auto"/>
        <w:left w:val="none" w:sz="0" w:space="0" w:color="auto"/>
        <w:bottom w:val="none" w:sz="0" w:space="0" w:color="auto"/>
        <w:right w:val="none" w:sz="0" w:space="0" w:color="auto"/>
      </w:divBdr>
      <w:divsChild>
        <w:div w:id="1832019858">
          <w:marLeft w:val="0"/>
          <w:marRight w:val="0"/>
          <w:marTop w:val="0"/>
          <w:marBottom w:val="0"/>
          <w:divBdr>
            <w:top w:val="none" w:sz="0" w:space="0" w:color="auto"/>
            <w:left w:val="none" w:sz="0" w:space="0" w:color="auto"/>
            <w:bottom w:val="none" w:sz="0" w:space="0" w:color="auto"/>
            <w:right w:val="none" w:sz="0" w:space="0" w:color="auto"/>
          </w:divBdr>
        </w:div>
      </w:divsChild>
    </w:div>
    <w:div w:id="1849372224">
      <w:marLeft w:val="0"/>
      <w:marRight w:val="0"/>
      <w:marTop w:val="0"/>
      <w:marBottom w:val="0"/>
      <w:divBdr>
        <w:top w:val="none" w:sz="0" w:space="0" w:color="auto"/>
        <w:left w:val="none" w:sz="0" w:space="0" w:color="auto"/>
        <w:bottom w:val="none" w:sz="0" w:space="0" w:color="auto"/>
        <w:right w:val="none" w:sz="0" w:space="0" w:color="auto"/>
      </w:divBdr>
    </w:div>
    <w:div w:id="1851942355">
      <w:marLeft w:val="0"/>
      <w:marRight w:val="0"/>
      <w:marTop w:val="0"/>
      <w:marBottom w:val="0"/>
      <w:divBdr>
        <w:top w:val="none" w:sz="0" w:space="0" w:color="auto"/>
        <w:left w:val="none" w:sz="0" w:space="0" w:color="auto"/>
        <w:bottom w:val="none" w:sz="0" w:space="0" w:color="auto"/>
        <w:right w:val="none" w:sz="0" w:space="0" w:color="auto"/>
      </w:divBdr>
    </w:div>
    <w:div w:id="1855194514">
      <w:marLeft w:val="0"/>
      <w:marRight w:val="0"/>
      <w:marTop w:val="0"/>
      <w:marBottom w:val="0"/>
      <w:divBdr>
        <w:top w:val="none" w:sz="0" w:space="0" w:color="auto"/>
        <w:left w:val="none" w:sz="0" w:space="0" w:color="auto"/>
        <w:bottom w:val="none" w:sz="0" w:space="0" w:color="auto"/>
        <w:right w:val="none" w:sz="0" w:space="0" w:color="auto"/>
      </w:divBdr>
    </w:div>
    <w:div w:id="1856259828">
      <w:marLeft w:val="0"/>
      <w:marRight w:val="0"/>
      <w:marTop w:val="0"/>
      <w:marBottom w:val="0"/>
      <w:divBdr>
        <w:top w:val="none" w:sz="0" w:space="0" w:color="auto"/>
        <w:left w:val="none" w:sz="0" w:space="0" w:color="auto"/>
        <w:bottom w:val="none" w:sz="0" w:space="0" w:color="auto"/>
        <w:right w:val="none" w:sz="0" w:space="0" w:color="auto"/>
      </w:divBdr>
    </w:div>
    <w:div w:id="1857385731">
      <w:marLeft w:val="0"/>
      <w:marRight w:val="0"/>
      <w:marTop w:val="0"/>
      <w:marBottom w:val="0"/>
      <w:divBdr>
        <w:top w:val="none" w:sz="0" w:space="0" w:color="auto"/>
        <w:left w:val="none" w:sz="0" w:space="0" w:color="auto"/>
        <w:bottom w:val="none" w:sz="0" w:space="0" w:color="auto"/>
        <w:right w:val="none" w:sz="0" w:space="0" w:color="auto"/>
      </w:divBdr>
    </w:div>
    <w:div w:id="1858083098">
      <w:marLeft w:val="0"/>
      <w:marRight w:val="0"/>
      <w:marTop w:val="0"/>
      <w:marBottom w:val="0"/>
      <w:divBdr>
        <w:top w:val="none" w:sz="0" w:space="0" w:color="auto"/>
        <w:left w:val="none" w:sz="0" w:space="0" w:color="auto"/>
        <w:bottom w:val="none" w:sz="0" w:space="0" w:color="auto"/>
        <w:right w:val="none" w:sz="0" w:space="0" w:color="auto"/>
      </w:divBdr>
      <w:divsChild>
        <w:div w:id="36053401">
          <w:marLeft w:val="0"/>
          <w:marRight w:val="0"/>
          <w:marTop w:val="0"/>
          <w:marBottom w:val="0"/>
          <w:divBdr>
            <w:top w:val="none" w:sz="0" w:space="0" w:color="auto"/>
            <w:left w:val="none" w:sz="0" w:space="0" w:color="auto"/>
            <w:bottom w:val="none" w:sz="0" w:space="0" w:color="auto"/>
            <w:right w:val="none" w:sz="0" w:space="0" w:color="auto"/>
          </w:divBdr>
        </w:div>
      </w:divsChild>
    </w:div>
    <w:div w:id="1858225648">
      <w:marLeft w:val="0"/>
      <w:marRight w:val="0"/>
      <w:marTop w:val="0"/>
      <w:marBottom w:val="0"/>
      <w:divBdr>
        <w:top w:val="none" w:sz="0" w:space="0" w:color="auto"/>
        <w:left w:val="none" w:sz="0" w:space="0" w:color="auto"/>
        <w:bottom w:val="none" w:sz="0" w:space="0" w:color="auto"/>
        <w:right w:val="none" w:sz="0" w:space="0" w:color="auto"/>
      </w:divBdr>
    </w:div>
    <w:div w:id="1859544325">
      <w:bodyDiv w:val="1"/>
      <w:marLeft w:val="0"/>
      <w:marRight w:val="0"/>
      <w:marTop w:val="0"/>
      <w:marBottom w:val="0"/>
      <w:divBdr>
        <w:top w:val="none" w:sz="0" w:space="0" w:color="auto"/>
        <w:left w:val="none" w:sz="0" w:space="0" w:color="auto"/>
        <w:bottom w:val="none" w:sz="0" w:space="0" w:color="auto"/>
        <w:right w:val="none" w:sz="0" w:space="0" w:color="auto"/>
      </w:divBdr>
    </w:div>
    <w:div w:id="1862475124">
      <w:marLeft w:val="0"/>
      <w:marRight w:val="0"/>
      <w:marTop w:val="0"/>
      <w:marBottom w:val="0"/>
      <w:divBdr>
        <w:top w:val="none" w:sz="0" w:space="0" w:color="auto"/>
        <w:left w:val="none" w:sz="0" w:space="0" w:color="auto"/>
        <w:bottom w:val="none" w:sz="0" w:space="0" w:color="auto"/>
        <w:right w:val="none" w:sz="0" w:space="0" w:color="auto"/>
      </w:divBdr>
    </w:div>
    <w:div w:id="1863006119">
      <w:marLeft w:val="0"/>
      <w:marRight w:val="0"/>
      <w:marTop w:val="0"/>
      <w:marBottom w:val="0"/>
      <w:divBdr>
        <w:top w:val="none" w:sz="0" w:space="0" w:color="auto"/>
        <w:left w:val="none" w:sz="0" w:space="0" w:color="auto"/>
        <w:bottom w:val="none" w:sz="0" w:space="0" w:color="auto"/>
        <w:right w:val="none" w:sz="0" w:space="0" w:color="auto"/>
      </w:divBdr>
    </w:div>
    <w:div w:id="1863473493">
      <w:marLeft w:val="0"/>
      <w:marRight w:val="0"/>
      <w:marTop w:val="0"/>
      <w:marBottom w:val="0"/>
      <w:divBdr>
        <w:top w:val="none" w:sz="0" w:space="0" w:color="auto"/>
        <w:left w:val="none" w:sz="0" w:space="0" w:color="auto"/>
        <w:bottom w:val="none" w:sz="0" w:space="0" w:color="auto"/>
        <w:right w:val="none" w:sz="0" w:space="0" w:color="auto"/>
      </w:divBdr>
    </w:div>
    <w:div w:id="1866365572">
      <w:marLeft w:val="0"/>
      <w:marRight w:val="0"/>
      <w:marTop w:val="0"/>
      <w:marBottom w:val="0"/>
      <w:divBdr>
        <w:top w:val="none" w:sz="0" w:space="0" w:color="auto"/>
        <w:left w:val="none" w:sz="0" w:space="0" w:color="auto"/>
        <w:bottom w:val="none" w:sz="0" w:space="0" w:color="auto"/>
        <w:right w:val="none" w:sz="0" w:space="0" w:color="auto"/>
      </w:divBdr>
    </w:div>
    <w:div w:id="1869028854">
      <w:marLeft w:val="0"/>
      <w:marRight w:val="0"/>
      <w:marTop w:val="0"/>
      <w:marBottom w:val="0"/>
      <w:divBdr>
        <w:top w:val="none" w:sz="0" w:space="0" w:color="auto"/>
        <w:left w:val="none" w:sz="0" w:space="0" w:color="auto"/>
        <w:bottom w:val="none" w:sz="0" w:space="0" w:color="auto"/>
        <w:right w:val="none" w:sz="0" w:space="0" w:color="auto"/>
      </w:divBdr>
    </w:div>
    <w:div w:id="1880849700">
      <w:bodyDiv w:val="1"/>
      <w:marLeft w:val="0"/>
      <w:marRight w:val="0"/>
      <w:marTop w:val="0"/>
      <w:marBottom w:val="0"/>
      <w:divBdr>
        <w:top w:val="none" w:sz="0" w:space="0" w:color="auto"/>
        <w:left w:val="none" w:sz="0" w:space="0" w:color="auto"/>
        <w:bottom w:val="none" w:sz="0" w:space="0" w:color="auto"/>
        <w:right w:val="none" w:sz="0" w:space="0" w:color="auto"/>
      </w:divBdr>
    </w:div>
    <w:div w:id="1880974464">
      <w:marLeft w:val="0"/>
      <w:marRight w:val="0"/>
      <w:marTop w:val="0"/>
      <w:marBottom w:val="0"/>
      <w:divBdr>
        <w:top w:val="none" w:sz="0" w:space="0" w:color="auto"/>
        <w:left w:val="none" w:sz="0" w:space="0" w:color="auto"/>
        <w:bottom w:val="none" w:sz="0" w:space="0" w:color="auto"/>
        <w:right w:val="none" w:sz="0" w:space="0" w:color="auto"/>
      </w:divBdr>
    </w:div>
    <w:div w:id="1881702097">
      <w:marLeft w:val="0"/>
      <w:marRight w:val="0"/>
      <w:marTop w:val="0"/>
      <w:marBottom w:val="0"/>
      <w:divBdr>
        <w:top w:val="none" w:sz="0" w:space="0" w:color="auto"/>
        <w:left w:val="none" w:sz="0" w:space="0" w:color="auto"/>
        <w:bottom w:val="none" w:sz="0" w:space="0" w:color="auto"/>
        <w:right w:val="none" w:sz="0" w:space="0" w:color="auto"/>
      </w:divBdr>
    </w:div>
    <w:div w:id="1882554174">
      <w:marLeft w:val="0"/>
      <w:marRight w:val="0"/>
      <w:marTop w:val="0"/>
      <w:marBottom w:val="0"/>
      <w:divBdr>
        <w:top w:val="none" w:sz="0" w:space="0" w:color="auto"/>
        <w:left w:val="none" w:sz="0" w:space="0" w:color="auto"/>
        <w:bottom w:val="none" w:sz="0" w:space="0" w:color="auto"/>
        <w:right w:val="none" w:sz="0" w:space="0" w:color="auto"/>
      </w:divBdr>
    </w:div>
    <w:div w:id="1885216439">
      <w:marLeft w:val="0"/>
      <w:marRight w:val="0"/>
      <w:marTop w:val="0"/>
      <w:marBottom w:val="0"/>
      <w:divBdr>
        <w:top w:val="none" w:sz="0" w:space="0" w:color="auto"/>
        <w:left w:val="none" w:sz="0" w:space="0" w:color="auto"/>
        <w:bottom w:val="none" w:sz="0" w:space="0" w:color="auto"/>
        <w:right w:val="none" w:sz="0" w:space="0" w:color="auto"/>
      </w:divBdr>
    </w:div>
    <w:div w:id="1885559147">
      <w:marLeft w:val="0"/>
      <w:marRight w:val="0"/>
      <w:marTop w:val="0"/>
      <w:marBottom w:val="0"/>
      <w:divBdr>
        <w:top w:val="none" w:sz="0" w:space="0" w:color="auto"/>
        <w:left w:val="none" w:sz="0" w:space="0" w:color="auto"/>
        <w:bottom w:val="none" w:sz="0" w:space="0" w:color="auto"/>
        <w:right w:val="none" w:sz="0" w:space="0" w:color="auto"/>
      </w:divBdr>
      <w:divsChild>
        <w:div w:id="924416388">
          <w:marLeft w:val="0"/>
          <w:marRight w:val="0"/>
          <w:marTop w:val="0"/>
          <w:marBottom w:val="0"/>
          <w:divBdr>
            <w:top w:val="none" w:sz="0" w:space="0" w:color="auto"/>
            <w:left w:val="none" w:sz="0" w:space="0" w:color="auto"/>
            <w:bottom w:val="none" w:sz="0" w:space="0" w:color="auto"/>
            <w:right w:val="none" w:sz="0" w:space="0" w:color="auto"/>
          </w:divBdr>
        </w:div>
      </w:divsChild>
    </w:div>
    <w:div w:id="1886327465">
      <w:marLeft w:val="0"/>
      <w:marRight w:val="0"/>
      <w:marTop w:val="0"/>
      <w:marBottom w:val="0"/>
      <w:divBdr>
        <w:top w:val="none" w:sz="0" w:space="0" w:color="auto"/>
        <w:left w:val="none" w:sz="0" w:space="0" w:color="auto"/>
        <w:bottom w:val="none" w:sz="0" w:space="0" w:color="auto"/>
        <w:right w:val="none" w:sz="0" w:space="0" w:color="auto"/>
      </w:divBdr>
    </w:div>
    <w:div w:id="1893495623">
      <w:bodyDiv w:val="1"/>
      <w:marLeft w:val="0"/>
      <w:marRight w:val="0"/>
      <w:marTop w:val="0"/>
      <w:marBottom w:val="0"/>
      <w:divBdr>
        <w:top w:val="none" w:sz="0" w:space="0" w:color="auto"/>
        <w:left w:val="none" w:sz="0" w:space="0" w:color="auto"/>
        <w:bottom w:val="none" w:sz="0" w:space="0" w:color="auto"/>
        <w:right w:val="none" w:sz="0" w:space="0" w:color="auto"/>
      </w:divBdr>
    </w:div>
    <w:div w:id="1894807667">
      <w:marLeft w:val="0"/>
      <w:marRight w:val="0"/>
      <w:marTop w:val="0"/>
      <w:marBottom w:val="0"/>
      <w:divBdr>
        <w:top w:val="none" w:sz="0" w:space="0" w:color="auto"/>
        <w:left w:val="none" w:sz="0" w:space="0" w:color="auto"/>
        <w:bottom w:val="none" w:sz="0" w:space="0" w:color="auto"/>
        <w:right w:val="none" w:sz="0" w:space="0" w:color="auto"/>
      </w:divBdr>
    </w:div>
    <w:div w:id="1897155581">
      <w:marLeft w:val="0"/>
      <w:marRight w:val="0"/>
      <w:marTop w:val="0"/>
      <w:marBottom w:val="0"/>
      <w:divBdr>
        <w:top w:val="none" w:sz="0" w:space="0" w:color="auto"/>
        <w:left w:val="none" w:sz="0" w:space="0" w:color="auto"/>
        <w:bottom w:val="none" w:sz="0" w:space="0" w:color="auto"/>
        <w:right w:val="none" w:sz="0" w:space="0" w:color="auto"/>
      </w:divBdr>
    </w:div>
    <w:div w:id="1897661305">
      <w:marLeft w:val="0"/>
      <w:marRight w:val="0"/>
      <w:marTop w:val="0"/>
      <w:marBottom w:val="0"/>
      <w:divBdr>
        <w:top w:val="none" w:sz="0" w:space="0" w:color="auto"/>
        <w:left w:val="none" w:sz="0" w:space="0" w:color="auto"/>
        <w:bottom w:val="none" w:sz="0" w:space="0" w:color="auto"/>
        <w:right w:val="none" w:sz="0" w:space="0" w:color="auto"/>
      </w:divBdr>
    </w:div>
    <w:div w:id="1905605256">
      <w:marLeft w:val="0"/>
      <w:marRight w:val="0"/>
      <w:marTop w:val="0"/>
      <w:marBottom w:val="0"/>
      <w:divBdr>
        <w:top w:val="none" w:sz="0" w:space="0" w:color="auto"/>
        <w:left w:val="none" w:sz="0" w:space="0" w:color="auto"/>
        <w:bottom w:val="none" w:sz="0" w:space="0" w:color="auto"/>
        <w:right w:val="none" w:sz="0" w:space="0" w:color="auto"/>
      </w:divBdr>
    </w:div>
    <w:div w:id="1905682386">
      <w:marLeft w:val="0"/>
      <w:marRight w:val="0"/>
      <w:marTop w:val="0"/>
      <w:marBottom w:val="0"/>
      <w:divBdr>
        <w:top w:val="none" w:sz="0" w:space="0" w:color="auto"/>
        <w:left w:val="none" w:sz="0" w:space="0" w:color="auto"/>
        <w:bottom w:val="none" w:sz="0" w:space="0" w:color="auto"/>
        <w:right w:val="none" w:sz="0" w:space="0" w:color="auto"/>
      </w:divBdr>
    </w:div>
    <w:div w:id="1908106601">
      <w:marLeft w:val="0"/>
      <w:marRight w:val="0"/>
      <w:marTop w:val="0"/>
      <w:marBottom w:val="0"/>
      <w:divBdr>
        <w:top w:val="none" w:sz="0" w:space="0" w:color="auto"/>
        <w:left w:val="none" w:sz="0" w:space="0" w:color="auto"/>
        <w:bottom w:val="none" w:sz="0" w:space="0" w:color="auto"/>
        <w:right w:val="none" w:sz="0" w:space="0" w:color="auto"/>
      </w:divBdr>
    </w:div>
    <w:div w:id="1917086638">
      <w:marLeft w:val="0"/>
      <w:marRight w:val="0"/>
      <w:marTop w:val="0"/>
      <w:marBottom w:val="0"/>
      <w:divBdr>
        <w:top w:val="none" w:sz="0" w:space="0" w:color="auto"/>
        <w:left w:val="none" w:sz="0" w:space="0" w:color="auto"/>
        <w:bottom w:val="none" w:sz="0" w:space="0" w:color="auto"/>
        <w:right w:val="none" w:sz="0" w:space="0" w:color="auto"/>
      </w:divBdr>
    </w:div>
    <w:div w:id="1917546670">
      <w:marLeft w:val="0"/>
      <w:marRight w:val="0"/>
      <w:marTop w:val="0"/>
      <w:marBottom w:val="0"/>
      <w:divBdr>
        <w:top w:val="none" w:sz="0" w:space="0" w:color="auto"/>
        <w:left w:val="none" w:sz="0" w:space="0" w:color="auto"/>
        <w:bottom w:val="none" w:sz="0" w:space="0" w:color="auto"/>
        <w:right w:val="none" w:sz="0" w:space="0" w:color="auto"/>
      </w:divBdr>
    </w:div>
    <w:div w:id="1920629533">
      <w:marLeft w:val="0"/>
      <w:marRight w:val="0"/>
      <w:marTop w:val="0"/>
      <w:marBottom w:val="0"/>
      <w:divBdr>
        <w:top w:val="none" w:sz="0" w:space="0" w:color="auto"/>
        <w:left w:val="none" w:sz="0" w:space="0" w:color="auto"/>
        <w:bottom w:val="none" w:sz="0" w:space="0" w:color="auto"/>
        <w:right w:val="none" w:sz="0" w:space="0" w:color="auto"/>
      </w:divBdr>
      <w:divsChild>
        <w:div w:id="1960647511">
          <w:marLeft w:val="0"/>
          <w:marRight w:val="0"/>
          <w:marTop w:val="0"/>
          <w:marBottom w:val="0"/>
          <w:divBdr>
            <w:top w:val="none" w:sz="0" w:space="0" w:color="auto"/>
            <w:left w:val="none" w:sz="0" w:space="0" w:color="auto"/>
            <w:bottom w:val="none" w:sz="0" w:space="0" w:color="auto"/>
            <w:right w:val="none" w:sz="0" w:space="0" w:color="auto"/>
          </w:divBdr>
        </w:div>
      </w:divsChild>
    </w:div>
    <w:div w:id="1921478962">
      <w:marLeft w:val="0"/>
      <w:marRight w:val="0"/>
      <w:marTop w:val="0"/>
      <w:marBottom w:val="0"/>
      <w:divBdr>
        <w:top w:val="none" w:sz="0" w:space="0" w:color="auto"/>
        <w:left w:val="none" w:sz="0" w:space="0" w:color="auto"/>
        <w:bottom w:val="none" w:sz="0" w:space="0" w:color="auto"/>
        <w:right w:val="none" w:sz="0" w:space="0" w:color="auto"/>
      </w:divBdr>
    </w:div>
    <w:div w:id="1923635026">
      <w:marLeft w:val="0"/>
      <w:marRight w:val="0"/>
      <w:marTop w:val="0"/>
      <w:marBottom w:val="0"/>
      <w:divBdr>
        <w:top w:val="none" w:sz="0" w:space="0" w:color="auto"/>
        <w:left w:val="none" w:sz="0" w:space="0" w:color="auto"/>
        <w:bottom w:val="none" w:sz="0" w:space="0" w:color="auto"/>
        <w:right w:val="none" w:sz="0" w:space="0" w:color="auto"/>
      </w:divBdr>
      <w:divsChild>
        <w:div w:id="472063475">
          <w:marLeft w:val="0"/>
          <w:marRight w:val="0"/>
          <w:marTop w:val="0"/>
          <w:marBottom w:val="0"/>
          <w:divBdr>
            <w:top w:val="none" w:sz="0" w:space="0" w:color="auto"/>
            <w:left w:val="none" w:sz="0" w:space="0" w:color="auto"/>
            <w:bottom w:val="none" w:sz="0" w:space="0" w:color="auto"/>
            <w:right w:val="none" w:sz="0" w:space="0" w:color="auto"/>
          </w:divBdr>
        </w:div>
      </w:divsChild>
    </w:div>
    <w:div w:id="1924293952">
      <w:marLeft w:val="0"/>
      <w:marRight w:val="0"/>
      <w:marTop w:val="0"/>
      <w:marBottom w:val="0"/>
      <w:divBdr>
        <w:top w:val="none" w:sz="0" w:space="0" w:color="auto"/>
        <w:left w:val="none" w:sz="0" w:space="0" w:color="auto"/>
        <w:bottom w:val="none" w:sz="0" w:space="0" w:color="auto"/>
        <w:right w:val="none" w:sz="0" w:space="0" w:color="auto"/>
      </w:divBdr>
    </w:div>
    <w:div w:id="1928659999">
      <w:marLeft w:val="0"/>
      <w:marRight w:val="0"/>
      <w:marTop w:val="0"/>
      <w:marBottom w:val="0"/>
      <w:divBdr>
        <w:top w:val="none" w:sz="0" w:space="0" w:color="auto"/>
        <w:left w:val="none" w:sz="0" w:space="0" w:color="auto"/>
        <w:bottom w:val="none" w:sz="0" w:space="0" w:color="auto"/>
        <w:right w:val="none" w:sz="0" w:space="0" w:color="auto"/>
      </w:divBdr>
    </w:div>
    <w:div w:id="1930698064">
      <w:marLeft w:val="0"/>
      <w:marRight w:val="0"/>
      <w:marTop w:val="0"/>
      <w:marBottom w:val="0"/>
      <w:divBdr>
        <w:top w:val="none" w:sz="0" w:space="0" w:color="auto"/>
        <w:left w:val="none" w:sz="0" w:space="0" w:color="auto"/>
        <w:bottom w:val="none" w:sz="0" w:space="0" w:color="auto"/>
        <w:right w:val="none" w:sz="0" w:space="0" w:color="auto"/>
      </w:divBdr>
    </w:div>
    <w:div w:id="1931615957">
      <w:marLeft w:val="0"/>
      <w:marRight w:val="0"/>
      <w:marTop w:val="0"/>
      <w:marBottom w:val="0"/>
      <w:divBdr>
        <w:top w:val="none" w:sz="0" w:space="0" w:color="auto"/>
        <w:left w:val="none" w:sz="0" w:space="0" w:color="auto"/>
        <w:bottom w:val="none" w:sz="0" w:space="0" w:color="auto"/>
        <w:right w:val="none" w:sz="0" w:space="0" w:color="auto"/>
      </w:divBdr>
    </w:div>
    <w:div w:id="1932659494">
      <w:marLeft w:val="0"/>
      <w:marRight w:val="0"/>
      <w:marTop w:val="0"/>
      <w:marBottom w:val="0"/>
      <w:divBdr>
        <w:top w:val="none" w:sz="0" w:space="0" w:color="auto"/>
        <w:left w:val="none" w:sz="0" w:space="0" w:color="auto"/>
        <w:bottom w:val="none" w:sz="0" w:space="0" w:color="auto"/>
        <w:right w:val="none" w:sz="0" w:space="0" w:color="auto"/>
      </w:divBdr>
    </w:div>
    <w:div w:id="1933389858">
      <w:marLeft w:val="0"/>
      <w:marRight w:val="0"/>
      <w:marTop w:val="0"/>
      <w:marBottom w:val="0"/>
      <w:divBdr>
        <w:top w:val="none" w:sz="0" w:space="0" w:color="auto"/>
        <w:left w:val="none" w:sz="0" w:space="0" w:color="auto"/>
        <w:bottom w:val="none" w:sz="0" w:space="0" w:color="auto"/>
        <w:right w:val="none" w:sz="0" w:space="0" w:color="auto"/>
      </w:divBdr>
    </w:div>
    <w:div w:id="1935169152">
      <w:marLeft w:val="0"/>
      <w:marRight w:val="0"/>
      <w:marTop w:val="0"/>
      <w:marBottom w:val="0"/>
      <w:divBdr>
        <w:top w:val="none" w:sz="0" w:space="0" w:color="auto"/>
        <w:left w:val="none" w:sz="0" w:space="0" w:color="auto"/>
        <w:bottom w:val="none" w:sz="0" w:space="0" w:color="auto"/>
        <w:right w:val="none" w:sz="0" w:space="0" w:color="auto"/>
      </w:divBdr>
      <w:divsChild>
        <w:div w:id="3284423">
          <w:marLeft w:val="0"/>
          <w:marRight w:val="0"/>
          <w:marTop w:val="0"/>
          <w:marBottom w:val="0"/>
          <w:divBdr>
            <w:top w:val="none" w:sz="0" w:space="0" w:color="auto"/>
            <w:left w:val="none" w:sz="0" w:space="0" w:color="auto"/>
            <w:bottom w:val="none" w:sz="0" w:space="0" w:color="auto"/>
            <w:right w:val="none" w:sz="0" w:space="0" w:color="auto"/>
          </w:divBdr>
        </w:div>
      </w:divsChild>
    </w:div>
    <w:div w:id="1935433027">
      <w:marLeft w:val="0"/>
      <w:marRight w:val="0"/>
      <w:marTop w:val="0"/>
      <w:marBottom w:val="0"/>
      <w:divBdr>
        <w:top w:val="none" w:sz="0" w:space="0" w:color="auto"/>
        <w:left w:val="none" w:sz="0" w:space="0" w:color="auto"/>
        <w:bottom w:val="none" w:sz="0" w:space="0" w:color="auto"/>
        <w:right w:val="none" w:sz="0" w:space="0" w:color="auto"/>
      </w:divBdr>
    </w:div>
    <w:div w:id="1937132089">
      <w:bodyDiv w:val="1"/>
      <w:marLeft w:val="0"/>
      <w:marRight w:val="0"/>
      <w:marTop w:val="0"/>
      <w:marBottom w:val="0"/>
      <w:divBdr>
        <w:top w:val="none" w:sz="0" w:space="0" w:color="auto"/>
        <w:left w:val="none" w:sz="0" w:space="0" w:color="auto"/>
        <w:bottom w:val="none" w:sz="0" w:space="0" w:color="auto"/>
        <w:right w:val="none" w:sz="0" w:space="0" w:color="auto"/>
      </w:divBdr>
    </w:div>
    <w:div w:id="1941595327">
      <w:marLeft w:val="0"/>
      <w:marRight w:val="0"/>
      <w:marTop w:val="0"/>
      <w:marBottom w:val="0"/>
      <w:divBdr>
        <w:top w:val="none" w:sz="0" w:space="0" w:color="auto"/>
        <w:left w:val="none" w:sz="0" w:space="0" w:color="auto"/>
        <w:bottom w:val="none" w:sz="0" w:space="0" w:color="auto"/>
        <w:right w:val="none" w:sz="0" w:space="0" w:color="auto"/>
      </w:divBdr>
    </w:div>
    <w:div w:id="1941911990">
      <w:marLeft w:val="0"/>
      <w:marRight w:val="0"/>
      <w:marTop w:val="0"/>
      <w:marBottom w:val="0"/>
      <w:divBdr>
        <w:top w:val="none" w:sz="0" w:space="0" w:color="auto"/>
        <w:left w:val="none" w:sz="0" w:space="0" w:color="auto"/>
        <w:bottom w:val="none" w:sz="0" w:space="0" w:color="auto"/>
        <w:right w:val="none" w:sz="0" w:space="0" w:color="auto"/>
      </w:divBdr>
    </w:div>
    <w:div w:id="1944413540">
      <w:marLeft w:val="0"/>
      <w:marRight w:val="0"/>
      <w:marTop w:val="0"/>
      <w:marBottom w:val="0"/>
      <w:divBdr>
        <w:top w:val="none" w:sz="0" w:space="0" w:color="auto"/>
        <w:left w:val="none" w:sz="0" w:space="0" w:color="auto"/>
        <w:bottom w:val="none" w:sz="0" w:space="0" w:color="auto"/>
        <w:right w:val="none" w:sz="0" w:space="0" w:color="auto"/>
      </w:divBdr>
    </w:div>
    <w:div w:id="1947807622">
      <w:marLeft w:val="0"/>
      <w:marRight w:val="0"/>
      <w:marTop w:val="0"/>
      <w:marBottom w:val="0"/>
      <w:divBdr>
        <w:top w:val="none" w:sz="0" w:space="0" w:color="auto"/>
        <w:left w:val="none" w:sz="0" w:space="0" w:color="auto"/>
        <w:bottom w:val="none" w:sz="0" w:space="0" w:color="auto"/>
        <w:right w:val="none" w:sz="0" w:space="0" w:color="auto"/>
      </w:divBdr>
    </w:div>
    <w:div w:id="1949923554">
      <w:marLeft w:val="0"/>
      <w:marRight w:val="0"/>
      <w:marTop w:val="0"/>
      <w:marBottom w:val="0"/>
      <w:divBdr>
        <w:top w:val="none" w:sz="0" w:space="0" w:color="auto"/>
        <w:left w:val="none" w:sz="0" w:space="0" w:color="auto"/>
        <w:bottom w:val="none" w:sz="0" w:space="0" w:color="auto"/>
        <w:right w:val="none" w:sz="0" w:space="0" w:color="auto"/>
      </w:divBdr>
    </w:div>
    <w:div w:id="1952862500">
      <w:marLeft w:val="0"/>
      <w:marRight w:val="0"/>
      <w:marTop w:val="0"/>
      <w:marBottom w:val="0"/>
      <w:divBdr>
        <w:top w:val="none" w:sz="0" w:space="0" w:color="auto"/>
        <w:left w:val="none" w:sz="0" w:space="0" w:color="auto"/>
        <w:bottom w:val="none" w:sz="0" w:space="0" w:color="auto"/>
        <w:right w:val="none" w:sz="0" w:space="0" w:color="auto"/>
      </w:divBdr>
    </w:div>
    <w:div w:id="1952933568">
      <w:marLeft w:val="0"/>
      <w:marRight w:val="0"/>
      <w:marTop w:val="0"/>
      <w:marBottom w:val="0"/>
      <w:divBdr>
        <w:top w:val="none" w:sz="0" w:space="0" w:color="auto"/>
        <w:left w:val="none" w:sz="0" w:space="0" w:color="auto"/>
        <w:bottom w:val="none" w:sz="0" w:space="0" w:color="auto"/>
        <w:right w:val="none" w:sz="0" w:space="0" w:color="auto"/>
      </w:divBdr>
    </w:div>
    <w:div w:id="1954050249">
      <w:marLeft w:val="0"/>
      <w:marRight w:val="0"/>
      <w:marTop w:val="0"/>
      <w:marBottom w:val="0"/>
      <w:divBdr>
        <w:top w:val="none" w:sz="0" w:space="0" w:color="auto"/>
        <w:left w:val="none" w:sz="0" w:space="0" w:color="auto"/>
        <w:bottom w:val="none" w:sz="0" w:space="0" w:color="auto"/>
        <w:right w:val="none" w:sz="0" w:space="0" w:color="auto"/>
      </w:divBdr>
    </w:div>
    <w:div w:id="1957176228">
      <w:marLeft w:val="0"/>
      <w:marRight w:val="0"/>
      <w:marTop w:val="0"/>
      <w:marBottom w:val="0"/>
      <w:divBdr>
        <w:top w:val="none" w:sz="0" w:space="0" w:color="auto"/>
        <w:left w:val="none" w:sz="0" w:space="0" w:color="auto"/>
        <w:bottom w:val="none" w:sz="0" w:space="0" w:color="auto"/>
        <w:right w:val="none" w:sz="0" w:space="0" w:color="auto"/>
      </w:divBdr>
    </w:div>
    <w:div w:id="1960644154">
      <w:bodyDiv w:val="1"/>
      <w:marLeft w:val="0"/>
      <w:marRight w:val="0"/>
      <w:marTop w:val="0"/>
      <w:marBottom w:val="0"/>
      <w:divBdr>
        <w:top w:val="none" w:sz="0" w:space="0" w:color="auto"/>
        <w:left w:val="none" w:sz="0" w:space="0" w:color="auto"/>
        <w:bottom w:val="none" w:sz="0" w:space="0" w:color="auto"/>
        <w:right w:val="none" w:sz="0" w:space="0" w:color="auto"/>
      </w:divBdr>
    </w:div>
    <w:div w:id="1961111729">
      <w:marLeft w:val="0"/>
      <w:marRight w:val="0"/>
      <w:marTop w:val="0"/>
      <w:marBottom w:val="0"/>
      <w:divBdr>
        <w:top w:val="none" w:sz="0" w:space="0" w:color="auto"/>
        <w:left w:val="none" w:sz="0" w:space="0" w:color="auto"/>
        <w:bottom w:val="none" w:sz="0" w:space="0" w:color="auto"/>
        <w:right w:val="none" w:sz="0" w:space="0" w:color="auto"/>
      </w:divBdr>
      <w:divsChild>
        <w:div w:id="823471293">
          <w:marLeft w:val="0"/>
          <w:marRight w:val="0"/>
          <w:marTop w:val="0"/>
          <w:marBottom w:val="0"/>
          <w:divBdr>
            <w:top w:val="none" w:sz="0" w:space="0" w:color="auto"/>
            <w:left w:val="none" w:sz="0" w:space="0" w:color="auto"/>
            <w:bottom w:val="none" w:sz="0" w:space="0" w:color="auto"/>
            <w:right w:val="none" w:sz="0" w:space="0" w:color="auto"/>
          </w:divBdr>
        </w:div>
      </w:divsChild>
    </w:div>
    <w:div w:id="1962414724">
      <w:marLeft w:val="0"/>
      <w:marRight w:val="0"/>
      <w:marTop w:val="0"/>
      <w:marBottom w:val="0"/>
      <w:divBdr>
        <w:top w:val="none" w:sz="0" w:space="0" w:color="auto"/>
        <w:left w:val="none" w:sz="0" w:space="0" w:color="auto"/>
        <w:bottom w:val="none" w:sz="0" w:space="0" w:color="auto"/>
        <w:right w:val="none" w:sz="0" w:space="0" w:color="auto"/>
      </w:divBdr>
    </w:div>
    <w:div w:id="1963882008">
      <w:marLeft w:val="0"/>
      <w:marRight w:val="0"/>
      <w:marTop w:val="0"/>
      <w:marBottom w:val="0"/>
      <w:divBdr>
        <w:top w:val="none" w:sz="0" w:space="0" w:color="auto"/>
        <w:left w:val="none" w:sz="0" w:space="0" w:color="auto"/>
        <w:bottom w:val="none" w:sz="0" w:space="0" w:color="auto"/>
        <w:right w:val="none" w:sz="0" w:space="0" w:color="auto"/>
      </w:divBdr>
      <w:divsChild>
        <w:div w:id="1826508011">
          <w:marLeft w:val="0"/>
          <w:marRight w:val="0"/>
          <w:marTop w:val="0"/>
          <w:marBottom w:val="0"/>
          <w:divBdr>
            <w:top w:val="none" w:sz="0" w:space="0" w:color="auto"/>
            <w:left w:val="none" w:sz="0" w:space="0" w:color="auto"/>
            <w:bottom w:val="none" w:sz="0" w:space="0" w:color="auto"/>
            <w:right w:val="none" w:sz="0" w:space="0" w:color="auto"/>
          </w:divBdr>
        </w:div>
      </w:divsChild>
    </w:div>
    <w:div w:id="1967346377">
      <w:marLeft w:val="0"/>
      <w:marRight w:val="0"/>
      <w:marTop w:val="0"/>
      <w:marBottom w:val="0"/>
      <w:divBdr>
        <w:top w:val="none" w:sz="0" w:space="0" w:color="auto"/>
        <w:left w:val="none" w:sz="0" w:space="0" w:color="auto"/>
        <w:bottom w:val="none" w:sz="0" w:space="0" w:color="auto"/>
        <w:right w:val="none" w:sz="0" w:space="0" w:color="auto"/>
      </w:divBdr>
    </w:div>
    <w:div w:id="1968467960">
      <w:marLeft w:val="0"/>
      <w:marRight w:val="0"/>
      <w:marTop w:val="0"/>
      <w:marBottom w:val="0"/>
      <w:divBdr>
        <w:top w:val="none" w:sz="0" w:space="0" w:color="auto"/>
        <w:left w:val="none" w:sz="0" w:space="0" w:color="auto"/>
        <w:bottom w:val="none" w:sz="0" w:space="0" w:color="auto"/>
        <w:right w:val="none" w:sz="0" w:space="0" w:color="auto"/>
      </w:divBdr>
    </w:div>
    <w:div w:id="1970161411">
      <w:marLeft w:val="0"/>
      <w:marRight w:val="0"/>
      <w:marTop w:val="0"/>
      <w:marBottom w:val="0"/>
      <w:divBdr>
        <w:top w:val="none" w:sz="0" w:space="0" w:color="auto"/>
        <w:left w:val="none" w:sz="0" w:space="0" w:color="auto"/>
        <w:bottom w:val="none" w:sz="0" w:space="0" w:color="auto"/>
        <w:right w:val="none" w:sz="0" w:space="0" w:color="auto"/>
      </w:divBdr>
    </w:div>
    <w:div w:id="1970545846">
      <w:marLeft w:val="0"/>
      <w:marRight w:val="0"/>
      <w:marTop w:val="0"/>
      <w:marBottom w:val="0"/>
      <w:divBdr>
        <w:top w:val="none" w:sz="0" w:space="0" w:color="auto"/>
        <w:left w:val="none" w:sz="0" w:space="0" w:color="auto"/>
        <w:bottom w:val="none" w:sz="0" w:space="0" w:color="auto"/>
        <w:right w:val="none" w:sz="0" w:space="0" w:color="auto"/>
      </w:divBdr>
    </w:div>
    <w:div w:id="1971663208">
      <w:marLeft w:val="0"/>
      <w:marRight w:val="0"/>
      <w:marTop w:val="0"/>
      <w:marBottom w:val="0"/>
      <w:divBdr>
        <w:top w:val="none" w:sz="0" w:space="0" w:color="auto"/>
        <w:left w:val="none" w:sz="0" w:space="0" w:color="auto"/>
        <w:bottom w:val="none" w:sz="0" w:space="0" w:color="auto"/>
        <w:right w:val="none" w:sz="0" w:space="0" w:color="auto"/>
      </w:divBdr>
      <w:divsChild>
        <w:div w:id="1621572171">
          <w:marLeft w:val="0"/>
          <w:marRight w:val="0"/>
          <w:marTop w:val="0"/>
          <w:marBottom w:val="0"/>
          <w:divBdr>
            <w:top w:val="none" w:sz="0" w:space="0" w:color="auto"/>
            <w:left w:val="none" w:sz="0" w:space="0" w:color="auto"/>
            <w:bottom w:val="none" w:sz="0" w:space="0" w:color="auto"/>
            <w:right w:val="none" w:sz="0" w:space="0" w:color="auto"/>
          </w:divBdr>
        </w:div>
      </w:divsChild>
    </w:div>
    <w:div w:id="1975064706">
      <w:marLeft w:val="0"/>
      <w:marRight w:val="0"/>
      <w:marTop w:val="0"/>
      <w:marBottom w:val="0"/>
      <w:divBdr>
        <w:top w:val="none" w:sz="0" w:space="0" w:color="auto"/>
        <w:left w:val="none" w:sz="0" w:space="0" w:color="auto"/>
        <w:bottom w:val="none" w:sz="0" w:space="0" w:color="auto"/>
        <w:right w:val="none" w:sz="0" w:space="0" w:color="auto"/>
      </w:divBdr>
      <w:divsChild>
        <w:div w:id="209999034">
          <w:marLeft w:val="0"/>
          <w:marRight w:val="0"/>
          <w:marTop w:val="0"/>
          <w:marBottom w:val="0"/>
          <w:divBdr>
            <w:top w:val="none" w:sz="0" w:space="0" w:color="auto"/>
            <w:left w:val="none" w:sz="0" w:space="0" w:color="auto"/>
            <w:bottom w:val="none" w:sz="0" w:space="0" w:color="auto"/>
            <w:right w:val="none" w:sz="0" w:space="0" w:color="auto"/>
          </w:divBdr>
        </w:div>
      </w:divsChild>
    </w:div>
    <w:div w:id="1975868141">
      <w:marLeft w:val="0"/>
      <w:marRight w:val="0"/>
      <w:marTop w:val="0"/>
      <w:marBottom w:val="0"/>
      <w:divBdr>
        <w:top w:val="none" w:sz="0" w:space="0" w:color="auto"/>
        <w:left w:val="none" w:sz="0" w:space="0" w:color="auto"/>
        <w:bottom w:val="none" w:sz="0" w:space="0" w:color="auto"/>
        <w:right w:val="none" w:sz="0" w:space="0" w:color="auto"/>
      </w:divBdr>
    </w:div>
    <w:div w:id="1976569917">
      <w:marLeft w:val="0"/>
      <w:marRight w:val="0"/>
      <w:marTop w:val="0"/>
      <w:marBottom w:val="0"/>
      <w:divBdr>
        <w:top w:val="none" w:sz="0" w:space="0" w:color="auto"/>
        <w:left w:val="none" w:sz="0" w:space="0" w:color="auto"/>
        <w:bottom w:val="none" w:sz="0" w:space="0" w:color="auto"/>
        <w:right w:val="none" w:sz="0" w:space="0" w:color="auto"/>
      </w:divBdr>
      <w:divsChild>
        <w:div w:id="956058122">
          <w:marLeft w:val="0"/>
          <w:marRight w:val="0"/>
          <w:marTop w:val="0"/>
          <w:marBottom w:val="0"/>
          <w:divBdr>
            <w:top w:val="none" w:sz="0" w:space="0" w:color="auto"/>
            <w:left w:val="none" w:sz="0" w:space="0" w:color="auto"/>
            <w:bottom w:val="none" w:sz="0" w:space="0" w:color="auto"/>
            <w:right w:val="none" w:sz="0" w:space="0" w:color="auto"/>
          </w:divBdr>
        </w:div>
      </w:divsChild>
    </w:div>
    <w:div w:id="1977295559">
      <w:marLeft w:val="0"/>
      <w:marRight w:val="0"/>
      <w:marTop w:val="0"/>
      <w:marBottom w:val="0"/>
      <w:divBdr>
        <w:top w:val="none" w:sz="0" w:space="0" w:color="auto"/>
        <w:left w:val="none" w:sz="0" w:space="0" w:color="auto"/>
        <w:bottom w:val="none" w:sz="0" w:space="0" w:color="auto"/>
        <w:right w:val="none" w:sz="0" w:space="0" w:color="auto"/>
      </w:divBdr>
    </w:div>
    <w:div w:id="1978098561">
      <w:marLeft w:val="0"/>
      <w:marRight w:val="0"/>
      <w:marTop w:val="0"/>
      <w:marBottom w:val="0"/>
      <w:divBdr>
        <w:top w:val="none" w:sz="0" w:space="0" w:color="auto"/>
        <w:left w:val="none" w:sz="0" w:space="0" w:color="auto"/>
        <w:bottom w:val="none" w:sz="0" w:space="0" w:color="auto"/>
        <w:right w:val="none" w:sz="0" w:space="0" w:color="auto"/>
      </w:divBdr>
      <w:divsChild>
        <w:div w:id="278610264">
          <w:marLeft w:val="0"/>
          <w:marRight w:val="0"/>
          <w:marTop w:val="0"/>
          <w:marBottom w:val="0"/>
          <w:divBdr>
            <w:top w:val="none" w:sz="0" w:space="0" w:color="auto"/>
            <w:left w:val="none" w:sz="0" w:space="0" w:color="auto"/>
            <w:bottom w:val="none" w:sz="0" w:space="0" w:color="auto"/>
            <w:right w:val="none" w:sz="0" w:space="0" w:color="auto"/>
          </w:divBdr>
        </w:div>
      </w:divsChild>
    </w:div>
    <w:div w:id="1988316919">
      <w:marLeft w:val="0"/>
      <w:marRight w:val="0"/>
      <w:marTop w:val="0"/>
      <w:marBottom w:val="0"/>
      <w:divBdr>
        <w:top w:val="none" w:sz="0" w:space="0" w:color="auto"/>
        <w:left w:val="none" w:sz="0" w:space="0" w:color="auto"/>
        <w:bottom w:val="none" w:sz="0" w:space="0" w:color="auto"/>
        <w:right w:val="none" w:sz="0" w:space="0" w:color="auto"/>
      </w:divBdr>
      <w:divsChild>
        <w:div w:id="669253845">
          <w:marLeft w:val="0"/>
          <w:marRight w:val="0"/>
          <w:marTop w:val="0"/>
          <w:marBottom w:val="0"/>
          <w:divBdr>
            <w:top w:val="none" w:sz="0" w:space="0" w:color="auto"/>
            <w:left w:val="none" w:sz="0" w:space="0" w:color="auto"/>
            <w:bottom w:val="none" w:sz="0" w:space="0" w:color="auto"/>
            <w:right w:val="none" w:sz="0" w:space="0" w:color="auto"/>
          </w:divBdr>
        </w:div>
      </w:divsChild>
    </w:div>
    <w:div w:id="1991249046">
      <w:marLeft w:val="0"/>
      <w:marRight w:val="0"/>
      <w:marTop w:val="0"/>
      <w:marBottom w:val="0"/>
      <w:divBdr>
        <w:top w:val="none" w:sz="0" w:space="0" w:color="auto"/>
        <w:left w:val="none" w:sz="0" w:space="0" w:color="auto"/>
        <w:bottom w:val="none" w:sz="0" w:space="0" w:color="auto"/>
        <w:right w:val="none" w:sz="0" w:space="0" w:color="auto"/>
      </w:divBdr>
    </w:div>
    <w:div w:id="1993677413">
      <w:bodyDiv w:val="1"/>
      <w:marLeft w:val="0"/>
      <w:marRight w:val="0"/>
      <w:marTop w:val="0"/>
      <w:marBottom w:val="0"/>
      <w:divBdr>
        <w:top w:val="none" w:sz="0" w:space="0" w:color="auto"/>
        <w:left w:val="none" w:sz="0" w:space="0" w:color="auto"/>
        <w:bottom w:val="none" w:sz="0" w:space="0" w:color="auto"/>
        <w:right w:val="none" w:sz="0" w:space="0" w:color="auto"/>
      </w:divBdr>
    </w:div>
    <w:div w:id="1995449278">
      <w:marLeft w:val="0"/>
      <w:marRight w:val="0"/>
      <w:marTop w:val="0"/>
      <w:marBottom w:val="0"/>
      <w:divBdr>
        <w:top w:val="none" w:sz="0" w:space="0" w:color="auto"/>
        <w:left w:val="none" w:sz="0" w:space="0" w:color="auto"/>
        <w:bottom w:val="none" w:sz="0" w:space="0" w:color="auto"/>
        <w:right w:val="none" w:sz="0" w:space="0" w:color="auto"/>
      </w:divBdr>
      <w:divsChild>
        <w:div w:id="1410467340">
          <w:marLeft w:val="0"/>
          <w:marRight w:val="0"/>
          <w:marTop w:val="0"/>
          <w:marBottom w:val="0"/>
          <w:divBdr>
            <w:top w:val="none" w:sz="0" w:space="0" w:color="auto"/>
            <w:left w:val="none" w:sz="0" w:space="0" w:color="auto"/>
            <w:bottom w:val="none" w:sz="0" w:space="0" w:color="auto"/>
            <w:right w:val="none" w:sz="0" w:space="0" w:color="auto"/>
          </w:divBdr>
        </w:div>
      </w:divsChild>
    </w:div>
    <w:div w:id="1996377018">
      <w:marLeft w:val="0"/>
      <w:marRight w:val="0"/>
      <w:marTop w:val="0"/>
      <w:marBottom w:val="0"/>
      <w:divBdr>
        <w:top w:val="none" w:sz="0" w:space="0" w:color="auto"/>
        <w:left w:val="none" w:sz="0" w:space="0" w:color="auto"/>
        <w:bottom w:val="none" w:sz="0" w:space="0" w:color="auto"/>
        <w:right w:val="none" w:sz="0" w:space="0" w:color="auto"/>
      </w:divBdr>
    </w:div>
    <w:div w:id="1996756759">
      <w:marLeft w:val="0"/>
      <w:marRight w:val="0"/>
      <w:marTop w:val="0"/>
      <w:marBottom w:val="0"/>
      <w:divBdr>
        <w:top w:val="none" w:sz="0" w:space="0" w:color="auto"/>
        <w:left w:val="none" w:sz="0" w:space="0" w:color="auto"/>
        <w:bottom w:val="none" w:sz="0" w:space="0" w:color="auto"/>
        <w:right w:val="none" w:sz="0" w:space="0" w:color="auto"/>
      </w:divBdr>
    </w:div>
    <w:div w:id="1997761969">
      <w:marLeft w:val="0"/>
      <w:marRight w:val="0"/>
      <w:marTop w:val="0"/>
      <w:marBottom w:val="0"/>
      <w:divBdr>
        <w:top w:val="none" w:sz="0" w:space="0" w:color="auto"/>
        <w:left w:val="none" w:sz="0" w:space="0" w:color="auto"/>
        <w:bottom w:val="none" w:sz="0" w:space="0" w:color="auto"/>
        <w:right w:val="none" w:sz="0" w:space="0" w:color="auto"/>
      </w:divBdr>
      <w:divsChild>
        <w:div w:id="820120103">
          <w:marLeft w:val="0"/>
          <w:marRight w:val="0"/>
          <w:marTop w:val="0"/>
          <w:marBottom w:val="0"/>
          <w:divBdr>
            <w:top w:val="none" w:sz="0" w:space="0" w:color="auto"/>
            <w:left w:val="none" w:sz="0" w:space="0" w:color="auto"/>
            <w:bottom w:val="none" w:sz="0" w:space="0" w:color="auto"/>
            <w:right w:val="none" w:sz="0" w:space="0" w:color="auto"/>
          </w:divBdr>
        </w:div>
      </w:divsChild>
    </w:div>
    <w:div w:id="2001300195">
      <w:marLeft w:val="0"/>
      <w:marRight w:val="0"/>
      <w:marTop w:val="0"/>
      <w:marBottom w:val="0"/>
      <w:divBdr>
        <w:top w:val="none" w:sz="0" w:space="0" w:color="auto"/>
        <w:left w:val="none" w:sz="0" w:space="0" w:color="auto"/>
        <w:bottom w:val="none" w:sz="0" w:space="0" w:color="auto"/>
        <w:right w:val="none" w:sz="0" w:space="0" w:color="auto"/>
      </w:divBdr>
    </w:div>
    <w:div w:id="2005087679">
      <w:marLeft w:val="0"/>
      <w:marRight w:val="0"/>
      <w:marTop w:val="0"/>
      <w:marBottom w:val="0"/>
      <w:divBdr>
        <w:top w:val="none" w:sz="0" w:space="0" w:color="auto"/>
        <w:left w:val="none" w:sz="0" w:space="0" w:color="auto"/>
        <w:bottom w:val="none" w:sz="0" w:space="0" w:color="auto"/>
        <w:right w:val="none" w:sz="0" w:space="0" w:color="auto"/>
      </w:divBdr>
      <w:divsChild>
        <w:div w:id="793520311">
          <w:marLeft w:val="0"/>
          <w:marRight w:val="0"/>
          <w:marTop w:val="0"/>
          <w:marBottom w:val="0"/>
          <w:divBdr>
            <w:top w:val="none" w:sz="0" w:space="0" w:color="auto"/>
            <w:left w:val="none" w:sz="0" w:space="0" w:color="auto"/>
            <w:bottom w:val="none" w:sz="0" w:space="0" w:color="auto"/>
            <w:right w:val="none" w:sz="0" w:space="0" w:color="auto"/>
          </w:divBdr>
        </w:div>
      </w:divsChild>
    </w:div>
    <w:div w:id="2005282060">
      <w:marLeft w:val="0"/>
      <w:marRight w:val="0"/>
      <w:marTop w:val="0"/>
      <w:marBottom w:val="0"/>
      <w:divBdr>
        <w:top w:val="none" w:sz="0" w:space="0" w:color="auto"/>
        <w:left w:val="none" w:sz="0" w:space="0" w:color="auto"/>
        <w:bottom w:val="none" w:sz="0" w:space="0" w:color="auto"/>
        <w:right w:val="none" w:sz="0" w:space="0" w:color="auto"/>
      </w:divBdr>
      <w:divsChild>
        <w:div w:id="1397167879">
          <w:marLeft w:val="0"/>
          <w:marRight w:val="0"/>
          <w:marTop w:val="0"/>
          <w:marBottom w:val="0"/>
          <w:divBdr>
            <w:top w:val="none" w:sz="0" w:space="0" w:color="auto"/>
            <w:left w:val="none" w:sz="0" w:space="0" w:color="auto"/>
            <w:bottom w:val="none" w:sz="0" w:space="0" w:color="auto"/>
            <w:right w:val="none" w:sz="0" w:space="0" w:color="auto"/>
          </w:divBdr>
        </w:div>
      </w:divsChild>
    </w:div>
    <w:div w:id="2005356924">
      <w:marLeft w:val="0"/>
      <w:marRight w:val="0"/>
      <w:marTop w:val="0"/>
      <w:marBottom w:val="0"/>
      <w:divBdr>
        <w:top w:val="none" w:sz="0" w:space="0" w:color="auto"/>
        <w:left w:val="none" w:sz="0" w:space="0" w:color="auto"/>
        <w:bottom w:val="none" w:sz="0" w:space="0" w:color="auto"/>
        <w:right w:val="none" w:sz="0" w:space="0" w:color="auto"/>
      </w:divBdr>
    </w:div>
    <w:div w:id="2007636263">
      <w:marLeft w:val="0"/>
      <w:marRight w:val="0"/>
      <w:marTop w:val="0"/>
      <w:marBottom w:val="0"/>
      <w:divBdr>
        <w:top w:val="none" w:sz="0" w:space="0" w:color="auto"/>
        <w:left w:val="none" w:sz="0" w:space="0" w:color="auto"/>
        <w:bottom w:val="none" w:sz="0" w:space="0" w:color="auto"/>
        <w:right w:val="none" w:sz="0" w:space="0" w:color="auto"/>
      </w:divBdr>
      <w:divsChild>
        <w:div w:id="1768691290">
          <w:marLeft w:val="0"/>
          <w:marRight w:val="0"/>
          <w:marTop w:val="0"/>
          <w:marBottom w:val="0"/>
          <w:divBdr>
            <w:top w:val="none" w:sz="0" w:space="0" w:color="auto"/>
            <w:left w:val="none" w:sz="0" w:space="0" w:color="auto"/>
            <w:bottom w:val="none" w:sz="0" w:space="0" w:color="auto"/>
            <w:right w:val="none" w:sz="0" w:space="0" w:color="auto"/>
          </w:divBdr>
        </w:div>
      </w:divsChild>
    </w:div>
    <w:div w:id="2012249883">
      <w:marLeft w:val="0"/>
      <w:marRight w:val="0"/>
      <w:marTop w:val="0"/>
      <w:marBottom w:val="0"/>
      <w:divBdr>
        <w:top w:val="none" w:sz="0" w:space="0" w:color="auto"/>
        <w:left w:val="none" w:sz="0" w:space="0" w:color="auto"/>
        <w:bottom w:val="none" w:sz="0" w:space="0" w:color="auto"/>
        <w:right w:val="none" w:sz="0" w:space="0" w:color="auto"/>
      </w:divBdr>
      <w:divsChild>
        <w:div w:id="1549873215">
          <w:marLeft w:val="0"/>
          <w:marRight w:val="0"/>
          <w:marTop w:val="0"/>
          <w:marBottom w:val="0"/>
          <w:divBdr>
            <w:top w:val="none" w:sz="0" w:space="0" w:color="auto"/>
            <w:left w:val="none" w:sz="0" w:space="0" w:color="auto"/>
            <w:bottom w:val="none" w:sz="0" w:space="0" w:color="auto"/>
            <w:right w:val="none" w:sz="0" w:space="0" w:color="auto"/>
          </w:divBdr>
        </w:div>
      </w:divsChild>
    </w:div>
    <w:div w:id="2016611002">
      <w:bodyDiv w:val="1"/>
      <w:marLeft w:val="0"/>
      <w:marRight w:val="0"/>
      <w:marTop w:val="0"/>
      <w:marBottom w:val="0"/>
      <w:divBdr>
        <w:top w:val="none" w:sz="0" w:space="0" w:color="auto"/>
        <w:left w:val="none" w:sz="0" w:space="0" w:color="auto"/>
        <w:bottom w:val="none" w:sz="0" w:space="0" w:color="auto"/>
        <w:right w:val="none" w:sz="0" w:space="0" w:color="auto"/>
      </w:divBdr>
    </w:div>
    <w:div w:id="2021198605">
      <w:bodyDiv w:val="1"/>
      <w:marLeft w:val="0"/>
      <w:marRight w:val="0"/>
      <w:marTop w:val="0"/>
      <w:marBottom w:val="0"/>
      <w:divBdr>
        <w:top w:val="none" w:sz="0" w:space="0" w:color="auto"/>
        <w:left w:val="none" w:sz="0" w:space="0" w:color="auto"/>
        <w:bottom w:val="none" w:sz="0" w:space="0" w:color="auto"/>
        <w:right w:val="none" w:sz="0" w:space="0" w:color="auto"/>
      </w:divBdr>
    </w:div>
    <w:div w:id="2021347203">
      <w:marLeft w:val="0"/>
      <w:marRight w:val="0"/>
      <w:marTop w:val="0"/>
      <w:marBottom w:val="0"/>
      <w:divBdr>
        <w:top w:val="none" w:sz="0" w:space="0" w:color="auto"/>
        <w:left w:val="none" w:sz="0" w:space="0" w:color="auto"/>
        <w:bottom w:val="none" w:sz="0" w:space="0" w:color="auto"/>
        <w:right w:val="none" w:sz="0" w:space="0" w:color="auto"/>
      </w:divBdr>
    </w:div>
    <w:div w:id="2024284625">
      <w:marLeft w:val="0"/>
      <w:marRight w:val="0"/>
      <w:marTop w:val="0"/>
      <w:marBottom w:val="0"/>
      <w:divBdr>
        <w:top w:val="none" w:sz="0" w:space="0" w:color="auto"/>
        <w:left w:val="none" w:sz="0" w:space="0" w:color="auto"/>
        <w:bottom w:val="none" w:sz="0" w:space="0" w:color="auto"/>
        <w:right w:val="none" w:sz="0" w:space="0" w:color="auto"/>
      </w:divBdr>
    </w:div>
    <w:div w:id="2025403496">
      <w:marLeft w:val="0"/>
      <w:marRight w:val="0"/>
      <w:marTop w:val="0"/>
      <w:marBottom w:val="0"/>
      <w:divBdr>
        <w:top w:val="none" w:sz="0" w:space="0" w:color="auto"/>
        <w:left w:val="none" w:sz="0" w:space="0" w:color="auto"/>
        <w:bottom w:val="none" w:sz="0" w:space="0" w:color="auto"/>
        <w:right w:val="none" w:sz="0" w:space="0" w:color="auto"/>
      </w:divBdr>
      <w:divsChild>
        <w:div w:id="1891726190">
          <w:marLeft w:val="0"/>
          <w:marRight w:val="0"/>
          <w:marTop w:val="0"/>
          <w:marBottom w:val="0"/>
          <w:divBdr>
            <w:top w:val="none" w:sz="0" w:space="0" w:color="auto"/>
            <w:left w:val="none" w:sz="0" w:space="0" w:color="auto"/>
            <w:bottom w:val="none" w:sz="0" w:space="0" w:color="auto"/>
            <w:right w:val="none" w:sz="0" w:space="0" w:color="auto"/>
          </w:divBdr>
        </w:div>
      </w:divsChild>
    </w:div>
    <w:div w:id="2029603669">
      <w:marLeft w:val="0"/>
      <w:marRight w:val="0"/>
      <w:marTop w:val="0"/>
      <w:marBottom w:val="0"/>
      <w:divBdr>
        <w:top w:val="none" w:sz="0" w:space="0" w:color="auto"/>
        <w:left w:val="none" w:sz="0" w:space="0" w:color="auto"/>
        <w:bottom w:val="none" w:sz="0" w:space="0" w:color="auto"/>
        <w:right w:val="none" w:sz="0" w:space="0" w:color="auto"/>
      </w:divBdr>
    </w:div>
    <w:div w:id="2029871784">
      <w:marLeft w:val="0"/>
      <w:marRight w:val="0"/>
      <w:marTop w:val="0"/>
      <w:marBottom w:val="0"/>
      <w:divBdr>
        <w:top w:val="none" w:sz="0" w:space="0" w:color="auto"/>
        <w:left w:val="none" w:sz="0" w:space="0" w:color="auto"/>
        <w:bottom w:val="none" w:sz="0" w:space="0" w:color="auto"/>
        <w:right w:val="none" w:sz="0" w:space="0" w:color="auto"/>
      </w:divBdr>
    </w:div>
    <w:div w:id="2032753897">
      <w:marLeft w:val="0"/>
      <w:marRight w:val="0"/>
      <w:marTop w:val="0"/>
      <w:marBottom w:val="0"/>
      <w:divBdr>
        <w:top w:val="none" w:sz="0" w:space="0" w:color="auto"/>
        <w:left w:val="none" w:sz="0" w:space="0" w:color="auto"/>
        <w:bottom w:val="none" w:sz="0" w:space="0" w:color="auto"/>
        <w:right w:val="none" w:sz="0" w:space="0" w:color="auto"/>
      </w:divBdr>
    </w:div>
    <w:div w:id="2033460435">
      <w:marLeft w:val="0"/>
      <w:marRight w:val="0"/>
      <w:marTop w:val="0"/>
      <w:marBottom w:val="0"/>
      <w:divBdr>
        <w:top w:val="none" w:sz="0" w:space="0" w:color="auto"/>
        <w:left w:val="none" w:sz="0" w:space="0" w:color="auto"/>
        <w:bottom w:val="none" w:sz="0" w:space="0" w:color="auto"/>
        <w:right w:val="none" w:sz="0" w:space="0" w:color="auto"/>
      </w:divBdr>
    </w:div>
    <w:div w:id="2037537116">
      <w:bodyDiv w:val="1"/>
      <w:marLeft w:val="0"/>
      <w:marRight w:val="0"/>
      <w:marTop w:val="0"/>
      <w:marBottom w:val="0"/>
      <w:divBdr>
        <w:top w:val="none" w:sz="0" w:space="0" w:color="auto"/>
        <w:left w:val="none" w:sz="0" w:space="0" w:color="auto"/>
        <w:bottom w:val="none" w:sz="0" w:space="0" w:color="auto"/>
        <w:right w:val="none" w:sz="0" w:space="0" w:color="auto"/>
      </w:divBdr>
    </w:div>
    <w:div w:id="2038461630">
      <w:bodyDiv w:val="1"/>
      <w:marLeft w:val="0"/>
      <w:marRight w:val="0"/>
      <w:marTop w:val="0"/>
      <w:marBottom w:val="0"/>
      <w:divBdr>
        <w:top w:val="none" w:sz="0" w:space="0" w:color="auto"/>
        <w:left w:val="none" w:sz="0" w:space="0" w:color="auto"/>
        <w:bottom w:val="none" w:sz="0" w:space="0" w:color="auto"/>
        <w:right w:val="none" w:sz="0" w:space="0" w:color="auto"/>
      </w:divBdr>
    </w:div>
    <w:div w:id="2040815599">
      <w:marLeft w:val="0"/>
      <w:marRight w:val="0"/>
      <w:marTop w:val="0"/>
      <w:marBottom w:val="0"/>
      <w:divBdr>
        <w:top w:val="none" w:sz="0" w:space="0" w:color="auto"/>
        <w:left w:val="none" w:sz="0" w:space="0" w:color="auto"/>
        <w:bottom w:val="none" w:sz="0" w:space="0" w:color="auto"/>
        <w:right w:val="none" w:sz="0" w:space="0" w:color="auto"/>
      </w:divBdr>
    </w:div>
    <w:div w:id="2041275565">
      <w:marLeft w:val="0"/>
      <w:marRight w:val="0"/>
      <w:marTop w:val="0"/>
      <w:marBottom w:val="0"/>
      <w:divBdr>
        <w:top w:val="none" w:sz="0" w:space="0" w:color="auto"/>
        <w:left w:val="none" w:sz="0" w:space="0" w:color="auto"/>
        <w:bottom w:val="none" w:sz="0" w:space="0" w:color="auto"/>
        <w:right w:val="none" w:sz="0" w:space="0" w:color="auto"/>
      </w:divBdr>
    </w:div>
    <w:div w:id="2041927409">
      <w:marLeft w:val="0"/>
      <w:marRight w:val="0"/>
      <w:marTop w:val="0"/>
      <w:marBottom w:val="0"/>
      <w:divBdr>
        <w:top w:val="none" w:sz="0" w:space="0" w:color="auto"/>
        <w:left w:val="none" w:sz="0" w:space="0" w:color="auto"/>
        <w:bottom w:val="none" w:sz="0" w:space="0" w:color="auto"/>
        <w:right w:val="none" w:sz="0" w:space="0" w:color="auto"/>
      </w:divBdr>
    </w:div>
    <w:div w:id="2042172146">
      <w:marLeft w:val="0"/>
      <w:marRight w:val="0"/>
      <w:marTop w:val="0"/>
      <w:marBottom w:val="0"/>
      <w:divBdr>
        <w:top w:val="none" w:sz="0" w:space="0" w:color="auto"/>
        <w:left w:val="none" w:sz="0" w:space="0" w:color="auto"/>
        <w:bottom w:val="none" w:sz="0" w:space="0" w:color="auto"/>
        <w:right w:val="none" w:sz="0" w:space="0" w:color="auto"/>
      </w:divBdr>
    </w:div>
    <w:div w:id="2050294837">
      <w:marLeft w:val="0"/>
      <w:marRight w:val="0"/>
      <w:marTop w:val="0"/>
      <w:marBottom w:val="0"/>
      <w:divBdr>
        <w:top w:val="none" w:sz="0" w:space="0" w:color="auto"/>
        <w:left w:val="none" w:sz="0" w:space="0" w:color="auto"/>
        <w:bottom w:val="none" w:sz="0" w:space="0" w:color="auto"/>
        <w:right w:val="none" w:sz="0" w:space="0" w:color="auto"/>
      </w:divBdr>
    </w:div>
    <w:div w:id="2051490739">
      <w:marLeft w:val="0"/>
      <w:marRight w:val="0"/>
      <w:marTop w:val="0"/>
      <w:marBottom w:val="0"/>
      <w:divBdr>
        <w:top w:val="none" w:sz="0" w:space="0" w:color="auto"/>
        <w:left w:val="none" w:sz="0" w:space="0" w:color="auto"/>
        <w:bottom w:val="none" w:sz="0" w:space="0" w:color="auto"/>
        <w:right w:val="none" w:sz="0" w:space="0" w:color="auto"/>
      </w:divBdr>
    </w:div>
    <w:div w:id="2052728092">
      <w:marLeft w:val="0"/>
      <w:marRight w:val="0"/>
      <w:marTop w:val="0"/>
      <w:marBottom w:val="0"/>
      <w:divBdr>
        <w:top w:val="none" w:sz="0" w:space="0" w:color="auto"/>
        <w:left w:val="none" w:sz="0" w:space="0" w:color="auto"/>
        <w:bottom w:val="none" w:sz="0" w:space="0" w:color="auto"/>
        <w:right w:val="none" w:sz="0" w:space="0" w:color="auto"/>
      </w:divBdr>
    </w:div>
    <w:div w:id="2053261094">
      <w:marLeft w:val="0"/>
      <w:marRight w:val="0"/>
      <w:marTop w:val="0"/>
      <w:marBottom w:val="0"/>
      <w:divBdr>
        <w:top w:val="none" w:sz="0" w:space="0" w:color="auto"/>
        <w:left w:val="none" w:sz="0" w:space="0" w:color="auto"/>
        <w:bottom w:val="none" w:sz="0" w:space="0" w:color="auto"/>
        <w:right w:val="none" w:sz="0" w:space="0" w:color="auto"/>
      </w:divBdr>
      <w:divsChild>
        <w:div w:id="347295202">
          <w:marLeft w:val="0"/>
          <w:marRight w:val="0"/>
          <w:marTop w:val="0"/>
          <w:marBottom w:val="0"/>
          <w:divBdr>
            <w:top w:val="none" w:sz="0" w:space="0" w:color="auto"/>
            <w:left w:val="none" w:sz="0" w:space="0" w:color="auto"/>
            <w:bottom w:val="none" w:sz="0" w:space="0" w:color="auto"/>
            <w:right w:val="none" w:sz="0" w:space="0" w:color="auto"/>
          </w:divBdr>
        </w:div>
      </w:divsChild>
    </w:div>
    <w:div w:id="2053726275">
      <w:bodyDiv w:val="1"/>
      <w:marLeft w:val="0"/>
      <w:marRight w:val="0"/>
      <w:marTop w:val="0"/>
      <w:marBottom w:val="0"/>
      <w:divBdr>
        <w:top w:val="none" w:sz="0" w:space="0" w:color="auto"/>
        <w:left w:val="none" w:sz="0" w:space="0" w:color="auto"/>
        <w:bottom w:val="none" w:sz="0" w:space="0" w:color="auto"/>
        <w:right w:val="none" w:sz="0" w:space="0" w:color="auto"/>
      </w:divBdr>
    </w:div>
    <w:div w:id="2054499391">
      <w:marLeft w:val="0"/>
      <w:marRight w:val="0"/>
      <w:marTop w:val="0"/>
      <w:marBottom w:val="0"/>
      <w:divBdr>
        <w:top w:val="none" w:sz="0" w:space="0" w:color="auto"/>
        <w:left w:val="none" w:sz="0" w:space="0" w:color="auto"/>
        <w:bottom w:val="none" w:sz="0" w:space="0" w:color="auto"/>
        <w:right w:val="none" w:sz="0" w:space="0" w:color="auto"/>
      </w:divBdr>
      <w:divsChild>
        <w:div w:id="1300844222">
          <w:marLeft w:val="0"/>
          <w:marRight w:val="0"/>
          <w:marTop w:val="0"/>
          <w:marBottom w:val="0"/>
          <w:divBdr>
            <w:top w:val="none" w:sz="0" w:space="0" w:color="auto"/>
            <w:left w:val="none" w:sz="0" w:space="0" w:color="auto"/>
            <w:bottom w:val="none" w:sz="0" w:space="0" w:color="auto"/>
            <w:right w:val="none" w:sz="0" w:space="0" w:color="auto"/>
          </w:divBdr>
        </w:div>
      </w:divsChild>
    </w:div>
    <w:div w:id="2055040990">
      <w:marLeft w:val="0"/>
      <w:marRight w:val="0"/>
      <w:marTop w:val="0"/>
      <w:marBottom w:val="0"/>
      <w:divBdr>
        <w:top w:val="none" w:sz="0" w:space="0" w:color="auto"/>
        <w:left w:val="none" w:sz="0" w:space="0" w:color="auto"/>
        <w:bottom w:val="none" w:sz="0" w:space="0" w:color="auto"/>
        <w:right w:val="none" w:sz="0" w:space="0" w:color="auto"/>
      </w:divBdr>
    </w:div>
    <w:div w:id="2055421673">
      <w:marLeft w:val="0"/>
      <w:marRight w:val="0"/>
      <w:marTop w:val="0"/>
      <w:marBottom w:val="0"/>
      <w:divBdr>
        <w:top w:val="none" w:sz="0" w:space="0" w:color="auto"/>
        <w:left w:val="none" w:sz="0" w:space="0" w:color="auto"/>
        <w:bottom w:val="none" w:sz="0" w:space="0" w:color="auto"/>
        <w:right w:val="none" w:sz="0" w:space="0" w:color="auto"/>
      </w:divBdr>
    </w:div>
    <w:div w:id="2058360571">
      <w:marLeft w:val="0"/>
      <w:marRight w:val="0"/>
      <w:marTop w:val="0"/>
      <w:marBottom w:val="0"/>
      <w:divBdr>
        <w:top w:val="none" w:sz="0" w:space="0" w:color="auto"/>
        <w:left w:val="none" w:sz="0" w:space="0" w:color="auto"/>
        <w:bottom w:val="none" w:sz="0" w:space="0" w:color="auto"/>
        <w:right w:val="none" w:sz="0" w:space="0" w:color="auto"/>
      </w:divBdr>
    </w:div>
    <w:div w:id="2061127296">
      <w:marLeft w:val="0"/>
      <w:marRight w:val="0"/>
      <w:marTop w:val="0"/>
      <w:marBottom w:val="0"/>
      <w:divBdr>
        <w:top w:val="none" w:sz="0" w:space="0" w:color="auto"/>
        <w:left w:val="none" w:sz="0" w:space="0" w:color="auto"/>
        <w:bottom w:val="none" w:sz="0" w:space="0" w:color="auto"/>
        <w:right w:val="none" w:sz="0" w:space="0" w:color="auto"/>
      </w:divBdr>
    </w:div>
    <w:div w:id="2062825182">
      <w:marLeft w:val="0"/>
      <w:marRight w:val="0"/>
      <w:marTop w:val="0"/>
      <w:marBottom w:val="0"/>
      <w:divBdr>
        <w:top w:val="none" w:sz="0" w:space="0" w:color="auto"/>
        <w:left w:val="none" w:sz="0" w:space="0" w:color="auto"/>
        <w:bottom w:val="none" w:sz="0" w:space="0" w:color="auto"/>
        <w:right w:val="none" w:sz="0" w:space="0" w:color="auto"/>
      </w:divBdr>
    </w:div>
    <w:div w:id="2070378789">
      <w:marLeft w:val="0"/>
      <w:marRight w:val="0"/>
      <w:marTop w:val="0"/>
      <w:marBottom w:val="0"/>
      <w:divBdr>
        <w:top w:val="none" w:sz="0" w:space="0" w:color="auto"/>
        <w:left w:val="none" w:sz="0" w:space="0" w:color="auto"/>
        <w:bottom w:val="none" w:sz="0" w:space="0" w:color="auto"/>
        <w:right w:val="none" w:sz="0" w:space="0" w:color="auto"/>
      </w:divBdr>
    </w:div>
    <w:div w:id="2070417396">
      <w:bodyDiv w:val="1"/>
      <w:marLeft w:val="0"/>
      <w:marRight w:val="0"/>
      <w:marTop w:val="0"/>
      <w:marBottom w:val="0"/>
      <w:divBdr>
        <w:top w:val="none" w:sz="0" w:space="0" w:color="auto"/>
        <w:left w:val="none" w:sz="0" w:space="0" w:color="auto"/>
        <w:bottom w:val="none" w:sz="0" w:space="0" w:color="auto"/>
        <w:right w:val="none" w:sz="0" w:space="0" w:color="auto"/>
      </w:divBdr>
    </w:div>
    <w:div w:id="2072653800">
      <w:marLeft w:val="0"/>
      <w:marRight w:val="0"/>
      <w:marTop w:val="0"/>
      <w:marBottom w:val="0"/>
      <w:divBdr>
        <w:top w:val="none" w:sz="0" w:space="0" w:color="auto"/>
        <w:left w:val="none" w:sz="0" w:space="0" w:color="auto"/>
        <w:bottom w:val="none" w:sz="0" w:space="0" w:color="auto"/>
        <w:right w:val="none" w:sz="0" w:space="0" w:color="auto"/>
      </w:divBdr>
      <w:divsChild>
        <w:div w:id="1783039156">
          <w:marLeft w:val="0"/>
          <w:marRight w:val="0"/>
          <w:marTop w:val="0"/>
          <w:marBottom w:val="0"/>
          <w:divBdr>
            <w:top w:val="none" w:sz="0" w:space="0" w:color="auto"/>
            <w:left w:val="none" w:sz="0" w:space="0" w:color="auto"/>
            <w:bottom w:val="none" w:sz="0" w:space="0" w:color="auto"/>
            <w:right w:val="none" w:sz="0" w:space="0" w:color="auto"/>
          </w:divBdr>
        </w:div>
      </w:divsChild>
    </w:div>
    <w:div w:id="2073456883">
      <w:marLeft w:val="0"/>
      <w:marRight w:val="0"/>
      <w:marTop w:val="0"/>
      <w:marBottom w:val="0"/>
      <w:divBdr>
        <w:top w:val="none" w:sz="0" w:space="0" w:color="auto"/>
        <w:left w:val="none" w:sz="0" w:space="0" w:color="auto"/>
        <w:bottom w:val="none" w:sz="0" w:space="0" w:color="auto"/>
        <w:right w:val="none" w:sz="0" w:space="0" w:color="auto"/>
      </w:divBdr>
      <w:divsChild>
        <w:div w:id="1962877240">
          <w:marLeft w:val="0"/>
          <w:marRight w:val="0"/>
          <w:marTop w:val="0"/>
          <w:marBottom w:val="0"/>
          <w:divBdr>
            <w:top w:val="none" w:sz="0" w:space="0" w:color="auto"/>
            <w:left w:val="none" w:sz="0" w:space="0" w:color="auto"/>
            <w:bottom w:val="none" w:sz="0" w:space="0" w:color="auto"/>
            <w:right w:val="none" w:sz="0" w:space="0" w:color="auto"/>
          </w:divBdr>
        </w:div>
      </w:divsChild>
    </w:div>
    <w:div w:id="2075002897">
      <w:marLeft w:val="0"/>
      <w:marRight w:val="0"/>
      <w:marTop w:val="0"/>
      <w:marBottom w:val="0"/>
      <w:divBdr>
        <w:top w:val="none" w:sz="0" w:space="0" w:color="auto"/>
        <w:left w:val="none" w:sz="0" w:space="0" w:color="auto"/>
        <w:bottom w:val="none" w:sz="0" w:space="0" w:color="auto"/>
        <w:right w:val="none" w:sz="0" w:space="0" w:color="auto"/>
      </w:divBdr>
      <w:divsChild>
        <w:div w:id="2136365853">
          <w:marLeft w:val="0"/>
          <w:marRight w:val="0"/>
          <w:marTop w:val="0"/>
          <w:marBottom w:val="0"/>
          <w:divBdr>
            <w:top w:val="none" w:sz="0" w:space="0" w:color="auto"/>
            <w:left w:val="none" w:sz="0" w:space="0" w:color="auto"/>
            <w:bottom w:val="none" w:sz="0" w:space="0" w:color="auto"/>
            <w:right w:val="none" w:sz="0" w:space="0" w:color="auto"/>
          </w:divBdr>
        </w:div>
      </w:divsChild>
    </w:div>
    <w:div w:id="2079280602">
      <w:marLeft w:val="0"/>
      <w:marRight w:val="0"/>
      <w:marTop w:val="0"/>
      <w:marBottom w:val="0"/>
      <w:divBdr>
        <w:top w:val="none" w:sz="0" w:space="0" w:color="auto"/>
        <w:left w:val="none" w:sz="0" w:space="0" w:color="auto"/>
        <w:bottom w:val="none" w:sz="0" w:space="0" w:color="auto"/>
        <w:right w:val="none" w:sz="0" w:space="0" w:color="auto"/>
      </w:divBdr>
    </w:div>
    <w:div w:id="2084907012">
      <w:marLeft w:val="0"/>
      <w:marRight w:val="0"/>
      <w:marTop w:val="0"/>
      <w:marBottom w:val="0"/>
      <w:divBdr>
        <w:top w:val="none" w:sz="0" w:space="0" w:color="auto"/>
        <w:left w:val="none" w:sz="0" w:space="0" w:color="auto"/>
        <w:bottom w:val="none" w:sz="0" w:space="0" w:color="auto"/>
        <w:right w:val="none" w:sz="0" w:space="0" w:color="auto"/>
      </w:divBdr>
    </w:div>
    <w:div w:id="2090736188">
      <w:bodyDiv w:val="1"/>
      <w:marLeft w:val="0"/>
      <w:marRight w:val="0"/>
      <w:marTop w:val="0"/>
      <w:marBottom w:val="0"/>
      <w:divBdr>
        <w:top w:val="none" w:sz="0" w:space="0" w:color="auto"/>
        <w:left w:val="none" w:sz="0" w:space="0" w:color="auto"/>
        <w:bottom w:val="none" w:sz="0" w:space="0" w:color="auto"/>
        <w:right w:val="none" w:sz="0" w:space="0" w:color="auto"/>
      </w:divBdr>
    </w:div>
    <w:div w:id="2091078621">
      <w:marLeft w:val="0"/>
      <w:marRight w:val="0"/>
      <w:marTop w:val="0"/>
      <w:marBottom w:val="0"/>
      <w:divBdr>
        <w:top w:val="none" w:sz="0" w:space="0" w:color="auto"/>
        <w:left w:val="none" w:sz="0" w:space="0" w:color="auto"/>
        <w:bottom w:val="none" w:sz="0" w:space="0" w:color="auto"/>
        <w:right w:val="none" w:sz="0" w:space="0" w:color="auto"/>
      </w:divBdr>
    </w:div>
    <w:div w:id="2092120316">
      <w:marLeft w:val="0"/>
      <w:marRight w:val="0"/>
      <w:marTop w:val="0"/>
      <w:marBottom w:val="0"/>
      <w:divBdr>
        <w:top w:val="none" w:sz="0" w:space="0" w:color="auto"/>
        <w:left w:val="none" w:sz="0" w:space="0" w:color="auto"/>
        <w:bottom w:val="none" w:sz="0" w:space="0" w:color="auto"/>
        <w:right w:val="none" w:sz="0" w:space="0" w:color="auto"/>
      </w:divBdr>
    </w:div>
    <w:div w:id="2092846377">
      <w:marLeft w:val="0"/>
      <w:marRight w:val="0"/>
      <w:marTop w:val="0"/>
      <w:marBottom w:val="0"/>
      <w:divBdr>
        <w:top w:val="none" w:sz="0" w:space="0" w:color="auto"/>
        <w:left w:val="none" w:sz="0" w:space="0" w:color="auto"/>
        <w:bottom w:val="none" w:sz="0" w:space="0" w:color="auto"/>
        <w:right w:val="none" w:sz="0" w:space="0" w:color="auto"/>
      </w:divBdr>
      <w:divsChild>
        <w:div w:id="436486939">
          <w:marLeft w:val="0"/>
          <w:marRight w:val="0"/>
          <w:marTop w:val="0"/>
          <w:marBottom w:val="0"/>
          <w:divBdr>
            <w:top w:val="none" w:sz="0" w:space="0" w:color="auto"/>
            <w:left w:val="none" w:sz="0" w:space="0" w:color="auto"/>
            <w:bottom w:val="none" w:sz="0" w:space="0" w:color="auto"/>
            <w:right w:val="none" w:sz="0" w:space="0" w:color="auto"/>
          </w:divBdr>
        </w:div>
      </w:divsChild>
    </w:div>
    <w:div w:id="2093426015">
      <w:marLeft w:val="0"/>
      <w:marRight w:val="0"/>
      <w:marTop w:val="0"/>
      <w:marBottom w:val="0"/>
      <w:divBdr>
        <w:top w:val="none" w:sz="0" w:space="0" w:color="auto"/>
        <w:left w:val="none" w:sz="0" w:space="0" w:color="auto"/>
        <w:bottom w:val="none" w:sz="0" w:space="0" w:color="auto"/>
        <w:right w:val="none" w:sz="0" w:space="0" w:color="auto"/>
      </w:divBdr>
    </w:div>
    <w:div w:id="2094934821">
      <w:marLeft w:val="0"/>
      <w:marRight w:val="0"/>
      <w:marTop w:val="0"/>
      <w:marBottom w:val="0"/>
      <w:divBdr>
        <w:top w:val="none" w:sz="0" w:space="0" w:color="auto"/>
        <w:left w:val="none" w:sz="0" w:space="0" w:color="auto"/>
        <w:bottom w:val="none" w:sz="0" w:space="0" w:color="auto"/>
        <w:right w:val="none" w:sz="0" w:space="0" w:color="auto"/>
      </w:divBdr>
    </w:div>
    <w:div w:id="2099983062">
      <w:marLeft w:val="0"/>
      <w:marRight w:val="0"/>
      <w:marTop w:val="0"/>
      <w:marBottom w:val="0"/>
      <w:divBdr>
        <w:top w:val="none" w:sz="0" w:space="0" w:color="auto"/>
        <w:left w:val="none" w:sz="0" w:space="0" w:color="auto"/>
        <w:bottom w:val="none" w:sz="0" w:space="0" w:color="auto"/>
        <w:right w:val="none" w:sz="0" w:space="0" w:color="auto"/>
      </w:divBdr>
    </w:div>
    <w:div w:id="2102213993">
      <w:marLeft w:val="0"/>
      <w:marRight w:val="0"/>
      <w:marTop w:val="0"/>
      <w:marBottom w:val="0"/>
      <w:divBdr>
        <w:top w:val="none" w:sz="0" w:space="0" w:color="auto"/>
        <w:left w:val="none" w:sz="0" w:space="0" w:color="auto"/>
        <w:bottom w:val="none" w:sz="0" w:space="0" w:color="auto"/>
        <w:right w:val="none" w:sz="0" w:space="0" w:color="auto"/>
      </w:divBdr>
    </w:div>
    <w:div w:id="2104256239">
      <w:bodyDiv w:val="1"/>
      <w:marLeft w:val="0"/>
      <w:marRight w:val="0"/>
      <w:marTop w:val="0"/>
      <w:marBottom w:val="0"/>
      <w:divBdr>
        <w:top w:val="none" w:sz="0" w:space="0" w:color="auto"/>
        <w:left w:val="none" w:sz="0" w:space="0" w:color="auto"/>
        <w:bottom w:val="none" w:sz="0" w:space="0" w:color="auto"/>
        <w:right w:val="none" w:sz="0" w:space="0" w:color="auto"/>
      </w:divBdr>
      <w:divsChild>
        <w:div w:id="982546163">
          <w:marLeft w:val="0"/>
          <w:marRight w:val="0"/>
          <w:marTop w:val="0"/>
          <w:marBottom w:val="0"/>
          <w:divBdr>
            <w:top w:val="none" w:sz="0" w:space="0" w:color="auto"/>
            <w:left w:val="none" w:sz="0" w:space="0" w:color="auto"/>
            <w:bottom w:val="none" w:sz="0" w:space="0" w:color="auto"/>
            <w:right w:val="none" w:sz="0" w:space="0" w:color="auto"/>
          </w:divBdr>
        </w:div>
        <w:div w:id="1014920820">
          <w:marLeft w:val="0"/>
          <w:marRight w:val="0"/>
          <w:marTop w:val="0"/>
          <w:marBottom w:val="0"/>
          <w:divBdr>
            <w:top w:val="none" w:sz="0" w:space="0" w:color="auto"/>
            <w:left w:val="none" w:sz="0" w:space="0" w:color="auto"/>
            <w:bottom w:val="none" w:sz="0" w:space="0" w:color="auto"/>
            <w:right w:val="none" w:sz="0" w:space="0" w:color="auto"/>
          </w:divBdr>
        </w:div>
        <w:div w:id="1275211621">
          <w:marLeft w:val="0"/>
          <w:marRight w:val="0"/>
          <w:marTop w:val="0"/>
          <w:marBottom w:val="0"/>
          <w:divBdr>
            <w:top w:val="none" w:sz="0" w:space="0" w:color="auto"/>
            <w:left w:val="none" w:sz="0" w:space="0" w:color="auto"/>
            <w:bottom w:val="none" w:sz="0" w:space="0" w:color="auto"/>
            <w:right w:val="none" w:sz="0" w:space="0" w:color="auto"/>
          </w:divBdr>
          <w:divsChild>
            <w:div w:id="1681009352">
              <w:marLeft w:val="0"/>
              <w:marRight w:val="0"/>
              <w:marTop w:val="0"/>
              <w:marBottom w:val="0"/>
              <w:divBdr>
                <w:top w:val="none" w:sz="0" w:space="0" w:color="auto"/>
                <w:left w:val="none" w:sz="0" w:space="0" w:color="auto"/>
                <w:bottom w:val="none" w:sz="0" w:space="0" w:color="auto"/>
                <w:right w:val="none" w:sz="0" w:space="0" w:color="auto"/>
              </w:divBdr>
            </w:div>
          </w:divsChild>
        </w:div>
        <w:div w:id="1845582602">
          <w:marLeft w:val="0"/>
          <w:marRight w:val="0"/>
          <w:marTop w:val="0"/>
          <w:marBottom w:val="0"/>
          <w:divBdr>
            <w:top w:val="none" w:sz="0" w:space="0" w:color="auto"/>
            <w:left w:val="none" w:sz="0" w:space="0" w:color="auto"/>
            <w:bottom w:val="none" w:sz="0" w:space="0" w:color="auto"/>
            <w:right w:val="none" w:sz="0" w:space="0" w:color="auto"/>
          </w:divBdr>
        </w:div>
      </w:divsChild>
    </w:div>
    <w:div w:id="2112049575">
      <w:marLeft w:val="0"/>
      <w:marRight w:val="0"/>
      <w:marTop w:val="0"/>
      <w:marBottom w:val="0"/>
      <w:divBdr>
        <w:top w:val="none" w:sz="0" w:space="0" w:color="auto"/>
        <w:left w:val="none" w:sz="0" w:space="0" w:color="auto"/>
        <w:bottom w:val="none" w:sz="0" w:space="0" w:color="auto"/>
        <w:right w:val="none" w:sz="0" w:space="0" w:color="auto"/>
      </w:divBdr>
    </w:div>
    <w:div w:id="2121755825">
      <w:marLeft w:val="0"/>
      <w:marRight w:val="0"/>
      <w:marTop w:val="0"/>
      <w:marBottom w:val="0"/>
      <w:divBdr>
        <w:top w:val="none" w:sz="0" w:space="0" w:color="auto"/>
        <w:left w:val="none" w:sz="0" w:space="0" w:color="auto"/>
        <w:bottom w:val="none" w:sz="0" w:space="0" w:color="auto"/>
        <w:right w:val="none" w:sz="0" w:space="0" w:color="auto"/>
      </w:divBdr>
      <w:divsChild>
        <w:div w:id="245118089">
          <w:marLeft w:val="0"/>
          <w:marRight w:val="0"/>
          <w:marTop w:val="0"/>
          <w:marBottom w:val="0"/>
          <w:divBdr>
            <w:top w:val="none" w:sz="0" w:space="0" w:color="auto"/>
            <w:left w:val="none" w:sz="0" w:space="0" w:color="auto"/>
            <w:bottom w:val="none" w:sz="0" w:space="0" w:color="auto"/>
            <w:right w:val="none" w:sz="0" w:space="0" w:color="auto"/>
          </w:divBdr>
        </w:div>
      </w:divsChild>
    </w:div>
    <w:div w:id="2121876333">
      <w:marLeft w:val="0"/>
      <w:marRight w:val="0"/>
      <w:marTop w:val="0"/>
      <w:marBottom w:val="0"/>
      <w:divBdr>
        <w:top w:val="none" w:sz="0" w:space="0" w:color="auto"/>
        <w:left w:val="none" w:sz="0" w:space="0" w:color="auto"/>
        <w:bottom w:val="none" w:sz="0" w:space="0" w:color="auto"/>
        <w:right w:val="none" w:sz="0" w:space="0" w:color="auto"/>
      </w:divBdr>
    </w:div>
    <w:div w:id="2125878844">
      <w:marLeft w:val="0"/>
      <w:marRight w:val="0"/>
      <w:marTop w:val="0"/>
      <w:marBottom w:val="0"/>
      <w:divBdr>
        <w:top w:val="none" w:sz="0" w:space="0" w:color="auto"/>
        <w:left w:val="none" w:sz="0" w:space="0" w:color="auto"/>
        <w:bottom w:val="none" w:sz="0" w:space="0" w:color="auto"/>
        <w:right w:val="none" w:sz="0" w:space="0" w:color="auto"/>
      </w:divBdr>
    </w:div>
    <w:div w:id="2127889809">
      <w:bodyDiv w:val="1"/>
      <w:marLeft w:val="0"/>
      <w:marRight w:val="0"/>
      <w:marTop w:val="0"/>
      <w:marBottom w:val="0"/>
      <w:divBdr>
        <w:top w:val="none" w:sz="0" w:space="0" w:color="auto"/>
        <w:left w:val="none" w:sz="0" w:space="0" w:color="auto"/>
        <w:bottom w:val="none" w:sz="0" w:space="0" w:color="auto"/>
        <w:right w:val="none" w:sz="0" w:space="0" w:color="auto"/>
      </w:divBdr>
    </w:div>
    <w:div w:id="2128231591">
      <w:marLeft w:val="0"/>
      <w:marRight w:val="0"/>
      <w:marTop w:val="0"/>
      <w:marBottom w:val="0"/>
      <w:divBdr>
        <w:top w:val="none" w:sz="0" w:space="0" w:color="auto"/>
        <w:left w:val="none" w:sz="0" w:space="0" w:color="auto"/>
        <w:bottom w:val="none" w:sz="0" w:space="0" w:color="auto"/>
        <w:right w:val="none" w:sz="0" w:space="0" w:color="auto"/>
      </w:divBdr>
    </w:div>
    <w:div w:id="2128770413">
      <w:marLeft w:val="0"/>
      <w:marRight w:val="0"/>
      <w:marTop w:val="0"/>
      <w:marBottom w:val="0"/>
      <w:divBdr>
        <w:top w:val="none" w:sz="0" w:space="0" w:color="auto"/>
        <w:left w:val="none" w:sz="0" w:space="0" w:color="auto"/>
        <w:bottom w:val="none" w:sz="0" w:space="0" w:color="auto"/>
        <w:right w:val="none" w:sz="0" w:space="0" w:color="auto"/>
      </w:divBdr>
    </w:div>
    <w:div w:id="2130469435">
      <w:marLeft w:val="0"/>
      <w:marRight w:val="0"/>
      <w:marTop w:val="0"/>
      <w:marBottom w:val="0"/>
      <w:divBdr>
        <w:top w:val="none" w:sz="0" w:space="0" w:color="auto"/>
        <w:left w:val="none" w:sz="0" w:space="0" w:color="auto"/>
        <w:bottom w:val="none" w:sz="0" w:space="0" w:color="auto"/>
        <w:right w:val="none" w:sz="0" w:space="0" w:color="auto"/>
      </w:divBdr>
      <w:divsChild>
        <w:div w:id="1471555200">
          <w:marLeft w:val="0"/>
          <w:marRight w:val="0"/>
          <w:marTop w:val="0"/>
          <w:marBottom w:val="0"/>
          <w:divBdr>
            <w:top w:val="none" w:sz="0" w:space="0" w:color="auto"/>
            <w:left w:val="none" w:sz="0" w:space="0" w:color="auto"/>
            <w:bottom w:val="none" w:sz="0" w:space="0" w:color="auto"/>
            <w:right w:val="none" w:sz="0" w:space="0" w:color="auto"/>
          </w:divBdr>
        </w:div>
      </w:divsChild>
    </w:div>
    <w:div w:id="2130928615">
      <w:marLeft w:val="0"/>
      <w:marRight w:val="0"/>
      <w:marTop w:val="0"/>
      <w:marBottom w:val="0"/>
      <w:divBdr>
        <w:top w:val="none" w:sz="0" w:space="0" w:color="auto"/>
        <w:left w:val="none" w:sz="0" w:space="0" w:color="auto"/>
        <w:bottom w:val="none" w:sz="0" w:space="0" w:color="auto"/>
        <w:right w:val="none" w:sz="0" w:space="0" w:color="auto"/>
      </w:divBdr>
    </w:div>
    <w:div w:id="2132555926">
      <w:marLeft w:val="0"/>
      <w:marRight w:val="0"/>
      <w:marTop w:val="0"/>
      <w:marBottom w:val="0"/>
      <w:divBdr>
        <w:top w:val="none" w:sz="0" w:space="0" w:color="auto"/>
        <w:left w:val="none" w:sz="0" w:space="0" w:color="auto"/>
        <w:bottom w:val="none" w:sz="0" w:space="0" w:color="auto"/>
        <w:right w:val="none" w:sz="0" w:space="0" w:color="auto"/>
      </w:divBdr>
      <w:divsChild>
        <w:div w:id="339043909">
          <w:marLeft w:val="0"/>
          <w:marRight w:val="0"/>
          <w:marTop w:val="0"/>
          <w:marBottom w:val="0"/>
          <w:divBdr>
            <w:top w:val="none" w:sz="0" w:space="0" w:color="auto"/>
            <w:left w:val="none" w:sz="0" w:space="0" w:color="auto"/>
            <w:bottom w:val="none" w:sz="0" w:space="0" w:color="auto"/>
            <w:right w:val="none" w:sz="0" w:space="0" w:color="auto"/>
          </w:divBdr>
        </w:div>
      </w:divsChild>
    </w:div>
    <w:div w:id="2132628902">
      <w:marLeft w:val="0"/>
      <w:marRight w:val="0"/>
      <w:marTop w:val="0"/>
      <w:marBottom w:val="0"/>
      <w:divBdr>
        <w:top w:val="none" w:sz="0" w:space="0" w:color="auto"/>
        <w:left w:val="none" w:sz="0" w:space="0" w:color="auto"/>
        <w:bottom w:val="none" w:sz="0" w:space="0" w:color="auto"/>
        <w:right w:val="none" w:sz="0" w:space="0" w:color="auto"/>
      </w:divBdr>
      <w:divsChild>
        <w:div w:id="193463980">
          <w:marLeft w:val="0"/>
          <w:marRight w:val="0"/>
          <w:marTop w:val="0"/>
          <w:marBottom w:val="0"/>
          <w:divBdr>
            <w:top w:val="none" w:sz="0" w:space="0" w:color="auto"/>
            <w:left w:val="none" w:sz="0" w:space="0" w:color="auto"/>
            <w:bottom w:val="none" w:sz="0" w:space="0" w:color="auto"/>
            <w:right w:val="none" w:sz="0" w:space="0" w:color="auto"/>
          </w:divBdr>
        </w:div>
      </w:divsChild>
    </w:div>
    <w:div w:id="2136829064">
      <w:marLeft w:val="0"/>
      <w:marRight w:val="0"/>
      <w:marTop w:val="0"/>
      <w:marBottom w:val="0"/>
      <w:divBdr>
        <w:top w:val="none" w:sz="0" w:space="0" w:color="auto"/>
        <w:left w:val="none" w:sz="0" w:space="0" w:color="auto"/>
        <w:bottom w:val="none" w:sz="0" w:space="0" w:color="auto"/>
        <w:right w:val="none" w:sz="0" w:space="0" w:color="auto"/>
      </w:divBdr>
      <w:divsChild>
        <w:div w:id="1918249366">
          <w:marLeft w:val="0"/>
          <w:marRight w:val="0"/>
          <w:marTop w:val="0"/>
          <w:marBottom w:val="0"/>
          <w:divBdr>
            <w:top w:val="none" w:sz="0" w:space="0" w:color="auto"/>
            <w:left w:val="none" w:sz="0" w:space="0" w:color="auto"/>
            <w:bottom w:val="none" w:sz="0" w:space="0" w:color="auto"/>
            <w:right w:val="none" w:sz="0" w:space="0" w:color="auto"/>
          </w:divBdr>
        </w:div>
      </w:divsChild>
    </w:div>
    <w:div w:id="2142457969">
      <w:marLeft w:val="0"/>
      <w:marRight w:val="0"/>
      <w:marTop w:val="0"/>
      <w:marBottom w:val="0"/>
      <w:divBdr>
        <w:top w:val="none" w:sz="0" w:space="0" w:color="auto"/>
        <w:left w:val="none" w:sz="0" w:space="0" w:color="auto"/>
        <w:bottom w:val="none" w:sz="0" w:space="0" w:color="auto"/>
        <w:right w:val="none" w:sz="0" w:space="0" w:color="auto"/>
      </w:divBdr>
      <w:divsChild>
        <w:div w:id="23751090">
          <w:marLeft w:val="0"/>
          <w:marRight w:val="0"/>
          <w:marTop w:val="0"/>
          <w:marBottom w:val="0"/>
          <w:divBdr>
            <w:top w:val="none" w:sz="0" w:space="0" w:color="auto"/>
            <w:left w:val="none" w:sz="0" w:space="0" w:color="auto"/>
            <w:bottom w:val="none" w:sz="0" w:space="0" w:color="auto"/>
            <w:right w:val="none" w:sz="0" w:space="0" w:color="auto"/>
          </w:divBdr>
        </w:div>
      </w:divsChild>
    </w:div>
    <w:div w:id="2145076202">
      <w:bodyDiv w:val="1"/>
      <w:marLeft w:val="0"/>
      <w:marRight w:val="0"/>
      <w:marTop w:val="0"/>
      <w:marBottom w:val="0"/>
      <w:divBdr>
        <w:top w:val="none" w:sz="0" w:space="0" w:color="auto"/>
        <w:left w:val="none" w:sz="0" w:space="0" w:color="auto"/>
        <w:bottom w:val="none" w:sz="0" w:space="0" w:color="auto"/>
        <w:right w:val="none" w:sz="0" w:space="0" w:color="auto"/>
      </w:divBdr>
      <w:divsChild>
        <w:div w:id="206383000">
          <w:marLeft w:val="0"/>
          <w:marRight w:val="0"/>
          <w:marTop w:val="0"/>
          <w:marBottom w:val="0"/>
          <w:divBdr>
            <w:top w:val="none" w:sz="0" w:space="0" w:color="auto"/>
            <w:left w:val="none" w:sz="0" w:space="0" w:color="auto"/>
            <w:bottom w:val="none" w:sz="0" w:space="0" w:color="auto"/>
            <w:right w:val="none" w:sz="0" w:space="0" w:color="auto"/>
          </w:divBdr>
        </w:div>
        <w:div w:id="445858501">
          <w:marLeft w:val="0"/>
          <w:marRight w:val="0"/>
          <w:marTop w:val="0"/>
          <w:marBottom w:val="0"/>
          <w:divBdr>
            <w:top w:val="none" w:sz="0" w:space="0" w:color="auto"/>
            <w:left w:val="none" w:sz="0" w:space="0" w:color="auto"/>
            <w:bottom w:val="none" w:sz="0" w:space="0" w:color="auto"/>
            <w:right w:val="none" w:sz="0" w:space="0" w:color="auto"/>
          </w:divBdr>
        </w:div>
        <w:div w:id="1410230240">
          <w:marLeft w:val="0"/>
          <w:marRight w:val="0"/>
          <w:marTop w:val="0"/>
          <w:marBottom w:val="0"/>
          <w:divBdr>
            <w:top w:val="none" w:sz="0" w:space="0" w:color="auto"/>
            <w:left w:val="none" w:sz="0" w:space="0" w:color="auto"/>
            <w:bottom w:val="none" w:sz="0" w:space="0" w:color="auto"/>
            <w:right w:val="none" w:sz="0" w:space="0" w:color="auto"/>
          </w:divBdr>
        </w:div>
        <w:div w:id="1914005407">
          <w:marLeft w:val="0"/>
          <w:marRight w:val="0"/>
          <w:marTop w:val="0"/>
          <w:marBottom w:val="0"/>
          <w:divBdr>
            <w:top w:val="none" w:sz="0" w:space="0" w:color="auto"/>
            <w:left w:val="none" w:sz="0" w:space="0" w:color="auto"/>
            <w:bottom w:val="none" w:sz="0" w:space="0" w:color="auto"/>
            <w:right w:val="none" w:sz="0" w:space="0" w:color="auto"/>
          </w:divBdr>
          <w:divsChild>
            <w:div w:id="18841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54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us-east-1.console.aws.amazon.com/organizations/v2/home/services/AWS%20IAM%20Identity%20Center%20(AWS%20Single%20Sign-On)" TargetMode="External"/><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twitter.com/trianz"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A118A3CC547D4589D6D1BB527319D4" ma:contentTypeVersion="14" ma:contentTypeDescription="Create a new document." ma:contentTypeScope="" ma:versionID="dec9f7e414b11117562afe0dc4cf2329">
  <xsd:schema xmlns:xsd="http://www.w3.org/2001/XMLSchema" xmlns:xs="http://www.w3.org/2001/XMLSchema" xmlns:p="http://schemas.microsoft.com/office/2006/metadata/properties" xmlns:ns1="http://schemas.microsoft.com/sharepoint/v3" xmlns:ns2="45a2f756-99f5-4daf-be3d-fcc2e17449a9" xmlns:ns3="c69ff3fd-3196-4a20-8bba-fde29e68008e" targetNamespace="http://schemas.microsoft.com/office/2006/metadata/properties" ma:root="true" ma:fieldsID="6d302cf6f1de6d3bd46f13c9b40e4167" ns1:_="" ns2:_="" ns3:_="">
    <xsd:import namespace="http://schemas.microsoft.com/sharepoint/v3"/>
    <xsd:import namespace="45a2f756-99f5-4daf-be3d-fcc2e17449a9"/>
    <xsd:import namespace="c69ff3fd-3196-4a20-8bba-fde29e6800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a2f756-99f5-4daf-be3d-fcc2e17449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d39805d-ff25-4bb9-8d13-9a0bc8cc93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9ff3fd-3196-4a20-8bba-fde29e68008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1be393f-7997-4b0f-955f-43429f90364d}" ma:internalName="TaxCatchAll" ma:showField="CatchAllData" ma:web="c69ff3fd-3196-4a20-8bba-fde29e6800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69ff3fd-3196-4a20-8bba-fde29e68008e" xsi:nil="true"/>
    <_ip_UnifiedCompliancePolicyProperties xmlns="http://schemas.microsoft.com/sharepoint/v3" xsi:nil="true"/>
    <lcf76f155ced4ddcb4097134ff3c332f xmlns="45a2f756-99f5-4daf-be3d-fcc2e17449a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27317-3ECC-44A7-805F-02B1B07C049D}">
  <ds:schemaRefs>
    <ds:schemaRef ds:uri="http://schemas.microsoft.com/sharepoint/v3/contenttype/forms"/>
  </ds:schemaRefs>
</ds:datastoreItem>
</file>

<file path=customXml/itemProps2.xml><?xml version="1.0" encoding="utf-8"?>
<ds:datastoreItem xmlns:ds="http://schemas.openxmlformats.org/officeDocument/2006/customXml" ds:itemID="{00204944-CA7F-4EE1-AEE7-142A91C777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5a2f756-99f5-4daf-be3d-fcc2e17449a9"/>
    <ds:schemaRef ds:uri="c69ff3fd-3196-4a20-8bba-fde29e6800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1F3FDA-7FBA-406B-AC4C-909EB13165CC}">
  <ds:schemaRefs>
    <ds:schemaRef ds:uri="http://schemas.microsoft.com/office/2006/metadata/properties"/>
    <ds:schemaRef ds:uri="http://schemas.microsoft.com/office/infopath/2007/PartnerControls"/>
    <ds:schemaRef ds:uri="http://schemas.microsoft.com/sharepoint/v3"/>
    <ds:schemaRef ds:uri="c69ff3fd-3196-4a20-8bba-fde29e68008e"/>
    <ds:schemaRef ds:uri="45a2f756-99f5-4daf-be3d-fcc2e17449a9"/>
  </ds:schemaRefs>
</ds:datastoreItem>
</file>

<file path=customXml/itemProps4.xml><?xml version="1.0" encoding="utf-8"?>
<ds:datastoreItem xmlns:ds="http://schemas.openxmlformats.org/officeDocument/2006/customXml" ds:itemID="{920581EF-B824-4F4E-AAFE-4E683526BB57}">
  <ds:schemaRefs>
    <ds:schemaRef ds:uri="http://schemas.openxmlformats.org/officeDocument/2006/bibliography"/>
  </ds:schemaRefs>
</ds:datastoreItem>
</file>

<file path=docMetadata/LabelInfo.xml><?xml version="1.0" encoding="utf-8"?>
<clbl:labelList xmlns:clbl="http://schemas.microsoft.com/office/2020/mipLabelMetadata">
  <clbl:label id="{a27f6b6b-dc28-48c2-a138-ddf0f11455f1}" enabled="0" method="" siteId="{a27f6b6b-dc28-48c2-a138-ddf0f11455f1}" removed="1"/>
</clbl:labelList>
</file>

<file path=docProps/app.xml><?xml version="1.0" encoding="utf-8"?>
<Properties xmlns="http://schemas.openxmlformats.org/officeDocument/2006/extended-properties" xmlns:vt="http://schemas.openxmlformats.org/officeDocument/2006/docPropsVTypes">
  <Template>Normal</Template>
  <TotalTime>204</TotalTime>
  <Pages>30</Pages>
  <Words>3848</Words>
  <Characters>22782</Characters>
  <Application>Microsoft Office Word</Application>
  <DocSecurity>0</DocSecurity>
  <Lines>1035</Lines>
  <Paragraphs>1157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Nijeesh Ayilalath (Trianz)</dc:creator>
  <cp:keywords/>
  <dc:description/>
  <cp:lastModifiedBy>Lokesh Kumar (Trianz)</cp:lastModifiedBy>
  <cp:revision>1</cp:revision>
  <cp:lastPrinted>2025-06-23T09:18:00Z</cp:lastPrinted>
  <dcterms:created xsi:type="dcterms:W3CDTF">2025-11-03T12:13:00Z</dcterms:created>
  <dcterms:modified xsi:type="dcterms:W3CDTF">2025-11-21T13:31:00Z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0x0101006EA118A3CC547D4589D6D1BB527319D4</vt:lpwstr>
  </property>
  <property fmtid="{D5CDD505-2E9C-101B-9397-08002B2CF9AE}" pid="3" name="MediaServiceImageTags">
    <vt:lpwstr/>
  </property>
</Properties>
</file>