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Title"/>
        <w:pBdr/>
        <w:jc w:val="center"/>
      </w:pPr>
      <w:r/>
      <w:bookmarkStart w:id="0" w:name="_Tochvxfuomghkls"/>
      <w:r>
        <w:rPr/>
        <w:t>Airline Analysis - 2024</w:t>
      </w:r>
      <w:bookmarkEnd w:id="0"/>
    </w:p>
    <w:p>
      <w:pPr>
        <w:pStyle w:val="Heading1"/>
        <w:outlineLvl w:val="0"/>
      </w:pPr>
      <w:r/>
      <w:bookmarkStart w:id="1" w:name="_Tocq3i8pevupt9b"/>
      <w:r>
        <w:rPr/>
        <w:t>1 Introduction</w:t>
      </w:r>
      <w:bookmarkEnd w:id="1"/>
    </w:p>
    <w:p>
      <w:pPr>
        <w:pStyle w:val="Heading2"/>
        <w:outlineLvl w:val="1"/>
      </w:pPr>
      <w:r/>
      <w:bookmarkStart w:id="2" w:name="_Tochu1xkezxlxk5"/>
      <w:r>
        <w:rPr/>
        <w:t>1.1 Overview</w:t>
      </w:r>
      <w:bookmarkEnd w:id="2"/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The Airline Analysis Project aims to analyze and disclose trends inside the air carrier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manufacturing using a dataset that contains itemized information on air carrier leaving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dates for the old age 2022. This project involves diversified stages of data conversion,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imagination, and interpretation to determine litigable judgments for stakeholders inside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the manufacturing. The air carrier industry is a complex and vital area, heavily affected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by miscellaneous determinants such as migratory demand, financial environments,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geopolitical events, and mechanics progress. Understanding these determinants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through data reasoning can specify valuable insights for functional adeptness, clever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planning, and client delight.The dataset in focus includes airline leaving dates for the old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age 2022. It contains critical news to a degree:Departure Date: The particular date on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which each departure departs.Origin and Destination: Each departure's starting point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and goal.Flight Status: Indicates either the departure was on occasion, postponed, or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canceled. This dataset is an important resource for resolving miscellaneous currents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and patterns within the air carrier manufacturing. By checking departure dates, we can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reveal intuitions related to peak travel periods, the impact of extrinsic occurrences, and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operational depiction.</w:t>
      </w:r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Style w:val="Heading2"/>
        <w:outlineLvl w:val="1"/>
      </w:pPr>
      <w:r/>
      <w:bookmarkStart w:id="3" w:name="_Toc07kqttocegjm"/>
      <w:r>
        <w:rPr/>
        <w:t>1.2 Purpose</w:t>
      </w:r>
      <w:bookmarkEnd w:id="3"/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Identify Travel Trends,Operational Efficiency,Impact of External Events,Route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Analysis,Identify Bottlenecks: By resolving dossier on departure departures, delays, and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cancellations, airlines can define functional incompetences and fields that demand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bettering.Data-Driven Decisions: Insights from the reasoning allow airlines to make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cognizant clever conclusions. For example, route celebrity dossier can guide airlines in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optimizing departure schedules, presenting new routes, or ceasing underperforming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one, eventually reconstructing appropriateness and consumer vindication.Mitigate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Impacts of External Events: Analyzing by means of what extrinsic occurrences like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geopolitical conflicts or financial changes influence movements helps airlines evolve</w:t>
      </w:r>
    </w:p>
    <w:p>
      <w:pPr/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possibility plans and adapt more fast to disruptions.</w:t>
      </w:r>
    </w:p>
    <w:p>
      <w:pPr>
        <w:pStyle w:val="Heading2"/>
        <w:outlineLvl w:val="1"/>
        <w:rPr/>
      </w:pPr>
      <w:r/>
      <w:bookmarkStart w:id="4" w:name="_Toc71dq208plqnc"/>
    </w:p>
    <w:p>
      <w:pPr>
        <w:pStyle w:val="Heading2"/>
        <w:outlineLvl w:val="1"/>
      </w:pPr>
      <w:r>
        <w:rPr/>
        <w:t>1.3 Technical Architecture</w:t>
      </w:r>
      <w:bookmarkEnd w:id="4"/>
    </w:p>
    <w:p>
      <w:pPr>
        <w:rPr/>
      </w:pPr>
      <w:r>
        <w:drawing>
          <wp:anchor distT="114300" distR="114300" distB="114300" distL="114300" simplePos="false" relativeHeight="251658240" behindDoc="false" locked="false" layoutInCell="true" allowOverlap="true">
            <wp:simplePos x="0" y="0"/>
            <wp:positionH relativeFrom="column">
              <wp:posOffset>476250</wp:posOffset>
            </wp:positionH>
            <wp:positionV relativeFrom="paragraph">
              <wp:posOffset>104775</wp:posOffset>
            </wp:positionV>
            <wp:extent cx="5133975" cy="3095625"/>
            <wp:wrapNone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Heading1"/>
        <w:outlineLvl w:val="0"/>
      </w:pPr>
      <w:r/>
      <w:bookmarkStart w:id="5" w:name="_Tocdwlkh6hp5neo"/>
      <w:r>
        <w:rPr/>
        <w:t>2.Define Problem/ Problem Understanding</w:t>
      </w:r>
      <w:bookmarkEnd w:id="5"/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Style w:val="Heading2"/>
        <w:outlineLvl w:val="1"/>
      </w:pPr>
      <w:r/>
      <w:bookmarkStart w:id="6" w:name="_Tocdqj83msoluab"/>
      <w:r>
        <w:rPr/>
        <w:t>2.1 Specify the business problem</w:t>
      </w:r>
      <w:bookmarkEnd w:id="6"/>
    </w:p>
    <w:p>
      <w:pPr>
        <w:pStyle w:val="Normal"/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the following are the business problems which need to be solved: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● Revenue Optimization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● Operational Efficiency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● Customer Experience Enhancement</w:t>
      </w:r>
    </w:p>
    <w:p>
      <w:pPr>
        <w:pStyle w:val="Heading2"/>
        <w:outlineLvl w:val="1"/>
      </w:pPr>
      <w:r/>
      <w:bookmarkStart w:id="7" w:name="_Tocuj74kzeb04li"/>
      <w:r>
        <w:rPr/>
        <w:t>2.2 Business Requirements</w:t>
      </w:r>
      <w:bookmarkEnd w:id="7"/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1. Data Collection and Integration(dataset)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2. Data Storage and Management Scalable Data Storage: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3. Analytical Capabilities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4. Operational Efficiency Analysis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5. Customer Insights and Personalization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6. Revenue Management and Pricing Strategies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7. Impact Analysis of External Factors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2.3 Literature Survey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Based upon the provided data it is understood that we have to enhance</w:t>
      </w:r>
    </w:p>
    <w:p>
      <w:pPr>
        <w:pStyle w:val="Heading1"/>
        <w:outlineLvl w:val="0"/>
      </w:pPr>
      <w:r/>
      <w:bookmarkStart w:id="8" w:name="_Tocqky5lemohoe3"/>
      <w:r>
        <w:rPr/>
        <w:t>3.Data Collection</w:t>
      </w:r>
      <w:bookmarkEnd w:id="8"/>
    </w:p>
    <w:p>
      <w:pPr>
        <w:pStyle w:val="Normal"/>
        <w:rPr/>
      </w:pPr>
    </w:p>
    <w:p>
      <w:pPr>
        <w:pStyle w:val="Heading2"/>
        <w:outlineLvl w:val="1"/>
      </w:pPr>
      <w:r/>
      <w:bookmarkStart w:id="9" w:name="_Toc4p9fil71vs6r"/>
      <w:r>
        <w:rPr/>
        <w:t>3.1 Collect the Dataset</w:t>
      </w:r>
      <w:bookmarkEnd w:id="9"/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The data have been extracted from the airline dataset available at kaggle in the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following link: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https://www.kaggle.com/datasets/iamsouravbanerjee/airline-dataset/data</w:t>
      </w:r>
    </w:p>
    <w:p>
      <w:pPr>
        <w:pStyle w:val="Heading2"/>
        <w:outlineLvl w:val="1"/>
      </w:pPr>
      <w:r/>
      <w:bookmarkStart w:id="10" w:name="_Tocua6ho6998fs1"/>
      <w:r>
        <w:rPr/>
        <w:t>3.2 Connect Data with Qlik Sense</w:t>
      </w:r>
      <w:bookmarkEnd w:id="10"/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Data has been connected with qlik sense by loading the data which is done by creating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 new app and then adding data by load data as an option and then selecting the data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which is in the excel form in the file manager</w:t>
      </w:r>
    </w:p>
    <w:p>
      <w:pPr>
        <w:pStyle w:val="Heading1"/>
        <w:outlineLvl w:val="0"/>
      </w:pPr>
      <w:r/>
      <w:bookmarkStart w:id="11" w:name="_Toc1n34rot8jiby"/>
      <w:r>
        <w:rPr/>
        <w:t>4.Data Preparation</w:t>
      </w:r>
      <w:bookmarkEnd w:id="11"/>
    </w:p>
    <w:p>
      <w:pPr>
        <w:pStyle w:val="Normal"/>
        <w:rPr/>
      </w:pPr>
    </w:p>
    <w:p>
      <w:pPr>
        <w:pStyle w:val="Heading2"/>
        <w:outlineLvl w:val="1"/>
      </w:pPr>
      <w:r/>
      <w:bookmarkStart w:id="12" w:name="_Toc81vlrgcoamdx"/>
      <w:r>
        <w:rPr/>
        <w:t>4.1 Prepare the data for Visualization</w:t>
      </w:r>
      <w:bookmarkEnd w:id="12"/>
    </w:p>
    <w:p>
      <w:pPr>
        <w:pStyle w:val="Normal"/>
        <w:rPr/>
      </w:pP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the data preparation has been carried out by formatting and making sure that null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values are identified and corrected.Ensuring that analyses are accurate, reliable, and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insightful. This preparation will enable you to create compelling visualizations that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reveal key trends and insights, ultimately supporting better decision-making within the</w:t>
      </w:r>
    </w:p>
    <w:p>
      <w:pPr>
        <w:rPr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airline industry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Style w:val="Heading1"/>
        <w:outlineLvl w:val="0"/>
      </w:pPr>
      <w:r/>
      <w:bookmarkStart w:id="13" w:name="_Tociv3hhq3bw06b"/>
      <w:r>
        <w:rPr/>
        <w:t>5. Data Visualisation</w:t>
      </w:r>
      <w:bookmarkEnd w:id="13"/>
    </w:p>
    <w:p>
      <w:pPr>
        <w:rPr/>
      </w:pPr>
    </w:p>
    <w:p>
      <w:pPr>
        <w:pStyle w:val="Heading2"/>
        <w:outlineLvl w:val="1"/>
      </w:pPr>
      <w:r/>
      <w:bookmarkStart w:id="14" w:name="_Toc3lgj7tnmuuck"/>
      <w:r>
        <w:rPr/>
        <w:t>5.1 Total Number of Passengers</w:t>
      </w:r>
      <w:bookmarkEnd w:id="14"/>
    </w:p>
    <w:p>
      <w:pPr>
        <w:rPr/>
      </w:pPr>
      <w:r>
        <w:drawing>
          <wp:inline distT="0" distR="0" distB="0" distL="0">
            <wp:extent cx="5943600" cy="1755363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2"/>
        <w:outlineLvl w:val="1"/>
      </w:pPr>
      <w:r/>
      <w:bookmarkStart w:id="15" w:name="_Tocfm7fy4qhiaxn"/>
      <w:r>
        <w:rPr/>
        <w:t>5.2 Passengers with Cancelled Flights</w:t>
      </w:r>
      <w:bookmarkEnd w:id="15"/>
    </w:p>
    <w:p>
      <w:pPr>
        <w:rPr/>
      </w:pPr>
      <w:r>
        <w:drawing>
          <wp:inline distT="0" distR="0" distB="0" distL="0">
            <wp:extent cx="5943600" cy="1532964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outlineLvl w:val="1"/>
      </w:pPr>
      <w:r/>
      <w:bookmarkStart w:id="16" w:name="_Tocla1t1u1i67be"/>
      <w:r>
        <w:rPr/>
        <w:t>5.3 Passengers with delayed Flight</w:t>
      </w:r>
      <w:bookmarkEnd w:id="16"/>
    </w:p>
    <w:p>
      <w:pPr>
        <w:rPr/>
      </w:pPr>
      <w:r>
        <w:drawing>
          <wp:inline distT="0" distR="0" distB="0" distL="0">
            <wp:extent cx="5943600" cy="1357856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outlineLvl w:val="1"/>
      </w:pPr>
      <w:r/>
      <w:bookmarkStart w:id="17" w:name="_Toclaeioyc0iwz0"/>
      <w:r>
        <w:rPr/>
        <w:t>5.4 Passengers with Flight On Time</w:t>
      </w:r>
      <w:bookmarkEnd w:id="17"/>
    </w:p>
    <w:p>
      <w:pPr>
        <w:rPr/>
      </w:pPr>
      <w:r>
        <w:drawing>
          <wp:inline distT="0" distR="0" distB="0" distL="0">
            <wp:extent cx="5943600" cy="1107141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outlineLvl w:val="1"/>
      </w:pPr>
      <w:r/>
      <w:bookmarkStart w:id="18" w:name="_Tocizvqg0qmbe7z"/>
      <w:r>
        <w:rPr/>
        <w:t>5.5 Count of Passengers Travelled Month wise</w:t>
      </w:r>
      <w:bookmarkEnd w:id="18"/>
    </w:p>
    <w:p>
      <w:pPr>
        <w:rPr/>
      </w:pPr>
      <w:r>
        <w:drawing>
          <wp:inline distT="0" distR="0" distB="0" distL="0">
            <wp:extent cx="5943600" cy="2967700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/>
        <w:t>5.6 Passengers and their Age groups</w:t>
      </w:r>
    </w:p>
    <w:p>
      <w:pPr>
        <w:rPr/>
      </w:pPr>
      <w:r>
        <w:drawing>
          <wp:inline distT="0" distR="0" distB="0" distL="0">
            <wp:extent cx="5943600" cy="2311400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outlineLvl w:val="1"/>
      </w:pPr>
      <w:r/>
      <w:bookmarkStart w:id="19" w:name="_Tocazr9xcbj00qq"/>
      <w:r>
        <w:rPr/>
        <w:t>5.7  Passengers and Nationality</w:t>
      </w:r>
      <w:bookmarkEnd w:id="19"/>
    </w:p>
    <w:p>
      <w:pPr>
        <w:rPr/>
      </w:pPr>
      <w:r>
        <w:drawing>
          <wp:inline distT="0" distR="0" distB="0" distL="0">
            <wp:extent cx="5943600" cy="2311400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2"/>
        <w:outlineLvl w:val="1"/>
      </w:pPr>
      <w:r/>
      <w:bookmarkStart w:id="20" w:name="_Tocd18x9vfamotq"/>
      <w:r>
        <w:rPr/>
        <w:t>5.8 Passenger Names and Nationality</w:t>
      </w:r>
      <w:bookmarkEnd w:id="20"/>
    </w:p>
    <w:p>
      <w:pPr>
        <w:rPr/>
      </w:pPr>
      <w:r>
        <w:drawing>
          <wp:inline distT="0" distR="0" distB="0" distL="0">
            <wp:extent cx="5943600" cy="1951140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2"/>
        <w:outlineLvl w:val="1"/>
      </w:pPr>
      <w:r/>
      <w:bookmarkStart w:id="21" w:name="_Tocnv79cn9mfsjg"/>
      <w:r>
        <w:rPr/>
        <w:t>5.9 Flight status across diff age group</w:t>
      </w:r>
      <w:bookmarkEnd w:id="21"/>
    </w:p>
    <w:p>
      <w:pPr>
        <w:pStyle w:val="Normal"/>
        <w:rPr/>
      </w:pPr>
      <w:r>
        <w:drawing>
          <wp:anchor distT="114300" distR="114300" distB="114300" distL="114300" simplePos="false" relativeHeight="251659264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-295</wp:posOffset>
            </wp:positionV>
            <wp:extent cx="6670822" cy="1689123"/>
            <wp:wrapNone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0822" cy="1689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</w:p>
    <w:p>
      <w:pPr>
        <w:rPr/>
      </w:pPr>
    </w:p>
    <w:p>
      <w:pPr>
        <w:rPr/>
      </w:pPr>
    </w:p>
    <w:p>
      <w:pPr>
        <w:pStyle w:val="Heading2"/>
        <w:outlineLvl w:val="1"/>
      </w:pPr>
      <w:r/>
      <w:bookmarkStart w:id="22" w:name="_Toc2xx711bbqkhh"/>
      <w:r>
        <w:rPr/>
        <w:t>5.10 Gender Distribution Age group wise</w:t>
      </w:r>
      <w:bookmarkEnd w:id="22"/>
    </w:p>
    <w:p>
      <w:pPr>
        <w:rPr/>
      </w:pPr>
      <w:r>
        <w:drawing>
          <wp:inline distT="0" distR="0" distB="0" distL="0">
            <wp:extent cx="5943600" cy="1397242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outlineLvl w:val="1"/>
      </w:pPr>
      <w:r/>
      <w:bookmarkStart w:id="23" w:name="_Tocwwvk01nptiod"/>
      <w:r>
        <w:rPr/>
        <w:t>5.11 Flight Performance</w:t>
      </w:r>
      <w:bookmarkEnd w:id="23"/>
    </w:p>
    <w:p>
      <w:pPr>
        <w:rPr/>
      </w:pPr>
      <w:r>
        <w:drawing>
          <wp:inline distT="0" distR="0" distB="0" distL="0">
            <wp:extent cx="5943600" cy="2346471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2"/>
        <w:outlineLvl w:val="1"/>
      </w:pPr>
      <w:r/>
      <w:bookmarkStart w:id="24" w:name="_Tocegz2ygjpecfj"/>
      <w:r>
        <w:rPr/>
        <w:t>5.12 Flight status by Continents</w:t>
      </w:r>
      <w:bookmarkEnd w:id="24"/>
    </w:p>
    <w:p>
      <w:pPr>
        <w:rPr/>
      </w:pPr>
      <w:r>
        <w:drawing>
          <wp:anchor distT="114300" distR="114300" distB="114300" distL="114300" simplePos="false" relativeHeight="251661312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-295</wp:posOffset>
            </wp:positionV>
            <wp:extent cx="6655859" cy="1827307"/>
            <wp:wrapNone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5859" cy="182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Heading2"/>
        <w:outlineLvl w:val="1"/>
      </w:pPr>
      <w:r>
        <w:drawing>
          <wp:anchor distT="114300" distR="114300" distB="114300" distL="114300" simplePos="false" relativeHeight="251664384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431596</wp:posOffset>
            </wp:positionV>
            <wp:extent cx="6561854" cy="960390"/>
            <wp:wrapNone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1854" cy="96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  <w:bookmarkStart w:id="25" w:name="_Toc2pptjzt5teld"/>
      <w:r>
        <w:rPr/>
        <w:t>5.13 Max Passenger inflow</w:t>
      </w:r>
      <w:bookmarkEnd w:id="25"/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inline distT="0" distR="0" distB="0" distL="0">
            <wp:extent cx="5943600" cy="3751729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Heading2"/>
        <w:outlineLvl w:val="1"/>
      </w:pPr>
      <w:r/>
      <w:bookmarkStart w:id="26" w:name="_Tocxi0zpluech4r"/>
      <w:r>
        <w:rPr/>
        <w:t>5.14 Punctual pilots</w:t>
      </w:r>
      <w:bookmarkEnd w:id="26"/>
    </w:p>
    <w:p>
      <w:pPr>
        <w:rPr/>
      </w:pPr>
      <w:r>
        <w:drawing>
          <wp:inline distT="0" distR="0" distB="0" distL="0">
            <wp:extent cx="5943600" cy="1854881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Heading1"/>
        <w:outlineLvl w:val="0"/>
      </w:pPr>
      <w:r/>
      <w:bookmarkStart w:id="27" w:name="_Tocleo27azt0j3n"/>
      <w:r>
        <w:rPr/>
        <w:t>6.Dashboard</w:t>
      </w:r>
      <w:bookmarkEnd w:id="27"/>
    </w:p>
    <w:p>
      <w:pPr>
        <w:rPr/>
      </w:pPr>
    </w:p>
    <w:p>
      <w:pPr>
        <w:rPr/>
      </w:pPr>
      <w:r>
        <w:drawing>
          <wp:inline distT="0" distR="0" distB="0" distL="0">
            <wp:extent cx="5943600" cy="3341643"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>fig 6.1: This Dashboard shows the basic Data Visuals such as Count of passengers, Age groups among them and thier count based on Flight status</w:t>
      </w:r>
    </w:p>
    <w:p>
      <w:pPr>
        <w:rPr/>
      </w:pPr>
      <w:r>
        <w:drawing>
          <wp:inline distT="0" distR="0" distB="0" distL="0">
            <wp:extent cx="5943600" cy="3185906"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>fig 6.2: This Dashboard Shows the Passnegers Distribution of nationality on a map, their full names and the Flight status based on different different age groups</w:t>
      </w:r>
    </w:p>
    <w:p>
      <w:pPr>
        <w:rPr/>
      </w:pPr>
      <w:r>
        <w:drawing>
          <wp:inline distT="0" distR="0" distB="0" distL="0">
            <wp:extent cx="5943600" cy="3343275"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>fig 6.3: This Dashboard Shows Maximum Passenger Inflow from which country they belong to and the Pilots who landed their flight on Time</w:t>
      </w:r>
    </w:p>
    <w:p>
      <w:pPr>
        <w:rPr/>
      </w:pPr>
    </w:p>
    <w:p>
      <w:pPr>
        <w:rPr/>
      </w:pPr>
      <w:r>
        <w:drawing>
          <wp:inline distT="0" distR="0" distB="0" distL="0">
            <wp:extent cx="5943600" cy="3343275"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>fig 6.4: This Dashboard shows the Gender Dristibution by age group, Flight performance in terms of On time Flights and Flight status by countinents</w:t>
      </w:r>
    </w:p>
    <w:p>
      <w:pPr>
        <w:rPr/>
      </w:pPr>
    </w:p>
    <w:p>
      <w:pPr>
        <w:pStyle w:val="Normal"/>
        <w:bidi w:val="false"/>
        <w:spacing w:after="0"/>
        <w:rPr>
          <w:color w:val="000000"/>
          <w:sz w:val="24"/>
        </w:rPr>
      </w:pPr>
      <w:r>
        <w:br/>
      </w:r>
      <w:r>
        <w:rPr>
          <w:rStyle w:val="Heading1Char"/>
        </w:rPr>
        <w:t>7.Report</w:t>
      </w:r>
    </w:p>
    <w:p>
      <w:pPr>
        <w:pStyle w:val="Normal"/>
        <w:bidi w:val="false"/>
        <w:spacing w:after="0"/>
        <w:rPr>
          <w:color w:val="000000"/>
          <w:sz w:val="24"/>
        </w:rPr>
      </w:pPr>
      <w:r>
        <w:br/>
      </w:r>
      <w:r>
        <w:rPr>
          <w:rStyle w:val="Heading2Char"/>
        </w:rPr>
        <w:t>7.1 Report Creation</w:t>
      </w:r>
    </w:p>
    <w:p>
      <w:pPr>
        <w:pStyle w:val="Normal"/>
        <w:bidi w:val="false"/>
        <w:spacing w:after="0"/>
        <w:rPr>
          <w:color w:val="000000"/>
          <w:sz w:val="24"/>
        </w:rPr>
      </w:pPr>
      <w:r>
        <w:br/>
      </w:r>
      <w:r>
        <w:rPr>
          <w:rFonts w:ascii="Sans-serif Regular" w:eastAsia="Sans-serif Regular" w:hAnsi="Sans-serif Regular" w:cs="Sans-serif Regular"/>
          <w:color w:val="000000"/>
        </w:rPr>
        <w:t>From above visualizations, of airline 2022 dataset the possible problems an airline may</w:t>
      </w:r>
      <w:r>
        <w:br/>
      </w:r>
      <w:r>
        <w:rPr>
          <w:rFonts w:ascii="Sans-serif Regular" w:eastAsia="Sans-serif Regular" w:hAnsi="Sans-serif Regular" w:cs="Sans-serif Regular"/>
          <w:color w:val="000000"/>
        </w:rPr>
        <w:t>face are</w:t>
      </w:r>
      <w:r>
        <w:br/>
      </w:r>
      <w:r>
        <w:rPr>
          <w:rFonts w:ascii="Sans-serif Regular" w:eastAsia="Sans-serif Regular" w:hAnsi="Sans-serif Regular" w:cs="Sans-serif Regular"/>
          <w:color w:val="000000"/>
        </w:rPr>
        <w:t>1.Flight delays and cancellations</w:t>
      </w:r>
      <w:r>
        <w:br/>
      </w:r>
      <w:r>
        <w:rPr>
          <w:rFonts w:ascii="Sans-serif Regular" w:eastAsia="Sans-serif Regular" w:hAnsi="Sans-serif Regular" w:cs="Sans-serif Regular"/>
          <w:color w:val="000000"/>
        </w:rPr>
        <w:t>2.Financial Challenges</w:t>
      </w:r>
      <w:r>
        <w:br/>
      </w:r>
      <w:r>
        <w:rPr>
          <w:rFonts w:ascii="Sans-serif Regular" w:eastAsia="Sans-serif Regular" w:hAnsi="Sans-serif Regular" w:cs="Sans-serif Regular"/>
          <w:color w:val="000000"/>
        </w:rPr>
        <w:t>3.Safety Regulations</w:t>
      </w:r>
      <w:r>
        <w:br/>
      </w:r>
      <w:r>
        <w:rPr>
          <w:rFonts w:ascii="Sans-serif Regular" w:eastAsia="Sans-serif Regular" w:hAnsi="Sans-serif Regular" w:cs="Sans-serif Regular"/>
          <w:color w:val="000000"/>
        </w:rPr>
        <w:t>4.Competition</w:t>
      </w:r>
      <w:r>
        <w:br/>
      </w:r>
      <w:r>
        <w:rPr>
          <w:rFonts w:ascii="Sans-serif Regular" w:eastAsia="Sans-serif Regular" w:hAnsi="Sans-serif Regular" w:cs="Sans-serif Regular"/>
          <w:color w:val="000000"/>
        </w:rPr>
        <w:t>5.Technological Challenges</w:t>
      </w:r>
      <w:r>
        <w:br/>
      </w:r>
      <w:r>
        <w:rPr>
          <w:rFonts w:ascii="Sans-serif Regular" w:eastAsia="Sans-serif Regular" w:hAnsi="Sans-serif Regular" w:cs="Sans-serif Regular"/>
          <w:color w:val="000000"/>
        </w:rPr>
        <w:t>6.Customer/Passenger Satisfaction Challenges</w:t>
      </w:r>
      <w:r>
        <w:br/>
      </w:r>
      <w:r>
        <w:rPr>
          <w:rFonts w:ascii="Sans-serif Regular" w:eastAsia="Sans-serif Regular" w:hAnsi="Sans-serif Regular" w:cs="Sans-serif Regular"/>
          <w:color w:val="000000"/>
        </w:rPr>
        <w:t>7.External Factors</w:t>
      </w:r>
    </w:p>
    <w:p>
      <w:pPr>
        <w:rPr/>
      </w:pP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8.Labor shortages/disputes</w:t>
      </w:r>
    </w:p>
    <w:p>
      <w:pPr>
        <w:rPr/>
      </w:pP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Solution: In order to overcome these Challenges based on the provided data Each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country has its own demographics and different bioms and lies on different latitude and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longitude having a unique pattern of weather. Understanding the weather pattern would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have a plus point in operating ﬂights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Which is an important factor for maintaing a safe and secure movement of passenger.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this will avoid the delay and cancellation.some of the factors which can be a reason for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delay or cancellation can be ﬁnancial challenges or external factors. In the world of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extreme competition, it is crucial operating an airline needs to focus on all the possible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paths.Financial challenges ma appear due to lack of customer satisfaction and quality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of hospitality and maintenance. Let us Consider few cases of External factor and a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general/neutral Cases</w:t>
      </w:r>
    </w:p>
    <w:p>
      <w:pP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Style w:val="Normal"/>
        <w:bidi w:val="false"/>
        <w:spacing w:after="0"/>
        <w:rPr>
          <w:color w:val="000000"/>
          <w:sz w:val="24"/>
        </w:rPr>
      </w:pPr>
      <w:r>
        <w:br/>
      </w:r>
      <w:r>
        <w:rPr>
          <w:rStyle w:val="Heading1Char"/>
        </w:rPr>
        <w:t>8.Performance Testing</w:t>
      </w:r>
    </w:p>
    <w:p>
      <w:pPr>
        <w:pStyle w:val="Normal"/>
        <w:bidi w:val="false"/>
        <w:spacing w:after="0"/>
        <w:rPr>
          <w:color w:val="000000"/>
          <w:sz w:val="24"/>
        </w:rPr>
      </w:pPr>
      <w:r>
        <w:br/>
      </w:r>
      <w:r>
        <w:rPr>
          <w:rStyle w:val="Heading2Char"/>
        </w:rPr>
        <w:t>8.1 Amount of data Rendered</w:t>
      </w:r>
    </w:p>
    <w:p>
      <w:pPr>
        <w:pStyle w:val="Normal"/>
        <w:bidi w:val="false"/>
        <w:spacing w:after="0"/>
        <w:rPr>
          <w:color w:val="000000"/>
          <w:sz w:val="24"/>
        </w:rPr>
      </w:pPr>
      <w:r>
        <w:br/>
      </w:r>
      <w:r>
        <w:rPr>
          <w:rFonts w:ascii="Sans-serif Regular" w:eastAsia="Sans-serif Regular" w:hAnsi="Sans-serif Regular" w:cs="Sans-serif Regular"/>
          <w:color w:val="000000"/>
        </w:rPr>
        <w:t>The variety of data that have been collected, processed and prepared includes the</w:t>
      </w:r>
    </w:p>
    <w:p>
      <w:pP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dataset airline 2022 which consist of 98,620 rows of data consisting of ﬁrst name, last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name,passenger ID, age, gender, arrival airport, Pilot names, departure dates and ﬂight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status. Now the amount of data that has been loaded into qlik sense is 15 columns and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98,619 Rows. out of which their was missing data which was later replaced by null value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similarly date formatting has also been carried out on the data.</w:t>
      </w:r>
      <w:r>
        <w:br/>
      </w:r>
      <w:r>
        <w:rPr>
          <w:rStyle w:val="Heading2Char"/>
        </w:rPr>
        <w:t>8.2 Utilization of Data Filters</w:t>
      </w:r>
    </w:p>
    <w:p>
      <w:pP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Data ﬁlters played a crucial role in tuning themselves with various properties. such as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narrowing to speciﬁc segments or criteria making it easier to focus on relevant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information.it helps in improving performance by ﬁltering out the unnecessary data,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reducing time and leading to faster response time and smoother experience. it also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makes the entire visualizations more interactive and engaging experience. provides</w:t>
      </w:r>
      <w:r>
        <w:br/>
      </w: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better insights</w:t>
      </w:r>
    </w:p>
    <w:p>
      <w:pP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pStyle w:val="Normal"/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Sans-serif Regular" w:eastAsia="Sans-serif Regular" w:hAnsi="Sans-serif Regular" w:cs="Sans-serif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****************************************************************************************************</w:t>
      </w:r>
    </w:p>
    <w:sectPr>
      <w:headerReference r:id="rId26" w:type="default"/>
      <w:footerReference r:id="rId27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f0abeb6-48ea-4508-bfcf-8fb8b6e96925" w:fontKey="{00000000-0000-0000-0000-000000000000}" w:subsetted="0"/>
  </w:font>
  <w:font w:name="Roboto Regular">
    <w:embedRegular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78670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7537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786707"/>
  </w:num>
  <w:num w:numId="2">
    <w:abstractNumId w:val="775374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GB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media/image6.png" Type="http://schemas.openxmlformats.org/officeDocument/2006/relationships/image"/><Relationship Id="rId12" Target="media/image7.png" Type="http://schemas.openxmlformats.org/officeDocument/2006/relationships/image"/><Relationship Id="rId13" Target="media/image8.png" Type="http://schemas.openxmlformats.org/officeDocument/2006/relationships/image"/><Relationship Id="rId14" Target="media/image9.png" Type="http://schemas.openxmlformats.org/officeDocument/2006/relationships/image"/><Relationship Id="rId15" Target="media/image10.png" Type="http://schemas.openxmlformats.org/officeDocument/2006/relationships/image"/><Relationship Id="rId16" Target="media/image11.png" Type="http://schemas.openxmlformats.org/officeDocument/2006/relationships/image"/><Relationship Id="rId17" Target="media/image12.png" Type="http://schemas.openxmlformats.org/officeDocument/2006/relationships/image"/><Relationship Id="rId18" Target="media/image13.png" Type="http://schemas.openxmlformats.org/officeDocument/2006/relationships/image"/><Relationship Id="rId19" Target="media/image14.png" Type="http://schemas.openxmlformats.org/officeDocument/2006/relationships/image"/><Relationship Id="rId2" Target="styles.xml" Type="http://schemas.openxmlformats.org/officeDocument/2006/relationships/styles"/><Relationship Id="rId20" Target="media/image15.png" Type="http://schemas.openxmlformats.org/officeDocument/2006/relationships/image"/><Relationship Id="rId21" Target="media/image16.png" Type="http://schemas.openxmlformats.org/officeDocument/2006/relationships/image"/><Relationship Id="rId22" Target="media/image17.png" Type="http://schemas.openxmlformats.org/officeDocument/2006/relationships/image"/><Relationship Id="rId23" Target="media/image18.png" Type="http://schemas.openxmlformats.org/officeDocument/2006/relationships/image"/><Relationship Id="rId24" Target="media/image19.png" Type="http://schemas.openxmlformats.org/officeDocument/2006/relationships/image"/><Relationship Id="rId25" Target="media/image20.png" Type="http://schemas.openxmlformats.org/officeDocument/2006/relationships/image"/><Relationship Id="rId26" Target="header1.xml" Type="http://schemas.openxmlformats.org/officeDocument/2006/relationships/header"/><Relationship Id="rId27" Target="footer1.xml" Type="http://schemas.openxmlformats.org/officeDocument/2006/relationships/footer"/><Relationship Id="rId3" Target="fontTable.xml" Type="http://schemas.openxmlformats.org/officeDocument/2006/relationships/fontTable"/><Relationship Id="rId4" Target="theme/theme1.xml" Type="http://schemas.openxmlformats.org/officeDocument/2006/relationships/theme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0f0abeb6-48ea-4508-bfcf-8fb8b6e96925" Target="fonts/robotoregular.ttf" Type="http://schemas.openxmlformats.org/officeDocument/2006/relationships/font"/></Relationships>
</file>

<file path=word/theme/theme1.xml><?xml version="1.0" encoding="utf-8"?>
<a:theme xmlns:a="http://schemas.openxmlformats.org/drawingml/2006/main" name="1717963002918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2024-06-09T19:56:42Z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