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Name:Syeda Bareeha Ali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Depart. : Computer Info &amp; Systems Engineering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Class: First Year </w:t>
      </w:r>
    </w:p>
    <w:p>
      <w:pPr>
        <w:spacing w:before="0" w:after="200" w:line="240"/>
        <w:ind w:right="-5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Course: Machine Learning Course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ASSIGNMENT 3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-1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Take 50 startups of any two countries and find out which country is going to provide best profit in future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40"/>
        <w:ind w:right="-162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Decision Tree Regression is performed to predict the profits of the startups of New York and California. The outputs are as follows: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6215" w:dyaOrig="4130">
          <v:rect xmlns:o="urn:schemas-microsoft-com:office:office" xmlns:v="urn:schemas-microsoft-com:vml" id="rectole0000000000" style="width:310.750000pt;height:20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6175" w:dyaOrig="4333">
          <v:rect xmlns:o="urn:schemas-microsoft-com:office:office" xmlns:v="urn:schemas-microsoft-com:vml" id="rectole0000000001" style="width:308.75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outputs it is shown that the profit New York is greater than Florida: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803" w:dyaOrig="1923">
          <v:rect xmlns:o="urn:schemas-microsoft-com:office:office" xmlns:v="urn:schemas-microsoft-com:vml" id="rectole0000000002" style="width:340.150000pt;height:96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Annual temperature between two industries is given. Predict the temperature in 2016 and 2017 using the past data of both country.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Polynomial regression is applied as follows: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46" w:dyaOrig="4231">
          <v:rect xmlns:o="urn:schemas-microsoft-com:office:office" xmlns:v="urn:schemas-microsoft-com:vml" id="rectole0000000003" style="width:352.300000pt;height:21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86" w:dyaOrig="4454">
          <v:rect xmlns:o="urn:schemas-microsoft-com:office:office" xmlns:v="urn:schemas-microsoft-com:vml" id="rectole0000000004" style="width:354.30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65" w:dyaOrig="5081">
          <v:rect xmlns:o="urn:schemas-microsoft-com:office:office" xmlns:v="urn:schemas-microsoft-com:vml" id="rectole0000000005" style="width:348.250000pt;height:254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85" w:dyaOrig="5203">
          <v:rect xmlns:o="urn:schemas-microsoft-com:office:office" xmlns:v="urn:schemas-microsoft-com:vml" id="rectole0000000006" style="width:349.250000pt;height:260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predictions for the years 2016 and 2017 are as follows 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823" w:dyaOrig="2044">
          <v:rect xmlns:o="urn:schemas-microsoft-com:office:office" xmlns:v="urn:schemas-microsoft-com:vml" id="rectole0000000007" style="width:341.150000pt;height:10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Data of global production of CO2 of a place is given between 1970s to 2010. Predict the CO2 production for the years 2011, 2012 and 2013 using the old data set.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Polynomial Regression,the given dataset is presented as follows: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317" w:dyaOrig="4697">
          <v:rect xmlns:o="urn:schemas-microsoft-com:office:office" xmlns:v="urn:schemas-microsoft-com:vml" id="rectole0000000008" style="width:315.850000pt;height:23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36" w:dyaOrig="4636">
          <v:rect xmlns:o="urn:schemas-microsoft-com:office:office" xmlns:v="urn:schemas-microsoft-com:vml" id="rectole0000000009" style="width:311.800000pt;height:231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155" w:dyaOrig="4697">
          <v:rect xmlns:o="urn:schemas-microsoft-com:office:office" xmlns:v="urn:schemas-microsoft-com:vml" id="rectole0000000010" style="width:307.750000pt;height:234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Following are the predictions for the production of CO2 in the years 2011, 2012 and 2013: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499" w:dyaOrig="1761">
          <v:rect xmlns:o="urn:schemas-microsoft-com:office:office" xmlns:v="urn:schemas-microsoft-com:vml" id="rectole0000000011" style="width:324.950000pt;height:88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Housing price according to the ID is assigned to every-house. Perform future analysis where when ID is inserted the housing price is displayed.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By performing Polynomial Regression on the datsaset, the following inputs are obtained from which it is seen that polynomial regression is giving us accurate results than linear regression: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114" w:dyaOrig="4292">
          <v:rect xmlns:o="urn:schemas-microsoft-com:office:office" xmlns:v="urn:schemas-microsoft-com:vml" id="rectole0000000012" style="width:305.700000pt;height:214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134" w:dyaOrig="4008">
          <v:rect xmlns:o="urn:schemas-microsoft-com:office:office" xmlns:v="urn:schemas-microsoft-com:vml" id="rectole0000000013" style="width:306.700000pt;height:200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When user enters House ID, the price is printed as shown: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681" w:dyaOrig="2044">
          <v:rect xmlns:o="urn:schemas-microsoft-com:office:office" xmlns:v="urn:schemas-microsoft-com:vml" id="rectole0000000014" style="width:334.050000pt;height:102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By comparing results of both regressions, it is seen that poly. regression is providing accurate results as compared to linear regression.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Data of monthly experience and income distribution of different employs is given. Perform regression.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Polynomial Regression is implemented in this case.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466" w:dyaOrig="4089">
          <v:rect xmlns:o="urn:schemas-microsoft-com:office:office" xmlns:v="urn:schemas-microsoft-com:vml" id="rectole0000000015" style="width:273.300000pt;height:204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588" w:dyaOrig="3928">
          <v:rect xmlns:o="urn:schemas-microsoft-com:office:office" xmlns:v="urn:schemas-microsoft-com:vml" id="rectole0000000016" style="width:279.400000pt;height:196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567" w:dyaOrig="4211">
          <v:rect xmlns:o="urn:schemas-microsoft-com:office:office" xmlns:v="urn:schemas-microsoft-com:vml" id="rectole0000000017" style="width:278.350000pt;height:210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Polynomial regression of 6th degree is implemented the following results are obtained: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701" w:dyaOrig="2004">
          <v:rect xmlns:o="urn:schemas-microsoft-com:office:office" xmlns:v="urn:schemas-microsoft-com:vml" id="rectole0000000018" style="width:335.050000pt;height:100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