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DD342" w14:textId="21D84E83" w:rsidR="007D059B" w:rsidRDefault="0078108E" w:rsidP="0078108E">
      <w:pPr>
        <w:spacing w:after="20"/>
        <w:ind w:left="1560"/>
      </w:pPr>
      <w:r>
        <w:rPr>
          <w:b/>
          <w:bCs/>
          <w:noProof/>
          <w:spacing w:val="40"/>
          <w:sz w:val="44"/>
          <w:szCs w:val="44"/>
        </w:rPr>
        <w:drawing>
          <wp:anchor distT="0" distB="0" distL="114300" distR="114300" simplePos="0" relativeHeight="251658240" behindDoc="0" locked="0" layoutInCell="1" allowOverlap="1" wp14:anchorId="0248B15D" wp14:editId="5D17B9F9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838200" cy="838200"/>
            <wp:effectExtent l="0" t="0" r="0" b="0"/>
            <wp:wrapNone/>
            <wp:docPr id="1452149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14916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1B3B">
        <w:rPr>
          <w:b/>
          <w:bCs/>
          <w:spacing w:val="40"/>
          <w:sz w:val="44"/>
          <w:szCs w:val="44"/>
        </w:rPr>
        <w:t>SYED ABDULLA</w:t>
      </w:r>
    </w:p>
    <w:p w14:paraId="478E4D4A" w14:textId="024A4A2B" w:rsidR="007D059B" w:rsidRDefault="0078108E" w:rsidP="0078108E">
      <w:pPr>
        <w:spacing w:after="30"/>
        <w:ind w:left="1560"/>
      </w:pPr>
      <w:r>
        <w:rPr>
          <w:b/>
          <w:bCs/>
          <w:color w:val="2B5797"/>
          <w:sz w:val="21"/>
          <w:szCs w:val="21"/>
        </w:rPr>
        <w:t>Full-Stack Software Engineer  |  React · TypeScript · Java · Spring Boot  |  Open to GCC relocation</w:t>
      </w:r>
    </w:p>
    <w:p w14:paraId="3937E035" w14:textId="418242A0" w:rsidR="007D059B" w:rsidRDefault="00AE1B3B" w:rsidP="0078108E">
      <w:pPr>
        <w:spacing w:after="270"/>
        <w:ind w:left="1560"/>
      </w:pPr>
      <w:r>
        <w:rPr>
          <w:color w:val="555555"/>
        </w:rPr>
        <w:t xml:space="preserve">Bengaluru, India  |  +91 88676 18049  |  </w:t>
      </w:r>
      <w:hyperlink r:id="rId6" w:history="1">
        <w:r>
          <w:rPr>
            <w:color w:val="2B5797"/>
          </w:rPr>
          <w:t>syedabdulla761@gmail.com</w:t>
        </w:r>
      </w:hyperlink>
      <w:r w:rsidR="0007588E" w:rsidRPr="0007588E">
        <w:rPr>
          <w:color w:val="555555"/>
        </w:rPr>
        <w:t xml:space="preserve">  |  </w:t>
      </w:r>
      <w:hyperlink r:id="rId7" w:history="1">
        <w:r w:rsidR="0007588E" w:rsidRPr="0007588E">
          <w:rPr>
            <w:rStyle w:val="Hyperlink"/>
            <w:u w:val="none"/>
          </w:rPr>
          <w:t>LinkedIn</w:t>
        </w:r>
      </w:hyperlink>
      <w:r w:rsidR="0007588E" w:rsidRPr="0007588E">
        <w:rPr>
          <w:color w:val="555555"/>
        </w:rPr>
        <w:t xml:space="preserve">  |  </w:t>
      </w:r>
      <w:hyperlink r:id="rId8" w:history="1">
        <w:r w:rsidR="0007588E" w:rsidRPr="0007588E">
          <w:rPr>
            <w:rStyle w:val="Hyperlink"/>
            <w:u w:val="none"/>
          </w:rPr>
          <w:t>Portfolio</w:t>
        </w:r>
      </w:hyperlink>
    </w:p>
    <w:p w14:paraId="2FA1204E" w14:textId="77777777" w:rsidR="007D059B" w:rsidRDefault="00AE1B3B">
      <w:pPr>
        <w:keepNext/>
        <w:pBdr>
          <w:bottom w:val="single" w:sz="6" w:space="1" w:color="2B5797"/>
        </w:pBdr>
        <w:spacing w:before="110" w:after="45"/>
      </w:pPr>
      <w:r>
        <w:rPr>
          <w:b/>
          <w:bCs/>
          <w:color w:val="2B5797"/>
          <w:spacing w:val="24"/>
          <w:sz w:val="21"/>
          <w:szCs w:val="21"/>
        </w:rPr>
        <w:t>PROFESSIONAL SUMMARY</w:t>
      </w:r>
    </w:p>
    <w:p w14:paraId="53611C03" w14:textId="73AFBCD0" w:rsidR="007D059B" w:rsidRDefault="0078108E">
      <w:pPr>
        <w:spacing w:before="30" w:after="20"/>
      </w:pPr>
      <w:r>
        <w:t xml:space="preserve">Full-stack Software Engineer with </w:t>
      </w:r>
      <w:r w:rsidRPr="0078108E">
        <w:rPr>
          <w:b/>
        </w:rPr>
        <w:t>3+ years</w:t>
      </w:r>
      <w:r>
        <w:t xml:space="preserve"> building Simba, insightsoftware’s enterprise embedded-analytics platform, across React/TypeScript front ends and Spring Boot services.</w:t>
      </w:r>
      <w:r w:rsidR="00AE1B3B">
        <w:t xml:space="preserve"> </w:t>
      </w:r>
      <w:r>
        <w:t xml:space="preserve">Built the public Playground (playground.simba.com) from scratch, led the AG-Grid v35 migration (−42% bundle) and has closed 305 Jira tickets with </w:t>
      </w:r>
      <w:r w:rsidRPr="0078108E">
        <w:rPr>
          <w:b/>
        </w:rPr>
        <w:t>zero sprint spillover</w:t>
      </w:r>
      <w:r>
        <w:t>.</w:t>
      </w:r>
      <w:r w:rsidR="00AE1B3B">
        <w:t xml:space="preserve"> UVCE CSE '23 (CGPA </w:t>
      </w:r>
      <w:r w:rsidR="00AE1B3B">
        <w:rPr>
          <w:b/>
          <w:bCs/>
        </w:rPr>
        <w:t>9.09</w:t>
      </w:r>
      <w:r w:rsidR="00AE1B3B">
        <w:t xml:space="preserve">), </w:t>
      </w:r>
      <w:r w:rsidR="00AE1B3B">
        <w:rPr>
          <w:b/>
          <w:bCs/>
        </w:rPr>
        <w:t>Siemens Scholar</w:t>
      </w:r>
      <w:r w:rsidR="00AE1B3B">
        <w:t>.</w:t>
      </w:r>
    </w:p>
    <w:p w14:paraId="4F7C8A76" w14:textId="77777777" w:rsidR="007D059B" w:rsidRDefault="00AE1B3B">
      <w:pPr>
        <w:keepNext/>
        <w:pBdr>
          <w:bottom w:val="single" w:sz="6" w:space="1" w:color="2B5797"/>
        </w:pBdr>
        <w:spacing w:before="110" w:after="45"/>
      </w:pPr>
      <w:r>
        <w:rPr>
          <w:b/>
          <w:bCs/>
          <w:color w:val="2B5797"/>
          <w:spacing w:val="24"/>
          <w:sz w:val="21"/>
          <w:szCs w:val="21"/>
        </w:rPr>
        <w:t>TECHNICAL SKILLS</w:t>
      </w:r>
    </w:p>
    <w:p w14:paraId="77D8B5DE" w14:textId="77777777" w:rsidR="007D059B" w:rsidRDefault="00AE1B3B">
      <w:pPr>
        <w:spacing w:after="16"/>
      </w:pPr>
      <w:r>
        <w:rPr>
          <w:b/>
          <w:bCs/>
        </w:rPr>
        <w:t xml:space="preserve">Frontend: </w:t>
      </w:r>
      <w:r>
        <w:t>React.js, JavaScript (ES6+), TypeScript, AG-Grid (Enterprise), Blueprint.js, HTML5, CSS3, WCAG/a11y.</w:t>
      </w:r>
    </w:p>
    <w:p w14:paraId="4FC60028" w14:textId="77777777" w:rsidR="007D059B" w:rsidRDefault="00AE1B3B">
      <w:pPr>
        <w:spacing w:after="16"/>
      </w:pPr>
      <w:r>
        <w:rPr>
          <w:b/>
          <w:bCs/>
        </w:rPr>
        <w:t xml:space="preserve">Backend: </w:t>
      </w:r>
      <w:r>
        <w:t>Java, Spring Boot, Spring Security (ACL), Spring Data JPA, Liquibase, PostgreSQL, JUnit, C# (.NET), REST APIs, Docker.</w:t>
      </w:r>
    </w:p>
    <w:p w14:paraId="7A00D7C5" w14:textId="77777777" w:rsidR="007D059B" w:rsidRDefault="00AE1B3B">
      <w:pPr>
        <w:spacing w:after="16"/>
      </w:pPr>
      <w:r>
        <w:rPr>
          <w:b/>
          <w:bCs/>
        </w:rPr>
        <w:t xml:space="preserve">Infrastructure &amp; Tools: </w:t>
      </w:r>
      <w:r>
        <w:t>Git, GitHub, GitHub Actions, Bitbucket, Jira, Confluence, Jenkins, SonarCloud, Kubernetes, Agile/Scrum.</w:t>
      </w:r>
    </w:p>
    <w:p w14:paraId="0D628739" w14:textId="77777777" w:rsidR="007D059B" w:rsidRDefault="00AE1B3B">
      <w:pPr>
        <w:spacing w:after="16"/>
      </w:pPr>
      <w:r>
        <w:rPr>
          <w:b/>
          <w:bCs/>
        </w:rPr>
        <w:t xml:space="preserve">AI &amp; productivity: </w:t>
      </w:r>
      <w:r>
        <w:t>GitHub Copilot Agents, Claude AI, Gemini, AI-assisted Code Reviews.</w:t>
      </w:r>
    </w:p>
    <w:p w14:paraId="17EA437E" w14:textId="77777777" w:rsidR="007D059B" w:rsidRDefault="00AE1B3B">
      <w:pPr>
        <w:keepNext/>
        <w:pBdr>
          <w:bottom w:val="single" w:sz="6" w:space="1" w:color="2B5797"/>
        </w:pBdr>
        <w:spacing w:before="110" w:after="45"/>
      </w:pPr>
      <w:r>
        <w:rPr>
          <w:b/>
          <w:bCs/>
          <w:color w:val="2B5797"/>
          <w:spacing w:val="24"/>
          <w:sz w:val="21"/>
          <w:szCs w:val="21"/>
        </w:rPr>
        <w:t>PROFESSIONAL EXPERIENCE</w:t>
      </w:r>
    </w:p>
    <w:p w14:paraId="112BEB94" w14:textId="77777777" w:rsidR="007D059B" w:rsidRDefault="00AE1B3B">
      <w:pPr>
        <w:keepNext/>
        <w:tabs>
          <w:tab w:val="right" w:pos="10546"/>
        </w:tabs>
        <w:spacing w:before="40" w:after="10"/>
      </w:pPr>
      <w:r>
        <w:rPr>
          <w:b/>
          <w:bCs/>
          <w:sz w:val="21"/>
          <w:szCs w:val="21"/>
        </w:rPr>
        <w:t>insightsoftware</w:t>
      </w:r>
      <w:r>
        <w:rPr>
          <w:color w:val="555555"/>
        </w:rPr>
        <w:t xml:space="preserve">  |  Bengaluru, India</w:t>
      </w:r>
      <w:r>
        <w:rPr>
          <w:i/>
          <w:iCs/>
          <w:color w:val="555555"/>
        </w:rPr>
        <w:tab/>
        <w:t>Feb 2023 – Present</w:t>
      </w:r>
    </w:p>
    <w:p w14:paraId="5CF94616" w14:textId="4D028BFF" w:rsidR="007D059B" w:rsidRDefault="00AE1B3B">
      <w:pPr>
        <w:spacing w:after="20"/>
      </w:pPr>
      <w:r>
        <w:rPr>
          <w:i/>
          <w:iCs/>
          <w:color w:val="555555"/>
          <w:sz w:val="18"/>
          <w:szCs w:val="18"/>
        </w:rPr>
        <w:t xml:space="preserve">Product: </w:t>
      </w:r>
      <w:r w:rsidR="0007588E">
        <w:rPr>
          <w:i/>
          <w:iCs/>
          <w:color w:val="555555"/>
          <w:sz w:val="18"/>
          <w:szCs w:val="18"/>
        </w:rPr>
        <w:t>Logi Composer (Simba BI Platform, formerly Logi Symphony)</w:t>
      </w:r>
      <w:r>
        <w:rPr>
          <w:i/>
          <w:iCs/>
          <w:color w:val="555555"/>
          <w:sz w:val="18"/>
          <w:szCs w:val="18"/>
        </w:rPr>
        <w:t xml:space="preserve">  |  </w:t>
      </w:r>
      <w:hyperlink r:id="rId9" w:history="1">
        <w:r w:rsidR="0007588E">
          <w:rPr>
            <w:i/>
            <w:iCs/>
            <w:color w:val="2B5797"/>
            <w:sz w:val="18"/>
            <w:szCs w:val="18"/>
          </w:rPr>
          <w:t>playground.simba.com</w:t>
        </w:r>
      </w:hyperlink>
    </w:p>
    <w:p w14:paraId="6202921B" w14:textId="77777777" w:rsidR="007D059B" w:rsidRDefault="00AE1B3B">
      <w:pPr>
        <w:keepNext/>
        <w:tabs>
          <w:tab w:val="right" w:pos="10546"/>
        </w:tabs>
        <w:spacing w:before="60" w:after="10"/>
      </w:pPr>
      <w:r>
        <w:rPr>
          <w:b/>
          <w:bCs/>
          <w:color w:val="2B5797"/>
          <w:sz w:val="20"/>
          <w:szCs w:val="20"/>
        </w:rPr>
        <w:t>Software Engineer</w:t>
      </w:r>
      <w:r>
        <w:rPr>
          <w:i/>
          <w:iCs/>
          <w:color w:val="555555"/>
        </w:rPr>
        <w:tab/>
        <w:t>Sep 2025 – Present</w:t>
      </w:r>
    </w:p>
    <w:p w14:paraId="17AC0707" w14:textId="5329F18D" w:rsidR="007D059B" w:rsidRDefault="00AE1B3B">
      <w:pPr>
        <w:pStyle w:val="ListParagraph"/>
        <w:numPr>
          <w:ilvl w:val="0"/>
          <w:numId w:val="2"/>
        </w:numPr>
        <w:spacing w:after="22"/>
      </w:pPr>
      <w:r>
        <w:rPr>
          <w:b/>
          <w:bCs/>
        </w:rPr>
        <w:t>AG-Grid Migration (v31 → v35):</w:t>
      </w:r>
      <w:r>
        <w:t xml:space="preserve"> </w:t>
      </w:r>
      <w:r w:rsidR="0078108E">
        <w:t xml:space="preserve">Led the grid upgrade across </w:t>
      </w:r>
      <w:r>
        <w:rPr>
          <w:b/>
          <w:bCs/>
          <w:color w:val="2B5797"/>
        </w:rPr>
        <w:t>15+ modules</w:t>
      </w:r>
      <w:r w:rsidR="0078108E">
        <w:t>: authored the spike (</w:t>
      </w:r>
      <w:r>
        <w:rPr>
          <w:b/>
          <w:bCs/>
          <w:color w:val="2B5797"/>
        </w:rPr>
        <w:t>50+ breaking changes</w:t>
      </w:r>
      <w:r w:rsidR="0078108E">
        <w:t xml:space="preserve">, </w:t>
      </w:r>
      <w:r>
        <w:rPr>
          <w:b/>
          <w:bCs/>
          <w:color w:val="2B5797"/>
        </w:rPr>
        <w:t>17-ticket</w:t>
      </w:r>
      <w:r w:rsidR="0078108E">
        <w:t xml:space="preserve"> roadmap), migrated </w:t>
      </w:r>
      <w:r>
        <w:rPr>
          <w:b/>
          <w:bCs/>
          <w:color w:val="2B5797"/>
        </w:rPr>
        <w:t>58 TypeScript files</w:t>
      </w:r>
      <w:r>
        <w:t xml:space="preserve"> and </w:t>
      </w:r>
      <w:r>
        <w:rPr>
          <w:b/>
          <w:bCs/>
          <w:color w:val="2B5797"/>
        </w:rPr>
        <w:t>30+ custom cell renderers</w:t>
      </w:r>
      <w:r w:rsidR="0078108E">
        <w:t xml:space="preserve"> to the modular v35 architecture, and cut the grid bundle </w:t>
      </w:r>
      <w:r>
        <w:rPr>
          <w:b/>
          <w:bCs/>
          <w:color w:val="2B5797"/>
        </w:rPr>
        <w:t>42% (gzipped)</w:t>
      </w:r>
      <w:r w:rsidR="0078108E">
        <w:t xml:space="preserve"> by registering only the modules in use.</w:t>
      </w:r>
    </w:p>
    <w:p w14:paraId="3D965CA1" w14:textId="5435C056" w:rsidR="007D059B" w:rsidRDefault="0078108E">
      <w:pPr>
        <w:pStyle w:val="ListParagraph"/>
        <w:numPr>
          <w:ilvl w:val="0"/>
          <w:numId w:val="2"/>
        </w:numPr>
        <w:spacing w:after="22"/>
      </w:pPr>
      <w:r>
        <w:rPr>
          <w:b/>
          <w:bCs/>
        </w:rPr>
        <w:t>Folder Organization (Full-Stack):</w:t>
      </w:r>
      <w:r w:rsidR="00AE1B3B">
        <w:t xml:space="preserve"> Built the Spring Boot backend for hierarchical Library folders: JPA entities/DAOs, REST APIs and </w:t>
      </w:r>
      <w:r w:rsidR="00AE1B3B">
        <w:rPr>
          <w:b/>
          <w:bCs/>
          <w:color w:val="2B5797"/>
        </w:rPr>
        <w:t>3 folder-scoped roles</w:t>
      </w:r>
      <w:r w:rsidR="00AE1B3B">
        <w:t xml:space="preserve"> via a custom Spring Security ACL evaluator, advisory-lock name uniqueness and E2E auth tests. Designed </w:t>
      </w:r>
      <w:r w:rsidR="00AE1B3B">
        <w:rPr>
          <w:b/>
          <w:bCs/>
          <w:color w:val="2B5797"/>
        </w:rPr>
        <w:t>per-user private folders</w:t>
      </w:r>
      <w:r w:rsidR="00AE1B3B">
        <w:t xml:space="preserve"> (~4K LOC): event-driven provisioning, Liquibase backfill, </w:t>
      </w:r>
      <w:r>
        <w:t>admin preview/execute migration, atomic sharing-driven moves; plus the React Library tree, breadcrumbs and folder dialogs.</w:t>
      </w:r>
    </w:p>
    <w:p w14:paraId="7296591A" w14:textId="77777777" w:rsidR="007D059B" w:rsidRDefault="00AE1B3B">
      <w:pPr>
        <w:pStyle w:val="ListParagraph"/>
        <w:numPr>
          <w:ilvl w:val="0"/>
          <w:numId w:val="2"/>
        </w:numPr>
        <w:spacing w:after="22"/>
      </w:pPr>
      <w:r>
        <w:rPr>
          <w:b/>
          <w:bCs/>
        </w:rPr>
        <w:t>SSR Embedding (End-to-End):</w:t>
      </w:r>
      <w:r>
        <w:t xml:space="preserve"> Single-handedly delivered Self-Service Report embedding from spike to docs handover, enabling report embedding via Embed Manager with SDK events and embed snippets.</w:t>
      </w:r>
    </w:p>
    <w:p w14:paraId="0CE53A5A" w14:textId="2D2087B9" w:rsidR="007D059B" w:rsidRDefault="0007588E">
      <w:pPr>
        <w:pStyle w:val="ListParagraph"/>
        <w:numPr>
          <w:ilvl w:val="0"/>
          <w:numId w:val="2"/>
        </w:numPr>
        <w:spacing w:after="22"/>
      </w:pPr>
      <w:r>
        <w:rPr>
          <w:b/>
          <w:bCs/>
        </w:rPr>
        <w:t>Platform Unification &amp; Homepage Revamp:</w:t>
      </w:r>
      <w:r w:rsidR="00AE1B3B">
        <w:t xml:space="preserve"> Spearheaded the homepage redesign into a task-focused interface with theming, consolidating </w:t>
      </w:r>
      <w:r w:rsidR="00AE1B3B">
        <w:rPr>
          <w:b/>
          <w:bCs/>
          <w:color w:val="2B5797"/>
        </w:rPr>
        <w:t>5+ admin workflows</w:t>
      </w:r>
      <w:r w:rsidR="00AE1B3B">
        <w:t xml:space="preserve"> into a unified experience.</w:t>
      </w:r>
    </w:p>
    <w:p w14:paraId="50FC4491" w14:textId="77777777" w:rsidR="007D059B" w:rsidRDefault="00AE1B3B">
      <w:pPr>
        <w:pStyle w:val="ListParagraph"/>
        <w:numPr>
          <w:ilvl w:val="0"/>
          <w:numId w:val="2"/>
        </w:numPr>
        <w:spacing w:after="22"/>
      </w:pPr>
      <w:r>
        <w:rPr>
          <w:b/>
          <w:bCs/>
        </w:rPr>
        <w:t>Source V2 &amp; Feature Delivery:</w:t>
      </w:r>
      <w:r>
        <w:t xml:space="preserve"> Built the Connections tab (tree-structured UI), File tab, and right panel for Source V2. Independently delivered Hierarchical Filter Phase 2 and Auto-Apply Filter Panel with </w:t>
      </w:r>
      <w:r>
        <w:rPr>
          <w:b/>
          <w:bCs/>
          <w:color w:val="2B5797"/>
        </w:rPr>
        <w:t>zero spillovers</w:t>
      </w:r>
      <w:r>
        <w:t xml:space="preserve"> across </w:t>
      </w:r>
      <w:r>
        <w:rPr>
          <w:b/>
          <w:bCs/>
          <w:color w:val="2B5797"/>
        </w:rPr>
        <w:t>6+ sprints</w:t>
      </w:r>
      <w:r>
        <w:t>.</w:t>
      </w:r>
    </w:p>
    <w:p w14:paraId="78DF5F84" w14:textId="77777777" w:rsidR="007D059B" w:rsidRDefault="00AE1B3B">
      <w:pPr>
        <w:pStyle w:val="ListParagraph"/>
        <w:numPr>
          <w:ilvl w:val="0"/>
          <w:numId w:val="2"/>
        </w:numPr>
        <w:spacing w:after="22"/>
      </w:pPr>
      <w:r>
        <w:rPr>
          <w:b/>
          <w:bCs/>
        </w:rPr>
        <w:t>Playground AI &amp; Showcases:</w:t>
      </w:r>
      <w:r>
        <w:t xml:space="preserve"> Integrated the AI chatbot (visual generation, data Q&amp;A, programmatic Bot API), added pixel-perfect, Crystal Reports and white-labelling showcases, and set up per-branch preview deploys with GitHub Actions.</w:t>
      </w:r>
    </w:p>
    <w:p w14:paraId="2C6039EC" w14:textId="77777777" w:rsidR="007D059B" w:rsidRDefault="00AE1B3B">
      <w:pPr>
        <w:pStyle w:val="ListParagraph"/>
        <w:numPr>
          <w:ilvl w:val="0"/>
          <w:numId w:val="2"/>
        </w:numPr>
        <w:spacing w:after="22"/>
      </w:pPr>
      <w:r>
        <w:rPr>
          <w:b/>
          <w:bCs/>
        </w:rPr>
        <w:t>WCAG Accessibility:</w:t>
      </w:r>
      <w:r>
        <w:t xml:space="preserve"> Resolved a full quarter’s a11y tech debt (</w:t>
      </w:r>
      <w:r>
        <w:rPr>
          <w:b/>
          <w:bCs/>
          <w:color w:val="2B5797"/>
        </w:rPr>
        <w:t>35+ fixes</w:t>
      </w:r>
      <w:r>
        <w:t xml:space="preserve">), fixing aria-hidden/tabindex conflicts and implementing screen reader patterns with Blueprint.js FormGroup across dashboards, source editor and menus, improving compliance by </w:t>
      </w:r>
      <w:r>
        <w:rPr>
          <w:b/>
          <w:bCs/>
          <w:color w:val="2B5797"/>
        </w:rPr>
        <w:t>~40%</w:t>
      </w:r>
      <w:r>
        <w:t>.</w:t>
      </w:r>
    </w:p>
    <w:p w14:paraId="029AED07" w14:textId="77777777" w:rsidR="007D059B" w:rsidRDefault="00AE1B3B">
      <w:pPr>
        <w:pStyle w:val="ListParagraph"/>
        <w:numPr>
          <w:ilvl w:val="0"/>
          <w:numId w:val="2"/>
        </w:numPr>
        <w:spacing w:after="22"/>
      </w:pPr>
      <w:r>
        <w:rPr>
          <w:b/>
          <w:bCs/>
        </w:rPr>
        <w:t>Cross-Platform Bug Resolution:</w:t>
      </w:r>
      <w:r>
        <w:t xml:space="preserve"> Diagnosed and fixed a critical IIS Windows deployment bug (HTTP 404.11) caused by encoded characters in composite URLs, impacting </w:t>
      </w:r>
      <w:r>
        <w:rPr>
          <w:b/>
          <w:bCs/>
          <w:color w:val="2B5797"/>
        </w:rPr>
        <w:t>100%</w:t>
      </w:r>
      <w:r>
        <w:t xml:space="preserve"> of Windows-deployed customers.</w:t>
      </w:r>
    </w:p>
    <w:p w14:paraId="0C83D44D" w14:textId="4215538D" w:rsidR="007D059B" w:rsidRDefault="00AE1B3B">
      <w:pPr>
        <w:pStyle w:val="ListParagraph"/>
        <w:numPr>
          <w:ilvl w:val="0"/>
          <w:numId w:val="2"/>
        </w:numPr>
        <w:spacing w:after="22"/>
      </w:pPr>
      <w:r>
        <w:rPr>
          <w:b/>
          <w:bCs/>
        </w:rPr>
        <w:t>Release Maintenance:</w:t>
      </w:r>
      <w:r w:rsidRPr="0078108E">
        <w:t xml:space="preserve"> </w:t>
      </w:r>
      <w:r w:rsidR="0007588E" w:rsidRPr="0078108E">
        <w:rPr>
          <w:b/>
          <w:bCs/>
          <w:color w:val="2B5797"/>
        </w:rPr>
        <w:t>305 Jira tickets</w:t>
      </w:r>
      <w:r w:rsidR="0007588E" w:rsidRPr="0078108E">
        <w:rPr>
          <w:bCs/>
        </w:rPr>
        <w:t xml:space="preserve"> closed since 2023 (95 bugs, 4 technical spikes) and </w:t>
      </w:r>
      <w:r w:rsidR="0007588E" w:rsidRPr="0078108E">
        <w:rPr>
          <w:b/>
          <w:bCs/>
          <w:color w:val="2B5797"/>
        </w:rPr>
        <w:t>89 backports</w:t>
      </w:r>
      <w:r w:rsidR="0007588E" w:rsidRPr="0078108E">
        <w:rPr>
          <w:bCs/>
        </w:rPr>
        <w:t xml:space="preserve"> across 11 supported releases</w:t>
      </w:r>
      <w:r w:rsidRPr="0078108E">
        <w:t>, incl. customer escalations.</w:t>
      </w:r>
    </w:p>
    <w:p w14:paraId="38744EA4" w14:textId="77777777" w:rsidR="007D059B" w:rsidRDefault="00AE1B3B">
      <w:pPr>
        <w:pStyle w:val="ListParagraph"/>
        <w:numPr>
          <w:ilvl w:val="0"/>
          <w:numId w:val="2"/>
        </w:numPr>
        <w:spacing w:after="22"/>
      </w:pPr>
      <w:r>
        <w:rPr>
          <w:b/>
          <w:bCs/>
        </w:rPr>
        <w:t>AI-First Workflow:</w:t>
      </w:r>
      <w:r>
        <w:t xml:space="preserve"> Shipped 20+ tickets with agentic workflows (Copilot coding agent for implementation, Claude Code for design and review), reviewing </w:t>
      </w:r>
      <w:r>
        <w:rPr>
          <w:b/>
          <w:bCs/>
          <w:color w:val="2B5797"/>
        </w:rPr>
        <w:t>150+ agent commits</w:t>
      </w:r>
      <w:r>
        <w:t>.</w:t>
      </w:r>
    </w:p>
    <w:p w14:paraId="60F9AAAE" w14:textId="77777777" w:rsidR="007D059B" w:rsidRDefault="00AE1B3B">
      <w:pPr>
        <w:keepNext/>
        <w:tabs>
          <w:tab w:val="right" w:pos="10546"/>
        </w:tabs>
        <w:spacing w:before="90" w:after="10"/>
      </w:pPr>
      <w:r>
        <w:rPr>
          <w:b/>
          <w:bCs/>
          <w:color w:val="2B5797"/>
          <w:sz w:val="20"/>
          <w:szCs w:val="20"/>
        </w:rPr>
        <w:t>Associate Software Engineer</w:t>
      </w:r>
      <w:r>
        <w:rPr>
          <w:i/>
          <w:iCs/>
          <w:color w:val="555555"/>
        </w:rPr>
        <w:tab/>
        <w:t>Jul 2023 – Aug 2025</w:t>
      </w:r>
    </w:p>
    <w:p w14:paraId="6515C035" w14:textId="418B4EDC" w:rsidR="007D059B" w:rsidRDefault="00AE1B3B">
      <w:pPr>
        <w:pStyle w:val="ListParagraph"/>
        <w:numPr>
          <w:ilvl w:val="0"/>
          <w:numId w:val="2"/>
        </w:numPr>
        <w:spacing w:after="22"/>
      </w:pPr>
      <w:r>
        <w:rPr>
          <w:b/>
          <w:bCs/>
        </w:rPr>
        <w:t>Playground App:</w:t>
      </w:r>
      <w:r>
        <w:t xml:space="preserve"> </w:t>
      </w:r>
      <w:r w:rsidR="0007588E">
        <w:t>Built the public Playground (React + Spring Boot) from the ground up,</w:t>
      </w:r>
      <w:r>
        <w:t xml:space="preserve"> </w:t>
      </w:r>
      <w:r w:rsidR="0007588E">
        <w:t>publicly deployed and marketed worldwide at playground.simba.com as the product sandbox for insightsoftware’s thousands of client companies.</w:t>
      </w:r>
    </w:p>
    <w:p w14:paraId="0E7B99C8" w14:textId="77777777" w:rsidR="007D059B" w:rsidRDefault="00AE1B3B">
      <w:pPr>
        <w:pStyle w:val="ListParagraph"/>
        <w:numPr>
          <w:ilvl w:val="0"/>
          <w:numId w:val="2"/>
        </w:numPr>
        <w:spacing w:after="22"/>
      </w:pPr>
      <w:r>
        <w:rPr>
          <w:b/>
          <w:bCs/>
        </w:rPr>
        <w:t>Hackathon Win:</w:t>
      </w:r>
      <w:r>
        <w:t xml:space="preserve"> Led frontend for a new “Composer” hackathon feature, later approved for the product roadmap.</w:t>
      </w:r>
    </w:p>
    <w:p w14:paraId="36C7500B" w14:textId="77777777" w:rsidR="007D059B" w:rsidRDefault="00AE1B3B">
      <w:pPr>
        <w:pStyle w:val="ListParagraph"/>
        <w:numPr>
          <w:ilvl w:val="0"/>
          <w:numId w:val="2"/>
        </w:numPr>
        <w:spacing w:after="22"/>
      </w:pPr>
      <w:r>
        <w:rPr>
          <w:b/>
          <w:bCs/>
        </w:rPr>
        <w:t>Code Quality &amp; Backend:</w:t>
      </w:r>
      <w:r>
        <w:t xml:space="preserve"> Drove SonarCloud </w:t>
      </w:r>
      <w:r>
        <w:rPr>
          <w:b/>
          <w:bCs/>
          <w:color w:val="2B5797"/>
        </w:rPr>
        <w:t>High-severity bugs to 0</w:t>
      </w:r>
      <w:r>
        <w:t xml:space="preserve"> in the frontend; contributed to Spring Boot API enhancements for enterprise clients.</w:t>
      </w:r>
    </w:p>
    <w:p w14:paraId="17568D4A" w14:textId="77777777" w:rsidR="007D059B" w:rsidRDefault="00AE1B3B">
      <w:pPr>
        <w:pStyle w:val="ListParagraph"/>
        <w:numPr>
          <w:ilvl w:val="0"/>
          <w:numId w:val="2"/>
        </w:numPr>
        <w:spacing w:after="22"/>
      </w:pPr>
      <w:r>
        <w:rPr>
          <w:b/>
          <w:bCs/>
        </w:rPr>
        <w:t>Performance:</w:t>
      </w:r>
      <w:r>
        <w:t xml:space="preserve"> Resolved a browser crash on line charts rendering </w:t>
      </w:r>
      <w:r>
        <w:rPr>
          <w:b/>
          <w:bCs/>
          <w:color w:val="2B5797"/>
        </w:rPr>
        <w:t>130K+ data points</w:t>
      </w:r>
      <w:r>
        <w:t xml:space="preserve"> (stacked-value computation).</w:t>
      </w:r>
    </w:p>
    <w:p w14:paraId="6E771ACF" w14:textId="77777777" w:rsidR="007D059B" w:rsidRDefault="00AE1B3B">
      <w:pPr>
        <w:pStyle w:val="ListParagraph"/>
        <w:numPr>
          <w:ilvl w:val="0"/>
          <w:numId w:val="2"/>
        </w:numPr>
        <w:spacing w:after="22"/>
      </w:pPr>
      <w:r>
        <w:rPr>
          <w:b/>
          <w:bCs/>
        </w:rPr>
        <w:t>DevOps &amp; Infra:</w:t>
      </w:r>
      <w:r>
        <w:t xml:space="preserve"> SonarLint quality gates; fixed Kubernetes/Docker startup and CentOS 7/PostgreSQL 12 deploy issues.</w:t>
      </w:r>
    </w:p>
    <w:p w14:paraId="6A4C699D" w14:textId="77777777" w:rsidR="007D059B" w:rsidRDefault="00AE1B3B">
      <w:pPr>
        <w:keepNext/>
        <w:tabs>
          <w:tab w:val="right" w:pos="10546"/>
        </w:tabs>
        <w:spacing w:before="90" w:after="10"/>
      </w:pPr>
      <w:r>
        <w:rPr>
          <w:b/>
          <w:bCs/>
          <w:color w:val="2B5797"/>
          <w:sz w:val="20"/>
          <w:szCs w:val="20"/>
        </w:rPr>
        <w:t>Software Engineering Intern</w:t>
      </w:r>
      <w:r>
        <w:rPr>
          <w:i/>
          <w:iCs/>
          <w:color w:val="555555"/>
        </w:rPr>
        <w:tab/>
        <w:t>Feb 2023 – Jun 2023</w:t>
      </w:r>
    </w:p>
    <w:p w14:paraId="107C93F7" w14:textId="77777777" w:rsidR="007D059B" w:rsidRDefault="00AE1B3B">
      <w:pPr>
        <w:pStyle w:val="ListParagraph"/>
        <w:numPr>
          <w:ilvl w:val="0"/>
          <w:numId w:val="2"/>
        </w:numPr>
        <w:spacing w:after="22"/>
      </w:pPr>
      <w:r>
        <w:t>Migrated the product’s logging library from Raize to Serilog (C#/.NET), improving maintainability.</w:t>
      </w:r>
    </w:p>
    <w:p w14:paraId="16451BBD" w14:textId="77777777" w:rsidR="007D059B" w:rsidRDefault="00AE1B3B">
      <w:pPr>
        <w:keepNext/>
        <w:pBdr>
          <w:bottom w:val="single" w:sz="6" w:space="1" w:color="2B5797"/>
        </w:pBdr>
        <w:spacing w:before="110" w:after="45"/>
      </w:pPr>
      <w:r>
        <w:rPr>
          <w:b/>
          <w:bCs/>
          <w:color w:val="2B5797"/>
          <w:spacing w:val="24"/>
          <w:sz w:val="21"/>
          <w:szCs w:val="21"/>
        </w:rPr>
        <w:t>EDUCATION</w:t>
      </w:r>
    </w:p>
    <w:p w14:paraId="7445CD31" w14:textId="77777777" w:rsidR="007D059B" w:rsidRDefault="00AE1B3B">
      <w:pPr>
        <w:keepNext/>
        <w:tabs>
          <w:tab w:val="right" w:pos="10546"/>
        </w:tabs>
        <w:spacing w:before="30" w:after="10"/>
      </w:pPr>
      <w:r>
        <w:rPr>
          <w:b/>
          <w:bCs/>
        </w:rPr>
        <w:t>B.Tech, Computer Science &amp; Engineering</w:t>
      </w:r>
      <w:r>
        <w:t xml:space="preserve">  |  University Visvesvaraya College of Engineering (UVCE), Bengaluru</w:t>
      </w:r>
      <w:r>
        <w:rPr>
          <w:i/>
          <w:iCs/>
          <w:color w:val="555555"/>
        </w:rPr>
        <w:tab/>
        <w:t>2019 – 2023</w:t>
      </w:r>
    </w:p>
    <w:p w14:paraId="34DDBF19" w14:textId="77777777" w:rsidR="007D059B" w:rsidRDefault="00AE1B3B">
      <w:pPr>
        <w:spacing w:before="10" w:after="10"/>
      </w:pPr>
      <w:r>
        <w:t xml:space="preserve">CGPA: </w:t>
      </w:r>
      <w:r>
        <w:rPr>
          <w:b/>
          <w:bCs/>
          <w:color w:val="2B5797"/>
        </w:rPr>
        <w:t>9.09</w:t>
      </w:r>
      <w:r>
        <w:t xml:space="preserve">  |  </w:t>
      </w:r>
      <w:r>
        <w:rPr>
          <w:b/>
          <w:bCs/>
          <w:color w:val="2B5797"/>
        </w:rPr>
        <w:t>Siemens Scholar</w:t>
      </w:r>
      <w:r>
        <w:t xml:space="preserve"> (Full Scholarship)  |  12th: </w:t>
      </w:r>
      <w:r>
        <w:rPr>
          <w:b/>
          <w:bCs/>
          <w:color w:val="2B5797"/>
        </w:rPr>
        <w:t>96.16%</w:t>
      </w:r>
      <w:r>
        <w:t xml:space="preserve">  |  10th: </w:t>
      </w:r>
      <w:r>
        <w:rPr>
          <w:b/>
          <w:bCs/>
          <w:color w:val="2B5797"/>
        </w:rPr>
        <w:t>96.48%</w:t>
      </w:r>
    </w:p>
    <w:p w14:paraId="39F8E3F2" w14:textId="77777777" w:rsidR="007D059B" w:rsidRDefault="00AE1B3B">
      <w:pPr>
        <w:keepNext/>
        <w:pBdr>
          <w:bottom w:val="single" w:sz="6" w:space="1" w:color="2B5797"/>
        </w:pBdr>
        <w:spacing w:before="110" w:after="45"/>
      </w:pPr>
      <w:r>
        <w:rPr>
          <w:b/>
          <w:bCs/>
          <w:color w:val="2B5797"/>
          <w:spacing w:val="24"/>
          <w:sz w:val="21"/>
          <w:szCs w:val="21"/>
        </w:rPr>
        <w:t>RECOGNITION</w:t>
      </w:r>
    </w:p>
    <w:p w14:paraId="1C4D87CB" w14:textId="77777777" w:rsidR="007D059B" w:rsidRDefault="00AE1B3B">
      <w:pPr>
        <w:spacing w:before="30" w:after="10"/>
      </w:pPr>
      <w:r>
        <w:t xml:space="preserve">Rated </w:t>
      </w:r>
      <w:r>
        <w:rPr>
          <w:b/>
          <w:bCs/>
          <w:color w:val="2B5797"/>
        </w:rPr>
        <w:t>“Exceeds Expectations”</w:t>
      </w:r>
      <w:r>
        <w:t xml:space="preserve"> in 2 consecutive reviews (2025, 2026)  |  Promoted to SE in </w:t>
      </w:r>
      <w:r>
        <w:rPr>
          <w:b/>
          <w:bCs/>
          <w:color w:val="2B5797"/>
        </w:rPr>
        <w:t>2 years</w:t>
      </w:r>
      <w:r>
        <w:t xml:space="preserve">  |  Manager: “Strong ownership, technical skill, and collaboration.”</w:t>
      </w:r>
    </w:p>
    <w:p w14:paraId="2768FFD7" w14:textId="77777777" w:rsidR="0078108E" w:rsidRDefault="00AE1B3B">
      <w:pPr>
        <w:spacing w:before="40"/>
        <w:rPr>
          <w:color w:val="555555"/>
          <w:sz w:val="18"/>
          <w:szCs w:val="18"/>
        </w:rPr>
      </w:pPr>
      <w:r>
        <w:rPr>
          <w:color w:val="555555"/>
          <w:sz w:val="18"/>
          <w:szCs w:val="18"/>
        </w:rPr>
        <w:t>Languages: English (Professional) | Hindi (Professional) | Kannada (Native) | Telugu (Conversational)</w:t>
      </w:r>
    </w:p>
    <w:p w14:paraId="655F3828" w14:textId="022B91CF" w:rsidR="007D059B" w:rsidRDefault="0078108E">
      <w:pPr>
        <w:spacing w:before="40"/>
      </w:pPr>
      <w:r w:rsidRPr="0078108E">
        <w:rPr>
          <w:b/>
          <w:color w:val="555555"/>
          <w:sz w:val="18"/>
          <w:szCs w:val="18"/>
        </w:rPr>
        <w:t>Availability:</w:t>
      </w:r>
      <w:r w:rsidRPr="0078108E">
        <w:rPr>
          <w:color w:val="555555"/>
          <w:sz w:val="18"/>
          <w:szCs w:val="18"/>
        </w:rPr>
        <w:t xml:space="preserve"> Indian national (valid passport)  |  Notice period: 60 days  |  Ready to relocate on an employer-sponsored work visa</w:t>
      </w:r>
    </w:p>
    <w:sectPr w:rsidR="007D059B">
      <w:pgSz w:w="11906" w:h="16838"/>
      <w:pgMar w:top="460" w:right="680" w:bottom="400" w:left="6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16286"/>
    <w:multiLevelType w:val="hybridMultilevel"/>
    <w:tmpl w:val="0B24A8EC"/>
    <w:lvl w:ilvl="0" w:tplc="DA629E26">
      <w:start w:val="1"/>
      <w:numFmt w:val="bullet"/>
      <w:lvlText w:val="●"/>
      <w:lvlJc w:val="left"/>
      <w:pPr>
        <w:ind w:left="720" w:hanging="360"/>
      </w:pPr>
    </w:lvl>
    <w:lvl w:ilvl="1" w:tplc="B8EA5CAC">
      <w:start w:val="1"/>
      <w:numFmt w:val="bullet"/>
      <w:lvlText w:val="○"/>
      <w:lvlJc w:val="left"/>
      <w:pPr>
        <w:ind w:left="1440" w:hanging="360"/>
      </w:pPr>
    </w:lvl>
    <w:lvl w:ilvl="2" w:tplc="B6D6D00C">
      <w:start w:val="1"/>
      <w:numFmt w:val="bullet"/>
      <w:lvlText w:val="■"/>
      <w:lvlJc w:val="left"/>
      <w:pPr>
        <w:ind w:left="2160" w:hanging="360"/>
      </w:pPr>
    </w:lvl>
    <w:lvl w:ilvl="3" w:tplc="EB084012">
      <w:start w:val="1"/>
      <w:numFmt w:val="bullet"/>
      <w:lvlText w:val="●"/>
      <w:lvlJc w:val="left"/>
      <w:pPr>
        <w:ind w:left="2880" w:hanging="360"/>
      </w:pPr>
    </w:lvl>
    <w:lvl w:ilvl="4" w:tplc="53123130">
      <w:start w:val="1"/>
      <w:numFmt w:val="bullet"/>
      <w:lvlText w:val="○"/>
      <w:lvlJc w:val="left"/>
      <w:pPr>
        <w:ind w:left="3600" w:hanging="360"/>
      </w:pPr>
    </w:lvl>
    <w:lvl w:ilvl="5" w:tplc="7F8810F6">
      <w:start w:val="1"/>
      <w:numFmt w:val="bullet"/>
      <w:lvlText w:val="■"/>
      <w:lvlJc w:val="left"/>
      <w:pPr>
        <w:ind w:left="4320" w:hanging="360"/>
      </w:pPr>
    </w:lvl>
    <w:lvl w:ilvl="6" w:tplc="10A83B5A">
      <w:start w:val="1"/>
      <w:numFmt w:val="bullet"/>
      <w:lvlText w:val="●"/>
      <w:lvlJc w:val="left"/>
      <w:pPr>
        <w:ind w:left="5040" w:hanging="360"/>
      </w:pPr>
    </w:lvl>
    <w:lvl w:ilvl="7" w:tplc="5CF218AA">
      <w:start w:val="1"/>
      <w:numFmt w:val="bullet"/>
      <w:lvlText w:val="●"/>
      <w:lvlJc w:val="left"/>
      <w:pPr>
        <w:ind w:left="5760" w:hanging="360"/>
      </w:pPr>
    </w:lvl>
    <w:lvl w:ilvl="8" w:tplc="7832721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B373EE8"/>
    <w:multiLevelType w:val="hybridMultilevel"/>
    <w:tmpl w:val="F40ADC46"/>
    <w:lvl w:ilvl="0" w:tplc="F078AF46">
      <w:start w:val="1"/>
      <w:numFmt w:val="bullet"/>
      <w:lvlText w:val="•"/>
      <w:lvlJc w:val="left"/>
      <w:pPr>
        <w:ind w:left="300" w:hanging="190"/>
      </w:pPr>
      <w:rPr>
        <w:rFonts w:ascii="Calibri" w:eastAsia="Calibri" w:hAnsi="Calibri" w:cs="Calibri"/>
        <w:color w:val="2B5797"/>
      </w:rPr>
    </w:lvl>
    <w:lvl w:ilvl="1" w:tplc="BDEEECCE">
      <w:numFmt w:val="decimal"/>
      <w:lvlText w:val=""/>
      <w:lvlJc w:val="left"/>
    </w:lvl>
    <w:lvl w:ilvl="2" w:tplc="1D300032">
      <w:numFmt w:val="decimal"/>
      <w:lvlText w:val=""/>
      <w:lvlJc w:val="left"/>
    </w:lvl>
    <w:lvl w:ilvl="3" w:tplc="CB04FE46">
      <w:numFmt w:val="decimal"/>
      <w:lvlText w:val=""/>
      <w:lvlJc w:val="left"/>
    </w:lvl>
    <w:lvl w:ilvl="4" w:tplc="89782C06">
      <w:numFmt w:val="decimal"/>
      <w:lvlText w:val=""/>
      <w:lvlJc w:val="left"/>
    </w:lvl>
    <w:lvl w:ilvl="5" w:tplc="4282F97C">
      <w:numFmt w:val="decimal"/>
      <w:lvlText w:val=""/>
      <w:lvlJc w:val="left"/>
    </w:lvl>
    <w:lvl w:ilvl="6" w:tplc="B14C3062">
      <w:numFmt w:val="decimal"/>
      <w:lvlText w:val=""/>
      <w:lvlJc w:val="left"/>
    </w:lvl>
    <w:lvl w:ilvl="7" w:tplc="8E803040">
      <w:numFmt w:val="decimal"/>
      <w:lvlText w:val=""/>
      <w:lvlJc w:val="left"/>
    </w:lvl>
    <w:lvl w:ilvl="8" w:tplc="672A13AA">
      <w:numFmt w:val="decimal"/>
      <w:lvlText w:val=""/>
      <w:lvlJc w:val="left"/>
    </w:lvl>
  </w:abstractNum>
  <w:num w:numId="1" w16cid:durableId="1125469177">
    <w:abstractNumId w:val="0"/>
    <w:lvlOverride w:ilvl="0">
      <w:startOverride w:val="1"/>
    </w:lvlOverride>
  </w:num>
  <w:num w:numId="2" w16cid:durableId="69057333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59B"/>
    <w:rsid w:val="0007588E"/>
    <w:rsid w:val="004F76AA"/>
    <w:rsid w:val="0078108E"/>
    <w:rsid w:val="007D059B"/>
    <w:rsid w:val="00934209"/>
    <w:rsid w:val="00AE1B3B"/>
    <w:rsid w:val="00F630C9"/>
    <w:rsid w:val="00FC3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A9E853"/>
  <w15:docId w15:val="{543D944C-8C2E-40F3-ACDF-9F36E8257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19"/>
        <w:szCs w:val="19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758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yedabdulla761.github.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yed-abdulla-6467311b6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yedabdulla761@gmail.com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layground.simba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700</Words>
  <Characters>4497</Characters>
  <Application>Microsoft Office Word</Application>
  <DocSecurity>0</DocSecurity>
  <Lines>57</Lines>
  <Paragraphs>39</Paragraphs>
  <ScaleCrop>false</ScaleCrop>
  <Company/>
  <LinksUpToDate>false</LinksUpToDate>
  <CharactersWithSpaces>5211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Syed Abdulla - Software Engineer Resume</dc:title>
  <dc:creator>Syed Abdulla</dc:creator>
  <cp:lastModifiedBy>Syed Abdulla</cp:lastModifiedBy>
  <cp:revision>2</cp:revision>
  <cp:lastPrinted>2026-10-11T17:58:00Z</cp:lastPrinted>
  <dcterms:created xsi:type="dcterms:W3CDTF">2026-10-11T17:58:00Z</dcterms:created>
  <dcterms:modified xsi:type="dcterms:W3CDTF">2026-10-11T17:58:00Z</dcterms:modified>
</cp:coreProperties>
</file>