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Smart parking refers to the use of technology and data-driven solutions to improve the efficiency, management, and accessibility of parking spaces in urban or crowded areas. The goal of smart parking systems is to reduce traffic congestion, save time and fuel for drivers, and enhance the overall parking experience. Here are some key aspects and components of smart parking:</w:t>
      </w:r>
    </w:p>
    <w:p>
      <w:pPr>
        <w:pStyle w:val="Normal"/>
        <w:bidi w:val="0"/>
        <w:jc w:val="left"/>
        <w:rPr/>
      </w:pPr>
      <w:r>
        <w:rPr/>
      </w:r>
    </w:p>
    <w:p>
      <w:pPr>
        <w:pStyle w:val="Normal"/>
        <w:bidi w:val="0"/>
        <w:jc w:val="left"/>
        <w:rPr/>
      </w:pPr>
      <w:r>
        <w:rPr/>
        <w:t>1. **Sensors**: Smart parking systems often employ various types of sensors, such as ultrasonic or magnetic sensors, to monitor the occupancy of parking spaces. These sensors can detect whether a parking spot is vacant or occupied in real-time.</w:t>
      </w:r>
    </w:p>
    <w:p>
      <w:pPr>
        <w:pStyle w:val="Normal"/>
        <w:bidi w:val="0"/>
        <w:jc w:val="left"/>
        <w:rPr/>
      </w:pPr>
      <w:r>
        <w:rPr/>
      </w:r>
    </w:p>
    <w:p>
      <w:pPr>
        <w:pStyle w:val="Normal"/>
        <w:bidi w:val="0"/>
        <w:jc w:val="left"/>
        <w:rPr/>
      </w:pPr>
      <w:r>
        <w:rPr/>
        <w:t>2. **Data Collection**: Data from sensors are collected and transmitted to a central management system. This data can include information on available parking spaces, occupancy rates, and parking durations.</w:t>
      </w:r>
    </w:p>
    <w:p>
      <w:pPr>
        <w:pStyle w:val="Normal"/>
        <w:bidi w:val="0"/>
        <w:jc w:val="left"/>
        <w:rPr/>
      </w:pPr>
      <w:r>
        <w:rPr/>
      </w:r>
    </w:p>
    <w:p>
      <w:pPr>
        <w:pStyle w:val="Normal"/>
        <w:bidi w:val="0"/>
        <w:jc w:val="left"/>
        <w:rPr/>
      </w:pPr>
      <w:r>
        <w:rPr/>
        <w:t>3. **Information Dissemination**: The data collected is then made available to drivers through various means, including mobile apps, websites, electronic signage, and in-car navigation systems. This allows drivers to locate available parking spots more easily.</w:t>
      </w:r>
    </w:p>
    <w:p>
      <w:pPr>
        <w:pStyle w:val="Normal"/>
        <w:bidi w:val="0"/>
        <w:jc w:val="left"/>
        <w:rPr/>
      </w:pPr>
      <w:r>
        <w:rPr/>
      </w:r>
    </w:p>
    <w:p>
      <w:pPr>
        <w:pStyle w:val="Normal"/>
        <w:bidi w:val="0"/>
        <w:jc w:val="left"/>
        <w:rPr/>
      </w:pPr>
      <w:r>
        <w:rPr/>
        <w:t>4. **Payment and Reservations**: Smart parking systems often offer digital payment options and allow users to reserve parking spaces in advance. This reduces the time and effort required for parking transactions.</w:t>
      </w:r>
    </w:p>
    <w:p>
      <w:pPr>
        <w:pStyle w:val="Normal"/>
        <w:bidi w:val="0"/>
        <w:jc w:val="left"/>
        <w:rPr/>
      </w:pPr>
      <w:r>
        <w:rPr/>
      </w:r>
    </w:p>
    <w:p>
      <w:pPr>
        <w:pStyle w:val="Normal"/>
        <w:bidi w:val="0"/>
        <w:jc w:val="left"/>
        <w:rPr/>
      </w:pPr>
      <w:r>
        <w:rPr/>
        <w:t>5. **Dynamic Pricing**: Some smart parking systems implement dynamic pricing models that adjust parking fees based on demand and occupancy rates. This encourages better utilization of parking resources and can help reduce congestion during peak hours.</w:t>
      </w:r>
    </w:p>
    <w:p>
      <w:pPr>
        <w:pStyle w:val="Normal"/>
        <w:bidi w:val="0"/>
        <w:jc w:val="left"/>
        <w:rPr/>
      </w:pPr>
      <w:r>
        <w:rPr/>
      </w:r>
    </w:p>
    <w:p>
      <w:pPr>
        <w:pStyle w:val="Normal"/>
        <w:bidi w:val="0"/>
        <w:jc w:val="left"/>
        <w:rPr/>
      </w:pPr>
      <w:r>
        <w:rPr/>
        <w:t>6. **Traffic Management**: By guiding drivers to available parking spaces efficiently, smart parking systems can help reduce traffic congestion in urban areas. Less time spent searching for parking also leads to lower emissions and fuel consumption.</w:t>
      </w:r>
    </w:p>
    <w:p>
      <w:pPr>
        <w:pStyle w:val="Normal"/>
        <w:bidi w:val="0"/>
        <w:jc w:val="left"/>
        <w:rPr/>
      </w:pPr>
      <w:r>
        <w:rPr/>
      </w:r>
    </w:p>
    <w:p>
      <w:pPr>
        <w:pStyle w:val="Normal"/>
        <w:bidi w:val="0"/>
        <w:jc w:val="left"/>
        <w:rPr/>
      </w:pPr>
      <w:r>
        <w:rPr/>
        <w:t>7. **Analytics and Optimization**: Data collected from smart parking systems can be analyzed to optimize parking infrastructure, improve traffic flow, and plan for future parking needs.</w:t>
      </w:r>
    </w:p>
    <w:p>
      <w:pPr>
        <w:pStyle w:val="Normal"/>
        <w:bidi w:val="0"/>
        <w:jc w:val="left"/>
        <w:rPr/>
      </w:pPr>
      <w:r>
        <w:rPr/>
      </w:r>
    </w:p>
    <w:p>
      <w:pPr>
        <w:pStyle w:val="Normal"/>
        <w:bidi w:val="0"/>
        <w:jc w:val="left"/>
        <w:rPr/>
      </w:pPr>
      <w:r>
        <w:rPr/>
        <w:t>8. **Security and Safety**: Smart parking systems may include surveillance cameras and security features to enhance the safety of parking facilities.</w:t>
      </w:r>
    </w:p>
    <w:p>
      <w:pPr>
        <w:pStyle w:val="Normal"/>
        <w:bidi w:val="0"/>
        <w:jc w:val="left"/>
        <w:rPr/>
      </w:pPr>
      <w:r>
        <w:rPr/>
      </w:r>
    </w:p>
    <w:p>
      <w:pPr>
        <w:pStyle w:val="Normal"/>
        <w:bidi w:val="0"/>
        <w:jc w:val="left"/>
        <w:rPr/>
      </w:pPr>
      <w:r>
        <w:rPr/>
        <w:t>9. **Accessibility**: These systems can be designed to provide information about accessible parking spaces for people with disabilities, making it easier for them to find suitable spots.</w:t>
      </w:r>
    </w:p>
    <w:p>
      <w:pPr>
        <w:pStyle w:val="Normal"/>
        <w:bidi w:val="0"/>
        <w:jc w:val="left"/>
        <w:rPr/>
      </w:pPr>
      <w:r>
        <w:rPr/>
      </w:r>
    </w:p>
    <w:p>
      <w:pPr>
        <w:pStyle w:val="Normal"/>
        <w:bidi w:val="0"/>
        <w:jc w:val="left"/>
        <w:rPr/>
      </w:pPr>
      <w:r>
        <w:rPr/>
        <w:t>10. **Environmental Impact**: By reducing the time cars spend idling and searching for parking, smart parking systems can contribute to a reduction in greenhouse gas emissions and environmental impact.</w:t>
      </w:r>
    </w:p>
    <w:p>
      <w:pPr>
        <w:pStyle w:val="Normal"/>
        <w:bidi w:val="0"/>
        <w:jc w:val="left"/>
        <w:rPr/>
      </w:pPr>
      <w:r>
        <w:rPr/>
      </w:r>
    </w:p>
    <w:p>
      <w:pPr>
        <w:pStyle w:val="Normal"/>
        <w:bidi w:val="0"/>
        <w:jc w:val="left"/>
        <w:rPr/>
      </w:pPr>
      <w:r>
        <w:rPr/>
        <w:t>11. **Integration with Public Transportation**: In some cases, smart parking systems are integrated with public transportation services, allowing commuters to easily transition from their cars to buses or trains.</w:t>
      </w:r>
    </w:p>
    <w:p>
      <w:pPr>
        <w:pStyle w:val="Normal"/>
        <w:bidi w:val="0"/>
        <w:jc w:val="left"/>
        <w:rPr/>
      </w:pPr>
      <w:r>
        <w:rPr/>
      </w:r>
    </w:p>
    <w:p>
      <w:pPr>
        <w:pStyle w:val="Normal"/>
        <w:bidi w:val="0"/>
        <w:jc w:val="left"/>
        <w:rPr/>
      </w:pPr>
      <w:r>
        <w:rPr/>
        <w:t>12. **Scalability**: Smart parking solutions can be adapted to suit the needs of different urban areas, ranging from small towns to large metropolitan cities.</w:t>
      </w:r>
    </w:p>
    <w:p>
      <w:pPr>
        <w:pStyle w:val="Normal"/>
        <w:bidi w:val="0"/>
        <w:jc w:val="left"/>
        <w:rPr/>
      </w:pPr>
      <w:r>
        <w:rPr/>
      </w:r>
    </w:p>
    <w:p>
      <w:pPr>
        <w:pStyle w:val="Normal"/>
        <w:bidi w:val="0"/>
        <w:jc w:val="left"/>
        <w:rPr/>
      </w:pPr>
      <w:r>
        <w:rPr/>
        <w:t>Overall, smart parking solutions are designed to make urban mobility more efficient, convenient, and sustainable while addressing the challenges of limited parking space availability and growing urbanization. These systems leverage technology to improve the overall parking experience for both drivers and parking facility operators.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153</TotalTime>
  <Application>LibreOffice/7.2.7.2$Linux_X86_64 LibreOffice_project/20$Build-2</Application>
  <AppVersion>15.0000</AppVersion>
  <Pages>2</Pages>
  <Words>464</Words>
  <Characters>2771</Characters>
  <CharactersWithSpaces>3221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2023-09-21T15:30:00Z</dcterms:created>
  <dc:creator>Ashok Iyengar</dc:creator>
  <dc:description/>
  <dc:language>en-IN</dc:language>
  <cp:lastModifiedBy>Ashok Iyengar</cp:lastModifiedBy>
  <dcterms:modified xsi:type="dcterms:W3CDTF">2023-09-21T18:03:16Z</dcterms:modified>
  <cp:revision>1</cp:revision>
  <dc:subject/>
  <dc:title/>
</cp:coreProperties>
</file>