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4C52" w14:textId="77777777" w:rsidR="008E4E7A" w:rsidRDefault="00000000">
      <w:pPr>
        <w:pStyle w:val="Title"/>
        <w:jc w:val="center"/>
        <w:rPr>
          <w:rFonts w:ascii="Times New Roman" w:hAnsi="Times New Roman" w:cs="Times New Roman"/>
          <w:b/>
          <w:bCs/>
          <w:sz w:val="36"/>
          <w:szCs w:val="36"/>
        </w:rPr>
      </w:pPr>
      <w:r>
        <w:rPr>
          <w:rFonts w:ascii="Times New Roman" w:hAnsi="Times New Roman" w:cs="Times New Roman"/>
          <w:b/>
          <w:bCs/>
          <w:sz w:val="36"/>
          <w:szCs w:val="36"/>
        </w:rPr>
        <w:t>Bike-Sharing Rental</w:t>
      </w:r>
    </w:p>
    <w:p w14:paraId="1CA5E1CC" w14:textId="77777777" w:rsidR="008E4E7A" w:rsidRDefault="008E4E7A">
      <w:pPr>
        <w:jc w:val="both"/>
        <w:rPr>
          <w:rFonts w:cstheme="minorHAnsi"/>
          <w:b/>
          <w:sz w:val="36"/>
          <w:szCs w:val="36"/>
        </w:rPr>
      </w:pPr>
    </w:p>
    <w:p w14:paraId="1F9FC5D3" w14:textId="77777777" w:rsidR="001578D5" w:rsidRPr="001578D5" w:rsidRDefault="00000000" w:rsidP="001578D5">
      <w:pPr>
        <w:rPr>
          <w:rFonts w:ascii="Times New Roman" w:hAnsi="Times New Roman" w:cs="Times New Roman"/>
          <w:sz w:val="28"/>
          <w:szCs w:val="28"/>
        </w:rPr>
      </w:pPr>
      <w:r>
        <w:rPr>
          <w:rFonts w:ascii="Times New Roman" w:hAnsi="Times New Roman" w:cs="Times New Roman"/>
          <w:b/>
          <w:sz w:val="32"/>
          <w:szCs w:val="32"/>
        </w:rPr>
        <w:t xml:space="preserve">Problem </w:t>
      </w:r>
      <w:proofErr w:type="gramStart"/>
      <w:r>
        <w:rPr>
          <w:rFonts w:ascii="Times New Roman" w:hAnsi="Times New Roman" w:cs="Times New Roman"/>
          <w:b/>
          <w:sz w:val="32"/>
          <w:szCs w:val="32"/>
        </w:rPr>
        <w:t>Statement</w:t>
      </w:r>
      <w:r>
        <w:rPr>
          <w:b/>
          <w:sz w:val="32"/>
          <w:szCs w:val="32"/>
        </w:rPr>
        <w:t xml:space="preserve"> :</w:t>
      </w:r>
      <w:proofErr w:type="gramEnd"/>
      <w:r>
        <w:rPr>
          <w:b/>
          <w:sz w:val="32"/>
          <w:szCs w:val="32"/>
        </w:rPr>
        <w:t xml:space="preserve"> </w:t>
      </w:r>
      <w:r w:rsidR="001578D5" w:rsidRPr="001578D5">
        <w:rPr>
          <w:rFonts w:ascii="Times New Roman" w:hAnsi="Times New Roman" w:cs="Times New Roman"/>
          <w:sz w:val="28"/>
          <w:szCs w:val="28"/>
        </w:rPr>
        <w:t xml:space="preserve">The business problem is to ensure a stable supply of rental bikes in urban cities by predicting the demand for bikes. By providing a stable supply of rental bikes, the system can enhance mobility comfort for the public and reduce waiting time, leading to greater customer satisfaction and accurately predicting bike demand can help bike sharing companies optimize operations including bike availability, pricing, strategies, and marketing efforts by considering demand Based on various external factors such as weather, season, holiday </w:t>
      </w:r>
      <w:proofErr w:type="gramStart"/>
      <w:r w:rsidR="001578D5" w:rsidRPr="001578D5">
        <w:rPr>
          <w:rFonts w:ascii="Times New Roman" w:hAnsi="Times New Roman" w:cs="Times New Roman"/>
          <w:sz w:val="28"/>
          <w:szCs w:val="28"/>
        </w:rPr>
        <w:t>etc..</w:t>
      </w:r>
      <w:proofErr w:type="gramEnd"/>
      <w:r w:rsidR="001578D5" w:rsidRPr="001578D5">
        <w:rPr>
          <w:rFonts w:ascii="Times New Roman" w:hAnsi="Times New Roman" w:cs="Times New Roman"/>
          <w:sz w:val="28"/>
          <w:szCs w:val="28"/>
        </w:rPr>
        <w:t>,</w:t>
      </w:r>
    </w:p>
    <w:p w14:paraId="3E005D4C" w14:textId="4F74F928" w:rsidR="008E4E7A" w:rsidRDefault="008E4E7A">
      <w:pPr>
        <w:jc w:val="both"/>
        <w:rPr>
          <w:rFonts w:ascii="Times New Roman" w:hAnsi="Times New Roman" w:cs="Times New Roman"/>
          <w:sz w:val="28"/>
          <w:szCs w:val="28"/>
          <w:shd w:val="clear" w:color="auto" w:fill="FFFFFF"/>
        </w:rPr>
      </w:pPr>
    </w:p>
    <w:p w14:paraId="2F080819"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Exploratory Data Analysis (EDA):</w:t>
      </w:r>
    </w:p>
    <w:p w14:paraId="622B789A" w14:textId="77777777" w:rsidR="008E4E7A" w:rsidRDefault="0000000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Describe the dataset: Understand the structure, columns, and data types.</w:t>
      </w:r>
    </w:p>
    <w:p w14:paraId="38BE9DC3" w14:textId="77777777" w:rsidR="008E4E7A" w:rsidRDefault="0000000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Clean the data: Check for invalid records, missing values, duplicated records, and outliers.</w:t>
      </w:r>
    </w:p>
    <w:p w14:paraId="03B71850" w14:textId="77777777" w:rsidR="008E4E7A" w:rsidRDefault="0000000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Handle missing values: Detect missing values and apply appropriate imputation techniques.</w:t>
      </w:r>
    </w:p>
    <w:p w14:paraId="222C59B4" w14:textId="77777777" w:rsidR="008E4E7A" w:rsidRDefault="0000000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Detect outliers: Identify outliers and decide whether to remove or transform them.</w:t>
      </w:r>
    </w:p>
    <w:p w14:paraId="1A7A216A" w14:textId="77777777" w:rsidR="008E4E7A" w:rsidRDefault="008E4E7A">
      <w:pPr>
        <w:pStyle w:val="ListParagraph"/>
        <w:jc w:val="both"/>
        <w:rPr>
          <w:rFonts w:ascii="Times New Roman" w:hAnsi="Times New Roman" w:cs="Times New Roman"/>
          <w:b/>
          <w:bCs/>
          <w:sz w:val="28"/>
          <w:szCs w:val="28"/>
        </w:rPr>
      </w:pPr>
    </w:p>
    <w:p w14:paraId="5A609CDF"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Data Visualization:</w:t>
      </w:r>
    </w:p>
    <w:p w14:paraId="476F0E26" w14:textId="77777777" w:rsidR="008E4E7A" w:rsidRDefault="00000000">
      <w:pPr>
        <w:pStyle w:val="ListParagraph"/>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Creating visualizations such as scatter plots, line plots, and bar plots to explore relationships between variables.</w:t>
      </w:r>
    </w:p>
    <w:p w14:paraId="0A7E9A4E" w14:textId="77777777" w:rsidR="008E4E7A" w:rsidRDefault="00000000">
      <w:pPr>
        <w:pStyle w:val="ListParagraph"/>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Plotting time series data to analyze trends and seasonality.</w:t>
      </w:r>
    </w:p>
    <w:p w14:paraId="35F2554A" w14:textId="77777777" w:rsidR="008E4E7A" w:rsidRDefault="00000000">
      <w:pPr>
        <w:pStyle w:val="ListParagraph"/>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Using heatmaps or correlation matrices to understand the correlation between different features.</w:t>
      </w:r>
    </w:p>
    <w:p w14:paraId="2CBEBF24" w14:textId="77777777" w:rsidR="008E4E7A" w:rsidRDefault="00000000">
      <w:pPr>
        <w:pStyle w:val="ListParagraph"/>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Utilizing seaborn, matplotlib, or other libraries for generating informative and visually appealing plots.</w:t>
      </w:r>
    </w:p>
    <w:p w14:paraId="2CB797F4" w14:textId="77777777" w:rsidR="008E4E7A" w:rsidRDefault="008E4E7A">
      <w:pPr>
        <w:pStyle w:val="ListParagraph"/>
        <w:jc w:val="both"/>
        <w:rPr>
          <w:rFonts w:ascii="Times New Roman" w:hAnsi="Times New Roman" w:cs="Times New Roman"/>
          <w:sz w:val="28"/>
          <w:szCs w:val="28"/>
        </w:rPr>
      </w:pPr>
    </w:p>
    <w:p w14:paraId="1A4D373F"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Feature Engineering:</w:t>
      </w:r>
    </w:p>
    <w:p w14:paraId="1F4D29EE" w14:textId="77777777" w:rsidR="008E4E7A"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Generating new features from existing ones to improve model performance.</w:t>
      </w:r>
    </w:p>
    <w:p w14:paraId="6E4E5238" w14:textId="77777777" w:rsidR="008E4E7A"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Handling categorical variables through techniques like one-hot encoding or label encoding.</w:t>
      </w:r>
    </w:p>
    <w:p w14:paraId="4DB5287A" w14:textId="77777777" w:rsidR="008E4E7A"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lastRenderedPageBreak/>
        <w:t xml:space="preserve"> Scaling or normalizing numerical features to ensure uniformity in their ranges.</w:t>
      </w:r>
    </w:p>
    <w:p w14:paraId="39DEAD28" w14:textId="77777777" w:rsidR="008E4E7A"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Incorporating domain knowledge to create meaningful features that capture important aspects of the data.</w:t>
      </w:r>
    </w:p>
    <w:p w14:paraId="2EA5B365" w14:textId="77777777" w:rsidR="008E4E7A" w:rsidRDefault="008E4E7A">
      <w:pPr>
        <w:pStyle w:val="ListParagraph"/>
        <w:jc w:val="both"/>
        <w:rPr>
          <w:rFonts w:ascii="Times New Roman" w:hAnsi="Times New Roman" w:cs="Times New Roman"/>
          <w:sz w:val="28"/>
          <w:szCs w:val="28"/>
        </w:rPr>
      </w:pPr>
    </w:p>
    <w:p w14:paraId="25DFF7B2"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Building:</w:t>
      </w:r>
    </w:p>
    <w:p w14:paraId="1C2E1E84" w14:textId="77777777" w:rsidR="008E4E7A" w:rsidRDefault="00000000">
      <w:pPr>
        <w:pStyle w:val="ListParagraph"/>
        <w:numPr>
          <w:ilvl w:val="0"/>
          <w:numId w:val="5"/>
        </w:numPr>
        <w:jc w:val="both"/>
        <w:rPr>
          <w:rFonts w:ascii="Times New Roman" w:eastAsia="Times New Roman" w:hAnsi="Times New Roman" w:cs="Times New Roman"/>
          <w:color w:val="0D0D0D"/>
          <w:kern w:val="0"/>
          <w:sz w:val="28"/>
          <w:szCs w:val="28"/>
          <w:lang w:val="en-IN" w:eastAsia="en-IN"/>
          <w14:ligatures w14:val="none"/>
        </w:rPr>
      </w:pPr>
      <w:r>
        <w:rPr>
          <w:rFonts w:ascii="Times New Roman" w:eastAsia="Times New Roman" w:hAnsi="Times New Roman" w:cs="Times New Roman"/>
          <w:color w:val="0D0D0D"/>
          <w:kern w:val="0"/>
          <w:sz w:val="28"/>
          <w:szCs w:val="28"/>
          <w:lang w:val="en-IN" w:eastAsia="en-IN"/>
          <w14:ligatures w14:val="none"/>
        </w:rPr>
        <w:t>Selecting appropriate machine learning algorithms such as Decision Tree, Random Forest, and Gradient Boosting Regression for predicting bike rental demand.</w:t>
      </w:r>
    </w:p>
    <w:p w14:paraId="30555FEE" w14:textId="77777777" w:rsidR="008E4E7A" w:rsidRDefault="00000000">
      <w:pPr>
        <w:pStyle w:val="ListParagraph"/>
        <w:numPr>
          <w:ilvl w:val="0"/>
          <w:numId w:val="5"/>
        </w:numPr>
        <w:jc w:val="both"/>
        <w:rPr>
          <w:rFonts w:ascii="Times New Roman" w:eastAsia="Times New Roman" w:hAnsi="Times New Roman" w:cs="Times New Roman"/>
          <w:color w:val="0D0D0D"/>
          <w:kern w:val="0"/>
          <w:sz w:val="28"/>
          <w:szCs w:val="28"/>
          <w:lang w:val="en-IN" w:eastAsia="en-IN"/>
          <w14:ligatures w14:val="none"/>
        </w:rPr>
      </w:pPr>
      <w:r>
        <w:rPr>
          <w:rFonts w:ascii="Times New Roman" w:eastAsia="Times New Roman" w:hAnsi="Times New Roman" w:cs="Times New Roman"/>
          <w:color w:val="0D0D0D"/>
          <w:kern w:val="0"/>
          <w:sz w:val="28"/>
          <w:szCs w:val="28"/>
          <w:lang w:val="en-IN" w:eastAsia="en-IN"/>
          <w14:ligatures w14:val="none"/>
        </w:rPr>
        <w:t>Splitting the dataset into training and testing sets for model evaluation.</w:t>
      </w:r>
    </w:p>
    <w:p w14:paraId="564E0D38" w14:textId="77777777" w:rsidR="008E4E7A" w:rsidRDefault="00000000">
      <w:pPr>
        <w:pStyle w:val="ListParagraph"/>
        <w:numPr>
          <w:ilvl w:val="0"/>
          <w:numId w:val="5"/>
        </w:numPr>
        <w:jc w:val="both"/>
        <w:rPr>
          <w:rFonts w:ascii="Times New Roman" w:eastAsia="Times New Roman" w:hAnsi="Times New Roman" w:cs="Times New Roman"/>
          <w:color w:val="0D0D0D"/>
          <w:kern w:val="0"/>
          <w:sz w:val="28"/>
          <w:szCs w:val="28"/>
          <w:lang w:val="en-IN" w:eastAsia="en-IN"/>
          <w14:ligatures w14:val="none"/>
        </w:rPr>
      </w:pPr>
      <w:r>
        <w:rPr>
          <w:rFonts w:ascii="Times New Roman" w:eastAsia="Times New Roman" w:hAnsi="Times New Roman" w:cs="Times New Roman"/>
          <w:color w:val="0D0D0D"/>
          <w:kern w:val="0"/>
          <w:sz w:val="28"/>
          <w:szCs w:val="28"/>
          <w:lang w:val="en-IN" w:eastAsia="en-IN"/>
          <w14:ligatures w14:val="none"/>
        </w:rPr>
        <w:t>Training various models using the training data and evaluating their performance using metrics like RMSE, MAE, or R-squared.</w:t>
      </w:r>
    </w:p>
    <w:p w14:paraId="0B5DFC6E" w14:textId="77777777" w:rsidR="008E4E7A" w:rsidRDefault="00000000">
      <w:pPr>
        <w:pStyle w:val="ListParagraph"/>
        <w:numPr>
          <w:ilvl w:val="0"/>
          <w:numId w:val="5"/>
        </w:numPr>
        <w:jc w:val="both"/>
        <w:rPr>
          <w:rFonts w:ascii="Times New Roman" w:hAnsi="Times New Roman" w:cs="Times New Roman"/>
          <w:b/>
          <w:bCs/>
          <w:sz w:val="32"/>
          <w:szCs w:val="32"/>
        </w:rPr>
      </w:pPr>
      <w:r>
        <w:rPr>
          <w:rFonts w:ascii="Times New Roman" w:eastAsia="Times New Roman" w:hAnsi="Times New Roman" w:cs="Times New Roman"/>
          <w:color w:val="0D0D0D"/>
          <w:kern w:val="0"/>
          <w:sz w:val="28"/>
          <w:szCs w:val="28"/>
          <w:lang w:val="en-IN" w:eastAsia="en-IN"/>
          <w14:ligatures w14:val="none"/>
        </w:rPr>
        <w:t>Fine-tuning model parameters to optimize performance.</w:t>
      </w:r>
    </w:p>
    <w:p w14:paraId="2FA9CEB2" w14:textId="77777777" w:rsidR="008E4E7A" w:rsidRDefault="008E4E7A">
      <w:pPr>
        <w:pStyle w:val="ListParagraph"/>
        <w:jc w:val="both"/>
        <w:rPr>
          <w:rFonts w:ascii="Times New Roman" w:hAnsi="Times New Roman" w:cs="Times New Roman"/>
          <w:sz w:val="28"/>
          <w:szCs w:val="28"/>
        </w:rPr>
      </w:pPr>
    </w:p>
    <w:p w14:paraId="206B4820"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Hyperparameter Tuning:</w:t>
      </w:r>
    </w:p>
    <w:p w14:paraId="4EBAB5B6" w14:textId="77777777" w:rsidR="008E4E7A" w:rsidRDefault="00000000">
      <w:pPr>
        <w:pStyle w:val="ListParagraph"/>
        <w:numPr>
          <w:ilvl w:val="0"/>
          <w:numId w:val="6"/>
        </w:numPr>
        <w:jc w:val="both"/>
        <w:rPr>
          <w:rFonts w:ascii="Times New Roman" w:hAnsi="Times New Roman" w:cs="Times New Roman"/>
          <w:sz w:val="28"/>
          <w:szCs w:val="28"/>
        </w:rPr>
      </w:pPr>
      <w:r>
        <w:rPr>
          <w:rFonts w:ascii="Times New Roman" w:eastAsia="Times New Roman" w:hAnsi="Times New Roman" w:cs="Times New Roman"/>
          <w:color w:val="0D0D0D"/>
          <w:kern w:val="0"/>
          <w:sz w:val="28"/>
          <w:szCs w:val="28"/>
          <w:lang w:val="en-IN" w:eastAsia="en-IN"/>
          <w14:ligatures w14:val="none"/>
        </w:rPr>
        <w:t>Conducting hyperparameter tuning for Decision Tree, Random Forest, and Gradient Boosting Regression using techniques like grid search or random search to find the best combination of model parameters.</w:t>
      </w:r>
    </w:p>
    <w:p w14:paraId="6BD9E8E5" w14:textId="77777777" w:rsidR="008E4E7A" w:rsidRDefault="00000000">
      <w:pPr>
        <w:pStyle w:val="ListParagraph"/>
        <w:numPr>
          <w:ilvl w:val="0"/>
          <w:numId w:val="6"/>
        </w:numPr>
        <w:jc w:val="both"/>
        <w:rPr>
          <w:rFonts w:ascii="Times New Roman" w:hAnsi="Times New Roman" w:cs="Times New Roman"/>
          <w:sz w:val="28"/>
          <w:szCs w:val="28"/>
        </w:rPr>
      </w:pPr>
      <w:r>
        <w:rPr>
          <w:rFonts w:ascii="Times New Roman" w:eastAsia="Times New Roman" w:hAnsi="Times New Roman" w:cs="Times New Roman"/>
          <w:color w:val="0D0D0D"/>
          <w:kern w:val="0"/>
          <w:sz w:val="28"/>
          <w:szCs w:val="28"/>
          <w:lang w:val="en-IN" w:eastAsia="en-IN"/>
          <w14:ligatures w14:val="none"/>
        </w:rPr>
        <w:t>Evaluating model performance with different hyperparameter values using cross-validation techniques.</w:t>
      </w:r>
    </w:p>
    <w:p w14:paraId="21C89AF8" w14:textId="77777777" w:rsidR="008E4E7A" w:rsidRDefault="00000000">
      <w:pPr>
        <w:pStyle w:val="ListParagraph"/>
        <w:numPr>
          <w:ilvl w:val="0"/>
          <w:numId w:val="6"/>
        </w:numPr>
        <w:jc w:val="both"/>
        <w:rPr>
          <w:rFonts w:ascii="Times New Roman" w:hAnsi="Times New Roman" w:cs="Times New Roman"/>
          <w:sz w:val="28"/>
          <w:szCs w:val="28"/>
        </w:rPr>
      </w:pPr>
      <w:r>
        <w:rPr>
          <w:rFonts w:ascii="Times New Roman" w:eastAsia="Times New Roman" w:hAnsi="Times New Roman" w:cs="Times New Roman"/>
          <w:color w:val="0D0D0D"/>
          <w:kern w:val="0"/>
          <w:sz w:val="28"/>
          <w:szCs w:val="28"/>
          <w:lang w:val="en-IN" w:eastAsia="en-IN"/>
          <w14:ligatures w14:val="none"/>
        </w:rPr>
        <w:t>Balancing model complexity and performance to prevent overfitting or underfitting.</w:t>
      </w:r>
    </w:p>
    <w:p w14:paraId="27EDE6A6" w14:textId="77777777" w:rsidR="008E4E7A" w:rsidRDefault="008E4E7A">
      <w:pPr>
        <w:pStyle w:val="ListParagraph"/>
        <w:jc w:val="both"/>
        <w:rPr>
          <w:rFonts w:ascii="Times New Roman" w:hAnsi="Times New Roman" w:cs="Times New Roman"/>
          <w:sz w:val="28"/>
          <w:szCs w:val="28"/>
        </w:rPr>
      </w:pPr>
    </w:p>
    <w:p w14:paraId="6CB63DE0"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Evaluation:</w:t>
      </w:r>
    </w:p>
    <w:p w14:paraId="2670B6D5" w14:textId="77777777" w:rsidR="008E4E7A"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Evaluation metrics for regression models: Mean Absolute Error (MAE), Mean Squared Error (MSE), Root Mean Squared Error (RMSE), R-squared (R^2), etc.</w:t>
      </w:r>
    </w:p>
    <w:p w14:paraId="4D22D7FA" w14:textId="77777777" w:rsidR="008E4E7A"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Compare the performance of different models to select the best one.</w:t>
      </w:r>
    </w:p>
    <w:p w14:paraId="4CC4806A" w14:textId="77777777" w:rsidR="008E4E7A" w:rsidRDefault="008E4E7A">
      <w:pPr>
        <w:pStyle w:val="ListParagraph"/>
        <w:jc w:val="both"/>
        <w:rPr>
          <w:rFonts w:ascii="Times New Roman" w:hAnsi="Times New Roman" w:cs="Times New Roman"/>
          <w:sz w:val="28"/>
          <w:szCs w:val="28"/>
        </w:rPr>
      </w:pPr>
    </w:p>
    <w:p w14:paraId="297F403F" w14:textId="77777777" w:rsidR="008E4E7A" w:rsidRDefault="0000000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Deployment</w:t>
      </w:r>
    </w:p>
    <w:p w14:paraId="11D06D48" w14:textId="77777777" w:rsidR="008E4E7A" w:rsidRDefault="00000000">
      <w:pPr>
        <w:pStyle w:val="ListParagraph"/>
        <w:numPr>
          <w:ilvl w:val="0"/>
          <w:numId w:val="7"/>
        </w:numPr>
        <w:spacing w:after="0" w:line="240" w:lineRule="auto"/>
        <w:jc w:val="both"/>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kern w:val="0"/>
          <w:sz w:val="28"/>
          <w:szCs w:val="28"/>
          <w:lang w:val="en-IN" w:eastAsia="en-IN"/>
          <w14:ligatures w14:val="none"/>
        </w:rPr>
        <w:t>Once the best model is selected, deploy it in a production environment where it can be used to make predictions.</w:t>
      </w:r>
    </w:p>
    <w:p w14:paraId="03FD2612" w14:textId="77777777" w:rsidR="008E4E7A" w:rsidRDefault="00000000">
      <w:pPr>
        <w:pStyle w:val="ListParagraph"/>
        <w:numPr>
          <w:ilvl w:val="0"/>
          <w:numId w:val="7"/>
        </w:numPr>
        <w:jc w:val="both"/>
        <w:rPr>
          <w:rFonts w:ascii="Times New Roman" w:hAnsi="Times New Roman" w:cs="Times New Roman"/>
          <w:sz w:val="28"/>
          <w:szCs w:val="28"/>
        </w:rPr>
      </w:pPr>
      <w:r>
        <w:rPr>
          <w:rFonts w:ascii="Times New Roman" w:eastAsia="Times New Roman" w:hAnsi="Times New Roman" w:cs="Times New Roman"/>
          <w:kern w:val="0"/>
          <w:sz w:val="28"/>
          <w:szCs w:val="28"/>
          <w:lang w:val="en-IN" w:eastAsia="en-IN"/>
          <w14:ligatures w14:val="none"/>
        </w:rPr>
        <w:t>Monitor the performance of the deployed model over time and update it as needed.</w:t>
      </w:r>
    </w:p>
    <w:p w14:paraId="21AA3BE2" w14:textId="77777777" w:rsidR="008E4E7A" w:rsidRDefault="008E4E7A">
      <w:pPr>
        <w:jc w:val="both"/>
        <w:rPr>
          <w:sz w:val="32"/>
          <w:szCs w:val="32"/>
        </w:rPr>
      </w:pPr>
    </w:p>
    <w:p w14:paraId="1AC8218C" w14:textId="77777777" w:rsidR="008E4E7A" w:rsidRDefault="008E4E7A">
      <w:pPr>
        <w:pStyle w:val="ListParagraph"/>
        <w:jc w:val="both"/>
        <w:rPr>
          <w:b/>
          <w:bCs/>
          <w:sz w:val="32"/>
          <w:szCs w:val="32"/>
        </w:rPr>
      </w:pPr>
    </w:p>
    <w:p w14:paraId="0ABBC68A" w14:textId="77777777" w:rsidR="008E4E7A" w:rsidRDefault="008E4E7A">
      <w:pPr>
        <w:jc w:val="both"/>
        <w:rPr>
          <w:sz w:val="32"/>
          <w:szCs w:val="32"/>
        </w:rPr>
      </w:pPr>
    </w:p>
    <w:sectPr w:rsidR="008E4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C7775" w14:textId="77777777" w:rsidR="007B3D19" w:rsidRDefault="007B3D19">
      <w:pPr>
        <w:spacing w:line="240" w:lineRule="auto"/>
      </w:pPr>
      <w:r>
        <w:separator/>
      </w:r>
    </w:p>
  </w:endnote>
  <w:endnote w:type="continuationSeparator" w:id="0">
    <w:p w14:paraId="6FF96D5C" w14:textId="77777777" w:rsidR="007B3D19" w:rsidRDefault="007B3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75CB" w14:textId="77777777" w:rsidR="007B3D19" w:rsidRDefault="007B3D19">
      <w:pPr>
        <w:spacing w:after="0"/>
      </w:pPr>
      <w:r>
        <w:separator/>
      </w:r>
    </w:p>
  </w:footnote>
  <w:footnote w:type="continuationSeparator" w:id="0">
    <w:p w14:paraId="371F5D66" w14:textId="77777777" w:rsidR="007B3D19" w:rsidRDefault="007B3D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F6C"/>
    <w:multiLevelType w:val="multilevel"/>
    <w:tmpl w:val="02BE6F6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410B8A"/>
    <w:multiLevelType w:val="multilevel"/>
    <w:tmpl w:val="03410B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1C3C6C"/>
    <w:multiLevelType w:val="multilevel"/>
    <w:tmpl w:val="171C3C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9874CE"/>
    <w:multiLevelType w:val="multilevel"/>
    <w:tmpl w:val="1D9874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346747"/>
    <w:multiLevelType w:val="multilevel"/>
    <w:tmpl w:val="4734674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656825"/>
    <w:multiLevelType w:val="multilevel"/>
    <w:tmpl w:val="5F656825"/>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985880"/>
    <w:multiLevelType w:val="multilevel"/>
    <w:tmpl w:val="6498588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4446406">
    <w:abstractNumId w:val="2"/>
  </w:num>
  <w:num w:numId="2" w16cid:durableId="1428958780">
    <w:abstractNumId w:val="4"/>
  </w:num>
  <w:num w:numId="3" w16cid:durableId="398864796">
    <w:abstractNumId w:val="3"/>
  </w:num>
  <w:num w:numId="4" w16cid:durableId="752630474">
    <w:abstractNumId w:val="5"/>
  </w:num>
  <w:num w:numId="5" w16cid:durableId="1436705415">
    <w:abstractNumId w:val="1"/>
  </w:num>
  <w:num w:numId="6" w16cid:durableId="606814970">
    <w:abstractNumId w:val="0"/>
  </w:num>
  <w:num w:numId="7" w16cid:durableId="1197814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DF"/>
    <w:rsid w:val="001578D5"/>
    <w:rsid w:val="00166181"/>
    <w:rsid w:val="00276491"/>
    <w:rsid w:val="002E35DF"/>
    <w:rsid w:val="003A3B9E"/>
    <w:rsid w:val="004615BE"/>
    <w:rsid w:val="00467F1E"/>
    <w:rsid w:val="00557FA1"/>
    <w:rsid w:val="006275DE"/>
    <w:rsid w:val="006B6FDF"/>
    <w:rsid w:val="00745F37"/>
    <w:rsid w:val="007B3D19"/>
    <w:rsid w:val="007D08E0"/>
    <w:rsid w:val="008C63DF"/>
    <w:rsid w:val="008E4E7A"/>
    <w:rsid w:val="00903A0A"/>
    <w:rsid w:val="00947B53"/>
    <w:rsid w:val="00C3447E"/>
    <w:rsid w:val="00D326C1"/>
    <w:rsid w:val="00DA2DA2"/>
    <w:rsid w:val="00DB07C9"/>
    <w:rsid w:val="00EC1991"/>
    <w:rsid w:val="00EC7FBC"/>
    <w:rsid w:val="00EF581B"/>
    <w:rsid w:val="35EE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21C9"/>
  <w15:docId w15:val="{F0CC86B6-CB24-48D0-BD66-2D8F3A4E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excelrsolutions159@outlook.com</dc:creator>
  <cp:lastModifiedBy>karthik muskula</cp:lastModifiedBy>
  <cp:revision>4</cp:revision>
  <dcterms:created xsi:type="dcterms:W3CDTF">2024-07-09T11:29:00Z</dcterms:created>
  <dcterms:modified xsi:type="dcterms:W3CDTF">2024-07-09T11:31:00Z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7639303D0F6E41E7AA1478BFCCE120A2_12</vt:lpwstr>
  </property>
</Properties>
</file>