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B20" w:rsidRPr="004920DA" w:rsidRDefault="004920DA" w:rsidP="004920DA">
      <w:pPr>
        <w:spacing w:before="157" w:after="157" w:line="240" w:lineRule="auto"/>
        <w:jc w:val="center"/>
        <w:rPr>
          <w:rFonts w:asciiTheme="minorHAnsi" w:cstheme="minorHAnsi"/>
          <w:sz w:val="40"/>
          <w:szCs w:val="40"/>
        </w:rPr>
      </w:pPr>
      <w:bookmarkStart w:id="0" w:name="smart_objectives"/>
      <w:r w:rsidRPr="004920DA">
        <w:rPr>
          <w:rFonts w:asciiTheme="minorHAnsi" w:eastAsia="Georgia" w:cstheme="minorHAnsi"/>
          <w:b/>
          <w:color w:val="000000"/>
          <w:sz w:val="40"/>
          <w:szCs w:val="40"/>
        </w:rPr>
        <w:t>SMART Objectives</w:t>
      </w:r>
      <w:bookmarkEnd w:id="0"/>
    </w:p>
    <w:p w:rsidR="004920DA" w:rsidRDefault="004920DA" w:rsidP="004920DA">
      <w:pPr>
        <w:spacing w:after="210" w:line="240" w:lineRule="auto"/>
        <w:rPr>
          <w:rFonts w:asciiTheme="minorHAnsi" w:cstheme="minorHAnsi"/>
          <w:sz w:val="22"/>
        </w:rPr>
      </w:pPr>
      <w:r w:rsidRPr="004920DA">
        <w:rPr>
          <w:rFonts w:asciiTheme="minorHAnsi" w:eastAsia="Georgia" w:cstheme="minorHAnsi"/>
          <w:b/>
          <w:color w:val="000000"/>
          <w:sz w:val="22"/>
        </w:rPr>
        <w:t>Project:</w:t>
      </w:r>
      <w:r w:rsidRPr="004920DA">
        <w:rPr>
          <w:rFonts w:asciiTheme="minorHAnsi" w:eastAsia="Georgia" w:cstheme="minorHAnsi"/>
          <w:color w:val="000000"/>
          <w:sz w:val="22"/>
        </w:rPr>
        <w:t xml:space="preserve"> AI for Environmental Monitoring &amp; Urban Planning</w:t>
      </w:r>
      <w:r w:rsidRPr="004920DA">
        <w:rPr>
          <w:rFonts w:asciiTheme="minorHAnsi" w:eastAsia="Georgia" w:cstheme="minorHAnsi"/>
          <w:color w:val="000000"/>
          <w:sz w:val="22"/>
        </w:rPr>
        <w:br/>
      </w:r>
      <w:r w:rsidRPr="004920DA">
        <w:rPr>
          <w:rFonts w:asciiTheme="minorHAnsi" w:eastAsia="Georgia" w:cstheme="minorHAnsi"/>
          <w:b/>
          <w:color w:val="000000"/>
          <w:sz w:val="22"/>
        </w:rPr>
        <w:t>Client:</w:t>
      </w:r>
      <w:r w:rsidRPr="004920DA">
        <w:rPr>
          <w:rFonts w:asciiTheme="minorHAnsi" w:eastAsia="Georgia" w:cstheme="minorHAnsi"/>
          <w:color w:val="000000"/>
          <w:sz w:val="22"/>
        </w:rPr>
        <w:t xml:space="preserve"> Bradford </w:t>
      </w:r>
      <w:r w:rsidRPr="004920DA">
        <w:rPr>
          <w:rFonts w:asciiTheme="minorHAnsi" w:eastAsia="Georgia" w:cstheme="minorHAnsi"/>
          <w:color w:val="000000"/>
          <w:sz w:val="22"/>
        </w:rPr>
        <w:t>Council</w:t>
      </w:r>
      <w:r w:rsidRPr="004920DA">
        <w:rPr>
          <w:rFonts w:asciiTheme="minorHAnsi" w:eastAsia="Georgia" w:cstheme="minorHAnsi"/>
          <w:color w:val="000000"/>
          <w:sz w:val="22"/>
        </w:rPr>
        <w:br/>
      </w:r>
      <w:r w:rsidRPr="004920DA">
        <w:rPr>
          <w:rFonts w:asciiTheme="minorHAnsi" w:eastAsia="Georgia" w:cstheme="minorHAnsi"/>
          <w:b/>
          <w:color w:val="000000"/>
          <w:sz w:val="22"/>
        </w:rPr>
        <w:t>Team:</w:t>
      </w:r>
      <w:r w:rsidRPr="004920DA">
        <w:rPr>
          <w:rFonts w:asciiTheme="minorHAnsi" w:eastAsia="Georgia" w:cstheme="minorHAnsi"/>
          <w:color w:val="000000"/>
          <w:sz w:val="22"/>
        </w:rPr>
        <w:t xml:space="preserve"> Sabal </w:t>
      </w:r>
      <w:proofErr w:type="spellStart"/>
      <w:r w:rsidRPr="004920DA">
        <w:rPr>
          <w:rFonts w:asciiTheme="minorHAnsi" w:eastAsia="Georgia" w:cstheme="minorHAnsi"/>
          <w:color w:val="000000"/>
          <w:sz w:val="22"/>
        </w:rPr>
        <w:t>Nemkul</w:t>
      </w:r>
      <w:proofErr w:type="spellEnd"/>
      <w:r w:rsidRPr="004920DA">
        <w:rPr>
          <w:rFonts w:asciiTheme="minorHAnsi" w:eastAsia="Georgia" w:cstheme="minorHAnsi"/>
          <w:color w:val="000000"/>
          <w:sz w:val="22"/>
        </w:rPr>
        <w:t xml:space="preserve">, </w:t>
      </w:r>
      <w:proofErr w:type="spellStart"/>
      <w:r w:rsidRPr="004920DA">
        <w:rPr>
          <w:rFonts w:asciiTheme="minorHAnsi" w:eastAsia="Georgia" w:cstheme="minorHAnsi"/>
          <w:color w:val="000000"/>
          <w:sz w:val="22"/>
        </w:rPr>
        <w:t>Tha</w:t>
      </w:r>
      <w:r>
        <w:rPr>
          <w:rFonts w:asciiTheme="minorHAnsi" w:eastAsia="Georgia" w:cstheme="minorHAnsi"/>
          <w:color w:val="000000"/>
          <w:sz w:val="22"/>
        </w:rPr>
        <w:t>thsara</w:t>
      </w:r>
      <w:proofErr w:type="spellEnd"/>
      <w:r>
        <w:rPr>
          <w:rFonts w:asciiTheme="minorHAnsi" w:eastAsia="Georgia" w:cstheme="minorHAnsi"/>
          <w:color w:val="000000"/>
          <w:sz w:val="22"/>
        </w:rPr>
        <w:t xml:space="preserve"> </w:t>
      </w:r>
      <w:proofErr w:type="spellStart"/>
      <w:r>
        <w:rPr>
          <w:rFonts w:asciiTheme="minorHAnsi" w:eastAsia="Georgia" w:cstheme="minorHAnsi"/>
          <w:color w:val="000000"/>
          <w:sz w:val="22"/>
        </w:rPr>
        <w:t>Abesooriya</w:t>
      </w:r>
      <w:proofErr w:type="spellEnd"/>
      <w:r>
        <w:rPr>
          <w:rFonts w:asciiTheme="minorHAnsi" w:eastAsia="Georgia" w:cstheme="minorHAnsi"/>
          <w:color w:val="000000"/>
          <w:sz w:val="22"/>
        </w:rPr>
        <w:t xml:space="preserve">, Syed </w:t>
      </w:r>
      <w:proofErr w:type="spellStart"/>
      <w:r>
        <w:rPr>
          <w:rFonts w:asciiTheme="minorHAnsi" w:eastAsia="Georgia" w:cstheme="minorHAnsi"/>
          <w:color w:val="000000"/>
          <w:sz w:val="22"/>
        </w:rPr>
        <w:t>Bokhari</w:t>
      </w:r>
      <w:bookmarkStart w:id="1" w:name="what_are_smart_objectives"/>
      <w:proofErr w:type="spellEnd"/>
    </w:p>
    <w:p w:rsidR="00E56B20" w:rsidRPr="004920DA" w:rsidRDefault="004920DA" w:rsidP="004920DA">
      <w:pPr>
        <w:spacing w:after="210" w:line="240" w:lineRule="auto"/>
        <w:rPr>
          <w:rFonts w:asciiTheme="minorHAnsi" w:cstheme="minorHAnsi"/>
          <w:sz w:val="22"/>
        </w:rPr>
      </w:pPr>
      <w:r w:rsidRPr="004920DA">
        <w:rPr>
          <w:rFonts w:asciiTheme="minorHAnsi" w:eastAsia="Georgia" w:cstheme="minorHAnsi"/>
          <w:b/>
          <w:color w:val="000000"/>
          <w:sz w:val="22"/>
        </w:rPr>
        <w:t>What are SMART Objectives?</w:t>
      </w:r>
      <w:bookmarkEnd w:id="1"/>
    </w:p>
    <w:p w:rsidR="00E56B20" w:rsidRPr="004920DA" w:rsidRDefault="004920DA" w:rsidP="004920DA">
      <w:pPr>
        <w:spacing w:after="210" w:line="240" w:lineRule="auto"/>
        <w:rPr>
          <w:rFonts w:asciiTheme="minorHAnsi" w:cstheme="minorHAnsi"/>
          <w:sz w:val="22"/>
        </w:rPr>
      </w:pPr>
      <w:r w:rsidRPr="004920DA">
        <w:rPr>
          <w:rFonts w:asciiTheme="minorHAnsi" w:eastAsia="Georgia" w:cstheme="minorHAnsi"/>
          <w:color w:val="000000"/>
          <w:sz w:val="22"/>
        </w:rPr>
        <w:t>SMART objectives ensure that project goals are clearly defined and measurable. Each objective must be:</w:t>
      </w:r>
    </w:p>
    <w:p w:rsidR="00E56B20" w:rsidRPr="004920DA" w:rsidRDefault="004920DA" w:rsidP="004920DA">
      <w:pPr>
        <w:numPr>
          <w:ilvl w:val="0"/>
          <w:numId w:val="1"/>
        </w:numPr>
        <w:spacing w:before="105" w:after="105" w:line="240" w:lineRule="auto"/>
        <w:rPr>
          <w:rFonts w:asciiTheme="minorHAnsi" w:cstheme="minorHAnsi"/>
          <w:sz w:val="22"/>
        </w:rPr>
      </w:pPr>
      <w:r w:rsidRPr="004920DA">
        <w:rPr>
          <w:rFonts w:asciiTheme="minorHAnsi" w:eastAsia="Georgia" w:cstheme="minorHAnsi"/>
          <w:b/>
          <w:color w:val="000000"/>
          <w:sz w:val="22"/>
        </w:rPr>
        <w:t>S</w:t>
      </w:r>
      <w:r>
        <w:rPr>
          <w:rFonts w:asciiTheme="minorHAnsi" w:eastAsia="Georgia" w:cstheme="minorHAnsi"/>
          <w:color w:val="000000"/>
          <w:sz w:val="22"/>
        </w:rPr>
        <w:t>pecific -</w:t>
      </w:r>
      <w:r w:rsidRPr="004920DA">
        <w:rPr>
          <w:rFonts w:asciiTheme="minorHAnsi" w:eastAsia="Georgia" w:cstheme="minorHAnsi"/>
          <w:color w:val="000000"/>
          <w:sz w:val="22"/>
        </w:rPr>
        <w:t xml:space="preserve"> clearly defined and focused</w:t>
      </w:r>
    </w:p>
    <w:p w:rsidR="00E56B20" w:rsidRPr="004920DA" w:rsidRDefault="004920DA" w:rsidP="004920DA">
      <w:pPr>
        <w:numPr>
          <w:ilvl w:val="0"/>
          <w:numId w:val="1"/>
        </w:numPr>
        <w:spacing w:before="105" w:after="105" w:line="240" w:lineRule="auto"/>
        <w:rPr>
          <w:rFonts w:asciiTheme="minorHAnsi" w:cstheme="minorHAnsi"/>
          <w:sz w:val="22"/>
        </w:rPr>
      </w:pPr>
      <w:r w:rsidRPr="004920DA">
        <w:rPr>
          <w:rFonts w:asciiTheme="minorHAnsi" w:eastAsia="Georgia" w:cstheme="minorHAnsi"/>
          <w:b/>
          <w:color w:val="000000"/>
          <w:sz w:val="22"/>
        </w:rPr>
        <w:t>M</w:t>
      </w:r>
      <w:r>
        <w:rPr>
          <w:rFonts w:asciiTheme="minorHAnsi" w:eastAsia="Georgia" w:cstheme="minorHAnsi"/>
          <w:color w:val="000000"/>
          <w:sz w:val="22"/>
        </w:rPr>
        <w:t>easurable -</w:t>
      </w:r>
      <w:r w:rsidRPr="004920DA">
        <w:rPr>
          <w:rFonts w:asciiTheme="minorHAnsi" w:eastAsia="Georgia" w:cstheme="minorHAnsi"/>
          <w:color w:val="000000"/>
          <w:sz w:val="22"/>
        </w:rPr>
        <w:t xml:space="preserve"> quantifiable with clear success crit</w:t>
      </w:r>
      <w:r w:rsidRPr="004920DA">
        <w:rPr>
          <w:rFonts w:asciiTheme="minorHAnsi" w:eastAsia="Georgia" w:cstheme="minorHAnsi"/>
          <w:color w:val="000000"/>
          <w:sz w:val="22"/>
        </w:rPr>
        <w:t>eria</w:t>
      </w:r>
    </w:p>
    <w:p w:rsidR="00E56B20" w:rsidRPr="004920DA" w:rsidRDefault="004920DA" w:rsidP="004920DA">
      <w:pPr>
        <w:numPr>
          <w:ilvl w:val="0"/>
          <w:numId w:val="1"/>
        </w:numPr>
        <w:spacing w:before="105" w:after="105" w:line="240" w:lineRule="auto"/>
        <w:rPr>
          <w:rFonts w:asciiTheme="minorHAnsi" w:cstheme="minorHAnsi"/>
          <w:sz w:val="22"/>
        </w:rPr>
      </w:pPr>
      <w:r w:rsidRPr="004920DA">
        <w:rPr>
          <w:rFonts w:asciiTheme="minorHAnsi" w:eastAsia="Georgia" w:cstheme="minorHAnsi"/>
          <w:b/>
          <w:color w:val="000000"/>
          <w:sz w:val="22"/>
        </w:rPr>
        <w:t>A</w:t>
      </w:r>
      <w:r>
        <w:rPr>
          <w:rFonts w:asciiTheme="minorHAnsi" w:eastAsia="Georgia" w:cstheme="minorHAnsi"/>
          <w:color w:val="000000"/>
          <w:sz w:val="22"/>
        </w:rPr>
        <w:t>chievable -</w:t>
      </w:r>
      <w:r w:rsidRPr="004920DA">
        <w:rPr>
          <w:rFonts w:asciiTheme="minorHAnsi" w:eastAsia="Georgia" w:cstheme="minorHAnsi"/>
          <w:color w:val="000000"/>
          <w:sz w:val="22"/>
        </w:rPr>
        <w:t xml:space="preserve"> realistic within project constraints</w:t>
      </w:r>
    </w:p>
    <w:p w:rsidR="00E56B20" w:rsidRPr="004920DA" w:rsidRDefault="004920DA" w:rsidP="004920DA">
      <w:pPr>
        <w:numPr>
          <w:ilvl w:val="0"/>
          <w:numId w:val="1"/>
        </w:numPr>
        <w:spacing w:before="105" w:after="105" w:line="240" w:lineRule="auto"/>
        <w:rPr>
          <w:rFonts w:asciiTheme="minorHAnsi" w:cstheme="minorHAnsi"/>
          <w:sz w:val="22"/>
        </w:rPr>
      </w:pPr>
      <w:r w:rsidRPr="004920DA">
        <w:rPr>
          <w:rFonts w:asciiTheme="minorHAnsi" w:eastAsia="Georgia" w:cstheme="minorHAnsi"/>
          <w:b/>
          <w:color w:val="000000"/>
          <w:sz w:val="22"/>
        </w:rPr>
        <w:t>R</w:t>
      </w:r>
      <w:r>
        <w:rPr>
          <w:rFonts w:asciiTheme="minorHAnsi" w:eastAsia="Georgia" w:cstheme="minorHAnsi"/>
          <w:color w:val="000000"/>
          <w:sz w:val="22"/>
        </w:rPr>
        <w:t>elevant -</w:t>
      </w:r>
      <w:r w:rsidRPr="004920DA">
        <w:rPr>
          <w:rFonts w:asciiTheme="minorHAnsi" w:eastAsia="Georgia" w:cstheme="minorHAnsi"/>
          <w:color w:val="000000"/>
          <w:sz w:val="22"/>
        </w:rPr>
        <w:t xml:space="preserve"> aligned with the project aim and client needs</w:t>
      </w:r>
    </w:p>
    <w:p w:rsidR="00E56B20" w:rsidRPr="004920DA" w:rsidRDefault="004920DA" w:rsidP="004920DA">
      <w:pPr>
        <w:numPr>
          <w:ilvl w:val="0"/>
          <w:numId w:val="1"/>
        </w:numPr>
        <w:spacing w:before="105" w:after="105" w:line="240" w:lineRule="auto"/>
        <w:rPr>
          <w:rFonts w:asciiTheme="minorHAnsi" w:cstheme="minorHAnsi"/>
          <w:sz w:val="22"/>
        </w:rPr>
      </w:pPr>
      <w:r w:rsidRPr="004920DA">
        <w:rPr>
          <w:rFonts w:asciiTheme="minorHAnsi" w:eastAsia="Georgia" w:cstheme="minorHAnsi"/>
          <w:b/>
          <w:color w:val="000000"/>
          <w:sz w:val="22"/>
        </w:rPr>
        <w:t>T</w:t>
      </w:r>
      <w:r>
        <w:rPr>
          <w:rFonts w:asciiTheme="minorHAnsi" w:eastAsia="Georgia" w:cstheme="minorHAnsi"/>
          <w:color w:val="000000"/>
          <w:sz w:val="22"/>
        </w:rPr>
        <w:t xml:space="preserve">ime-bound - </w:t>
      </w:r>
      <w:r w:rsidRPr="004920DA">
        <w:rPr>
          <w:rFonts w:asciiTheme="minorHAnsi" w:eastAsia="Georgia" w:cstheme="minorHAnsi"/>
          <w:color w:val="000000"/>
          <w:sz w:val="22"/>
        </w:rPr>
        <w:t>tied to a specific deadline</w:t>
      </w:r>
    </w:p>
    <w:p w:rsidR="00E56B20" w:rsidRPr="004920DA" w:rsidRDefault="004920DA" w:rsidP="004920DA">
      <w:pPr>
        <w:spacing w:before="210" w:after="0" w:line="240" w:lineRule="auto"/>
        <w:rPr>
          <w:rFonts w:asciiTheme="minorHAnsi" w:cstheme="minorHAnsi"/>
          <w:sz w:val="22"/>
        </w:rPr>
      </w:pPr>
      <w:r w:rsidRPr="004920DA">
        <w:rPr>
          <w:rFonts w:asciiTheme="minorHAnsi" w:cstheme="minorHAnsi"/>
          <w:noProof/>
          <w:sz w:val="22"/>
        </w:rPr>
      </w:r>
      <w:r w:rsidRPr="004920DA">
        <w:rPr>
          <w:rFonts w:asciiTheme="minorHAnsi" w:cstheme="minorHAnsi"/>
          <w:noProof/>
          <w:sz w:val="22"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2" w:name="project_aim"/>
      <w:r w:rsidRPr="004920DA">
        <w:rPr>
          <w:rFonts w:asciiTheme="minorHAnsi" w:eastAsia="Georgia" w:cstheme="minorHAnsi"/>
          <w:b/>
          <w:color w:val="000000"/>
          <w:sz w:val="22"/>
        </w:rPr>
        <w:t>Project Aim</w:t>
      </w:r>
      <w:bookmarkEnd w:id="2"/>
    </w:p>
    <w:p w:rsidR="004920DA" w:rsidRDefault="004920DA" w:rsidP="004920DA">
      <w:pPr>
        <w:spacing w:after="210" w:line="240" w:lineRule="auto"/>
        <w:rPr>
          <w:rFonts w:asciiTheme="minorHAnsi" w:eastAsia="Georgia" w:cstheme="minorHAnsi"/>
          <w:color w:val="000000"/>
          <w:sz w:val="22"/>
        </w:rPr>
      </w:pPr>
      <w:r w:rsidRPr="004920DA">
        <w:rPr>
          <w:rFonts w:asciiTheme="minorHAnsi" w:eastAsia="Georgia" w:cstheme="minorHAnsi"/>
          <w:color w:val="000000"/>
          <w:sz w:val="22"/>
        </w:rPr>
        <w:t>To provide real-time, automated monitoring of urban environments and to detect and track environmental issues efficiently, enabling Bradford Council to make faster, data-driven decisions on waste management a</w:t>
      </w:r>
      <w:bookmarkStart w:id="3" w:name="smart_objectives_2"/>
      <w:r>
        <w:rPr>
          <w:rFonts w:asciiTheme="minorHAnsi" w:eastAsia="Georgia" w:cstheme="minorHAnsi"/>
          <w:color w:val="000000"/>
          <w:sz w:val="22"/>
        </w:rPr>
        <w:t>nd urban cleanliness</w:t>
      </w:r>
    </w:p>
    <w:p w:rsidR="004920DA" w:rsidRDefault="004920DA" w:rsidP="004920DA">
      <w:pPr>
        <w:spacing w:after="210" w:line="240" w:lineRule="auto"/>
        <w:rPr>
          <w:rFonts w:asciiTheme="minorHAnsi" w:cstheme="minorHAnsi"/>
          <w:sz w:val="22"/>
        </w:rPr>
      </w:pPr>
      <w:r w:rsidRPr="004920DA">
        <w:rPr>
          <w:rFonts w:asciiTheme="minorHAnsi" w:eastAsia="Georgia" w:cstheme="minorHAnsi"/>
          <w:b/>
          <w:color w:val="000000"/>
          <w:sz w:val="22"/>
        </w:rPr>
        <w:t>SMART Objectives</w:t>
      </w:r>
      <w:bookmarkStart w:id="4" w:name="objective_1_develop_an_ai_based_s_5471e7"/>
      <w:bookmarkEnd w:id="3"/>
    </w:p>
    <w:p w:rsidR="00E56B20" w:rsidRPr="004920DA" w:rsidRDefault="004920DA" w:rsidP="004920DA">
      <w:pPr>
        <w:spacing w:before="315" w:after="105" w:line="240" w:lineRule="auto"/>
        <w:ind w:left="-30"/>
        <w:rPr>
          <w:rFonts w:asciiTheme="minorHAnsi" w:cstheme="minorHAnsi"/>
          <w:sz w:val="22"/>
        </w:rPr>
      </w:pPr>
      <w:r w:rsidRPr="004920DA">
        <w:rPr>
          <w:rFonts w:asciiTheme="minorHAnsi" w:eastAsia="Georgia" w:cstheme="minorHAnsi"/>
          <w:b/>
          <w:color w:val="000000"/>
          <w:sz w:val="22"/>
        </w:rPr>
        <w:t>Objective 1 — Develop an AI-Based System for Real-Time Urban Monitoring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8020"/>
      </w:tblGrid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SMART Criterion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Detail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Specific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Build and deploy a prototype AI system capable of processing live CCTV video feeds to monitor urban environments for environmental issues including litter and illegal dumping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Measurable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The system must process video at 15–30 FPS with a latency of under 200ms, and support at least three simultaneous video sources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Achievable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 xml:space="preserve">Achieved using MobileNetV3 classification model, </w:t>
            </w:r>
            <w:proofErr w:type="spellStart"/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OpenCV</w:t>
            </w:r>
            <w:proofErr w:type="spellEnd"/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 xml:space="preserve"> motion detection, and a Flask-based backend on existing loca</w:t>
            </w: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l hardware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Relevant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Directly addresses Bradford Council's need for automated, real-time monitoring of public spaces without requiring additional manual CCTV review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Time-bound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Prototype to be fully operational by 17 April 2026</w:t>
            </w:r>
          </w:p>
        </w:tc>
      </w:tr>
    </w:tbl>
    <w:p w:rsidR="00E56B20" w:rsidRPr="004920DA" w:rsidRDefault="00E56B20" w:rsidP="004920DA">
      <w:pPr>
        <w:spacing w:line="240" w:lineRule="auto"/>
        <w:rPr>
          <w:rFonts w:asciiTheme="minorHAnsi" w:cstheme="minorHAnsi"/>
          <w:sz w:val="22"/>
        </w:rPr>
      </w:pPr>
    </w:p>
    <w:p w:rsidR="00E56B20" w:rsidRPr="004920DA" w:rsidRDefault="004920DA" w:rsidP="004920DA">
      <w:pPr>
        <w:spacing w:after="210" w:line="240" w:lineRule="auto"/>
        <w:rPr>
          <w:rFonts w:asciiTheme="minorHAnsi" w:cstheme="minorHAnsi"/>
          <w:sz w:val="22"/>
        </w:rPr>
      </w:pPr>
      <w:r w:rsidRPr="004920DA">
        <w:rPr>
          <w:rFonts w:asciiTheme="minorHAnsi" w:eastAsia="Georgia" w:cstheme="minorHAnsi"/>
          <w:b/>
          <w:color w:val="000000"/>
          <w:sz w:val="22"/>
        </w:rPr>
        <w:t>Success Criteria:</w:t>
      </w:r>
      <w:r w:rsidRPr="004920DA">
        <w:rPr>
          <w:rFonts w:asciiTheme="minorHAnsi" w:eastAsia="Georgia" w:cstheme="minorHAnsi"/>
          <w:color w:val="000000"/>
          <w:sz w:val="22"/>
        </w:rPr>
        <w:t xml:space="preserve"> System processes live or simulated CCTV feeds at ≥15 FPS, with latency under 200ms, supporting at least three camera inputs simultaneously </w:t>
      </w:r>
      <w:r w:rsidRPr="004920DA">
        <w:rPr>
          <w:rFonts w:asciiTheme="minorHAnsi" w:eastAsia="Georgia" w:cstheme="minorHAnsi"/>
          <w:i/>
          <w:color w:val="000000"/>
          <w:sz w:val="22"/>
        </w:rPr>
        <w:t>(KR1.1, KR1.3)</w:t>
      </w:r>
    </w:p>
    <w:p w:rsidR="00E56B20" w:rsidRPr="004920DA" w:rsidRDefault="004920DA" w:rsidP="004920DA">
      <w:pPr>
        <w:spacing w:before="210" w:after="0" w:line="240" w:lineRule="auto"/>
        <w:rPr>
          <w:rFonts w:asciiTheme="minorHAnsi" w:cstheme="minorHAnsi"/>
          <w:sz w:val="22"/>
        </w:rPr>
      </w:pPr>
      <w:r w:rsidRPr="004920DA">
        <w:rPr>
          <w:rFonts w:asciiTheme="minorHAnsi" w:cstheme="minorHAnsi"/>
          <w:noProof/>
          <w:sz w:val="22"/>
        </w:rPr>
      </w:r>
      <w:r w:rsidRPr="004920DA">
        <w:rPr>
          <w:rFonts w:asciiTheme="minorHAnsi" w:cstheme="minorHAnsi"/>
          <w:noProof/>
          <w:sz w:val="22"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56B20" w:rsidRPr="004920DA" w:rsidRDefault="004920DA" w:rsidP="004920DA">
      <w:pPr>
        <w:spacing w:before="315" w:after="105" w:line="240" w:lineRule="auto"/>
        <w:ind w:left="-30"/>
        <w:rPr>
          <w:rFonts w:asciiTheme="minorHAnsi" w:cstheme="minorHAnsi"/>
          <w:sz w:val="22"/>
        </w:rPr>
      </w:pPr>
      <w:bookmarkStart w:id="5" w:name="objective_2_automatically_detect_758e6e"/>
      <w:r w:rsidRPr="004920DA">
        <w:rPr>
          <w:rFonts w:asciiTheme="minorHAnsi" w:eastAsia="Georgia" w:cstheme="minorHAnsi"/>
          <w:b/>
          <w:color w:val="000000"/>
          <w:sz w:val="22"/>
        </w:rPr>
        <w:t>Objective 2 — Automatically Detect a</w:t>
      </w:r>
      <w:r w:rsidRPr="004920DA">
        <w:rPr>
          <w:rFonts w:asciiTheme="minorHAnsi" w:eastAsia="Georgia" w:cstheme="minorHAnsi"/>
          <w:b/>
          <w:color w:val="000000"/>
          <w:sz w:val="22"/>
        </w:rPr>
        <w:t>nd Track Environmental Issues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"/>
        <w:gridCol w:w="8013"/>
      </w:tblGrid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lastRenderedPageBreak/>
              <w:t>SMART Criterion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Detail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Specific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Train and validate a computer vision model to classify video frames as either waste/litter or non-waste, and flag confirmed dumping events within 5 minutes of occurrence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Measurable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Achieve a m</w:t>
            </w: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inimum classification accuracy of 80%; current model achieving 92%. Flag confirmed events within 5 minutes of detection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Achievable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Achieved through transfer learning on MobileNetV3 using the Trash Dataset V5 (</w:t>
            </w:r>
            <w:proofErr w:type="spellStart"/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Roboflow</w:t>
            </w:r>
            <w:proofErr w:type="spellEnd"/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), with data augmentation to improve r</w:t>
            </w: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obustness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Relevant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Directly addresses the core problem of undetected littering and illegal dumping in Bradford's public spaces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Time-bound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Model training and validation completed by March 2026; integrated into live pipeline by 17 April 2026</w:t>
            </w:r>
          </w:p>
        </w:tc>
      </w:tr>
    </w:tbl>
    <w:p w:rsidR="00E56B20" w:rsidRPr="004920DA" w:rsidRDefault="00E56B20" w:rsidP="004920DA">
      <w:pPr>
        <w:spacing w:line="240" w:lineRule="auto"/>
        <w:rPr>
          <w:rFonts w:asciiTheme="minorHAnsi" w:cstheme="minorHAnsi"/>
          <w:sz w:val="22"/>
        </w:rPr>
      </w:pPr>
    </w:p>
    <w:p w:rsidR="00E56B20" w:rsidRPr="004920DA" w:rsidRDefault="004920DA" w:rsidP="004920DA">
      <w:pPr>
        <w:spacing w:after="210" w:line="240" w:lineRule="auto"/>
        <w:rPr>
          <w:rFonts w:asciiTheme="minorHAnsi" w:cstheme="minorHAnsi"/>
          <w:sz w:val="22"/>
        </w:rPr>
      </w:pPr>
      <w:r w:rsidRPr="004920DA">
        <w:rPr>
          <w:rFonts w:asciiTheme="minorHAnsi" w:eastAsia="Georgia" w:cstheme="minorHAnsi"/>
          <w:b/>
          <w:color w:val="000000"/>
          <w:sz w:val="22"/>
        </w:rPr>
        <w:t>Success Criteria:</w:t>
      </w:r>
      <w:r w:rsidRPr="004920DA">
        <w:rPr>
          <w:rFonts w:asciiTheme="minorHAnsi" w:eastAsia="Georgia" w:cstheme="minorHAnsi"/>
          <w:color w:val="000000"/>
          <w:sz w:val="22"/>
        </w:rPr>
        <w:t xml:space="preserve"> Classification accuracy ≥80% (currently 92%), false positive rate within acceptable thresholds, events flagged within 5 minutes of occurrence </w:t>
      </w:r>
      <w:r w:rsidRPr="004920DA">
        <w:rPr>
          <w:rFonts w:asciiTheme="minorHAnsi" w:eastAsia="Georgia" w:cstheme="minorHAnsi"/>
          <w:i/>
          <w:color w:val="000000"/>
          <w:sz w:val="22"/>
        </w:rPr>
        <w:t>(KR1.2, KR2.1, KR2.2)</w:t>
      </w:r>
    </w:p>
    <w:p w:rsidR="00E56B20" w:rsidRPr="004920DA" w:rsidRDefault="004920DA" w:rsidP="004920DA">
      <w:pPr>
        <w:spacing w:before="210" w:after="0" w:line="240" w:lineRule="auto"/>
        <w:rPr>
          <w:rFonts w:asciiTheme="minorHAnsi" w:cstheme="minorHAnsi"/>
          <w:sz w:val="22"/>
        </w:rPr>
      </w:pPr>
      <w:r w:rsidRPr="004920DA">
        <w:rPr>
          <w:rFonts w:asciiTheme="minorHAnsi" w:cstheme="minorHAnsi"/>
          <w:noProof/>
          <w:sz w:val="22"/>
        </w:rPr>
      </w:r>
      <w:r w:rsidRPr="004920DA">
        <w:rPr>
          <w:rFonts w:asciiTheme="minorHAnsi" w:cstheme="minorHAnsi"/>
          <w:noProof/>
          <w:sz w:val="22"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56B20" w:rsidRPr="004920DA" w:rsidRDefault="004920DA" w:rsidP="004920DA">
      <w:pPr>
        <w:spacing w:before="315" w:after="105" w:line="240" w:lineRule="auto"/>
        <w:ind w:left="-30"/>
        <w:rPr>
          <w:rFonts w:asciiTheme="minorHAnsi" w:cstheme="minorHAnsi"/>
          <w:sz w:val="22"/>
        </w:rPr>
      </w:pPr>
      <w:bookmarkStart w:id="6" w:name="objective_3_analyse_image_and_sen_4916c1"/>
      <w:r w:rsidRPr="004920DA">
        <w:rPr>
          <w:rFonts w:asciiTheme="minorHAnsi" w:eastAsia="Georgia" w:cstheme="minorHAnsi"/>
          <w:b/>
          <w:color w:val="000000"/>
          <w:sz w:val="22"/>
        </w:rPr>
        <w:t xml:space="preserve">Objective 3 — </w:t>
      </w:r>
      <w:proofErr w:type="spellStart"/>
      <w:r w:rsidRPr="004920DA">
        <w:rPr>
          <w:rFonts w:asciiTheme="minorHAnsi" w:eastAsia="Georgia" w:cstheme="minorHAnsi"/>
          <w:b/>
          <w:color w:val="000000"/>
          <w:sz w:val="22"/>
        </w:rPr>
        <w:t>Analyse</w:t>
      </w:r>
      <w:proofErr w:type="spellEnd"/>
      <w:r w:rsidRPr="004920DA">
        <w:rPr>
          <w:rFonts w:asciiTheme="minorHAnsi" w:eastAsia="Georgia" w:cstheme="minorHAnsi"/>
          <w:b/>
          <w:color w:val="000000"/>
          <w:sz w:val="22"/>
        </w:rPr>
        <w:t xml:space="preserve"> Image and Sensor Data for Cleanliness and Green Space Health Assessment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8020"/>
      </w:tblGrid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SMART Criterion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Detail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Specific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Develop data pipelines that integrate CV detection outputs with geospatial data to quantify litter density, map waste hotspots, and assess green space cleanliness across Bradford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Measurable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Generate at least three distinct spatial analyses including litte</w:t>
            </w: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r density maps, waste hotspot clusters, and trend analyses showing degradation or improvement over time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Achievable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 xml:space="preserve">Achieved using </w:t>
            </w:r>
            <w:proofErr w:type="spellStart"/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GeoPandas</w:t>
            </w:r>
            <w:proofErr w:type="spellEnd"/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 xml:space="preserve">, GIS integration on the </w:t>
            </w:r>
            <w:proofErr w:type="spellStart"/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Streamlit</w:t>
            </w:r>
            <w:proofErr w:type="spellEnd"/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 xml:space="preserve"> dashboard, and Bradford Council's existing spatial data layers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Relevant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 xml:space="preserve">Enables </w:t>
            </w: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Bradford Council to identify priority areas for intervention and assess the effectiveness of waste management strategies over time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Time-bound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Spatial analysis features integrated into the dashboard by 17 April 2026</w:t>
            </w:r>
          </w:p>
        </w:tc>
      </w:tr>
    </w:tbl>
    <w:p w:rsidR="00E56B20" w:rsidRPr="004920DA" w:rsidRDefault="00E56B20" w:rsidP="004920DA">
      <w:pPr>
        <w:spacing w:line="240" w:lineRule="auto"/>
        <w:rPr>
          <w:rFonts w:asciiTheme="minorHAnsi" w:cstheme="minorHAnsi"/>
          <w:sz w:val="22"/>
        </w:rPr>
      </w:pPr>
    </w:p>
    <w:p w:rsidR="00E56B20" w:rsidRPr="004920DA" w:rsidRDefault="004920DA" w:rsidP="004920DA">
      <w:pPr>
        <w:spacing w:after="210" w:line="240" w:lineRule="auto"/>
        <w:rPr>
          <w:rFonts w:asciiTheme="minorHAnsi" w:cstheme="minorHAnsi"/>
          <w:sz w:val="22"/>
        </w:rPr>
      </w:pPr>
      <w:r w:rsidRPr="004920DA">
        <w:rPr>
          <w:rFonts w:asciiTheme="minorHAnsi" w:eastAsia="Georgia" w:cstheme="minorHAnsi"/>
          <w:b/>
          <w:color w:val="000000"/>
          <w:sz w:val="22"/>
        </w:rPr>
        <w:t>Success Criteria:</w:t>
      </w:r>
      <w:r w:rsidRPr="004920DA">
        <w:rPr>
          <w:rFonts w:asciiTheme="minorHAnsi" w:eastAsia="Georgia" w:cstheme="minorHAnsi"/>
          <w:color w:val="000000"/>
          <w:sz w:val="22"/>
        </w:rPr>
        <w:t xml:space="preserve"> At least three spati</w:t>
      </w:r>
      <w:r w:rsidRPr="004920DA">
        <w:rPr>
          <w:rFonts w:asciiTheme="minorHAnsi" w:eastAsia="Georgia" w:cstheme="minorHAnsi"/>
          <w:color w:val="000000"/>
          <w:sz w:val="22"/>
        </w:rPr>
        <w:t xml:space="preserve">al analyses produced (litter density, hotspot map, trend analysis), GIS outputs correctly overlaid onto Bradford spatial layers </w:t>
      </w:r>
      <w:r w:rsidRPr="004920DA">
        <w:rPr>
          <w:rFonts w:asciiTheme="minorHAnsi" w:eastAsia="Georgia" w:cstheme="minorHAnsi"/>
          <w:i/>
          <w:color w:val="000000"/>
          <w:sz w:val="22"/>
        </w:rPr>
        <w:t>(KR1.4, KR3.1, KR3.2, KR3.3)</w:t>
      </w:r>
    </w:p>
    <w:p w:rsidR="00E56B20" w:rsidRPr="004920DA" w:rsidRDefault="004920DA" w:rsidP="004920DA">
      <w:pPr>
        <w:spacing w:before="210" w:after="0" w:line="240" w:lineRule="auto"/>
        <w:rPr>
          <w:rFonts w:asciiTheme="minorHAnsi" w:cstheme="minorHAnsi"/>
          <w:sz w:val="22"/>
        </w:rPr>
      </w:pPr>
      <w:r w:rsidRPr="004920DA">
        <w:rPr>
          <w:rFonts w:asciiTheme="minorHAnsi" w:cstheme="minorHAnsi"/>
          <w:noProof/>
          <w:sz w:val="22"/>
        </w:rPr>
      </w:r>
      <w:r w:rsidRPr="004920DA">
        <w:rPr>
          <w:rFonts w:asciiTheme="minorHAnsi" w:cstheme="minorHAnsi"/>
          <w:noProof/>
          <w:sz w:val="22"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56B20" w:rsidRPr="004920DA" w:rsidRDefault="004920DA" w:rsidP="004920DA">
      <w:pPr>
        <w:spacing w:before="315" w:after="105" w:line="240" w:lineRule="auto"/>
        <w:ind w:left="-30"/>
        <w:rPr>
          <w:rFonts w:asciiTheme="minorHAnsi" w:cstheme="minorHAnsi"/>
          <w:sz w:val="22"/>
        </w:rPr>
      </w:pPr>
      <w:bookmarkStart w:id="7" w:name="objective_4_provide_councils_with_bdf1ae"/>
      <w:r w:rsidRPr="004920DA">
        <w:rPr>
          <w:rFonts w:asciiTheme="minorHAnsi" w:eastAsia="Georgia" w:cstheme="minorHAnsi"/>
          <w:b/>
          <w:color w:val="000000"/>
          <w:sz w:val="22"/>
        </w:rPr>
        <w:t xml:space="preserve">Objective 4 — Provide Councils with Actionable Insights </w:t>
      </w:r>
      <w:proofErr w:type="gramStart"/>
      <w:r w:rsidRPr="004920DA">
        <w:rPr>
          <w:rFonts w:asciiTheme="minorHAnsi" w:eastAsia="Georgia" w:cstheme="minorHAnsi"/>
          <w:b/>
          <w:color w:val="000000"/>
          <w:sz w:val="22"/>
        </w:rPr>
        <w:t>Through</w:t>
      </w:r>
      <w:proofErr w:type="gramEnd"/>
      <w:r w:rsidRPr="004920DA">
        <w:rPr>
          <w:rFonts w:asciiTheme="minorHAnsi" w:eastAsia="Georgia" w:cstheme="minorHAnsi"/>
          <w:b/>
          <w:color w:val="000000"/>
          <w:sz w:val="22"/>
        </w:rPr>
        <w:t xml:space="preserve"> Data </w:t>
      </w:r>
      <w:proofErr w:type="spellStart"/>
      <w:r w:rsidRPr="004920DA">
        <w:rPr>
          <w:rFonts w:asciiTheme="minorHAnsi" w:eastAsia="Georgia" w:cstheme="minorHAnsi"/>
          <w:b/>
          <w:color w:val="000000"/>
          <w:sz w:val="22"/>
        </w:rPr>
        <w:t>Visualisation</w:t>
      </w:r>
      <w:proofErr w:type="spellEnd"/>
      <w:r w:rsidRPr="004920DA">
        <w:rPr>
          <w:rFonts w:asciiTheme="minorHAnsi" w:eastAsia="Georgia" w:cstheme="minorHAnsi"/>
          <w:b/>
          <w:color w:val="000000"/>
          <w:sz w:val="22"/>
        </w:rPr>
        <w:t xml:space="preserve"> and Reporting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8031"/>
      </w:tblGrid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SMART Criterion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Detail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Specific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Design and implement a web-based GIS-compliant dashboard that presents real-time alerts, historical trends, and exportable reports for Bradford Council enforcement officers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lastRenderedPageBreak/>
              <w:t>Measurable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Dashboard must deliver at least three validated, actionable insights fo</w:t>
            </w: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r council decision-making; usability evaluated through stakeholder feedback from the Bradford Council representative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Achievable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 xml:space="preserve">Achieved using </w:t>
            </w:r>
            <w:proofErr w:type="spellStart"/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Streamlit</w:t>
            </w:r>
            <w:proofErr w:type="spellEnd"/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 xml:space="preserve"> for the frontend, with real-time data </w:t>
            </w:r>
            <w:proofErr w:type="spellStart"/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visualisation</w:t>
            </w:r>
            <w:proofErr w:type="spellEnd"/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, GIS mapping, and automated reporting features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Re</w:t>
            </w: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levant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Directly serves the end users (council officers) by translating AI detections into clear, actionable information without requiring technical expertise</w:t>
            </w:r>
          </w:p>
        </w:tc>
      </w:tr>
      <w:tr w:rsidR="00E56B20" w:rsidRPr="004920DA" w:rsidTr="004920DA"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Georgia" w:cstheme="minorHAnsi"/>
                <w:b/>
                <w:color w:val="000000"/>
                <w:sz w:val="22"/>
              </w:rPr>
              <w:t>Time-bound</w:t>
            </w:r>
          </w:p>
        </w:tc>
        <w:tc>
          <w:tcPr>
            <w:tcW w:w="0" w:type="auto"/>
          </w:tcPr>
          <w:p w:rsidR="00E56B20" w:rsidRPr="004920DA" w:rsidRDefault="004920DA" w:rsidP="004920DA">
            <w:pPr>
              <w:rPr>
                <w:rFonts w:asciiTheme="minorHAnsi" w:cstheme="minorHAnsi"/>
                <w:sz w:val="22"/>
              </w:rPr>
            </w:pPr>
            <w:r w:rsidRPr="004920DA">
              <w:rPr>
                <w:rFonts w:asciiTheme="minorHAnsi" w:eastAsia="helvetica neue" w:cstheme="minorHAnsi"/>
                <w:color w:val="000000"/>
                <w:sz w:val="22"/>
              </w:rPr>
              <w:t>Dashboard fully functional and demonstrated to Bradford Council representative by 21 April 2026</w:t>
            </w:r>
          </w:p>
        </w:tc>
      </w:tr>
    </w:tbl>
    <w:p w:rsidR="00E56B20" w:rsidRPr="004920DA" w:rsidRDefault="00E56B20" w:rsidP="004920DA">
      <w:pPr>
        <w:spacing w:line="240" w:lineRule="auto"/>
        <w:rPr>
          <w:rFonts w:asciiTheme="minorHAnsi" w:cstheme="minorHAnsi"/>
          <w:sz w:val="22"/>
        </w:rPr>
      </w:pPr>
    </w:p>
    <w:p w:rsidR="00E56B20" w:rsidRPr="004920DA" w:rsidRDefault="004920DA" w:rsidP="004920DA">
      <w:pPr>
        <w:spacing w:after="210" w:line="240" w:lineRule="auto"/>
        <w:rPr>
          <w:rFonts w:asciiTheme="minorHAnsi" w:cstheme="minorHAnsi"/>
          <w:sz w:val="22"/>
        </w:rPr>
      </w:pPr>
      <w:r w:rsidRPr="004920DA">
        <w:rPr>
          <w:rFonts w:asciiTheme="minorHAnsi" w:eastAsia="Georgia" w:cstheme="minorHAnsi"/>
          <w:b/>
          <w:color w:val="000000"/>
          <w:sz w:val="22"/>
        </w:rPr>
        <w:t>Success Criteria:</w:t>
      </w:r>
      <w:r w:rsidRPr="004920DA">
        <w:rPr>
          <w:rFonts w:asciiTheme="minorHAnsi" w:eastAsia="Georgia" w:cstheme="minorHAnsi"/>
          <w:color w:val="000000"/>
          <w:sz w:val="22"/>
        </w:rPr>
        <w:t xml:space="preserve"> Dashboard live with real-time alerts, GIS map, trend charts, and exportable reports; at least three actionable insights validated; positive </w:t>
      </w:r>
      <w:r w:rsidRPr="004920DA">
        <w:rPr>
          <w:rFonts w:asciiTheme="minorHAnsi" w:eastAsia="Georgia" w:cstheme="minorHAnsi"/>
          <w:color w:val="000000"/>
          <w:sz w:val="22"/>
        </w:rPr>
        <w:t xml:space="preserve">usability feedback from council stakeholder </w:t>
      </w:r>
      <w:r w:rsidRPr="004920DA">
        <w:rPr>
          <w:rFonts w:asciiTheme="minorHAnsi" w:eastAsia="Georgia" w:cstheme="minorHAnsi"/>
          <w:i/>
          <w:color w:val="000000"/>
          <w:sz w:val="22"/>
        </w:rPr>
        <w:t>(KR4.1, KR4.2, KR4.3, KR4.4)</w:t>
      </w:r>
      <w:bookmarkStart w:id="8" w:name="_GoBack"/>
      <w:bookmarkEnd w:id="8"/>
    </w:p>
    <w:sectPr w:rsidR="00E56B20" w:rsidRPr="004920D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3578E6"/>
    <w:multiLevelType w:val="hybridMultilevel"/>
    <w:tmpl w:val="AA4EE764"/>
    <w:lvl w:ilvl="0" w:tplc="761C70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E84CAC">
      <w:numFmt w:val="decimal"/>
      <w:lvlText w:val=""/>
      <w:lvlJc w:val="left"/>
    </w:lvl>
    <w:lvl w:ilvl="2" w:tplc="BEFA309E">
      <w:numFmt w:val="decimal"/>
      <w:lvlText w:val=""/>
      <w:lvlJc w:val="left"/>
    </w:lvl>
    <w:lvl w:ilvl="3" w:tplc="A95CBC2E">
      <w:numFmt w:val="decimal"/>
      <w:lvlText w:val=""/>
      <w:lvlJc w:val="left"/>
    </w:lvl>
    <w:lvl w:ilvl="4" w:tplc="DFD2FC0C">
      <w:numFmt w:val="decimal"/>
      <w:lvlText w:val=""/>
      <w:lvlJc w:val="left"/>
    </w:lvl>
    <w:lvl w:ilvl="5" w:tplc="F7529292">
      <w:numFmt w:val="decimal"/>
      <w:lvlText w:val=""/>
      <w:lvlJc w:val="left"/>
    </w:lvl>
    <w:lvl w:ilvl="6" w:tplc="874AA260">
      <w:numFmt w:val="decimal"/>
      <w:lvlText w:val=""/>
      <w:lvlJc w:val="left"/>
    </w:lvl>
    <w:lvl w:ilvl="7" w:tplc="E9ECB63C">
      <w:numFmt w:val="decimal"/>
      <w:lvlText w:val=""/>
      <w:lvlJc w:val="left"/>
    </w:lvl>
    <w:lvl w:ilvl="8" w:tplc="B2CE00B0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B20"/>
    <w:rsid w:val="004920DA"/>
    <w:rsid w:val="00E5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5:docId w15:val="{96C10189-5560-4B9D-BCC9-2878E3D0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rsid w:val="004920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account</cp:lastModifiedBy>
  <cp:revision>2</cp:revision>
  <dcterms:created xsi:type="dcterms:W3CDTF">2026-04-16T03:44:00Z</dcterms:created>
  <dcterms:modified xsi:type="dcterms:W3CDTF">2026-04-16T03:47:00Z</dcterms:modified>
</cp:coreProperties>
</file>