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1C53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Quality Plan</w:t>
      </w:r>
    </w:p>
    <w:p w14:paraId="2397C303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1. Overview</w:t>
      </w:r>
    </w:p>
    <w:p w14:paraId="10211EC3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A structured quality assurance strategy was implemented to ensure the system meets requirements for accuracy, reliability, real-time performance, and usability. Quality was evaluated across three key dimensions: AI model performance, system functionality, and operational efficiency, aligned with Agile and CDIO principles (Project Management Institute, 2021).</w:t>
      </w:r>
    </w:p>
    <w:p w14:paraId="61A5DC0E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quality plan supports the development of a robust prototype system capable of demonstrating real-world feasibility.</w:t>
      </w:r>
    </w:p>
    <w:p w14:paraId="32F7EE49" w14:textId="4A0B7A17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6C7D4141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2. Quality Objectives</w:t>
      </w:r>
    </w:p>
    <w:p w14:paraId="1C3D598B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project aimed to achieve the following quality objectives:</w:t>
      </w:r>
    </w:p>
    <w:p w14:paraId="78A0F7F1" w14:textId="77777777" w:rsidR="00230E13" w:rsidRPr="00230E13" w:rsidRDefault="00230E13" w:rsidP="00230E13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Accurate detection and classification of illegal dumping events </w:t>
      </w:r>
    </w:p>
    <w:p w14:paraId="5254DF92" w14:textId="77777777" w:rsidR="00230E13" w:rsidRPr="00230E13" w:rsidRDefault="00230E13" w:rsidP="00230E13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Reliable end-to-end system functionality </w:t>
      </w:r>
    </w:p>
    <w:p w14:paraId="1D11CA2B" w14:textId="77777777" w:rsidR="00230E13" w:rsidRPr="00230E13" w:rsidRDefault="00230E13" w:rsidP="00230E13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Real-time performance suitable for CCTV monitoring </w:t>
      </w:r>
    </w:p>
    <w:p w14:paraId="4E859D33" w14:textId="77777777" w:rsidR="00230E13" w:rsidRPr="00230E13" w:rsidRDefault="00230E13" w:rsidP="00230E13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Clear and usable dashboard interface </w:t>
      </w:r>
    </w:p>
    <w:p w14:paraId="76EC959A" w14:textId="77777777" w:rsidR="00230E13" w:rsidRPr="00230E13" w:rsidRDefault="00230E13" w:rsidP="00230E13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Scalability for future deployment </w:t>
      </w:r>
    </w:p>
    <w:p w14:paraId="6D341A3F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These objectives guided all testing, validation, and optimisation activities.</w:t>
      </w:r>
    </w:p>
    <w:p w14:paraId="02DFD2E9" w14:textId="30BC7CC6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5FAAD709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3. AI Model Quality Assurance</w:t>
      </w:r>
    </w:p>
    <w:p w14:paraId="38085C6C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3.1 Evaluation Metrics</w:t>
      </w:r>
    </w:p>
    <w:p w14:paraId="33CE7826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classification model was evaluated using standard machine learning metrics:</w:t>
      </w:r>
    </w:p>
    <w:p w14:paraId="12E40646" w14:textId="77777777" w:rsidR="00230E13" w:rsidRPr="00230E13" w:rsidRDefault="00230E13" w:rsidP="00230E13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Accuracy:</w:t>
      </w:r>
      <w:r w:rsidRPr="00230E13">
        <w:rPr>
          <w:rFonts w:cstheme="minorHAnsi"/>
          <w:sz w:val="22"/>
          <w:szCs w:val="22"/>
        </w:rPr>
        <w:t xml:space="preserve"> Overall classification performance (target ≥ 80%) </w:t>
      </w:r>
    </w:p>
    <w:p w14:paraId="50D1754F" w14:textId="77777777" w:rsidR="00230E13" w:rsidRPr="00230E13" w:rsidRDefault="00230E13" w:rsidP="00230E13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Precision:</w:t>
      </w:r>
      <w:r w:rsidRPr="00230E13">
        <w:rPr>
          <w:rFonts w:cstheme="minorHAnsi"/>
          <w:sz w:val="22"/>
          <w:szCs w:val="22"/>
        </w:rPr>
        <w:t xml:space="preserve"> Reduction of false positives (non-waste incorrectly classified) </w:t>
      </w:r>
    </w:p>
    <w:p w14:paraId="0E8E354A" w14:textId="77777777" w:rsidR="00230E13" w:rsidRPr="00230E13" w:rsidRDefault="00230E13" w:rsidP="00230E13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Recall:</w:t>
      </w:r>
      <w:r w:rsidRPr="00230E13">
        <w:rPr>
          <w:rFonts w:cstheme="minorHAnsi"/>
          <w:sz w:val="22"/>
          <w:szCs w:val="22"/>
        </w:rPr>
        <w:t xml:space="preserve"> Ability to detect actual dumping events </w:t>
      </w:r>
    </w:p>
    <w:p w14:paraId="009F0658" w14:textId="77777777" w:rsidR="00230E13" w:rsidRPr="00230E13" w:rsidRDefault="00230E13" w:rsidP="00230E13">
      <w:pPr>
        <w:numPr>
          <w:ilvl w:val="0"/>
          <w:numId w:val="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F1-score:</w:t>
      </w:r>
      <w:r w:rsidRPr="00230E13">
        <w:rPr>
          <w:rFonts w:cstheme="minorHAnsi"/>
          <w:sz w:val="22"/>
          <w:szCs w:val="22"/>
        </w:rPr>
        <w:t xml:space="preserve"> Balance between precision and recall </w:t>
      </w:r>
    </w:p>
    <w:p w14:paraId="6FC302C2" w14:textId="22E4707F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274DAD70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3.2 Model Optimisation Techniques</w:t>
      </w:r>
    </w:p>
    <w:p w14:paraId="6A036259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To improve performance, the following techniques were applied:</w:t>
      </w:r>
    </w:p>
    <w:p w14:paraId="1EE0E72C" w14:textId="77777777" w:rsidR="00230E13" w:rsidRPr="00230E13" w:rsidRDefault="00230E13" w:rsidP="00230E13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Transfer learning using MobileNetV3 </w:t>
      </w:r>
    </w:p>
    <w:p w14:paraId="56659205" w14:textId="77777777" w:rsidR="00230E13" w:rsidRDefault="00230E13" w:rsidP="00230E13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lastRenderedPageBreak/>
        <w:t>Data augmentation techniques were considered and applied where necessary to improve dataset diversity</w:t>
      </w:r>
    </w:p>
    <w:p w14:paraId="70DBD91B" w14:textId="59FCE838" w:rsidR="00230E13" w:rsidRPr="00230E13" w:rsidRDefault="00230E13" w:rsidP="00230E13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Hyperparameter tuning and threshold optimisation </w:t>
      </w:r>
    </w:p>
    <w:p w14:paraId="3D24CCEE" w14:textId="77777777" w:rsidR="00230E13" w:rsidRPr="00230E13" w:rsidRDefault="00230E13" w:rsidP="00230E13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Validation using unseen datasets </w:t>
      </w:r>
    </w:p>
    <w:p w14:paraId="47D6A47F" w14:textId="1988745A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10717468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3.3 Quality Challenges</w:t>
      </w:r>
    </w:p>
    <w:p w14:paraId="6B8B6C35" w14:textId="77777777" w:rsidR="00230E13" w:rsidRPr="00230E13" w:rsidRDefault="00230E13" w:rsidP="00230E13">
      <w:pPr>
        <w:numPr>
          <w:ilvl w:val="0"/>
          <w:numId w:val="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Limited labelled data </w:t>
      </w:r>
    </w:p>
    <w:p w14:paraId="5EC31075" w14:textId="77777777" w:rsidR="00230E13" w:rsidRPr="00230E13" w:rsidRDefault="00230E13" w:rsidP="00230E13">
      <w:pPr>
        <w:numPr>
          <w:ilvl w:val="0"/>
          <w:numId w:val="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Environmental variability (lighting, weather) </w:t>
      </w:r>
    </w:p>
    <w:p w14:paraId="7C5B4539" w14:textId="77777777" w:rsidR="00230E13" w:rsidRPr="00230E13" w:rsidRDefault="00230E13" w:rsidP="00230E13">
      <w:pPr>
        <w:numPr>
          <w:ilvl w:val="0"/>
          <w:numId w:val="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Class imbalance </w:t>
      </w:r>
    </w:p>
    <w:p w14:paraId="547B8B0D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Mitigation</w:t>
      </w:r>
    </w:p>
    <w:p w14:paraId="22924891" w14:textId="77777777" w:rsidR="00230E13" w:rsidRPr="00230E13" w:rsidRDefault="00230E13" w:rsidP="00230E13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Data preprocessing and augmentation </w:t>
      </w:r>
    </w:p>
    <w:p w14:paraId="60F6AA28" w14:textId="77777777" w:rsidR="00230E13" w:rsidRPr="00230E13" w:rsidRDefault="00230E13" w:rsidP="00230E13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Iterative model refinement </w:t>
      </w:r>
    </w:p>
    <w:p w14:paraId="71EAA54F" w14:textId="77777777" w:rsidR="00230E13" w:rsidRPr="00230E13" w:rsidRDefault="00230E13" w:rsidP="00230E13">
      <w:pPr>
        <w:numPr>
          <w:ilvl w:val="0"/>
          <w:numId w:val="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Use of lightweight architecture for stable performance </w:t>
      </w:r>
    </w:p>
    <w:p w14:paraId="51D4AD4D" w14:textId="17B86F09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67094880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4. System Testing and Validation</w:t>
      </w:r>
    </w:p>
    <w:p w14:paraId="6A2F350F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A multi-level testing strategy was adopted to ensure system reliability:</w:t>
      </w:r>
    </w:p>
    <w:p w14:paraId="30136322" w14:textId="31FB7B5D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72CECB4B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4.1 Unit Testing</w:t>
      </w:r>
    </w:p>
    <w:p w14:paraId="0259E214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Individual components were tested independently:</w:t>
      </w:r>
    </w:p>
    <w:p w14:paraId="4D42C70C" w14:textId="77777777" w:rsidR="00230E13" w:rsidRPr="00230E13" w:rsidRDefault="00230E13" w:rsidP="00230E13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Motion detection module </w:t>
      </w:r>
    </w:p>
    <w:p w14:paraId="15DAF087" w14:textId="77777777" w:rsidR="00230E13" w:rsidRPr="00230E13" w:rsidRDefault="00230E13" w:rsidP="00230E13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Object tracking module </w:t>
      </w:r>
    </w:p>
    <w:p w14:paraId="0B4A3B5F" w14:textId="77777777" w:rsidR="00230E13" w:rsidRPr="00230E13" w:rsidRDefault="00230E13" w:rsidP="00230E13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Classification model </w:t>
      </w:r>
    </w:p>
    <w:p w14:paraId="39D45433" w14:textId="77777777" w:rsidR="00230E13" w:rsidRPr="00230E13" w:rsidRDefault="00230E13" w:rsidP="00230E13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Backend APIs </w:t>
      </w:r>
    </w:p>
    <w:p w14:paraId="21AEF435" w14:textId="7A267FA3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4FDB5A43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4.2 Integration Testing</w:t>
      </w:r>
    </w:p>
    <w:p w14:paraId="2D22A158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interaction between components was validated:</w:t>
      </w:r>
    </w:p>
    <w:p w14:paraId="2494811D" w14:textId="77777777" w:rsidR="00230E13" w:rsidRPr="00230E13" w:rsidRDefault="00230E13" w:rsidP="00230E13">
      <w:pPr>
        <w:numPr>
          <w:ilvl w:val="0"/>
          <w:numId w:val="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Video → detection → classification → backend → dashboard </w:t>
      </w:r>
    </w:p>
    <w:p w14:paraId="702A0EB2" w14:textId="77777777" w:rsidR="00230E13" w:rsidRPr="00230E13" w:rsidRDefault="00230E13" w:rsidP="00230E13">
      <w:pPr>
        <w:numPr>
          <w:ilvl w:val="0"/>
          <w:numId w:val="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Data flow consistency and error handling </w:t>
      </w:r>
    </w:p>
    <w:p w14:paraId="1882C8B7" w14:textId="37ACC5A1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6C5AC64E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4.3 End-to-End Testing</w:t>
      </w:r>
    </w:p>
    <w:p w14:paraId="71769685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complete system was tested using CCTV footage to verify:</w:t>
      </w:r>
    </w:p>
    <w:p w14:paraId="6D7953A4" w14:textId="77777777" w:rsidR="00230E13" w:rsidRPr="00230E13" w:rsidRDefault="00230E13" w:rsidP="00230E13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Detection accuracy </w:t>
      </w:r>
    </w:p>
    <w:p w14:paraId="628AA6FF" w14:textId="77777777" w:rsidR="00230E13" w:rsidRPr="00230E13" w:rsidRDefault="00230E13" w:rsidP="00230E13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Event logging </w:t>
      </w:r>
    </w:p>
    <w:p w14:paraId="7C357E8B" w14:textId="77777777" w:rsidR="00230E13" w:rsidRPr="00230E13" w:rsidRDefault="00230E13" w:rsidP="00230E13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Dashboard updates </w:t>
      </w:r>
    </w:p>
    <w:p w14:paraId="2B4488A4" w14:textId="77777777" w:rsidR="00230E13" w:rsidRPr="00230E13" w:rsidRDefault="00230E13" w:rsidP="00230E13">
      <w:pPr>
        <w:numPr>
          <w:ilvl w:val="0"/>
          <w:numId w:val="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System stability </w:t>
      </w:r>
    </w:p>
    <w:p w14:paraId="7F3AD603" w14:textId="3970CE72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0F313A83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4.4 Validation Approach</w:t>
      </w:r>
    </w:p>
    <w:p w14:paraId="6E9E6C28" w14:textId="77777777" w:rsidR="00230E13" w:rsidRPr="00230E13" w:rsidRDefault="00230E13" w:rsidP="00230E13">
      <w:pPr>
        <w:numPr>
          <w:ilvl w:val="0"/>
          <w:numId w:val="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Testing across multiple scenarios </w:t>
      </w:r>
    </w:p>
    <w:p w14:paraId="4EA8400E" w14:textId="77777777" w:rsidR="00230E13" w:rsidRPr="00230E13" w:rsidRDefault="00230E13" w:rsidP="00230E13">
      <w:pPr>
        <w:numPr>
          <w:ilvl w:val="0"/>
          <w:numId w:val="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Comparison of predicted vs actual outputs </w:t>
      </w:r>
    </w:p>
    <w:p w14:paraId="27AE26F0" w14:textId="77777777" w:rsidR="00230E13" w:rsidRPr="00230E13" w:rsidRDefault="00230E13" w:rsidP="00230E13">
      <w:pPr>
        <w:numPr>
          <w:ilvl w:val="0"/>
          <w:numId w:val="9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Evaluation under different environmental conditions </w:t>
      </w:r>
    </w:p>
    <w:p w14:paraId="5F189476" w14:textId="45BB31C3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4D045373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5. Real-Time Performance Evaluation</w:t>
      </w:r>
    </w:p>
    <w:p w14:paraId="3A0241C9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Given the system operates in real-time, performance quality is critical.</w:t>
      </w:r>
    </w:p>
    <w:p w14:paraId="03A2A227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Key Performance Indicators (KPIs)</w:t>
      </w:r>
    </w:p>
    <w:p w14:paraId="11335563" w14:textId="77777777" w:rsidR="00230E13" w:rsidRPr="00230E13" w:rsidRDefault="00230E13" w:rsidP="00230E13">
      <w:pPr>
        <w:numPr>
          <w:ilvl w:val="0"/>
          <w:numId w:val="10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Latency:</w:t>
      </w:r>
      <w:r w:rsidRPr="00230E13">
        <w:rPr>
          <w:rFonts w:cstheme="minorHAnsi"/>
          <w:sz w:val="22"/>
          <w:szCs w:val="22"/>
        </w:rPr>
        <w:t xml:space="preserve"> Time between detection and output </w:t>
      </w:r>
    </w:p>
    <w:p w14:paraId="795F78AC" w14:textId="77777777" w:rsidR="00230E13" w:rsidRPr="00230E13" w:rsidRDefault="00230E13" w:rsidP="00230E13">
      <w:pPr>
        <w:numPr>
          <w:ilvl w:val="0"/>
          <w:numId w:val="10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Frame Rate (FPS):</w:t>
      </w:r>
      <w:r w:rsidRPr="00230E13">
        <w:rPr>
          <w:rFonts w:cstheme="minorHAnsi"/>
          <w:sz w:val="22"/>
          <w:szCs w:val="22"/>
        </w:rPr>
        <w:t xml:space="preserve"> Target 15–30 FPS </w:t>
      </w:r>
    </w:p>
    <w:p w14:paraId="5EA56A26" w14:textId="77777777" w:rsidR="00230E13" w:rsidRPr="00230E13" w:rsidRDefault="00230E13" w:rsidP="00230E13">
      <w:pPr>
        <w:numPr>
          <w:ilvl w:val="0"/>
          <w:numId w:val="10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System Responsiveness:</w:t>
      </w:r>
      <w:r w:rsidRPr="00230E13">
        <w:rPr>
          <w:rFonts w:cstheme="minorHAnsi"/>
          <w:sz w:val="22"/>
          <w:szCs w:val="22"/>
        </w:rPr>
        <w:t xml:space="preserve"> Speed of dashboard updates </w:t>
      </w:r>
    </w:p>
    <w:p w14:paraId="0AE623D3" w14:textId="0659FFE9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39F91E55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Optimisation Techniques</w:t>
      </w:r>
    </w:p>
    <w:p w14:paraId="250D8410" w14:textId="77777777" w:rsidR="00230E13" w:rsidRPr="00230E13" w:rsidRDefault="00230E13" w:rsidP="00230E13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Use of lightweight model (MobileNetV3) </w:t>
      </w:r>
    </w:p>
    <w:p w14:paraId="129023D8" w14:textId="77777777" w:rsidR="00230E13" w:rsidRPr="00230E13" w:rsidRDefault="00230E13" w:rsidP="00230E13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Frame skipping and processing optimisation </w:t>
      </w:r>
    </w:p>
    <w:p w14:paraId="3EBBDAA1" w14:textId="77777777" w:rsidR="00230E13" w:rsidRPr="00230E13" w:rsidRDefault="00230E13" w:rsidP="00230E13">
      <w:pPr>
        <w:numPr>
          <w:ilvl w:val="0"/>
          <w:numId w:val="11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Efficient object tracking to reduce redundant computation </w:t>
      </w:r>
    </w:p>
    <w:p w14:paraId="47BF1F11" w14:textId="12E8C1A8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0A179B15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6. Data Quality Management</w:t>
      </w:r>
    </w:p>
    <w:p w14:paraId="46A5282E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Data quality was a critical factor influencing system performance.</w:t>
      </w:r>
    </w:p>
    <w:p w14:paraId="4903455A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lastRenderedPageBreak/>
        <w:t>Challenges</w:t>
      </w:r>
    </w:p>
    <w:p w14:paraId="1D8862F7" w14:textId="48A522E5" w:rsidR="00230E13" w:rsidRPr="00230E13" w:rsidRDefault="00230E13" w:rsidP="00230E13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Limited dataset size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14496C55" w14:textId="77777777" w:rsidR="00230E13" w:rsidRPr="00230E13" w:rsidRDefault="00230E13" w:rsidP="00230E13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Class imbalance </w:t>
      </w:r>
    </w:p>
    <w:p w14:paraId="5FCDC11C" w14:textId="77777777" w:rsidR="00230E13" w:rsidRPr="00230E13" w:rsidRDefault="00230E13" w:rsidP="00230E13">
      <w:pPr>
        <w:numPr>
          <w:ilvl w:val="0"/>
          <w:numId w:val="12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Inconsistent environmental conditions </w:t>
      </w:r>
    </w:p>
    <w:p w14:paraId="73762CE8" w14:textId="187D1DB1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17A5A30A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Strategies</w:t>
      </w:r>
    </w:p>
    <w:p w14:paraId="486C79B2" w14:textId="3936AE62" w:rsidR="00230E13" w:rsidRPr="00230E13" w:rsidRDefault="00230E13" w:rsidP="00230E13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Manual data labelling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04856AF3" w14:textId="149F2AB9" w:rsidR="00230E13" w:rsidRPr="00230E13" w:rsidRDefault="00230E13" w:rsidP="00230E13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Data augmentation techniques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0D64921F" w14:textId="1DCE765A" w:rsidR="00230E13" w:rsidRPr="00230E13" w:rsidRDefault="00230E13" w:rsidP="00230E13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Inclusion of diverse scenarios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66465852" w14:textId="49F02BD5" w:rsidR="00230E13" w:rsidRPr="00230E13" w:rsidRDefault="00230E13" w:rsidP="00230E13">
      <w:pPr>
        <w:numPr>
          <w:ilvl w:val="0"/>
          <w:numId w:val="13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Preprocessing for noise reduction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33B7304F" w14:textId="5D22BB6D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15C51D78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7. Usability and Dashboard Quality</w:t>
      </w:r>
    </w:p>
    <w:p w14:paraId="4608451B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dashboard was evaluated to ensure usability and effectiveness for non-technical users.</w:t>
      </w:r>
    </w:p>
    <w:p w14:paraId="465005B5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Criteria</w:t>
      </w:r>
    </w:p>
    <w:p w14:paraId="06F7D5FC" w14:textId="77777777" w:rsidR="00230E13" w:rsidRPr="00230E13" w:rsidRDefault="00230E13" w:rsidP="00230E13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Clarity of visualisations </w:t>
      </w:r>
    </w:p>
    <w:p w14:paraId="6CD8E73B" w14:textId="77777777" w:rsidR="00230E13" w:rsidRPr="00230E13" w:rsidRDefault="00230E13" w:rsidP="00230E13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Ease of navigation </w:t>
      </w:r>
    </w:p>
    <w:p w14:paraId="582BB599" w14:textId="77777777" w:rsidR="00230E13" w:rsidRPr="00230E13" w:rsidRDefault="00230E13" w:rsidP="00230E13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Real-time update capability </w:t>
      </w:r>
    </w:p>
    <w:p w14:paraId="1FE28F77" w14:textId="77777777" w:rsidR="00230E13" w:rsidRPr="00230E13" w:rsidRDefault="00230E13" w:rsidP="00230E13">
      <w:pPr>
        <w:numPr>
          <w:ilvl w:val="0"/>
          <w:numId w:val="14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Interpretability of results </w:t>
      </w:r>
    </w:p>
    <w:p w14:paraId="51A69CC0" w14:textId="7B829F35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7FD84764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Validation</w:t>
      </w:r>
    </w:p>
    <w:p w14:paraId="2737B8C5" w14:textId="77777777" w:rsidR="00230E13" w:rsidRPr="00230E13" w:rsidRDefault="00230E13" w:rsidP="00230E13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Stakeholder feedback </w:t>
      </w:r>
    </w:p>
    <w:p w14:paraId="1FB837B5" w14:textId="77777777" w:rsidR="00230E13" w:rsidRPr="00230E13" w:rsidRDefault="00230E13" w:rsidP="00230E13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Iterative UI improvements </w:t>
      </w:r>
    </w:p>
    <w:p w14:paraId="793DE1EF" w14:textId="77777777" w:rsidR="00230E13" w:rsidRPr="00230E13" w:rsidRDefault="00230E13" w:rsidP="00230E13">
      <w:pPr>
        <w:numPr>
          <w:ilvl w:val="0"/>
          <w:numId w:val="15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Testing of real-time updates </w:t>
      </w:r>
    </w:p>
    <w:p w14:paraId="56117D17" w14:textId="00B0037E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77F8D184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8. Continuous Improvement (Agile Integration)</w:t>
      </w:r>
    </w:p>
    <w:p w14:paraId="1F8A9FF4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Quality assurance was integrated throughout the development lifecycle:</w:t>
      </w:r>
    </w:p>
    <w:p w14:paraId="242715CE" w14:textId="77777777" w:rsidR="00230E13" w:rsidRPr="00230E13" w:rsidRDefault="00230E13" w:rsidP="00230E13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Continuous testing during each sprint </w:t>
      </w:r>
    </w:p>
    <w:p w14:paraId="0A7C423A" w14:textId="77777777" w:rsidR="00230E13" w:rsidRPr="00230E13" w:rsidRDefault="00230E13" w:rsidP="00230E13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lastRenderedPageBreak/>
        <w:t xml:space="preserve">Iterative refinement based on results </w:t>
      </w:r>
    </w:p>
    <w:p w14:paraId="5C055BFF" w14:textId="77777777" w:rsidR="00230E13" w:rsidRPr="00230E13" w:rsidRDefault="00230E13" w:rsidP="00230E13">
      <w:pPr>
        <w:numPr>
          <w:ilvl w:val="0"/>
          <w:numId w:val="16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 xml:space="preserve">Feedback-driven improvements </w:t>
      </w:r>
    </w:p>
    <w:p w14:paraId="54A736ED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This ensured progressive enhancement of both system performance and usability.</w:t>
      </w:r>
    </w:p>
    <w:p w14:paraId="2DF31484" w14:textId="7C310C41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6166CD70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9. Risk-Aware Quality Assurance</w:t>
      </w:r>
    </w:p>
    <w:p w14:paraId="3FE43873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Quality management was aligned with identified project risks:</w:t>
      </w:r>
    </w:p>
    <w:p w14:paraId="315669CC" w14:textId="77777777" w:rsidR="00230E13" w:rsidRPr="00230E13" w:rsidRDefault="00230E13" w:rsidP="00230E13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Data limitations (R3):</w:t>
      </w:r>
      <w:r w:rsidRPr="00230E13">
        <w:rPr>
          <w:rFonts w:cstheme="minorHAnsi"/>
          <w:sz w:val="22"/>
          <w:szCs w:val="22"/>
        </w:rPr>
        <w:t xml:space="preserve"> addressed through augmentation </w:t>
      </w:r>
    </w:p>
    <w:p w14:paraId="5B257EAA" w14:textId="77777777" w:rsidR="00230E13" w:rsidRPr="00230E13" w:rsidRDefault="00230E13" w:rsidP="00230E13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Real-time constraints (R8):</w:t>
      </w:r>
      <w:r w:rsidRPr="00230E13">
        <w:rPr>
          <w:rFonts w:cstheme="minorHAnsi"/>
          <w:sz w:val="22"/>
          <w:szCs w:val="22"/>
        </w:rPr>
        <w:t xml:space="preserve"> addressed through optimisation </w:t>
      </w:r>
    </w:p>
    <w:p w14:paraId="48792B81" w14:textId="77777777" w:rsidR="00230E13" w:rsidRPr="00230E13" w:rsidRDefault="00230E13" w:rsidP="00230E13">
      <w:pPr>
        <w:numPr>
          <w:ilvl w:val="0"/>
          <w:numId w:val="17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Hardware limitations (R11):</w:t>
      </w:r>
      <w:r w:rsidRPr="00230E13">
        <w:rPr>
          <w:rFonts w:cstheme="minorHAnsi"/>
          <w:sz w:val="22"/>
          <w:szCs w:val="22"/>
        </w:rPr>
        <w:t xml:space="preserve"> addressed through lightweight models </w:t>
      </w:r>
    </w:p>
    <w:p w14:paraId="6B86D558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This ensured proactive handling of potential quality issues.</w:t>
      </w:r>
    </w:p>
    <w:p w14:paraId="2EB376DF" w14:textId="423EBEF8" w:rsidR="00230E13" w:rsidRPr="00230E13" w:rsidRDefault="00230E13" w:rsidP="00230E13">
      <w:pPr>
        <w:rPr>
          <w:rFonts w:cstheme="minorHAnsi"/>
          <w:sz w:val="22"/>
          <w:szCs w:val="22"/>
        </w:rPr>
      </w:pPr>
    </w:p>
    <w:p w14:paraId="35E4240D" w14:textId="77777777" w:rsidR="00230E13" w:rsidRPr="00230E13" w:rsidRDefault="00230E13" w:rsidP="00230E13">
      <w:pPr>
        <w:rPr>
          <w:rFonts w:cstheme="minorHAnsi"/>
          <w:b/>
          <w:bCs/>
          <w:sz w:val="22"/>
          <w:szCs w:val="22"/>
        </w:rPr>
      </w:pPr>
      <w:r w:rsidRPr="00230E13">
        <w:rPr>
          <w:rFonts w:cstheme="minorHAnsi"/>
          <w:b/>
          <w:bCs/>
          <w:sz w:val="22"/>
          <w:szCs w:val="22"/>
        </w:rPr>
        <w:t>10. Summary</w:t>
      </w:r>
    </w:p>
    <w:p w14:paraId="0C47D4CD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The quality plan demonstrates a comprehensive and structured approach to ensuring system performance, reliability, and usability.</w:t>
      </w:r>
    </w:p>
    <w:p w14:paraId="3ABB7A4A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It integrates:</w:t>
      </w:r>
    </w:p>
    <w:p w14:paraId="454F3D1A" w14:textId="7E0ADF63" w:rsidR="00230E13" w:rsidRPr="00230E13" w:rsidRDefault="00230E13" w:rsidP="00230E13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AI model evaluation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0BE7EE95" w14:textId="6046251E" w:rsidR="00230E13" w:rsidRPr="00230E13" w:rsidRDefault="00230E13" w:rsidP="00230E13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System-level testing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5BB87F54" w14:textId="0F6CE97D" w:rsidR="00230E13" w:rsidRPr="00230E13" w:rsidRDefault="00230E13" w:rsidP="00230E13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Real-time performance optimisation</w:t>
      </w:r>
      <w:r>
        <w:rPr>
          <w:rFonts w:cstheme="minorHAnsi"/>
          <w:sz w:val="22"/>
          <w:szCs w:val="22"/>
        </w:rPr>
        <w:t>.</w:t>
      </w:r>
    </w:p>
    <w:p w14:paraId="4FF99201" w14:textId="07F3548E" w:rsidR="00230E13" w:rsidRPr="00230E13" w:rsidRDefault="00230E13" w:rsidP="00230E13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Data quality management</w:t>
      </w:r>
      <w:r>
        <w:rPr>
          <w:rFonts w:cstheme="minorHAnsi"/>
          <w:sz w:val="22"/>
          <w:szCs w:val="22"/>
        </w:rPr>
        <w:t>.</w:t>
      </w:r>
      <w:r w:rsidRPr="00230E13">
        <w:rPr>
          <w:rFonts w:cstheme="minorHAnsi"/>
          <w:sz w:val="22"/>
          <w:szCs w:val="22"/>
        </w:rPr>
        <w:t xml:space="preserve"> </w:t>
      </w:r>
    </w:p>
    <w:p w14:paraId="34631E0F" w14:textId="1652F7A6" w:rsidR="00230E13" w:rsidRPr="00230E13" w:rsidRDefault="00230E13" w:rsidP="00230E13">
      <w:pPr>
        <w:numPr>
          <w:ilvl w:val="0"/>
          <w:numId w:val="18"/>
        </w:numPr>
        <w:tabs>
          <w:tab w:val="clear" w:pos="360"/>
          <w:tab w:val="num" w:pos="720"/>
        </w:tabs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Continuous improvement</w:t>
      </w:r>
      <w:r>
        <w:rPr>
          <w:rFonts w:cstheme="minorHAnsi"/>
          <w:sz w:val="22"/>
          <w:szCs w:val="22"/>
        </w:rPr>
        <w:t>.</w:t>
      </w:r>
    </w:p>
    <w:p w14:paraId="5984FC4A" w14:textId="77777777" w:rsidR="00230E13" w:rsidRPr="00230E13" w:rsidRDefault="00230E13" w:rsidP="00230E13">
      <w:pPr>
        <w:rPr>
          <w:rFonts w:cstheme="minorHAnsi"/>
          <w:sz w:val="22"/>
          <w:szCs w:val="22"/>
        </w:rPr>
      </w:pPr>
      <w:r w:rsidRPr="00230E13">
        <w:rPr>
          <w:rFonts w:cstheme="minorHAnsi"/>
          <w:sz w:val="22"/>
          <w:szCs w:val="22"/>
        </w:rPr>
        <w:t>Together, these measures ensure the delivery of a robust, scalable, and industry-relevant AI system prototype.</w:t>
      </w:r>
    </w:p>
    <w:p w14:paraId="774326CE" w14:textId="77777777" w:rsidR="00230E13" w:rsidRDefault="00230E13"/>
    <w:sectPr w:rsidR="00230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54EC"/>
    <w:multiLevelType w:val="multilevel"/>
    <w:tmpl w:val="6B424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D56"/>
    <w:multiLevelType w:val="multilevel"/>
    <w:tmpl w:val="D4C2B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92A3F"/>
    <w:multiLevelType w:val="multilevel"/>
    <w:tmpl w:val="B6B84A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A1974"/>
    <w:multiLevelType w:val="multilevel"/>
    <w:tmpl w:val="59128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230E6"/>
    <w:multiLevelType w:val="multilevel"/>
    <w:tmpl w:val="48E856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6B19"/>
    <w:multiLevelType w:val="multilevel"/>
    <w:tmpl w:val="FDDEFA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92A48"/>
    <w:multiLevelType w:val="multilevel"/>
    <w:tmpl w:val="86C26A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53884"/>
    <w:multiLevelType w:val="multilevel"/>
    <w:tmpl w:val="B6E068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E7181"/>
    <w:multiLevelType w:val="multilevel"/>
    <w:tmpl w:val="853E3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A23BC"/>
    <w:multiLevelType w:val="multilevel"/>
    <w:tmpl w:val="471C4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C5BD6"/>
    <w:multiLevelType w:val="multilevel"/>
    <w:tmpl w:val="B4B64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024EB"/>
    <w:multiLevelType w:val="multilevel"/>
    <w:tmpl w:val="249CCF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9315E"/>
    <w:multiLevelType w:val="multilevel"/>
    <w:tmpl w:val="552ABE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6406F"/>
    <w:multiLevelType w:val="multilevel"/>
    <w:tmpl w:val="2BFCC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B06BC"/>
    <w:multiLevelType w:val="multilevel"/>
    <w:tmpl w:val="056C7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60A9A"/>
    <w:multiLevelType w:val="multilevel"/>
    <w:tmpl w:val="CE38C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A492A"/>
    <w:multiLevelType w:val="multilevel"/>
    <w:tmpl w:val="353CB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45EE1"/>
    <w:multiLevelType w:val="multilevel"/>
    <w:tmpl w:val="34DADA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874718">
    <w:abstractNumId w:val="9"/>
  </w:num>
  <w:num w:numId="2" w16cid:durableId="1757242051">
    <w:abstractNumId w:val="11"/>
  </w:num>
  <w:num w:numId="3" w16cid:durableId="558783061">
    <w:abstractNumId w:val="2"/>
  </w:num>
  <w:num w:numId="4" w16cid:durableId="41559368">
    <w:abstractNumId w:val="4"/>
  </w:num>
  <w:num w:numId="5" w16cid:durableId="1225291359">
    <w:abstractNumId w:val="10"/>
  </w:num>
  <w:num w:numId="6" w16cid:durableId="727847043">
    <w:abstractNumId w:val="13"/>
  </w:num>
  <w:num w:numId="7" w16cid:durableId="1436097184">
    <w:abstractNumId w:val="1"/>
  </w:num>
  <w:num w:numId="8" w16cid:durableId="1143502742">
    <w:abstractNumId w:val="0"/>
  </w:num>
  <w:num w:numId="9" w16cid:durableId="67580917">
    <w:abstractNumId w:val="16"/>
  </w:num>
  <w:num w:numId="10" w16cid:durableId="1920292334">
    <w:abstractNumId w:val="14"/>
  </w:num>
  <w:num w:numId="11" w16cid:durableId="644168270">
    <w:abstractNumId w:val="7"/>
  </w:num>
  <w:num w:numId="12" w16cid:durableId="1392122413">
    <w:abstractNumId w:val="15"/>
  </w:num>
  <w:num w:numId="13" w16cid:durableId="2011330350">
    <w:abstractNumId w:val="12"/>
  </w:num>
  <w:num w:numId="14" w16cid:durableId="1972132481">
    <w:abstractNumId w:val="17"/>
  </w:num>
  <w:num w:numId="15" w16cid:durableId="942417075">
    <w:abstractNumId w:val="8"/>
  </w:num>
  <w:num w:numId="16" w16cid:durableId="521869481">
    <w:abstractNumId w:val="3"/>
  </w:num>
  <w:num w:numId="17" w16cid:durableId="251206481">
    <w:abstractNumId w:val="6"/>
  </w:num>
  <w:num w:numId="18" w16cid:durableId="586617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3"/>
    <w:rsid w:val="00095E79"/>
    <w:rsid w:val="00230E13"/>
    <w:rsid w:val="0089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925E"/>
  <w15:chartTrackingRefBased/>
  <w15:docId w15:val="{816205D1-7E45-4358-BEA3-C3C8D634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2</cp:revision>
  <dcterms:created xsi:type="dcterms:W3CDTF">2026-04-08T11:32:00Z</dcterms:created>
  <dcterms:modified xsi:type="dcterms:W3CDTF">2026-04-08T11:41:00Z</dcterms:modified>
</cp:coreProperties>
</file>