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F3F" w:rsidRDefault="005B6F3F" w:rsidP="005B6F3F">
      <w:pPr>
        <w:jc w:val="center"/>
        <w:rPr>
          <w:rFonts w:ascii="Calibri Light" w:hAnsi="Calibri Light" w:cs="Calibri Light"/>
          <w:b/>
          <w:sz w:val="40"/>
        </w:rPr>
      </w:pPr>
      <w:r w:rsidRPr="005B6F3F">
        <w:rPr>
          <w:rFonts w:ascii="Calibri Light" w:hAnsi="Calibri Light" w:cs="Calibri Light"/>
          <w:b/>
          <w:sz w:val="40"/>
        </w:rPr>
        <w:t>ROAM Analysis</w:t>
      </w:r>
    </w:p>
    <w:p w:rsidR="00C339BE" w:rsidRPr="005B6F3F" w:rsidRDefault="00C339BE" w:rsidP="005B6F3F">
      <w:pPr>
        <w:jc w:val="center"/>
        <w:rPr>
          <w:rFonts w:ascii="Calibri Light" w:hAnsi="Calibri Light" w:cs="Calibri Light"/>
          <w:b/>
          <w:kern w:val="0"/>
          <w:sz w:val="40"/>
        </w:rPr>
      </w:pPr>
      <w:r w:rsidRPr="00C339BE">
        <w:rPr>
          <w:rFonts w:ascii="Calibri Light" w:hAnsi="Calibri Light" w:cs="Calibri Light"/>
          <w:b/>
          <w:noProof/>
          <w:sz w:val="40"/>
        </w:rPr>
        <w:drawing>
          <wp:inline distT="0" distB="0" distL="0" distR="0">
            <wp:extent cx="5943600" cy="5943600"/>
            <wp:effectExtent l="0" t="0" r="0" b="0"/>
            <wp:docPr id="2" name="Picture 2" descr="C:\Users\A S P I R E 7\OneDrive - University of Bradford\Desktop\Colour circular RO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 S P I R E 7\OneDrive - University of Bradford\Desktop\Colour circular RO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1153"/>
        <w:gridCol w:w="5668"/>
      </w:tblGrid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Action Taken / Justification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Unclear project scope at start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Resolved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Addressed during Sprint 0 via project charter, ORK table, and mind map.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Late feedback on diagrams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Owned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Team acknowledged delay in Sprint 1 and committed to earlier sharing in future sprints.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Rushed research tasks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Accepted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Sprint 1 and 2 research was time</w:t>
            </w: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limited; team accepted reduced depth to maintain timeline.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lastRenderedPageBreak/>
              <w:t>Communication gaps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Owned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Identified in Sprint 1 and 2 retrospectives; team agreed to increase mid</w:t>
            </w: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sprint check</w:t>
            </w: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ins.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Dataset availability issues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Mitigated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Team explored multiple sources and shortlisted viable datasets during Sprint 2.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CV model uncertainty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Mitigated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Early testing in Sprint 2 helped identify suitable models and reduce risk.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Integration complexity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Accepted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Integration planning deferred to later sprints due to limited scope; risk acknowledged.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GIS integration complexity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Accepted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Team lacks access to geolocation metadata for video sources; map</w:t>
            </w: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based linking will be limited.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Diagram clarity and consistency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Resolved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Diagrams were revised and </w:t>
            </w:r>
            <w:proofErr w:type="spellStart"/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finalised</w:t>
            </w:r>
            <w:proofErr w:type="spellEnd"/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in Sprint 4 for inclusion in the report.</w:t>
            </w:r>
          </w:p>
        </w:tc>
      </w:tr>
      <w:tr w:rsidR="005B6F3F" w:rsidRPr="005B6F3F" w:rsidTr="005B6F3F"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Presentation readiness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Owned</w:t>
            </w:r>
          </w:p>
        </w:tc>
        <w:tc>
          <w:tcPr>
            <w:tcW w:w="0" w:type="auto"/>
            <w:hideMark/>
          </w:tcPr>
          <w:p w:rsidR="005B6F3F" w:rsidRPr="005B6F3F" w:rsidRDefault="005B6F3F" w:rsidP="005B6F3F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5B6F3F">
              <w:rPr>
                <w:rFonts w:ascii="Calibri Light" w:eastAsia="Times New Roman" w:hAnsi="Calibri Light" w:cs="Calibri Light"/>
                <w:kern w:val="0"/>
                <w14:ligatures w14:val="none"/>
              </w:rPr>
              <w:t>Team assigned roles and began preparing slides and poster in Sprint 4.</w:t>
            </w:r>
          </w:p>
        </w:tc>
      </w:tr>
    </w:tbl>
    <w:p w:rsidR="005B52F9" w:rsidRPr="005B6F3F" w:rsidRDefault="005B52F9">
      <w:pPr>
        <w:rPr>
          <w:rFonts w:ascii="Calibri Light" w:hAnsi="Calibri Light" w:cs="Calibri Light"/>
        </w:rPr>
      </w:pPr>
    </w:p>
    <w:sectPr w:rsidR="005B52F9" w:rsidRPr="005B6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3F"/>
    <w:rsid w:val="00186F56"/>
    <w:rsid w:val="005B52F9"/>
    <w:rsid w:val="005B6F3F"/>
    <w:rsid w:val="008034D3"/>
    <w:rsid w:val="00C339BE"/>
    <w:rsid w:val="00CB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967CC-03D1-4AC3-9657-39E7C6E7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7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2026-01-20T06:31:00Z</dcterms:created>
  <dcterms:modified xsi:type="dcterms:W3CDTF">2026-01-20T06:47:00Z</dcterms:modified>
</cp:coreProperties>
</file>