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50FC" w14:textId="3668DCA2" w:rsidR="00406E83" w:rsidRDefault="00017129" w:rsidP="00017129">
      <w:pPr>
        <w:jc w:val="center"/>
        <w:rPr>
          <w:sz w:val="72"/>
          <w:szCs w:val="72"/>
        </w:rPr>
      </w:pPr>
      <w:r>
        <w:rPr>
          <w:sz w:val="72"/>
          <w:szCs w:val="72"/>
        </w:rPr>
        <w:t>Look-alike</w:t>
      </w:r>
      <w:r w:rsidRPr="00017129">
        <w:rPr>
          <w:sz w:val="72"/>
          <w:szCs w:val="72"/>
        </w:rPr>
        <w:t xml:space="preserve"> audience</w:t>
      </w:r>
    </w:p>
    <w:p w14:paraId="323C8450" w14:textId="2919252F" w:rsidR="00017129" w:rsidRPr="00017129" w:rsidRDefault="00017129" w:rsidP="00017129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017129">
        <w:rPr>
          <w:sz w:val="32"/>
          <w:szCs w:val="32"/>
          <w:u w:val="single"/>
        </w:rPr>
        <w:t>campaign</w:t>
      </w:r>
      <w:r>
        <w:rPr>
          <w:sz w:val="32"/>
          <w:szCs w:val="32"/>
        </w:rPr>
        <w:t xml:space="preserve"> in the audience section click on </w:t>
      </w:r>
      <w:r w:rsidRPr="00017129">
        <w:rPr>
          <w:sz w:val="32"/>
          <w:szCs w:val="32"/>
          <w:u w:val="single"/>
        </w:rPr>
        <w:t>Create New</w:t>
      </w:r>
      <w:r>
        <w:rPr>
          <w:sz w:val="32"/>
          <w:szCs w:val="32"/>
        </w:rPr>
        <w:t xml:space="preserve"> then click on </w:t>
      </w:r>
      <w:r w:rsidRPr="00017129">
        <w:rPr>
          <w:sz w:val="32"/>
          <w:szCs w:val="32"/>
          <w:u w:val="single"/>
        </w:rPr>
        <w:t>Lookalike</w:t>
      </w:r>
      <w:r>
        <w:rPr>
          <w:sz w:val="32"/>
          <w:szCs w:val="32"/>
        </w:rPr>
        <w:t xml:space="preserve"> to create a </w:t>
      </w:r>
      <w:r w:rsidRPr="00017129">
        <w:rPr>
          <w:sz w:val="32"/>
          <w:szCs w:val="32"/>
          <w:u w:val="single"/>
        </w:rPr>
        <w:t>lookalike</w:t>
      </w:r>
      <w:r>
        <w:rPr>
          <w:sz w:val="32"/>
          <w:szCs w:val="32"/>
        </w:rPr>
        <w:t xml:space="preserve"> </w:t>
      </w:r>
      <w:r w:rsidR="00D5133D">
        <w:rPr>
          <w:sz w:val="32"/>
          <w:szCs w:val="32"/>
        </w:rPr>
        <w:t>audience. It</w:t>
      </w:r>
      <w:r>
        <w:rPr>
          <w:sz w:val="32"/>
          <w:szCs w:val="32"/>
        </w:rPr>
        <w:t xml:space="preserve"> create based on percentage. Lesser the percentage the more the audience is similar to your audience. More the percentage. The audience is </w:t>
      </w:r>
      <w:r w:rsidR="00D5133D">
        <w:rPr>
          <w:sz w:val="32"/>
          <w:szCs w:val="32"/>
        </w:rPr>
        <w:t>different</w:t>
      </w:r>
      <w:r>
        <w:rPr>
          <w:sz w:val="32"/>
          <w:szCs w:val="32"/>
        </w:rPr>
        <w:t xml:space="preserve"> from your audience and the will increase. Create </w:t>
      </w:r>
      <w:r w:rsidR="00D5133D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audience close to 5%. 5 percent is the limit. </w:t>
      </w:r>
    </w:p>
    <w:sectPr w:rsidR="00017129" w:rsidRPr="0001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11"/>
    <w:rsid w:val="00017129"/>
    <w:rsid w:val="003166AE"/>
    <w:rsid w:val="00406E83"/>
    <w:rsid w:val="00993111"/>
    <w:rsid w:val="00D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D1BA2"/>
  <w15:chartTrackingRefBased/>
  <w15:docId w15:val="{3B31AFCC-187C-4AD1-B38D-DE2DBC0D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321</Characters>
  <Application>Microsoft Office Word</Application>
  <DocSecurity>0</DocSecurity>
  <Lines>7</Lines>
  <Paragraphs>2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Ali Hamdani</cp:lastModifiedBy>
  <cp:revision>3</cp:revision>
  <dcterms:created xsi:type="dcterms:W3CDTF">2023-10-28T13:05:00Z</dcterms:created>
  <dcterms:modified xsi:type="dcterms:W3CDTF">2023-10-28T13:10:00Z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1648b5d6ed8065e138155a332260f3d2ccfffc076191335ff45436a6968f249e</vt:lpwstr>
  </property>
</Properties>
</file>