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344" w:rsidRPr="008B6C27" w:rsidRDefault="00B25344" w:rsidP="00B25344">
      <w:pPr>
        <w:rPr>
          <w:b/>
          <w:bCs/>
        </w:rPr>
      </w:pPr>
      <w:r w:rsidRPr="008B6C27">
        <w:rPr>
          <w:b/>
          <w:bCs/>
        </w:rPr>
        <w:t>II: RATES AND CHARGES:</w:t>
      </w:r>
    </w:p>
    <w:p w:rsidR="00B25344" w:rsidRDefault="00B25344" w:rsidP="00B25344">
      <w:r>
        <w:t xml:space="preserve">Both parties declare that they have agreed to the charges and rates specified in </w:t>
      </w:r>
      <w:r w:rsidRPr="008B6C27">
        <w:rPr>
          <w:b/>
          <w:bCs/>
        </w:rPr>
        <w:t>APPENDIX B</w:t>
      </w:r>
      <w:r>
        <w:t>, which is an integral part of this contract.</w:t>
      </w:r>
      <w:r w:rsidR="00A8463B">
        <w:t xml:space="preserve"> </w:t>
      </w:r>
      <w:r w:rsidRPr="008B6C27">
        <w:rPr>
          <w:b/>
          <w:bCs/>
        </w:rPr>
        <w:t>THE CUSTOMER</w:t>
      </w:r>
      <w:r>
        <w:t xml:space="preserve"> shall pay </w:t>
      </w:r>
      <w:r w:rsidR="00D91574" w:rsidRPr="00D91574">
        <w:rPr>
          <w:b/>
          <w:bCs/>
          <w:lang w:val="en-US"/>
        </w:rPr>
        <w:t>THE</w:t>
      </w:r>
      <w:r>
        <w:t xml:space="preserve"> </w:t>
      </w:r>
      <w:r w:rsidRPr="008B6C27">
        <w:rPr>
          <w:b/>
          <w:bCs/>
        </w:rPr>
        <w:t>SUPPLIER</w:t>
      </w:r>
      <w:r>
        <w:t xml:space="preserve"> no later than within the </w:t>
      </w:r>
      <w:r w:rsidRPr="008B6C27">
        <w:rPr>
          <w:b/>
          <w:bCs/>
        </w:rPr>
        <w:t>first five (05) calendar days</w:t>
      </w:r>
      <w:r>
        <w:t xml:space="preserve"> following the close of each month of the contract.</w:t>
      </w:r>
      <w:r w:rsidR="00A8463B">
        <w:t xml:space="preserve"> </w:t>
      </w:r>
      <w:r>
        <w:t xml:space="preserve">Both contracting parties duly agree that the validity of the rates and charges appearing in </w:t>
      </w:r>
      <w:r w:rsidRPr="008B6C27">
        <w:rPr>
          <w:b/>
          <w:bCs/>
        </w:rPr>
        <w:t>APPENDIX B</w:t>
      </w:r>
      <w:r>
        <w:t>, which is an integral part of this Agreement, is twelve (12) months from the date of this document's signature.</w:t>
      </w:r>
    </w:p>
    <w:p w:rsidR="00B25344" w:rsidRDefault="00B25344" w:rsidP="00B25344">
      <w:r>
        <w:t xml:space="preserve">If </w:t>
      </w:r>
      <w:r w:rsidR="00D91574" w:rsidRPr="00D91574">
        <w:rPr>
          <w:b/>
          <w:bCs/>
          <w:lang w:val="en-US"/>
        </w:rPr>
        <w:t>THE</w:t>
      </w:r>
      <w:r w:rsidR="00D91574" w:rsidRPr="00D91574">
        <w:rPr>
          <w:lang w:val="en-US"/>
        </w:rPr>
        <w:t xml:space="preserve"> </w:t>
      </w:r>
      <w:r w:rsidRPr="008B6C27">
        <w:rPr>
          <w:b/>
          <w:bCs/>
        </w:rPr>
        <w:t>SUPPLIER</w:t>
      </w:r>
      <w:r>
        <w:t xml:space="preserve"> should invoice the Client for any new additional charges or increases of existing additional charges (such as, for example, fuel, </w:t>
      </w:r>
      <w:r w:rsidR="00F14169" w:rsidRPr="00F14169">
        <w:rPr>
          <w:lang w:val="en-US"/>
        </w:rPr>
        <w:t>insurance</w:t>
      </w:r>
      <w:r>
        <w:t xml:space="preserve">, security, high seasonality, among others) applied by third-party service providers (airlines, shipping lines, land carriers, warehouse operators, etc.), Customs Authorities or other authorities, the same shall be previously sent to </w:t>
      </w:r>
      <w:r w:rsidR="00D91574" w:rsidRPr="00D91574">
        <w:rPr>
          <w:b/>
          <w:bCs/>
          <w:lang w:val="en-US"/>
        </w:rPr>
        <w:t>THE</w:t>
      </w:r>
      <w:r>
        <w:t xml:space="preserve"> </w:t>
      </w:r>
      <w:r w:rsidRPr="008B6C27">
        <w:rPr>
          <w:b/>
          <w:bCs/>
        </w:rPr>
        <w:t>CLIENT</w:t>
      </w:r>
      <w:r>
        <w:t xml:space="preserve"> for its review and approval.</w:t>
      </w:r>
    </w:p>
    <w:p w:rsidR="00B25344" w:rsidRDefault="00D91574" w:rsidP="00B25344">
      <w:r w:rsidRPr="00D91574">
        <w:rPr>
          <w:b/>
          <w:bCs/>
          <w:lang w:val="en-US"/>
        </w:rPr>
        <w:t xml:space="preserve">THE </w:t>
      </w:r>
      <w:r w:rsidR="00B25344" w:rsidRPr="008B6C27">
        <w:rPr>
          <w:b/>
          <w:bCs/>
        </w:rPr>
        <w:t>CUSTOMER</w:t>
      </w:r>
      <w:r w:rsidR="00B25344">
        <w:t xml:space="preserve"> grants to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SUPPLIER</w:t>
      </w:r>
      <w:r w:rsidR="00B25344">
        <w:t xml:space="preserve"> a general lien on all goods deposited with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SUPPLIER</w:t>
      </w:r>
      <w:r w:rsidR="00B25344">
        <w:t xml:space="preserve"> and its sales process for all charges due from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CUSTOMER</w:t>
      </w:r>
      <w:r w:rsidR="00B25344">
        <w:t xml:space="preserve"> to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SUPPLIER</w:t>
      </w:r>
      <w:r w:rsidR="00B25344">
        <w:t xml:space="preserve">, according to this contract or other contract or warehousing between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CUSTOMER</w:t>
      </w:r>
      <w:r w:rsidR="00B25344">
        <w:t xml:space="preserve"> and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SUPPLIER</w:t>
      </w:r>
      <w:r w:rsidR="00B25344">
        <w:t xml:space="preserve">. This lien shall also guarantee payment to </w:t>
      </w:r>
      <w:r w:rsidRPr="00D91574">
        <w:rPr>
          <w:b/>
          <w:bCs/>
          <w:lang w:val="en-US"/>
        </w:rPr>
        <w:t>THE</w:t>
      </w:r>
      <w:r w:rsidRPr="00D91574">
        <w:rPr>
          <w:lang w:val="en-US"/>
        </w:rPr>
        <w:t xml:space="preserve"> </w:t>
      </w:r>
      <w:r w:rsidR="00B25344" w:rsidRPr="008B6C27">
        <w:rPr>
          <w:b/>
          <w:bCs/>
        </w:rPr>
        <w:t>SUPPLIER</w:t>
      </w:r>
      <w:r w:rsidR="00B25344">
        <w:t xml:space="preserve"> of all expenses incurred by the warehouseman for this collection and enforcement of this lien or other collection efforts.</w:t>
      </w:r>
    </w:p>
    <w:p w:rsidR="00B25344" w:rsidRDefault="00B25344" w:rsidP="00B25344">
      <w:r>
        <w:t xml:space="preserve"> </w:t>
      </w:r>
    </w:p>
    <w:p w:rsidR="00B25344" w:rsidRPr="008B6C27" w:rsidRDefault="00B25344" w:rsidP="00B25344">
      <w:pPr>
        <w:rPr>
          <w:b/>
          <w:bCs/>
        </w:rPr>
      </w:pPr>
      <w:r w:rsidRPr="008B6C27">
        <w:rPr>
          <w:b/>
          <w:bCs/>
        </w:rPr>
        <w:t>III: VALIDITY:</w:t>
      </w:r>
    </w:p>
    <w:p w:rsidR="00B25344" w:rsidRDefault="00B25344" w:rsidP="00B25344">
      <w:r>
        <w:t xml:space="preserve">This contract shall have a term of </w:t>
      </w:r>
      <w:r w:rsidRPr="008B6C27">
        <w:rPr>
          <w:b/>
          <w:bCs/>
        </w:rPr>
        <w:t>2 YEARS AND SIX MONTHS</w:t>
      </w:r>
      <w:r>
        <w:t xml:space="preserve"> from the date of signature.</w:t>
      </w:r>
    </w:p>
    <w:p w:rsidR="00B25344" w:rsidRDefault="00B25344" w:rsidP="00B25344">
      <w:r>
        <w:t xml:space="preserve">In any case, </w:t>
      </w:r>
      <w:r w:rsidR="00D91574" w:rsidRPr="00D91574">
        <w:rPr>
          <w:b/>
          <w:bCs/>
          <w:lang w:val="en-US"/>
        </w:rPr>
        <w:t>THE</w:t>
      </w:r>
      <w:r w:rsidR="00D91574" w:rsidRPr="00D91574">
        <w:rPr>
          <w:lang w:val="en-US"/>
        </w:rPr>
        <w:t xml:space="preserve"> </w:t>
      </w:r>
      <w:r w:rsidRPr="008B6C27">
        <w:rPr>
          <w:b/>
          <w:bCs/>
        </w:rPr>
        <w:t>SUPPLIER</w:t>
      </w:r>
      <w:r>
        <w:t xml:space="preserve"> has the right to terminate this Agreement, in advance, by written notice delivered to Client at least (90) NINETY days prior to the effective date of termination.</w:t>
      </w:r>
    </w:p>
    <w:p w:rsidR="00891617" w:rsidRDefault="00B25344" w:rsidP="00B25344">
      <w:r>
        <w:t xml:space="preserve">Likewise, </w:t>
      </w:r>
      <w:r w:rsidRPr="008B6C27">
        <w:rPr>
          <w:b/>
          <w:bCs/>
        </w:rPr>
        <w:t>THE CUSTOMER</w:t>
      </w:r>
      <w:r>
        <w:t xml:space="preserve"> has the right to terminate this Agreement, in advance, through a written communication delivered to </w:t>
      </w:r>
      <w:r w:rsidRPr="008B6C27">
        <w:rPr>
          <w:b/>
          <w:bCs/>
        </w:rPr>
        <w:t>THE SUPPLIER</w:t>
      </w:r>
      <w:r>
        <w:t xml:space="preserve"> at least 90 (ninety) days prior to the effective date of termination.</w:t>
      </w:r>
    </w:p>
    <w:sectPr w:rsidR="00891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44"/>
    <w:rsid w:val="00201686"/>
    <w:rsid w:val="00337041"/>
    <w:rsid w:val="006E1B68"/>
    <w:rsid w:val="00891617"/>
    <w:rsid w:val="008B6C27"/>
    <w:rsid w:val="00A8463B"/>
    <w:rsid w:val="00B25344"/>
    <w:rsid w:val="00C52917"/>
    <w:rsid w:val="00D91574"/>
    <w:rsid w:val="00F1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897C"/>
  <w15:chartTrackingRefBased/>
  <w15:docId w15:val="{E3EB7D1E-1C12-4942-A7C0-44CECC53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1618</Characters>
  <Application>Microsoft Office Word</Application>
  <DocSecurity>0</DocSecurity>
  <Lines>179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www.justinianitranslations.com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Justiniani</dc:creator>
  <cp:keywords/>
  <dc:description/>
  <cp:lastModifiedBy>Jose Justiniani</cp:lastModifiedBy>
  <cp:revision>2</cp:revision>
  <dcterms:created xsi:type="dcterms:W3CDTF">2024-03-13T13:11:00Z</dcterms:created>
  <dcterms:modified xsi:type="dcterms:W3CDTF">2024-03-13T13:11:00Z</dcterms:modified>
</cp:coreProperties>
</file>