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90C5D" w14:textId="77777777" w:rsidR="00AE0BEA" w:rsidRPr="00AE0BEA" w:rsidRDefault="00AE0BEA" w:rsidP="00AE0BEA">
      <w:r w:rsidRPr="00AE0BEA">
        <w:t>Here's a detailed briefing document reviewing the main themes and most important ideas or facts from the provided source on building a poker bankroll under $10,000:</w:t>
      </w:r>
    </w:p>
    <w:p w14:paraId="17EC1358" w14:textId="77777777" w:rsidR="00AE0BEA" w:rsidRPr="00AE0BEA" w:rsidRDefault="00AE0BEA" w:rsidP="00AE0BEA">
      <w:r w:rsidRPr="00AE0BEA">
        <w:t>Poker Bankroll Building: Key Strategies for Under $10k (Briefing Document)</w:t>
      </w:r>
    </w:p>
    <w:p w14:paraId="56AEDC5A" w14:textId="77777777" w:rsidR="00AE0BEA" w:rsidRPr="00AE0BEA" w:rsidRDefault="00AE0BEA" w:rsidP="00AE0BEA">
      <w:r w:rsidRPr="00AE0BEA">
        <w:t>This document synthesizes key strategies for aspiring poker players with bankrolls under $10,000, aiming to accelerate profitability and growth. The core principles emphasize conceptual understanding over rote memorization, tight pre-flop play, disciplined ranging, structured decision-making, opponent-centric observation, and efficient resource allocation.</w:t>
      </w:r>
    </w:p>
    <w:p w14:paraId="0D484A2E" w14:textId="77777777" w:rsidR="00AE0BEA" w:rsidRPr="00AE0BEA" w:rsidRDefault="00AE0BEA" w:rsidP="00AE0BEA">
      <w:r w:rsidRPr="00AE0BEA">
        <w:t>Main Themes:</w:t>
      </w:r>
    </w:p>
    <w:p w14:paraId="29528640" w14:textId="77777777" w:rsidR="00AE0BEA" w:rsidRPr="00AE0BEA" w:rsidRDefault="00AE0BEA" w:rsidP="00AE0BEA">
      <w:pPr>
        <w:numPr>
          <w:ilvl w:val="0"/>
          <w:numId w:val="1"/>
        </w:numPr>
      </w:pPr>
      <w:r w:rsidRPr="00AE0BEA">
        <w:rPr>
          <w:b/>
          <w:bCs/>
        </w:rPr>
        <w:t>Internalization Over Memorization:</w:t>
      </w:r>
      <w:r w:rsidRPr="00AE0BEA">
        <w:t xml:space="preserve"> Focus on understanding the "why" behind decisions and gleaning big-picture takeaways from hand analysis, rather than memorizing specific lines for specific spots.</w:t>
      </w:r>
    </w:p>
    <w:p w14:paraId="5DF52049" w14:textId="77777777" w:rsidR="00AE0BEA" w:rsidRPr="00AE0BEA" w:rsidRDefault="00AE0BEA" w:rsidP="00AE0BEA">
      <w:pPr>
        <w:numPr>
          <w:ilvl w:val="0"/>
          <w:numId w:val="1"/>
        </w:numPr>
      </w:pPr>
      <w:r w:rsidRPr="00AE0BEA">
        <w:rPr>
          <w:b/>
          <w:bCs/>
        </w:rPr>
        <w:t>Pre-Flop Discipline:</w:t>
      </w:r>
      <w:r w:rsidRPr="00AE0BEA">
        <w:t xml:space="preserve"> Play a tight, aggressive pre-flop game, especially in early positions, to maximize the profitability of strong hands and reduce exposure in marginal situations.</w:t>
      </w:r>
    </w:p>
    <w:p w14:paraId="1FE484F6" w14:textId="77777777" w:rsidR="00AE0BEA" w:rsidRPr="00AE0BEA" w:rsidRDefault="00AE0BEA" w:rsidP="00AE0BEA">
      <w:pPr>
        <w:numPr>
          <w:ilvl w:val="0"/>
          <w:numId w:val="1"/>
        </w:numPr>
      </w:pPr>
      <w:r w:rsidRPr="00AE0BEA">
        <w:rPr>
          <w:b/>
          <w:bCs/>
        </w:rPr>
        <w:t>Dynamic Post-Flop Adjustment (Ranging &amp; Questioning):</w:t>
      </w:r>
      <w:r w:rsidRPr="00AE0BEA">
        <w:t xml:space="preserve"> Develop the ability to accurately range opponents and use a structured thought process to make optimal post-flop decisions based on opponent tendencies.</w:t>
      </w:r>
    </w:p>
    <w:p w14:paraId="1CCD8F2F" w14:textId="77777777" w:rsidR="00AE0BEA" w:rsidRPr="00AE0BEA" w:rsidRDefault="00AE0BEA" w:rsidP="00AE0BEA">
      <w:pPr>
        <w:numPr>
          <w:ilvl w:val="0"/>
          <w:numId w:val="1"/>
        </w:numPr>
      </w:pPr>
      <w:r w:rsidRPr="00AE0BEA">
        <w:rPr>
          <w:b/>
          <w:bCs/>
        </w:rPr>
        <w:t>Opponent-Centric Play:</w:t>
      </w:r>
      <w:r w:rsidRPr="00AE0BEA">
        <w:t xml:space="preserve"> Shift focus from one's own image to observing and understanding the opponent's emotional and strategic state.</w:t>
      </w:r>
    </w:p>
    <w:p w14:paraId="14FAD24C" w14:textId="77777777" w:rsidR="00AE0BEA" w:rsidRPr="00AE0BEA" w:rsidRDefault="00AE0BEA" w:rsidP="00AE0BEA">
      <w:pPr>
        <w:numPr>
          <w:ilvl w:val="0"/>
          <w:numId w:val="1"/>
        </w:numPr>
      </w:pPr>
      <w:r w:rsidRPr="00AE0BEA">
        <w:rPr>
          <w:b/>
          <w:bCs/>
        </w:rPr>
        <w:t>Resource Optimization &amp; Active Learning:</w:t>
      </w:r>
      <w:r w:rsidRPr="00AE0BEA">
        <w:t xml:space="preserve"> Avoid unnecessary expenses on advanced tools or coaching until a win rate is </w:t>
      </w:r>
      <w:proofErr w:type="gramStart"/>
      <w:r w:rsidRPr="00AE0BEA">
        <w:t>established, and</w:t>
      </w:r>
      <w:proofErr w:type="gramEnd"/>
      <w:r w:rsidRPr="00AE0BEA">
        <w:t xml:space="preserve"> prioritize active practice over passive consumption of content.</w:t>
      </w:r>
    </w:p>
    <w:p w14:paraId="75626760" w14:textId="77777777" w:rsidR="00AE0BEA" w:rsidRPr="00AE0BEA" w:rsidRDefault="00AE0BEA" w:rsidP="00AE0BEA">
      <w:r w:rsidRPr="00AE0BEA">
        <w:t>Most Important Ideas/Facts:</w:t>
      </w:r>
    </w:p>
    <w:p w14:paraId="5B24CFCD" w14:textId="77777777" w:rsidR="00AE0BEA" w:rsidRPr="00AE0BEA" w:rsidRDefault="00AE0BEA" w:rsidP="00AE0BEA">
      <w:r w:rsidRPr="00AE0BEA">
        <w:t>1. Don't Memorize, Internalize (Big Picture Takeaways)</w:t>
      </w:r>
    </w:p>
    <w:p w14:paraId="2E44C41D" w14:textId="77777777" w:rsidR="00AE0BEA" w:rsidRPr="00AE0BEA" w:rsidRDefault="00AE0BEA" w:rsidP="00AE0BEA">
      <w:r w:rsidRPr="00AE0BEA">
        <w:t>The fundamental difference between weak and strong players is that strong players "are zooming out and looking for a bigger picture takeaway when going back and reviewing a hand." This is crucial because "we are never going to play this exact spot against this exact villain in this exact configuration at this exact table ever again." The goal is to identify broad tendencies and apply them to similar future scenarios.</w:t>
      </w:r>
    </w:p>
    <w:p w14:paraId="1F2461CE" w14:textId="77777777" w:rsidR="00AE0BEA" w:rsidRPr="00AE0BEA" w:rsidRDefault="00AE0BEA" w:rsidP="00AE0BEA">
      <w:pPr>
        <w:numPr>
          <w:ilvl w:val="0"/>
          <w:numId w:val="2"/>
        </w:numPr>
      </w:pPr>
      <w:r w:rsidRPr="00AE0BEA">
        <w:rPr>
          <w:b/>
          <w:bCs/>
        </w:rPr>
        <w:t>Opponent Tendencies and Adjustments:</w:t>
      </w:r>
    </w:p>
    <w:p w14:paraId="51C8EA6F" w14:textId="77777777" w:rsidR="00AE0BEA" w:rsidRPr="00AE0BEA" w:rsidRDefault="00AE0BEA" w:rsidP="00AE0BEA">
      <w:pPr>
        <w:numPr>
          <w:ilvl w:val="0"/>
          <w:numId w:val="2"/>
        </w:numPr>
      </w:pPr>
      <w:r w:rsidRPr="00AE0BEA">
        <w:rPr>
          <w:b/>
          <w:bCs/>
        </w:rPr>
        <w:lastRenderedPageBreak/>
        <w:t>Calling Too Much:</w:t>
      </w:r>
      <w:r w:rsidRPr="00AE0BEA">
        <w:t xml:space="preserve"> If a villain calls with weak hands (e.g., Ace 8 on a 10-8-4-2-3 board), they are unlikely to fold better hands (e.g., 10x, pocket 9s). The adjustment is to "be going much thinner for Value," "using much bigger sizes," and "toning down" bluffs. Conversely, if bluffing, use "very </w:t>
      </w:r>
      <w:proofErr w:type="spellStart"/>
      <w:r w:rsidRPr="00AE0BEA">
        <w:t>very</w:t>
      </w:r>
      <w:proofErr w:type="spellEnd"/>
      <w:r w:rsidRPr="00AE0BEA">
        <w:t xml:space="preserve"> small" sizes to target marginal folding hands.</w:t>
      </w:r>
    </w:p>
    <w:p w14:paraId="23D692EC" w14:textId="77777777" w:rsidR="00AE0BEA" w:rsidRPr="00AE0BEA" w:rsidRDefault="00AE0BEA" w:rsidP="00AE0BEA">
      <w:pPr>
        <w:numPr>
          <w:ilvl w:val="0"/>
          <w:numId w:val="2"/>
        </w:numPr>
      </w:pPr>
      <w:r w:rsidRPr="00AE0BEA">
        <w:rPr>
          <w:b/>
          <w:bCs/>
        </w:rPr>
        <w:t>Folding Too Much:</w:t>
      </w:r>
      <w:r w:rsidRPr="00AE0BEA">
        <w:t xml:space="preserve"> If a villain folds strong hands (e.g., Queen X on a </w:t>
      </w:r>
      <w:proofErr w:type="gramStart"/>
      <w:r w:rsidRPr="00AE0BEA">
        <w:t>Queen-high river</w:t>
      </w:r>
      <w:proofErr w:type="gramEnd"/>
      <w:r w:rsidRPr="00AE0BEA">
        <w:t>), they are "folding too much." The adjustment is to "be over bluffing" by "turning everything with no Showdown value and even some hands with a smidge of Showdown value into Bluffs." Value bets should be "using smaller size" and "going less thinly for value."</w:t>
      </w:r>
    </w:p>
    <w:p w14:paraId="79CF1F1A" w14:textId="77777777" w:rsidR="00AE0BEA" w:rsidRPr="00AE0BEA" w:rsidRDefault="00AE0BEA" w:rsidP="00AE0BEA">
      <w:pPr>
        <w:numPr>
          <w:ilvl w:val="0"/>
          <w:numId w:val="2"/>
        </w:numPr>
      </w:pPr>
      <w:r w:rsidRPr="00AE0BEA">
        <w:rPr>
          <w:b/>
          <w:bCs/>
        </w:rPr>
        <w:t>Under Bluffing:</w:t>
      </w:r>
      <w:r w:rsidRPr="00AE0BEA">
        <w:t xml:space="preserve"> If a villain checks back strong hands that should be bluffed (e.g., Queen 10 of clubs on a high Broadway board), they are "massively under bluffing." The adjustment is to "be massively overfolded." "Every single Bluff catcher is more profitable as a fold than as a call."</w:t>
      </w:r>
    </w:p>
    <w:p w14:paraId="19E93191" w14:textId="77777777" w:rsidR="00AE0BEA" w:rsidRPr="00AE0BEA" w:rsidRDefault="00AE0BEA" w:rsidP="00AE0BEA">
      <w:pPr>
        <w:numPr>
          <w:ilvl w:val="0"/>
          <w:numId w:val="2"/>
        </w:numPr>
      </w:pPr>
      <w:r w:rsidRPr="00AE0BEA">
        <w:rPr>
          <w:b/>
          <w:bCs/>
        </w:rPr>
        <w:t>Over Bluffing:</w:t>
      </w:r>
      <w:r w:rsidRPr="00AE0BEA">
        <w:t xml:space="preserve"> If a villain bluffs with weak hands (e.g., 76 of diamonds for a triple barrel), they are "massively over bluffing." The adjustment is to "click that call Button because they have shifted the equilibrium to bluffing too much."</w:t>
      </w:r>
    </w:p>
    <w:p w14:paraId="221F4ABD" w14:textId="77777777" w:rsidR="00AE0BEA" w:rsidRPr="00AE0BEA" w:rsidRDefault="00AE0BEA" w:rsidP="00AE0BEA">
      <w:pPr>
        <w:numPr>
          <w:ilvl w:val="0"/>
          <w:numId w:val="2"/>
        </w:numPr>
      </w:pPr>
      <w:r w:rsidRPr="00AE0BEA">
        <w:rPr>
          <w:b/>
          <w:bCs/>
        </w:rPr>
        <w:t>Simplicity at Low Stakes:</w:t>
      </w:r>
      <w:r w:rsidRPr="00AE0BEA">
        <w:t xml:space="preserve"> Especially in live poker at low stakes, "we should be keeping our thought process very </w:t>
      </w:r>
      <w:proofErr w:type="spellStart"/>
      <w:r w:rsidRPr="00AE0BEA">
        <w:t>very</w:t>
      </w:r>
      <w:proofErr w:type="spellEnd"/>
      <w:r w:rsidRPr="00AE0BEA">
        <w:t xml:space="preserve"> </w:t>
      </w:r>
      <w:proofErr w:type="spellStart"/>
      <w:r w:rsidRPr="00AE0BEA">
        <w:t>very</w:t>
      </w:r>
      <w:proofErr w:type="spellEnd"/>
      <w:r w:rsidRPr="00AE0BEA">
        <w:t xml:space="preserve"> simple." The core idea is to "start zooming out and looking for a why in every situation."</w:t>
      </w:r>
    </w:p>
    <w:p w14:paraId="2582FDF1" w14:textId="77777777" w:rsidR="00AE0BEA" w:rsidRPr="00AE0BEA" w:rsidRDefault="00AE0BEA" w:rsidP="00AE0BEA">
      <w:r w:rsidRPr="00AE0BEA">
        <w:t>2. Pre-Flop Excellence (Tight Aggression)</w:t>
      </w:r>
    </w:p>
    <w:p w14:paraId="2D54D2C1" w14:textId="77777777" w:rsidR="00AE0BEA" w:rsidRPr="00AE0BEA" w:rsidRDefault="00AE0BEA" w:rsidP="00AE0BEA">
      <w:r w:rsidRPr="00AE0BEA">
        <w:t>"The less our skill Edge the less hands we can play profitably." For players without an established win rate, "one of the quickest ways we can just start winning money immediately is to just play less hands."</w:t>
      </w:r>
    </w:p>
    <w:p w14:paraId="2A26058A" w14:textId="77777777" w:rsidR="00AE0BEA" w:rsidRPr="00AE0BEA" w:rsidRDefault="00AE0BEA" w:rsidP="00AE0BEA">
      <w:pPr>
        <w:numPr>
          <w:ilvl w:val="0"/>
          <w:numId w:val="3"/>
        </w:numPr>
      </w:pPr>
      <w:r w:rsidRPr="00AE0BEA">
        <w:rPr>
          <w:b/>
          <w:bCs/>
        </w:rPr>
        <w:t>Tight from Early Position, Wider from Late:</w:t>
      </w:r>
      <w:r w:rsidRPr="00AE0BEA">
        <w:t xml:space="preserve"> Be "very </w:t>
      </w:r>
      <w:proofErr w:type="spellStart"/>
      <w:r w:rsidRPr="00AE0BEA">
        <w:t>very</w:t>
      </w:r>
      <w:proofErr w:type="spellEnd"/>
      <w:r w:rsidRPr="00AE0BEA">
        <w:t xml:space="preserve"> tight from early position and we can start to open up and play a little wider from later position." This applies to "open raises ISO raises and three betting."</w:t>
      </w:r>
    </w:p>
    <w:p w14:paraId="0FAF474B" w14:textId="77777777" w:rsidR="00AE0BEA" w:rsidRPr="00AE0BEA" w:rsidRDefault="00AE0BEA" w:rsidP="00AE0BEA">
      <w:pPr>
        <w:numPr>
          <w:ilvl w:val="0"/>
          <w:numId w:val="3"/>
        </w:numPr>
      </w:pPr>
      <w:r w:rsidRPr="00AE0BEA">
        <w:rPr>
          <w:b/>
          <w:bCs/>
        </w:rPr>
        <w:t>Aggressive Action:</w:t>
      </w:r>
      <w:r w:rsidRPr="00AE0BEA">
        <w:t xml:space="preserve"> "85 90% of the time we want to be entering the pot with an aggressive action with a raise with a three bet with an ISO." This includes raising or folding when it folds to you, ISO raising or folding against limpers, and three-betting or folding against openers.</w:t>
      </w:r>
    </w:p>
    <w:p w14:paraId="524EB8A6" w14:textId="77777777" w:rsidR="00AE0BEA" w:rsidRPr="00AE0BEA" w:rsidRDefault="00AE0BEA" w:rsidP="00AE0BEA">
      <w:pPr>
        <w:numPr>
          <w:ilvl w:val="0"/>
          <w:numId w:val="3"/>
        </w:numPr>
      </w:pPr>
      <w:r w:rsidRPr="00AE0BEA">
        <w:rPr>
          <w:b/>
          <w:bCs/>
        </w:rPr>
        <w:t xml:space="preserve">Exceptions to Aggressive </w:t>
      </w:r>
      <w:proofErr w:type="spellStart"/>
      <w:proofErr w:type="gramStart"/>
      <w:r w:rsidRPr="00AE0BEA">
        <w:rPr>
          <w:b/>
          <w:bCs/>
        </w:rPr>
        <w:t>Action:Button</w:t>
      </w:r>
      <w:proofErr w:type="spellEnd"/>
      <w:proofErr w:type="gramEnd"/>
      <w:r w:rsidRPr="00AE0BEA">
        <w:rPr>
          <w:b/>
          <w:bCs/>
        </w:rPr>
        <w:t>:</w:t>
      </w:r>
      <w:r w:rsidRPr="00AE0BEA">
        <w:t xml:space="preserve"> Can have some calls due to absolute post-flop position.</w:t>
      </w:r>
    </w:p>
    <w:p w14:paraId="310E9F2F" w14:textId="77777777" w:rsidR="00AE0BEA" w:rsidRPr="00AE0BEA" w:rsidRDefault="00AE0BEA" w:rsidP="00AE0BEA">
      <w:pPr>
        <w:numPr>
          <w:ilvl w:val="0"/>
          <w:numId w:val="3"/>
        </w:numPr>
      </w:pPr>
      <w:r w:rsidRPr="00AE0BEA">
        <w:rPr>
          <w:b/>
          <w:bCs/>
        </w:rPr>
        <w:lastRenderedPageBreak/>
        <w:t>Big Blind:</w:t>
      </w:r>
      <w:r w:rsidRPr="00AE0BEA">
        <w:t xml:space="preserve"> Can have some calls as they close the pre-flop action.</w:t>
      </w:r>
    </w:p>
    <w:p w14:paraId="18FD909D" w14:textId="77777777" w:rsidR="00AE0BEA" w:rsidRPr="00AE0BEA" w:rsidRDefault="00AE0BEA" w:rsidP="00AE0BEA">
      <w:pPr>
        <w:numPr>
          <w:ilvl w:val="0"/>
          <w:numId w:val="3"/>
        </w:numPr>
      </w:pPr>
      <w:r w:rsidRPr="00AE0BEA">
        <w:rPr>
          <w:b/>
          <w:bCs/>
        </w:rPr>
        <w:t>Trapping Fish:</w:t>
      </w:r>
      <w:r w:rsidRPr="00AE0BEA">
        <w:t xml:space="preserve"> If a strong player opens and "there are multiple fish behind," calling can be profitable because "these players are probably making 100 200 big blind mistakes post flop."</w:t>
      </w:r>
    </w:p>
    <w:p w14:paraId="52A195E6" w14:textId="77777777" w:rsidR="00AE0BEA" w:rsidRPr="00AE0BEA" w:rsidRDefault="00AE0BEA" w:rsidP="00AE0BEA">
      <w:pPr>
        <w:numPr>
          <w:ilvl w:val="0"/>
          <w:numId w:val="3"/>
        </w:numPr>
      </w:pPr>
      <w:r w:rsidRPr="00AE0BEA">
        <w:rPr>
          <w:b/>
          <w:bCs/>
        </w:rPr>
        <w:t>Squeeze Spots:</w:t>
      </w:r>
      <w:r w:rsidRPr="00AE0BEA">
        <w:t xml:space="preserve"> When squeezing, "we want to go linear </w:t>
      </w:r>
      <w:proofErr w:type="spellStart"/>
      <w:r w:rsidRPr="00AE0BEA">
        <w:t>linear</w:t>
      </w:r>
      <w:proofErr w:type="spellEnd"/>
      <w:r w:rsidRPr="00AE0BEA">
        <w:t xml:space="preserve"> </w:t>
      </w:r>
      <w:proofErr w:type="spellStart"/>
      <w:r w:rsidRPr="00AE0BEA">
        <w:t>linear</w:t>
      </w:r>
      <w:proofErr w:type="spellEnd"/>
      <w:r w:rsidRPr="00AE0BEA">
        <w:t xml:space="preserve">," using "our good hands our better hands and our best hands." This is because it's "very </w:t>
      </w:r>
      <w:proofErr w:type="spellStart"/>
      <w:r w:rsidRPr="00AE0BEA">
        <w:t>very</w:t>
      </w:r>
      <w:proofErr w:type="spellEnd"/>
      <w:r w:rsidRPr="00AE0BEA">
        <w:t xml:space="preserve"> unlikely... to take it down pre-flop."</w:t>
      </w:r>
    </w:p>
    <w:p w14:paraId="1C00819B" w14:textId="77777777" w:rsidR="00AE0BEA" w:rsidRPr="00AE0BEA" w:rsidRDefault="00AE0BEA" w:rsidP="00AE0BEA">
      <w:pPr>
        <w:numPr>
          <w:ilvl w:val="0"/>
          <w:numId w:val="3"/>
        </w:numPr>
      </w:pPr>
      <w:r w:rsidRPr="00AE0BEA">
        <w:rPr>
          <w:b/>
          <w:bCs/>
        </w:rPr>
        <w:t>Playing Against Recreational Players:</w:t>
      </w:r>
      <w:r w:rsidRPr="00AE0BEA">
        <w:t xml:space="preserve"> "We want to play against ranges not configurations." Recreational players often have a fixed set of hands they play regardless of position, so adjust to "what is their range not necessarily the configuration."</w:t>
      </w:r>
    </w:p>
    <w:p w14:paraId="5A78E41C" w14:textId="77777777" w:rsidR="00AE0BEA" w:rsidRPr="00AE0BEA" w:rsidRDefault="00AE0BEA" w:rsidP="00AE0BEA">
      <w:pPr>
        <w:numPr>
          <w:ilvl w:val="0"/>
          <w:numId w:val="3"/>
        </w:numPr>
      </w:pPr>
      <w:r w:rsidRPr="00AE0BEA">
        <w:rPr>
          <w:b/>
          <w:bCs/>
        </w:rPr>
        <w:t>Stack Depth:</w:t>
      </w:r>
      <w:r w:rsidRPr="00AE0BEA">
        <w:t xml:space="preserve"> "Defend much wider when we are very </w:t>
      </w:r>
      <w:proofErr w:type="spellStart"/>
      <w:r w:rsidRPr="00AE0BEA">
        <w:t>very</w:t>
      </w:r>
      <w:proofErr w:type="spellEnd"/>
      <w:r w:rsidRPr="00AE0BEA">
        <w:t xml:space="preserve"> deep and we want to be extremely </w:t>
      </w:r>
      <w:proofErr w:type="spellStart"/>
      <w:r w:rsidRPr="00AE0BEA">
        <w:t>extremely</w:t>
      </w:r>
      <w:proofErr w:type="spellEnd"/>
      <w:r w:rsidRPr="00AE0BEA">
        <w:t xml:space="preserve"> tight when we are shallow." Deeper stacks allow for more skill edge exploitation, especially in position.</w:t>
      </w:r>
    </w:p>
    <w:p w14:paraId="6AD3E6FA" w14:textId="77777777" w:rsidR="00AE0BEA" w:rsidRPr="00AE0BEA" w:rsidRDefault="00AE0BEA" w:rsidP="00AE0BEA">
      <w:r w:rsidRPr="00AE0BEA">
        <w:t>3. Learn How to Range (Buckets &amp; Thread)</w:t>
      </w:r>
    </w:p>
    <w:p w14:paraId="5E50F8BC" w14:textId="77777777" w:rsidR="00AE0BEA" w:rsidRPr="00AE0BEA" w:rsidRDefault="00AE0BEA" w:rsidP="00AE0BEA">
      <w:r w:rsidRPr="00AE0BEA">
        <w:t>"With each action that a villain takes in a hand we should be putting them on a specific range of hands."</w:t>
      </w:r>
    </w:p>
    <w:p w14:paraId="63631E22" w14:textId="77777777" w:rsidR="00AE0BEA" w:rsidRPr="00AE0BEA" w:rsidRDefault="00AE0BEA" w:rsidP="00AE0BEA">
      <w:pPr>
        <w:numPr>
          <w:ilvl w:val="0"/>
          <w:numId w:val="4"/>
        </w:numPr>
      </w:pPr>
      <w:r w:rsidRPr="00AE0BEA">
        <w:rPr>
          <w:b/>
          <w:bCs/>
        </w:rPr>
        <w:t>Thinking in Buckets:</w:t>
      </w:r>
      <w:r w:rsidRPr="00AE0BEA">
        <w:t xml:space="preserve"> "We want to think in buckets all the way to the river." Instead of specific combos, categorize ranges (e.g., "thick value," "high Equity draws," "air," "thin value," "Showdown value").</w:t>
      </w:r>
    </w:p>
    <w:p w14:paraId="6C87F662" w14:textId="77777777" w:rsidR="00AE0BEA" w:rsidRPr="00AE0BEA" w:rsidRDefault="00AE0BEA" w:rsidP="00AE0BEA">
      <w:pPr>
        <w:numPr>
          <w:ilvl w:val="0"/>
          <w:numId w:val="4"/>
        </w:numPr>
      </w:pPr>
      <w:r w:rsidRPr="00AE0BEA">
        <w:rPr>
          <w:b/>
          <w:bCs/>
        </w:rPr>
        <w:t>Eliminating Parts of Range:</w:t>
      </w:r>
      <w:r w:rsidRPr="00AE0BEA">
        <w:t xml:space="preserve"> Based on pre-flop and post-flop actions, "we can start to eliminate parts of their range."</w:t>
      </w:r>
    </w:p>
    <w:p w14:paraId="37040D5B" w14:textId="77777777" w:rsidR="00AE0BEA" w:rsidRPr="00AE0BEA" w:rsidRDefault="00AE0BEA" w:rsidP="00AE0BEA">
      <w:pPr>
        <w:numPr>
          <w:ilvl w:val="0"/>
          <w:numId w:val="4"/>
        </w:numPr>
      </w:pPr>
      <w:r w:rsidRPr="00AE0BEA">
        <w:rPr>
          <w:b/>
          <w:bCs/>
        </w:rPr>
        <w:t>Carrying the Thread:</w:t>
      </w:r>
      <w:r w:rsidRPr="00AE0BEA">
        <w:t xml:space="preserve"> "Don't start over on each street." It's crucial to "carry that thread all the way through from pre-flop to the turn to the river."</w:t>
      </w:r>
    </w:p>
    <w:p w14:paraId="31812A5C" w14:textId="77777777" w:rsidR="00AE0BEA" w:rsidRPr="00AE0BEA" w:rsidRDefault="00AE0BEA" w:rsidP="00AE0BEA">
      <w:pPr>
        <w:numPr>
          <w:ilvl w:val="0"/>
          <w:numId w:val="4"/>
        </w:numPr>
      </w:pPr>
      <w:r w:rsidRPr="00AE0BEA">
        <w:rPr>
          <w:b/>
          <w:bCs/>
        </w:rPr>
        <w:t>Practice Ranging:</w:t>
      </w:r>
      <w:r w:rsidRPr="00AE0BEA">
        <w:t xml:space="preserve"> Practice ranging players in hands you're not in, both live and using hand histories. Apply "time pressure" to build proficiency.</w:t>
      </w:r>
    </w:p>
    <w:p w14:paraId="4342DE25" w14:textId="77777777" w:rsidR="00AE0BEA" w:rsidRPr="00AE0BEA" w:rsidRDefault="00AE0BEA" w:rsidP="00AE0BEA">
      <w:r w:rsidRPr="00AE0BEA">
        <w:t>4. Ask the Right Questions (Repeatable Thought Process)</w:t>
      </w:r>
    </w:p>
    <w:p w14:paraId="7750F94B" w14:textId="77777777" w:rsidR="00AE0BEA" w:rsidRPr="00AE0BEA" w:rsidRDefault="00AE0BEA" w:rsidP="00AE0BEA">
      <w:r w:rsidRPr="00AE0BEA">
        <w:t>Utilize a "repeatable thought process" – a list of questions to ask in every hand to guide decision-making.</w:t>
      </w:r>
    </w:p>
    <w:p w14:paraId="7878B9DD" w14:textId="77777777" w:rsidR="00AE0BEA" w:rsidRPr="00AE0BEA" w:rsidRDefault="00AE0BEA" w:rsidP="00AE0BEA">
      <w:pPr>
        <w:numPr>
          <w:ilvl w:val="0"/>
          <w:numId w:val="5"/>
        </w:numPr>
      </w:pPr>
      <w:r w:rsidRPr="00AE0BEA">
        <w:rPr>
          <w:b/>
          <w:bCs/>
        </w:rPr>
        <w:t>Key Questions:</w:t>
      </w:r>
    </w:p>
    <w:p w14:paraId="4A7F4ACC" w14:textId="77777777" w:rsidR="00AE0BEA" w:rsidRPr="00AE0BEA" w:rsidRDefault="00AE0BEA" w:rsidP="00AE0BEA">
      <w:pPr>
        <w:numPr>
          <w:ilvl w:val="0"/>
          <w:numId w:val="6"/>
        </w:numPr>
      </w:pPr>
      <w:r w:rsidRPr="00AE0BEA">
        <w:rPr>
          <w:b/>
          <w:bCs/>
        </w:rPr>
        <w:t>What is their range?</w:t>
      </w:r>
      <w:r w:rsidRPr="00AE0BEA">
        <w:t xml:space="preserve"> (As discussed above)</w:t>
      </w:r>
    </w:p>
    <w:p w14:paraId="10654329" w14:textId="77777777" w:rsidR="00AE0BEA" w:rsidRPr="00AE0BEA" w:rsidRDefault="00AE0BEA" w:rsidP="00AE0BEA">
      <w:pPr>
        <w:numPr>
          <w:ilvl w:val="0"/>
          <w:numId w:val="6"/>
        </w:numPr>
      </w:pPr>
      <w:r w:rsidRPr="00AE0BEA">
        <w:rPr>
          <w:b/>
          <w:bCs/>
        </w:rPr>
        <w:lastRenderedPageBreak/>
        <w:t>Are they capped?</w:t>
      </w:r>
      <w:r w:rsidRPr="00AE0BEA">
        <w:t xml:space="preserve"> (Do they have their strongest possible hands that play for stacks?)</w:t>
      </w:r>
    </w:p>
    <w:p w14:paraId="17CE4793" w14:textId="77777777" w:rsidR="00AE0BEA" w:rsidRPr="00AE0BEA" w:rsidRDefault="00AE0BEA" w:rsidP="00AE0BEA">
      <w:pPr>
        <w:numPr>
          <w:ilvl w:val="0"/>
          <w:numId w:val="7"/>
        </w:numPr>
      </w:pPr>
      <w:r w:rsidRPr="00AE0BEA">
        <w:t xml:space="preserve">If capped: </w:t>
      </w:r>
      <w:proofErr w:type="gramStart"/>
      <w:r w:rsidRPr="00AE0BEA">
        <w:rPr>
          <w:b/>
          <w:bCs/>
        </w:rPr>
        <w:t>Do</w:t>
      </w:r>
      <w:proofErr w:type="gramEnd"/>
      <w:r w:rsidRPr="00AE0BEA">
        <w:rPr>
          <w:b/>
          <w:bCs/>
        </w:rPr>
        <w:t xml:space="preserve"> they have inelastic hands?</w:t>
      </w:r>
      <w:r w:rsidRPr="00AE0BEA">
        <w:t xml:space="preserve"> (Hands that are unlikely to fold regardless of bet size, e.g., strong draws, top pair on a wet board).</w:t>
      </w:r>
    </w:p>
    <w:p w14:paraId="5F9C9769" w14:textId="77777777" w:rsidR="00AE0BEA" w:rsidRPr="00AE0BEA" w:rsidRDefault="00AE0BEA" w:rsidP="00AE0BEA">
      <w:pPr>
        <w:numPr>
          <w:ilvl w:val="0"/>
          <w:numId w:val="7"/>
        </w:numPr>
      </w:pPr>
      <w:r w:rsidRPr="00AE0BEA">
        <w:t xml:space="preserve">If uncapped: </w:t>
      </w:r>
      <w:r w:rsidRPr="00AE0BEA">
        <w:rPr>
          <w:b/>
          <w:bCs/>
        </w:rPr>
        <w:t>Will they raise their strong stuff if we choose a small size?</w:t>
      </w:r>
      <w:r w:rsidRPr="00AE0BEA">
        <w:t xml:space="preserve"> (Will they fast play strong hands if given a cheaper opportunity?)</w:t>
      </w:r>
    </w:p>
    <w:p w14:paraId="15697C27" w14:textId="77777777" w:rsidR="00AE0BEA" w:rsidRPr="00AE0BEA" w:rsidRDefault="00AE0BEA" w:rsidP="00AE0BEA">
      <w:pPr>
        <w:numPr>
          <w:ilvl w:val="0"/>
          <w:numId w:val="8"/>
        </w:numPr>
      </w:pPr>
      <w:r w:rsidRPr="00AE0BEA">
        <w:rPr>
          <w:b/>
          <w:bCs/>
        </w:rPr>
        <w:t>What happens if...?</w:t>
      </w:r>
      <w:r w:rsidRPr="00AE0BEA">
        <w:t xml:space="preserve"> Consider all basic options: "What happens if I bet small? What happens if I bet large? What happens if I check?" Weigh these options before deciding, rather than deciding and then rationalizing.</w:t>
      </w:r>
    </w:p>
    <w:p w14:paraId="0ACC91F4" w14:textId="77777777" w:rsidR="00AE0BEA" w:rsidRPr="00AE0BEA" w:rsidRDefault="00AE0BEA" w:rsidP="00AE0BEA">
      <w:pPr>
        <w:numPr>
          <w:ilvl w:val="0"/>
          <w:numId w:val="8"/>
        </w:numPr>
      </w:pPr>
      <w:r w:rsidRPr="00AE0BEA">
        <w:rPr>
          <w:b/>
          <w:bCs/>
        </w:rPr>
        <w:t>What would I do with the inverse?</w:t>
      </w:r>
      <w:r w:rsidRPr="00AE0BEA">
        <w:t xml:space="preserve"> On the river, consider what action you would take if you had a hand at the opposite end of the spectrum (e.g., a bluff vs. a strong value hand) to inform sizing decisions.</w:t>
      </w:r>
    </w:p>
    <w:p w14:paraId="6507F071" w14:textId="77777777" w:rsidR="00AE0BEA" w:rsidRPr="00AE0BEA" w:rsidRDefault="00AE0BEA" w:rsidP="00AE0BEA">
      <w:pPr>
        <w:numPr>
          <w:ilvl w:val="0"/>
          <w:numId w:val="9"/>
        </w:numPr>
      </w:pPr>
      <w:r w:rsidRPr="00AE0BEA">
        <w:rPr>
          <w:b/>
          <w:bCs/>
        </w:rPr>
        <w:t>Example Application (Ace 3s on J92 flop):</w:t>
      </w:r>
    </w:p>
    <w:p w14:paraId="7C9FFEBB" w14:textId="77777777" w:rsidR="00AE0BEA" w:rsidRPr="00AE0BEA" w:rsidRDefault="00AE0BEA" w:rsidP="00AE0BEA">
      <w:pPr>
        <w:numPr>
          <w:ilvl w:val="0"/>
          <w:numId w:val="9"/>
        </w:numPr>
      </w:pPr>
      <w:r w:rsidRPr="00AE0BEA">
        <w:t>Villain is uncapped and will fast play strong hands.</w:t>
      </w:r>
    </w:p>
    <w:p w14:paraId="20FC4A6A" w14:textId="77777777" w:rsidR="00AE0BEA" w:rsidRPr="00AE0BEA" w:rsidRDefault="00AE0BEA" w:rsidP="00AE0BEA">
      <w:pPr>
        <w:numPr>
          <w:ilvl w:val="0"/>
          <w:numId w:val="9"/>
        </w:numPr>
      </w:pPr>
      <w:r w:rsidRPr="00AE0BEA">
        <w:t>Betting small allows villains to fast play strong hands, while also calling with weak hands, creating future barreling opportunities.</w:t>
      </w:r>
    </w:p>
    <w:p w14:paraId="09BF8F5D" w14:textId="77777777" w:rsidR="00AE0BEA" w:rsidRPr="00AE0BEA" w:rsidRDefault="00AE0BEA" w:rsidP="00AE0BEA">
      <w:pPr>
        <w:numPr>
          <w:ilvl w:val="0"/>
          <w:numId w:val="9"/>
        </w:numPr>
      </w:pPr>
      <w:r w:rsidRPr="00AE0BEA">
        <w:t>This structured approach leads to a small bet on the flop.</w:t>
      </w:r>
    </w:p>
    <w:p w14:paraId="14EBA7DF" w14:textId="77777777" w:rsidR="00AE0BEA" w:rsidRPr="00AE0BEA" w:rsidRDefault="00AE0BEA" w:rsidP="00AE0BEA">
      <w:r w:rsidRPr="00AE0BEA">
        <w:t>5. We Are Not the Hero (Focus on Opponent's Story)</w:t>
      </w:r>
    </w:p>
    <w:p w14:paraId="2F93DB9F" w14:textId="77777777" w:rsidR="00AE0BEA" w:rsidRPr="00AE0BEA" w:rsidRDefault="00AE0BEA" w:rsidP="00AE0BEA">
      <w:r w:rsidRPr="00AE0BEA">
        <w:t xml:space="preserve">"There's way too much emphasis put on what does the villain think of us do they respect our game what is our </w:t>
      </w:r>
      <w:proofErr w:type="gramStart"/>
      <w:r w:rsidRPr="00AE0BEA">
        <w:t>image</w:t>
      </w:r>
      <w:proofErr w:type="gramEnd"/>
      <w:r w:rsidRPr="00AE0BEA">
        <w:t xml:space="preserve"> and I don't think any of this shit matters." Instead, "we should be asking what has happened to them what has happened to the villain are they up a lot of money are they tilted are they racking up and locking up a </w:t>
      </w:r>
      <w:proofErr w:type="spellStart"/>
      <w:r w:rsidRPr="00AE0BEA">
        <w:t>wi</w:t>
      </w:r>
      <w:proofErr w:type="spellEnd"/>
      <w:r w:rsidRPr="00AE0BEA">
        <w:t xml:space="preserve"> for the day did they just get a bluff maybe windmilled in their face."</w:t>
      </w:r>
    </w:p>
    <w:p w14:paraId="565D32C9" w14:textId="77777777" w:rsidR="00AE0BEA" w:rsidRPr="00AE0BEA" w:rsidRDefault="00AE0BEA" w:rsidP="00AE0BEA">
      <w:pPr>
        <w:numPr>
          <w:ilvl w:val="0"/>
          <w:numId w:val="10"/>
        </w:numPr>
      </w:pPr>
      <w:r w:rsidRPr="00AE0BEA">
        <w:rPr>
          <w:b/>
          <w:bCs/>
        </w:rPr>
        <w:t>Opponent's Recent History Matters:</w:t>
      </w:r>
      <w:r w:rsidRPr="00AE0BEA">
        <w:t xml:space="preserve"> If an opponent just lost a massive pot and is "down on the day and he is probably tilting," this is "not a player we should be bluffing."</w:t>
      </w:r>
    </w:p>
    <w:p w14:paraId="5072228F" w14:textId="77777777" w:rsidR="00AE0BEA" w:rsidRPr="00AE0BEA" w:rsidRDefault="00AE0BEA" w:rsidP="00AE0BEA">
      <w:pPr>
        <w:numPr>
          <w:ilvl w:val="0"/>
          <w:numId w:val="10"/>
        </w:numPr>
      </w:pPr>
      <w:r w:rsidRPr="00AE0BEA">
        <w:rPr>
          <w:b/>
          <w:bCs/>
        </w:rPr>
        <w:t>Your Image is Often Irrelevant:</w:t>
      </w:r>
      <w:r w:rsidRPr="00AE0BEA">
        <w:t xml:space="preserve"> Your personal bluff or bad beat often doesn't matter to opponents who are preoccupied or distracted (e.g., "looking at new riding lawnmowers").</w:t>
      </w:r>
    </w:p>
    <w:p w14:paraId="45A4A41C" w14:textId="77777777" w:rsidR="00AE0BEA" w:rsidRPr="00AE0BEA" w:rsidRDefault="00AE0BEA" w:rsidP="00AE0BEA">
      <w:r w:rsidRPr="00AE0BEA">
        <w:t>6. Stop Wasting Your Bankroll (Smart Resource Allocation &amp; Active Learning)</w:t>
      </w:r>
    </w:p>
    <w:p w14:paraId="5838B00B" w14:textId="77777777" w:rsidR="00AE0BEA" w:rsidRPr="00AE0BEA" w:rsidRDefault="00AE0BEA" w:rsidP="00AE0BEA">
      <w:r w:rsidRPr="00AE0BEA">
        <w:lastRenderedPageBreak/>
        <w:t>"I see so many players who have yet to establish a win rate yet to establish a bankroll and they want private one-on-one coaching this is a waste of time it is a waste of money."</w:t>
      </w:r>
    </w:p>
    <w:p w14:paraId="11C68917" w14:textId="77777777" w:rsidR="00AE0BEA" w:rsidRPr="00AE0BEA" w:rsidRDefault="00AE0BEA" w:rsidP="00AE0BEA">
      <w:pPr>
        <w:numPr>
          <w:ilvl w:val="0"/>
          <w:numId w:val="11"/>
        </w:numPr>
      </w:pPr>
      <w:r w:rsidRPr="00AE0BEA">
        <w:rPr>
          <w:b/>
          <w:bCs/>
        </w:rPr>
        <w:t xml:space="preserve">Avoid Frivolous </w:t>
      </w:r>
      <w:proofErr w:type="spellStart"/>
      <w:proofErr w:type="gramStart"/>
      <w:r w:rsidRPr="00AE0BEA">
        <w:rPr>
          <w:b/>
          <w:bCs/>
        </w:rPr>
        <w:t>Expenses:Private</w:t>
      </w:r>
      <w:proofErr w:type="spellEnd"/>
      <w:proofErr w:type="gramEnd"/>
      <w:r w:rsidRPr="00AE0BEA">
        <w:rPr>
          <w:b/>
          <w:bCs/>
        </w:rPr>
        <w:t xml:space="preserve"> Coaching:</w:t>
      </w:r>
      <w:r w:rsidRPr="00AE0BEA">
        <w:t xml:space="preserve"> Unnecessary until "we've established a win rate" and "a big bank roll."</w:t>
      </w:r>
    </w:p>
    <w:p w14:paraId="0885EAD6" w14:textId="77777777" w:rsidR="00AE0BEA" w:rsidRPr="00AE0BEA" w:rsidRDefault="00AE0BEA" w:rsidP="00AE0BEA">
      <w:pPr>
        <w:numPr>
          <w:ilvl w:val="0"/>
          <w:numId w:val="11"/>
        </w:numPr>
      </w:pPr>
      <w:r w:rsidRPr="00AE0BEA">
        <w:rPr>
          <w:b/>
          <w:bCs/>
        </w:rPr>
        <w:t>Expensive Programs:</w:t>
      </w:r>
      <w:r w:rsidRPr="00AE0BEA">
        <w:t xml:space="preserve"> </w:t>
      </w:r>
      <w:proofErr w:type="gramStart"/>
      <w:r w:rsidRPr="00AE0BEA">
        <w:t>Similar to</w:t>
      </w:r>
      <w:proofErr w:type="gramEnd"/>
      <w:r w:rsidRPr="00AE0BEA">
        <w:t xml:space="preserve"> coaching, programs should be reserved for "winning players who have established a win rate who are playing 50 plus hours a month."</w:t>
      </w:r>
    </w:p>
    <w:p w14:paraId="148EBF0E" w14:textId="77777777" w:rsidR="00AE0BEA" w:rsidRPr="00AE0BEA" w:rsidRDefault="00AE0BEA" w:rsidP="00AE0BEA">
      <w:pPr>
        <w:numPr>
          <w:ilvl w:val="0"/>
          <w:numId w:val="11"/>
        </w:numPr>
      </w:pPr>
      <w:r w:rsidRPr="00AE0BEA">
        <w:rPr>
          <w:b/>
          <w:bCs/>
        </w:rPr>
        <w:t>Solver Subscriptions:</w:t>
      </w:r>
      <w:r w:rsidRPr="00AE0BEA">
        <w:t xml:space="preserve"> "Not a good use of money it's not a good use of time."</w:t>
      </w:r>
    </w:p>
    <w:p w14:paraId="43442F1D" w14:textId="77777777" w:rsidR="00AE0BEA" w:rsidRPr="00AE0BEA" w:rsidRDefault="00AE0BEA" w:rsidP="00AE0BEA">
      <w:pPr>
        <w:numPr>
          <w:ilvl w:val="0"/>
          <w:numId w:val="11"/>
        </w:numPr>
      </w:pPr>
      <w:r w:rsidRPr="00AE0BEA">
        <w:rPr>
          <w:b/>
          <w:bCs/>
        </w:rPr>
        <w:t>Low-Hanging Fruit:</w:t>
      </w:r>
      <w:r w:rsidRPr="00AE0BEA">
        <w:t xml:space="preserve"> Focus on free or cheap resources. "There's so much good free content on YouTube."</w:t>
      </w:r>
    </w:p>
    <w:p w14:paraId="29D039C3" w14:textId="77777777" w:rsidR="00AE0BEA" w:rsidRPr="00AE0BEA" w:rsidRDefault="00AE0BEA" w:rsidP="00AE0BEA">
      <w:pPr>
        <w:numPr>
          <w:ilvl w:val="0"/>
          <w:numId w:val="11"/>
        </w:numPr>
      </w:pPr>
      <w:r w:rsidRPr="00AE0BEA">
        <w:rPr>
          <w:b/>
          <w:bCs/>
        </w:rPr>
        <w:t>Active vs. Passive Learning:</w:t>
      </w:r>
      <w:r w:rsidRPr="00AE0BEA">
        <w:t xml:space="preserve"> While "passive learning" (watching videos) is good for understanding "what to do and why to do it," "you're really not going to make those giant steps until you actually transition to Active Learning."</w:t>
      </w:r>
    </w:p>
    <w:p w14:paraId="3444B998" w14:textId="77777777" w:rsidR="00AE0BEA" w:rsidRPr="00AE0BEA" w:rsidRDefault="00AE0BEA" w:rsidP="00AE0BEA">
      <w:pPr>
        <w:numPr>
          <w:ilvl w:val="0"/>
          <w:numId w:val="11"/>
        </w:numPr>
      </w:pPr>
      <w:r w:rsidRPr="00AE0BEA">
        <w:rPr>
          <w:b/>
          <w:bCs/>
        </w:rPr>
        <w:t>Active Practice:</w:t>
      </w:r>
      <w:r w:rsidRPr="00AE0BEA">
        <w:t xml:space="preserve"> "Take the stuff that we've learned in this video how to range opponents how to come up with a repeatable thought process and start actually practicing it both off table setting aside a few hours per week." This includes writing things down, cutting out distractions, and performing the exercises oneself.</w:t>
      </w:r>
    </w:p>
    <w:p w14:paraId="0199245B" w14:textId="77777777" w:rsidR="00AE0BEA" w:rsidRDefault="00AE0BEA"/>
    <w:sectPr w:rsidR="00AE0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BF9"/>
    <w:multiLevelType w:val="multilevel"/>
    <w:tmpl w:val="634A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33655"/>
    <w:multiLevelType w:val="multilevel"/>
    <w:tmpl w:val="38B0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36B39"/>
    <w:multiLevelType w:val="multilevel"/>
    <w:tmpl w:val="645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354D2"/>
    <w:multiLevelType w:val="multilevel"/>
    <w:tmpl w:val="A0A4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B07E3"/>
    <w:multiLevelType w:val="multilevel"/>
    <w:tmpl w:val="97CE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CA6C85"/>
    <w:multiLevelType w:val="multilevel"/>
    <w:tmpl w:val="EECC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70120"/>
    <w:multiLevelType w:val="multilevel"/>
    <w:tmpl w:val="AD2E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FE5370"/>
    <w:multiLevelType w:val="multilevel"/>
    <w:tmpl w:val="7AB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C5B17"/>
    <w:multiLevelType w:val="multilevel"/>
    <w:tmpl w:val="A07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6744B6"/>
    <w:multiLevelType w:val="multilevel"/>
    <w:tmpl w:val="5D1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C15C3F"/>
    <w:multiLevelType w:val="multilevel"/>
    <w:tmpl w:val="68D6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562287">
    <w:abstractNumId w:val="3"/>
  </w:num>
  <w:num w:numId="2" w16cid:durableId="573127988">
    <w:abstractNumId w:val="8"/>
  </w:num>
  <w:num w:numId="3" w16cid:durableId="142894570">
    <w:abstractNumId w:val="6"/>
  </w:num>
  <w:num w:numId="4" w16cid:durableId="407846638">
    <w:abstractNumId w:val="1"/>
  </w:num>
  <w:num w:numId="5" w16cid:durableId="177350224">
    <w:abstractNumId w:val="9"/>
  </w:num>
  <w:num w:numId="6" w16cid:durableId="218634452">
    <w:abstractNumId w:val="0"/>
  </w:num>
  <w:num w:numId="7" w16cid:durableId="380635950">
    <w:abstractNumId w:val="5"/>
  </w:num>
  <w:num w:numId="8" w16cid:durableId="1632712439">
    <w:abstractNumId w:val="4"/>
  </w:num>
  <w:num w:numId="9" w16cid:durableId="2020230795">
    <w:abstractNumId w:val="10"/>
  </w:num>
  <w:num w:numId="10" w16cid:durableId="1770390656">
    <w:abstractNumId w:val="2"/>
  </w:num>
  <w:num w:numId="11" w16cid:durableId="608439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EA"/>
    <w:rsid w:val="0009298E"/>
    <w:rsid w:val="00AE0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F060"/>
  <w15:chartTrackingRefBased/>
  <w15:docId w15:val="{69735AEE-D572-40FB-AF9D-31D85954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BEA"/>
    <w:rPr>
      <w:rFonts w:eastAsiaTheme="majorEastAsia" w:cstheme="majorBidi"/>
      <w:color w:val="272727" w:themeColor="text1" w:themeTint="D8"/>
    </w:rPr>
  </w:style>
  <w:style w:type="paragraph" w:styleId="Title">
    <w:name w:val="Title"/>
    <w:basedOn w:val="Normal"/>
    <w:next w:val="Normal"/>
    <w:link w:val="TitleChar"/>
    <w:uiPriority w:val="10"/>
    <w:qFormat/>
    <w:rsid w:val="00AE0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BEA"/>
    <w:pPr>
      <w:spacing w:before="160"/>
      <w:jc w:val="center"/>
    </w:pPr>
    <w:rPr>
      <w:i/>
      <w:iCs/>
      <w:color w:val="404040" w:themeColor="text1" w:themeTint="BF"/>
    </w:rPr>
  </w:style>
  <w:style w:type="character" w:customStyle="1" w:styleId="QuoteChar">
    <w:name w:val="Quote Char"/>
    <w:basedOn w:val="DefaultParagraphFont"/>
    <w:link w:val="Quote"/>
    <w:uiPriority w:val="29"/>
    <w:rsid w:val="00AE0BEA"/>
    <w:rPr>
      <w:i/>
      <w:iCs/>
      <w:color w:val="404040" w:themeColor="text1" w:themeTint="BF"/>
    </w:rPr>
  </w:style>
  <w:style w:type="paragraph" w:styleId="ListParagraph">
    <w:name w:val="List Paragraph"/>
    <w:basedOn w:val="Normal"/>
    <w:uiPriority w:val="34"/>
    <w:qFormat/>
    <w:rsid w:val="00AE0BEA"/>
    <w:pPr>
      <w:ind w:left="720"/>
      <w:contextualSpacing/>
    </w:pPr>
  </w:style>
  <w:style w:type="character" w:styleId="IntenseEmphasis">
    <w:name w:val="Intense Emphasis"/>
    <w:basedOn w:val="DefaultParagraphFont"/>
    <w:uiPriority w:val="21"/>
    <w:qFormat/>
    <w:rsid w:val="00AE0BEA"/>
    <w:rPr>
      <w:i/>
      <w:iCs/>
      <w:color w:val="0F4761" w:themeColor="accent1" w:themeShade="BF"/>
    </w:rPr>
  </w:style>
  <w:style w:type="paragraph" w:styleId="IntenseQuote">
    <w:name w:val="Intense Quote"/>
    <w:basedOn w:val="Normal"/>
    <w:next w:val="Normal"/>
    <w:link w:val="IntenseQuoteChar"/>
    <w:uiPriority w:val="30"/>
    <w:qFormat/>
    <w:rsid w:val="00AE0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BEA"/>
    <w:rPr>
      <w:i/>
      <w:iCs/>
      <w:color w:val="0F4761" w:themeColor="accent1" w:themeShade="BF"/>
    </w:rPr>
  </w:style>
  <w:style w:type="character" w:styleId="IntenseReference">
    <w:name w:val="Intense Reference"/>
    <w:basedOn w:val="DefaultParagraphFont"/>
    <w:uiPriority w:val="32"/>
    <w:qFormat/>
    <w:rsid w:val="00AE0B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84881">
      <w:bodyDiv w:val="1"/>
      <w:marLeft w:val="0"/>
      <w:marRight w:val="0"/>
      <w:marTop w:val="0"/>
      <w:marBottom w:val="0"/>
      <w:divBdr>
        <w:top w:val="none" w:sz="0" w:space="0" w:color="auto"/>
        <w:left w:val="none" w:sz="0" w:space="0" w:color="auto"/>
        <w:bottom w:val="none" w:sz="0" w:space="0" w:color="auto"/>
        <w:right w:val="none" w:sz="0" w:space="0" w:color="auto"/>
      </w:divBdr>
    </w:div>
    <w:div w:id="9895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1402</Words>
  <Characters>7997</Characters>
  <Application>Microsoft Office Word</Application>
  <DocSecurity>0</DocSecurity>
  <Lines>66</Lines>
  <Paragraphs>18</Paragraphs>
  <ScaleCrop>false</ScaleCrop>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2025-07-17T21:00:00Z</dcterms:created>
  <dcterms:modified xsi:type="dcterms:W3CDTF">2025-07-17T21:01:00Z</dcterms:modified>
</cp:coreProperties>
</file>