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8F47A" w14:textId="77777777" w:rsidR="00431511" w:rsidRPr="00431511" w:rsidRDefault="00431511" w:rsidP="00431511">
      <w:r w:rsidRPr="00431511">
        <w:t>The Hidden Power of Low-Stakes Bluffing: A Study Guide</w:t>
      </w:r>
    </w:p>
    <w:p w14:paraId="3777C99B" w14:textId="77777777" w:rsidR="00431511" w:rsidRPr="00431511" w:rsidRDefault="00431511" w:rsidP="00431511">
      <w:r w:rsidRPr="00431511">
        <w:t>I. Quiz</w:t>
      </w:r>
    </w:p>
    <w:p w14:paraId="097E1E9F" w14:textId="77777777" w:rsidR="00431511" w:rsidRPr="00431511" w:rsidRDefault="00431511" w:rsidP="00431511">
      <w:pPr>
        <w:numPr>
          <w:ilvl w:val="0"/>
          <w:numId w:val="1"/>
        </w:numPr>
      </w:pPr>
      <w:r w:rsidRPr="00431511">
        <w:rPr>
          <w:b/>
          <w:bCs/>
        </w:rPr>
        <w:t>What is the "number one lesson" the author has learned about low stakes poker, particularly concerning recreational players with strong hands?</w:t>
      </w:r>
      <w:r w:rsidRPr="00431511">
        <w:t xml:space="preserve"> Recreational players with strong hands tend to raise off their strong hands early in the betting sequence, particularly on the flop and turn, especially when facing small bets on dynamic boards. This behavior allows opponents to avoid situations where they might need to bluff into strong holdings.</w:t>
      </w:r>
    </w:p>
    <w:p w14:paraId="46696F09" w14:textId="77777777" w:rsidR="00431511" w:rsidRPr="00431511" w:rsidRDefault="00431511" w:rsidP="00431511">
      <w:pPr>
        <w:numPr>
          <w:ilvl w:val="0"/>
          <w:numId w:val="1"/>
        </w:numPr>
      </w:pPr>
      <w:r w:rsidRPr="00431511">
        <w:rPr>
          <w:b/>
          <w:bCs/>
        </w:rPr>
        <w:t>Describe the common pre-flop range of a villain who opens in the cut-off and calls a three-bet from the button, according to the equilibrium solver.</w:t>
      </w:r>
      <w:r w:rsidRPr="00431511">
        <w:t xml:space="preserve"> When a villain opens in the cut-off and calls a three-bet, their pre-flop range typically excludes the absolute strongest hands (like Pocket Kings, Pocket Aces, Ace King suited) because these hands are usually 4-bet at a high frequency. Their range will consist of a mix of other strong-to-medium hands that are primarily calling a 3-bet.</w:t>
      </w:r>
    </w:p>
    <w:p w14:paraId="55D58BBA" w14:textId="77777777" w:rsidR="00431511" w:rsidRPr="00431511" w:rsidRDefault="00431511" w:rsidP="00431511">
      <w:pPr>
        <w:numPr>
          <w:ilvl w:val="0"/>
          <w:numId w:val="1"/>
        </w:numPr>
      </w:pPr>
      <w:r w:rsidRPr="00431511">
        <w:rPr>
          <w:b/>
          <w:bCs/>
        </w:rPr>
        <w:t>Explain what it means when a recreational player "donks the river" in the described scenario (three-bet pre-flop, C-bet flop, bet turn, then opponent leads river).</w:t>
      </w:r>
      <w:r w:rsidRPr="00431511">
        <w:t xml:space="preserve"> When a recreational player donks the river in this specific line, it almost universally signifies strength, particularly a made hand like a flush or trips. They are typically not bluffing in this scenario because they have not been given "rope" to bluff and have shown strength by leading into a player who has consistently shown strength.</w:t>
      </w:r>
    </w:p>
    <w:p w14:paraId="7C5E4824" w14:textId="77777777" w:rsidR="00431511" w:rsidRPr="00431511" w:rsidRDefault="00431511" w:rsidP="00431511">
      <w:pPr>
        <w:numPr>
          <w:ilvl w:val="0"/>
          <w:numId w:val="1"/>
        </w:numPr>
      </w:pPr>
      <w:r w:rsidRPr="00431511">
        <w:rPr>
          <w:b/>
          <w:bCs/>
        </w:rPr>
        <w:t>According to the source, why should a player fold a high percentage of their range when an opponent donks the river in the described scenario?</w:t>
      </w:r>
      <w:r w:rsidRPr="00431511">
        <w:t xml:space="preserve"> A player should fold a high percentage of their range (e.g., 80-87%) when an opponent donks the river in this line because recreational players are almost never bluffing in this situation. Their river donk is a clear signal of strength, making it unprofitable to continue with weaker hands or bluffs.</w:t>
      </w:r>
    </w:p>
    <w:p w14:paraId="48028AA8" w14:textId="77777777" w:rsidR="00431511" w:rsidRPr="00431511" w:rsidRDefault="00431511" w:rsidP="00431511">
      <w:pPr>
        <w:numPr>
          <w:ilvl w:val="0"/>
          <w:numId w:val="1"/>
        </w:numPr>
      </w:pPr>
      <w:r w:rsidRPr="00431511">
        <w:rPr>
          <w:b/>
          <w:bCs/>
        </w:rPr>
        <w:t>What is the "cool part" or the "hidden reason" why a recreational opponent's donking behavior on the river is beneficial for the hero's strategy?</w:t>
      </w:r>
      <w:r w:rsidRPr="00431511">
        <w:t xml:space="preserve"> The cool part is that when recreational players donk the river with their strong hands, it means their range is significantly weaker when they check the river. This allows the hero to value bet thinly with good hands and run large bluffs with air, as the opponent's checking range is "crippled" and cannot withstand much pressure.</w:t>
      </w:r>
    </w:p>
    <w:p w14:paraId="248E395B" w14:textId="77777777" w:rsidR="00431511" w:rsidRPr="00431511" w:rsidRDefault="00431511" w:rsidP="00431511">
      <w:pPr>
        <w:numPr>
          <w:ilvl w:val="0"/>
          <w:numId w:val="1"/>
        </w:numPr>
      </w:pPr>
      <w:r w:rsidRPr="00431511">
        <w:rPr>
          <w:b/>
          <w:bCs/>
        </w:rPr>
        <w:t xml:space="preserve">When an opponent checks on the river after having raised strong hands on the flop and turn, and donked strong hands on the river, what sizing strategy does </w:t>
      </w:r>
      <w:r w:rsidRPr="00431511">
        <w:rPr>
          <w:b/>
          <w:bCs/>
        </w:rPr>
        <w:lastRenderedPageBreak/>
        <w:t>the solver prefer for the hero with value hands?</w:t>
      </w:r>
      <w:r w:rsidRPr="00431511">
        <w:t xml:space="preserve"> The solver prefers to bet very small with value hands (e.g., 30% pot) when the opponent checks the river. This is because the opponent's checking range is very weak and capped, having raised or donked with most of their strong holdings earlier in the hand.</w:t>
      </w:r>
    </w:p>
    <w:p w14:paraId="7F3B283A" w14:textId="77777777" w:rsidR="00431511" w:rsidRPr="00431511" w:rsidRDefault="00431511" w:rsidP="00431511">
      <w:pPr>
        <w:numPr>
          <w:ilvl w:val="0"/>
          <w:numId w:val="1"/>
        </w:numPr>
      </w:pPr>
      <w:r w:rsidRPr="00431511">
        <w:rPr>
          <w:b/>
          <w:bCs/>
        </w:rPr>
        <w:t>Conversely, when an opponent checks on the river in this weakened state, what sizing strategy does the solver suggest for the hero with hands that "do not have Showdown value" (bluffs)?</w:t>
      </w:r>
      <w:r w:rsidRPr="00431511">
        <w:t xml:space="preserve"> For hands with no showdown value (bluffs), the solver suggests an "overbet jam" (e.g., 2x pot). This massive bluff size is highly effective because the opponent's checking range is so weak and cannot withstand the pressure, having already removed most of their strong calling hands.</w:t>
      </w:r>
    </w:p>
    <w:p w14:paraId="1B8346EA" w14:textId="77777777" w:rsidR="00431511" w:rsidRPr="00431511" w:rsidRDefault="00431511" w:rsidP="00431511">
      <w:pPr>
        <w:numPr>
          <w:ilvl w:val="0"/>
          <w:numId w:val="1"/>
        </w:numPr>
      </w:pPr>
      <w:r w:rsidRPr="00431511">
        <w:rPr>
          <w:b/>
          <w:bCs/>
        </w:rPr>
        <w:t>List three types of "nut changing cards" on the river that often lead recreational players to donk with strong hands.</w:t>
      </w:r>
      <w:r w:rsidRPr="00431511">
        <w:t xml:space="preserve"> Nut changing cards on the river that often lead recreational players to donk with strong hands include rivers that pair top pair, bring in an obvious straight, or bring in an obvious flush. These cards change the perceived "nuts" of the board and often prompt recreational players to lead out with their strong holdings.</w:t>
      </w:r>
    </w:p>
    <w:p w14:paraId="16442CA4" w14:textId="77777777" w:rsidR="00431511" w:rsidRPr="00431511" w:rsidRDefault="00431511" w:rsidP="00431511">
      <w:pPr>
        <w:numPr>
          <w:ilvl w:val="0"/>
          <w:numId w:val="1"/>
        </w:numPr>
      </w:pPr>
      <w:r w:rsidRPr="00431511">
        <w:rPr>
          <w:b/>
          <w:bCs/>
        </w:rPr>
        <w:t>Under what conditions should a player (in the opponent's shoes) consider "donking the river themselves" (i.e., leading out with a strong hand)?</w:t>
      </w:r>
      <w:r w:rsidRPr="00431511">
        <w:t xml:space="preserve"> A player should consider donking the river themselves when their opponents won't bet thinly for value and massively underbluff. This is often effective against typical "fish" or recreational players who are not capable of wide value betting or sophisticated bluffing, making the donk a profitable way to extract value.</w:t>
      </w:r>
    </w:p>
    <w:p w14:paraId="50715ACE" w14:textId="77777777" w:rsidR="00431511" w:rsidRPr="00431511" w:rsidRDefault="00431511" w:rsidP="00431511">
      <w:pPr>
        <w:numPr>
          <w:ilvl w:val="0"/>
          <w:numId w:val="1"/>
        </w:numPr>
      </w:pPr>
      <w:r w:rsidRPr="00431511">
        <w:rPr>
          <w:b/>
          <w:bCs/>
        </w:rPr>
        <w:t>Why is the strategy of "donking the river with strong hands" generally considered "bad against competent players"?</w:t>
      </w:r>
      <w:r w:rsidRPr="00431511">
        <w:t xml:space="preserve"> Donking the river with strong hands is considered bad against competent players because competent players will both value bet thinly and fire bluffs. If a competent player sees you donk with strength, they will adjust by not paying you off as much and will exploit your checking range, which becomes uncapped and strong.</w:t>
      </w:r>
    </w:p>
    <w:p w14:paraId="27B578C3" w14:textId="77777777" w:rsidR="00431511" w:rsidRPr="00431511" w:rsidRDefault="00431511" w:rsidP="00431511">
      <w:r w:rsidRPr="00431511">
        <w:t>II. Essay Format Questions (No Answers)</w:t>
      </w:r>
    </w:p>
    <w:p w14:paraId="77E6A834" w14:textId="77777777" w:rsidR="00431511" w:rsidRPr="00431511" w:rsidRDefault="00431511" w:rsidP="00431511">
      <w:pPr>
        <w:numPr>
          <w:ilvl w:val="0"/>
          <w:numId w:val="2"/>
        </w:numPr>
      </w:pPr>
      <w:r w:rsidRPr="00431511">
        <w:t>Analyze the three distinct ways recreational players "let you off the hook" in low-stakes poker, as described in the source. How do these behaviors collectively enable a highly aggressive and profitable strategy for a more skilled player?</w:t>
      </w:r>
    </w:p>
    <w:p w14:paraId="66CFCB26" w14:textId="77777777" w:rsidR="00431511" w:rsidRPr="00431511" w:rsidRDefault="00431511" w:rsidP="00431511">
      <w:pPr>
        <w:numPr>
          <w:ilvl w:val="0"/>
          <w:numId w:val="2"/>
        </w:numPr>
      </w:pPr>
      <w:r w:rsidRPr="00431511">
        <w:t xml:space="preserve">Discuss the concept of "equilibrium" as presented in the source. How does the author use deviations from equilibrium play by recreational players to justify </w:t>
      </w:r>
      <w:r w:rsidRPr="00431511">
        <w:lastRenderedPageBreak/>
        <w:t>specific strategic adjustments (e.g., bluffing frequency, value betting size) that diverge from solver recommendations?</w:t>
      </w:r>
    </w:p>
    <w:p w14:paraId="4CB15F2C" w14:textId="77777777" w:rsidR="00431511" w:rsidRPr="00431511" w:rsidRDefault="00431511" w:rsidP="00431511">
      <w:pPr>
        <w:numPr>
          <w:ilvl w:val="0"/>
          <w:numId w:val="2"/>
        </w:numPr>
      </w:pPr>
      <w:r w:rsidRPr="00431511">
        <w:t>Compare and contrast the hero's river betting strategy when holding a strong value hand versus a bluff, given the observed tendencies of recreational players. Explain the underlying logic for choosing small sizes for value and massive sizes for bluffs.</w:t>
      </w:r>
    </w:p>
    <w:p w14:paraId="4B9D0A2D" w14:textId="77777777" w:rsidR="00431511" w:rsidRPr="00431511" w:rsidRDefault="00431511" w:rsidP="00431511">
      <w:pPr>
        <w:numPr>
          <w:ilvl w:val="0"/>
          <w:numId w:val="2"/>
        </w:numPr>
      </w:pPr>
      <w:r w:rsidRPr="00431511">
        <w:t>Examine the conditions under which a player should consider "donking the river themselves" from the opponent's perspective. What are the key characteristics of opponents against whom this "fishy strategy" can be effective, and why is it detrimental against competent players?</w:t>
      </w:r>
    </w:p>
    <w:p w14:paraId="629C4F77" w14:textId="77777777" w:rsidR="00431511" w:rsidRPr="00431511" w:rsidRDefault="00431511" w:rsidP="00431511">
      <w:pPr>
        <w:numPr>
          <w:ilvl w:val="0"/>
          <w:numId w:val="2"/>
        </w:numPr>
      </w:pPr>
      <w:r w:rsidRPr="00431511">
        <w:t>How does the recreational player's tendency to "raise off their strong hands" on the flop and turn, combined with their river donking behavior, create an exploitable situation for the hero? Discuss the implications for range construction and decision-making on later streets.</w:t>
      </w:r>
    </w:p>
    <w:p w14:paraId="21A17062" w14:textId="77777777" w:rsidR="00431511" w:rsidRPr="00431511" w:rsidRDefault="00431511" w:rsidP="00431511">
      <w:r w:rsidRPr="00431511">
        <w:t>III. Glossary of Key Terms</w:t>
      </w:r>
    </w:p>
    <w:p w14:paraId="49612582" w14:textId="77777777" w:rsidR="00431511" w:rsidRPr="00431511" w:rsidRDefault="00431511" w:rsidP="00431511">
      <w:pPr>
        <w:numPr>
          <w:ilvl w:val="0"/>
          <w:numId w:val="3"/>
        </w:numPr>
      </w:pPr>
      <w:r w:rsidRPr="00431511">
        <w:rPr>
          <w:b/>
          <w:bCs/>
        </w:rPr>
        <w:t>Bluff:</w:t>
      </w:r>
      <w:r w:rsidRPr="00431511">
        <w:t xml:space="preserve"> A bet or raise made with a weak hand or no hand, intended to make an opponent fold a stronger hand.</w:t>
      </w:r>
    </w:p>
    <w:p w14:paraId="2EE8D820" w14:textId="77777777" w:rsidR="00431511" w:rsidRPr="00431511" w:rsidRDefault="00431511" w:rsidP="00431511">
      <w:pPr>
        <w:numPr>
          <w:ilvl w:val="0"/>
          <w:numId w:val="3"/>
        </w:numPr>
      </w:pPr>
      <w:r w:rsidRPr="00431511">
        <w:rPr>
          <w:b/>
          <w:bCs/>
        </w:rPr>
        <w:t>C-bet (Continuation Bet):</w:t>
      </w:r>
      <w:r w:rsidRPr="00431511">
        <w:t xml:space="preserve"> A bet made on the flop by the player who was the pre-flop aggressor (e.g., the one who opened or three-bet pre-flop).</w:t>
      </w:r>
    </w:p>
    <w:p w14:paraId="35B80CAE" w14:textId="77777777" w:rsidR="00431511" w:rsidRPr="00431511" w:rsidRDefault="00431511" w:rsidP="00431511">
      <w:pPr>
        <w:numPr>
          <w:ilvl w:val="0"/>
          <w:numId w:val="3"/>
        </w:numPr>
      </w:pPr>
      <w:r w:rsidRPr="00431511">
        <w:rPr>
          <w:b/>
          <w:bCs/>
        </w:rPr>
        <w:t>Cap (Capped Range):</w:t>
      </w:r>
      <w:r w:rsidRPr="00431511">
        <w:t xml:space="preserve"> A player's range of hands that does not contain the strongest possible hands. This occurs when a player would have played their strongest hands more aggressively (e.g., raised rather than called).</w:t>
      </w:r>
    </w:p>
    <w:p w14:paraId="70CB4CDE" w14:textId="77777777" w:rsidR="00431511" w:rsidRPr="00431511" w:rsidRDefault="00431511" w:rsidP="00431511">
      <w:pPr>
        <w:numPr>
          <w:ilvl w:val="0"/>
          <w:numId w:val="3"/>
        </w:numPr>
      </w:pPr>
      <w:r w:rsidRPr="00431511">
        <w:rPr>
          <w:b/>
          <w:bCs/>
        </w:rPr>
        <w:t>Donk Bet (Lead Out):</w:t>
      </w:r>
      <w:r w:rsidRPr="00431511">
        <w:t xml:space="preserve"> A bet made by a player out of position on a street (flop, turn, or river) who did not make the last bet on the previous street. In the context of the source, specifically refers to leading the river after previously checking.</w:t>
      </w:r>
    </w:p>
    <w:p w14:paraId="4250E2CD" w14:textId="77777777" w:rsidR="00431511" w:rsidRPr="00431511" w:rsidRDefault="00431511" w:rsidP="00431511">
      <w:pPr>
        <w:numPr>
          <w:ilvl w:val="0"/>
          <w:numId w:val="3"/>
        </w:numPr>
      </w:pPr>
      <w:r w:rsidRPr="00431511">
        <w:rPr>
          <w:b/>
          <w:bCs/>
        </w:rPr>
        <w:t>Draw:</w:t>
      </w:r>
      <w:r w:rsidRPr="00431511">
        <w:t xml:space="preserve"> An incomplete hand that needs one or more cards to improve to a strong made hand (e.g., a straight draw or flush draw).</w:t>
      </w:r>
    </w:p>
    <w:p w14:paraId="34199995" w14:textId="77777777" w:rsidR="00431511" w:rsidRPr="00431511" w:rsidRDefault="00431511" w:rsidP="00431511">
      <w:pPr>
        <w:numPr>
          <w:ilvl w:val="0"/>
          <w:numId w:val="3"/>
        </w:numPr>
      </w:pPr>
      <w:r w:rsidRPr="00431511">
        <w:rPr>
          <w:b/>
          <w:bCs/>
        </w:rPr>
        <w:t>Equilibrium:</w:t>
      </w:r>
      <w:r w:rsidRPr="00431511">
        <w:t xml:space="preserve"> In poker, a state where all players are playing optimally against each other, and no player can improve their expected value by unilaterally changing their strategy. Often used to refer to solver-generated strategies.</w:t>
      </w:r>
    </w:p>
    <w:p w14:paraId="5525AB11" w14:textId="77777777" w:rsidR="00431511" w:rsidRPr="00431511" w:rsidRDefault="00431511" w:rsidP="00431511">
      <w:pPr>
        <w:numPr>
          <w:ilvl w:val="0"/>
          <w:numId w:val="3"/>
        </w:numPr>
      </w:pPr>
      <w:r w:rsidRPr="00431511">
        <w:rPr>
          <w:b/>
          <w:bCs/>
        </w:rPr>
        <w:t>Fold Equity:</w:t>
      </w:r>
      <w:r w:rsidRPr="00431511">
        <w:t xml:space="preserve"> The portion of the pot won by forcing an opponent to fold. It is the probability that an opponent will fold multiplied by the amount of money that would be won if they fold.</w:t>
      </w:r>
    </w:p>
    <w:p w14:paraId="21207F06" w14:textId="77777777" w:rsidR="00431511" w:rsidRPr="00431511" w:rsidRDefault="00431511" w:rsidP="00431511">
      <w:pPr>
        <w:numPr>
          <w:ilvl w:val="0"/>
          <w:numId w:val="3"/>
        </w:numPr>
      </w:pPr>
      <w:r w:rsidRPr="00431511">
        <w:rPr>
          <w:b/>
          <w:bCs/>
        </w:rPr>
        <w:lastRenderedPageBreak/>
        <w:t>Low Stakes:</w:t>
      </w:r>
      <w:r w:rsidRPr="00431511">
        <w:t xml:space="preserve"> Poker games with relatively small blind amounts, typically attracting a higher proportion of recreational or less experienced players.</w:t>
      </w:r>
    </w:p>
    <w:p w14:paraId="76B5C678" w14:textId="77777777" w:rsidR="00431511" w:rsidRPr="00431511" w:rsidRDefault="00431511" w:rsidP="00431511">
      <w:pPr>
        <w:numPr>
          <w:ilvl w:val="0"/>
          <w:numId w:val="3"/>
        </w:numPr>
      </w:pPr>
      <w:r w:rsidRPr="00431511">
        <w:rPr>
          <w:b/>
          <w:bCs/>
        </w:rPr>
        <w:t>Nut Changing Cards:</w:t>
      </w:r>
      <w:r w:rsidRPr="00431511">
        <w:t xml:space="preserve"> Cards that appear on the turn or river that significantly alter which hand holds the "nuts" (the best possible hand) on the board, often bringing in obvious straights, flushes, or pairing high cards.</w:t>
      </w:r>
    </w:p>
    <w:p w14:paraId="368BD9C3" w14:textId="77777777" w:rsidR="00431511" w:rsidRPr="00431511" w:rsidRDefault="00431511" w:rsidP="00431511">
      <w:pPr>
        <w:numPr>
          <w:ilvl w:val="0"/>
          <w:numId w:val="3"/>
        </w:numPr>
      </w:pPr>
      <w:r w:rsidRPr="00431511">
        <w:rPr>
          <w:b/>
          <w:bCs/>
        </w:rPr>
        <w:t>Nuts:</w:t>
      </w:r>
      <w:r w:rsidRPr="00431511">
        <w:t xml:space="preserve"> The best possible hand on a given board.</w:t>
      </w:r>
    </w:p>
    <w:p w14:paraId="2E2DE489" w14:textId="77777777" w:rsidR="00431511" w:rsidRPr="00431511" w:rsidRDefault="00431511" w:rsidP="00431511">
      <w:pPr>
        <w:numPr>
          <w:ilvl w:val="0"/>
          <w:numId w:val="3"/>
        </w:numPr>
      </w:pPr>
      <w:r w:rsidRPr="00431511">
        <w:rPr>
          <w:b/>
          <w:bCs/>
        </w:rPr>
        <w:t>Overbet Jam:</w:t>
      </w:r>
      <w:r w:rsidRPr="00431511">
        <w:t xml:space="preserve"> A very large bet, typically more than the size of the pot, made with the intention of going "all-in." Often used as a bluff.</w:t>
      </w:r>
    </w:p>
    <w:p w14:paraId="31A51551" w14:textId="77777777" w:rsidR="00431511" w:rsidRPr="00431511" w:rsidRDefault="00431511" w:rsidP="00431511">
      <w:pPr>
        <w:numPr>
          <w:ilvl w:val="0"/>
          <w:numId w:val="3"/>
        </w:numPr>
      </w:pPr>
      <w:r w:rsidRPr="00431511">
        <w:rPr>
          <w:b/>
          <w:bCs/>
        </w:rPr>
        <w:t>Pre-flop:</w:t>
      </w:r>
      <w:r w:rsidRPr="00431511">
        <w:t xml:space="preserve"> The round of betting that occurs before any community cards (flop) are dealt.</w:t>
      </w:r>
    </w:p>
    <w:p w14:paraId="252F8B16" w14:textId="77777777" w:rsidR="00431511" w:rsidRPr="00431511" w:rsidRDefault="00431511" w:rsidP="00431511">
      <w:pPr>
        <w:numPr>
          <w:ilvl w:val="0"/>
          <w:numId w:val="3"/>
        </w:numPr>
      </w:pPr>
      <w:r w:rsidRPr="00431511">
        <w:rPr>
          <w:b/>
          <w:bCs/>
        </w:rPr>
        <w:t>Range:</w:t>
      </w:r>
      <w:r w:rsidRPr="00431511">
        <w:t xml:space="preserve"> The entire set of possible hands a player could hold in a given situation.</w:t>
      </w:r>
    </w:p>
    <w:p w14:paraId="2BF7897C" w14:textId="77777777" w:rsidR="00431511" w:rsidRPr="00431511" w:rsidRDefault="00431511" w:rsidP="00431511">
      <w:pPr>
        <w:numPr>
          <w:ilvl w:val="0"/>
          <w:numId w:val="3"/>
        </w:numPr>
      </w:pPr>
      <w:r w:rsidRPr="00431511">
        <w:rPr>
          <w:b/>
          <w:bCs/>
        </w:rPr>
        <w:t>Recreational Players (Fish):</w:t>
      </w:r>
      <w:r w:rsidRPr="00431511">
        <w:t xml:space="preserve"> Players who play poker for enjoyment rather than profit, often exhibiting predictable and exploitable tendencies.</w:t>
      </w:r>
    </w:p>
    <w:p w14:paraId="52622041" w14:textId="77777777" w:rsidR="00431511" w:rsidRPr="00431511" w:rsidRDefault="00431511" w:rsidP="00431511">
      <w:pPr>
        <w:numPr>
          <w:ilvl w:val="0"/>
          <w:numId w:val="3"/>
        </w:numPr>
      </w:pPr>
      <w:r w:rsidRPr="00431511">
        <w:rPr>
          <w:b/>
          <w:bCs/>
        </w:rPr>
        <w:t>River:</w:t>
      </w:r>
      <w:r w:rsidRPr="00431511">
        <w:t xml:space="preserve"> The fifth and final community card dealt in a poker hand.</w:t>
      </w:r>
    </w:p>
    <w:p w14:paraId="197C3F06" w14:textId="77777777" w:rsidR="00431511" w:rsidRPr="00431511" w:rsidRDefault="00431511" w:rsidP="00431511">
      <w:pPr>
        <w:numPr>
          <w:ilvl w:val="0"/>
          <w:numId w:val="3"/>
        </w:numPr>
      </w:pPr>
      <w:r w:rsidRPr="00431511">
        <w:rPr>
          <w:b/>
          <w:bCs/>
        </w:rPr>
        <w:t>Showdown Value:</w:t>
      </w:r>
      <w:r w:rsidRPr="00431511">
        <w:t xml:space="preserve"> The value a hand has if it were to go to showdown (meaning all betting is complete and players reveal their cards), based on its ability to beat an opponent's likely holdings.</w:t>
      </w:r>
    </w:p>
    <w:p w14:paraId="4E8A81C0" w14:textId="77777777" w:rsidR="00431511" w:rsidRPr="00431511" w:rsidRDefault="00431511" w:rsidP="00431511">
      <w:pPr>
        <w:numPr>
          <w:ilvl w:val="0"/>
          <w:numId w:val="3"/>
        </w:numPr>
      </w:pPr>
      <w:r w:rsidRPr="00431511">
        <w:rPr>
          <w:b/>
          <w:bCs/>
        </w:rPr>
        <w:t>Solver:</w:t>
      </w:r>
      <w:r w:rsidRPr="00431511">
        <w:t xml:space="preserve"> Software that calculates Game Theory Optimal (GTO) or near-optimal strategies for poker, based on complex mathematical models and simulations.</w:t>
      </w:r>
    </w:p>
    <w:p w14:paraId="32A081E9" w14:textId="77777777" w:rsidR="00431511" w:rsidRPr="00431511" w:rsidRDefault="00431511" w:rsidP="00431511">
      <w:pPr>
        <w:numPr>
          <w:ilvl w:val="0"/>
          <w:numId w:val="3"/>
        </w:numPr>
      </w:pPr>
      <w:r w:rsidRPr="00431511">
        <w:rPr>
          <w:b/>
          <w:bCs/>
        </w:rPr>
        <w:t>Thin Value Bet:</w:t>
      </w:r>
      <w:r w:rsidRPr="00431511">
        <w:t xml:space="preserve"> A small bet made with a hand that is likely the best hand, but is not overwhelmingly strong, to extract value from a weaker part of the opponent's calling range.</w:t>
      </w:r>
    </w:p>
    <w:p w14:paraId="52A49558" w14:textId="77777777" w:rsidR="00431511" w:rsidRPr="00431511" w:rsidRDefault="00431511" w:rsidP="00431511">
      <w:pPr>
        <w:numPr>
          <w:ilvl w:val="0"/>
          <w:numId w:val="3"/>
        </w:numPr>
      </w:pPr>
      <w:r w:rsidRPr="00431511">
        <w:rPr>
          <w:b/>
          <w:bCs/>
        </w:rPr>
        <w:t>Three-bet (3-bet):</w:t>
      </w:r>
      <w:r w:rsidRPr="00431511">
        <w:t xml:space="preserve"> The first re-raise in a betting round. If a player opens with a bet, a three-bet is the next player's raise on top of that.</w:t>
      </w:r>
    </w:p>
    <w:p w14:paraId="0F0238AC" w14:textId="77777777" w:rsidR="00431511" w:rsidRPr="00431511" w:rsidRDefault="00431511" w:rsidP="00431511">
      <w:pPr>
        <w:numPr>
          <w:ilvl w:val="0"/>
          <w:numId w:val="3"/>
        </w:numPr>
      </w:pPr>
      <w:r w:rsidRPr="00431511">
        <w:rPr>
          <w:b/>
          <w:bCs/>
        </w:rPr>
        <w:t>Trips:</w:t>
      </w:r>
      <w:r w:rsidRPr="00431511">
        <w:t xml:space="preserve"> Three cards of the same rank (e.g., three tens).</w:t>
      </w:r>
    </w:p>
    <w:p w14:paraId="6344E0F2" w14:textId="77777777" w:rsidR="00431511" w:rsidRPr="00431511" w:rsidRDefault="00431511" w:rsidP="00431511">
      <w:pPr>
        <w:numPr>
          <w:ilvl w:val="0"/>
          <w:numId w:val="3"/>
        </w:numPr>
      </w:pPr>
      <w:r w:rsidRPr="00431511">
        <w:rPr>
          <w:b/>
          <w:bCs/>
        </w:rPr>
        <w:t>Turn:</w:t>
      </w:r>
      <w:r w:rsidRPr="00431511">
        <w:t xml:space="preserve"> The fourth community card dealt in a poker hand, following the flop.</w:t>
      </w:r>
    </w:p>
    <w:p w14:paraId="6476822C" w14:textId="77777777" w:rsidR="00431511" w:rsidRPr="00431511" w:rsidRDefault="00431511" w:rsidP="00431511">
      <w:pPr>
        <w:numPr>
          <w:ilvl w:val="0"/>
          <w:numId w:val="3"/>
        </w:numPr>
      </w:pPr>
      <w:r w:rsidRPr="00431511">
        <w:rPr>
          <w:b/>
          <w:bCs/>
        </w:rPr>
        <w:t>Unbalanced:</w:t>
      </w:r>
      <w:r w:rsidRPr="00431511">
        <w:t xml:space="preserve"> A strategy that is not playing Game Theory Optimal, often revealing too much information about the player's hand strength (e.g., only bluffing with big bets, or only value betting with small bets).</w:t>
      </w:r>
    </w:p>
    <w:p w14:paraId="316CBF28" w14:textId="77777777" w:rsidR="00431511" w:rsidRPr="00431511" w:rsidRDefault="00431511" w:rsidP="00431511">
      <w:pPr>
        <w:numPr>
          <w:ilvl w:val="0"/>
          <w:numId w:val="3"/>
        </w:numPr>
      </w:pPr>
      <w:r w:rsidRPr="00431511">
        <w:rPr>
          <w:b/>
          <w:bCs/>
        </w:rPr>
        <w:t>Value Bet:</w:t>
      </w:r>
      <w:r w:rsidRPr="00431511">
        <w:t xml:space="preserve"> A bet made with a strong hand, expecting to be called by a weaker hand.</w:t>
      </w:r>
    </w:p>
    <w:p w14:paraId="33EE2DF6" w14:textId="77777777" w:rsidR="00431511" w:rsidRPr="00431511" w:rsidRDefault="00431511" w:rsidP="00431511">
      <w:pPr>
        <w:numPr>
          <w:ilvl w:val="0"/>
          <w:numId w:val="3"/>
        </w:numPr>
      </w:pPr>
      <w:r w:rsidRPr="00431511">
        <w:rPr>
          <w:b/>
          <w:bCs/>
        </w:rPr>
        <w:lastRenderedPageBreak/>
        <w:t>Wet Dynamic Flop:</w:t>
      </w:r>
      <w:r w:rsidRPr="00431511">
        <w:t xml:space="preserve"> A flop (first three community cards) that contains many drawing possibilities (e.g., multiple cards of the same suit for a flush draw, or cards that are close in rank for a straight draw), making the board volatile.</w:t>
      </w:r>
    </w:p>
    <w:p w14:paraId="793E2430" w14:textId="77777777" w:rsidR="00431511" w:rsidRDefault="00431511"/>
    <w:sectPr w:rsidR="004315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CC3A04"/>
    <w:multiLevelType w:val="multilevel"/>
    <w:tmpl w:val="ECAC3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9F6215"/>
    <w:multiLevelType w:val="multilevel"/>
    <w:tmpl w:val="14D0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E67C98"/>
    <w:multiLevelType w:val="multilevel"/>
    <w:tmpl w:val="47701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0844923">
    <w:abstractNumId w:val="0"/>
  </w:num>
  <w:num w:numId="2" w16cid:durableId="310838314">
    <w:abstractNumId w:val="2"/>
  </w:num>
  <w:num w:numId="3" w16cid:durableId="735788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511"/>
    <w:rsid w:val="00431511"/>
    <w:rsid w:val="007B65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9800"/>
  <w15:chartTrackingRefBased/>
  <w15:docId w15:val="{4DB0723B-2AE6-464E-B810-45F2A86E5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5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15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15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15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15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1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1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1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1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1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1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511"/>
    <w:rPr>
      <w:rFonts w:eastAsiaTheme="majorEastAsia" w:cstheme="majorBidi"/>
      <w:color w:val="272727" w:themeColor="text1" w:themeTint="D8"/>
    </w:rPr>
  </w:style>
  <w:style w:type="paragraph" w:styleId="Title">
    <w:name w:val="Title"/>
    <w:basedOn w:val="Normal"/>
    <w:next w:val="Normal"/>
    <w:link w:val="TitleChar"/>
    <w:uiPriority w:val="10"/>
    <w:qFormat/>
    <w:rsid w:val="00431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1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1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511"/>
    <w:pPr>
      <w:spacing w:before="160"/>
      <w:jc w:val="center"/>
    </w:pPr>
    <w:rPr>
      <w:i/>
      <w:iCs/>
      <w:color w:val="404040" w:themeColor="text1" w:themeTint="BF"/>
    </w:rPr>
  </w:style>
  <w:style w:type="character" w:customStyle="1" w:styleId="QuoteChar">
    <w:name w:val="Quote Char"/>
    <w:basedOn w:val="DefaultParagraphFont"/>
    <w:link w:val="Quote"/>
    <w:uiPriority w:val="29"/>
    <w:rsid w:val="00431511"/>
    <w:rPr>
      <w:i/>
      <w:iCs/>
      <w:color w:val="404040" w:themeColor="text1" w:themeTint="BF"/>
    </w:rPr>
  </w:style>
  <w:style w:type="paragraph" w:styleId="ListParagraph">
    <w:name w:val="List Paragraph"/>
    <w:basedOn w:val="Normal"/>
    <w:uiPriority w:val="34"/>
    <w:qFormat/>
    <w:rsid w:val="00431511"/>
    <w:pPr>
      <w:ind w:left="720"/>
      <w:contextualSpacing/>
    </w:pPr>
  </w:style>
  <w:style w:type="character" w:styleId="IntenseEmphasis">
    <w:name w:val="Intense Emphasis"/>
    <w:basedOn w:val="DefaultParagraphFont"/>
    <w:uiPriority w:val="21"/>
    <w:qFormat/>
    <w:rsid w:val="00431511"/>
    <w:rPr>
      <w:i/>
      <w:iCs/>
      <w:color w:val="0F4761" w:themeColor="accent1" w:themeShade="BF"/>
    </w:rPr>
  </w:style>
  <w:style w:type="paragraph" w:styleId="IntenseQuote">
    <w:name w:val="Intense Quote"/>
    <w:basedOn w:val="Normal"/>
    <w:next w:val="Normal"/>
    <w:link w:val="IntenseQuoteChar"/>
    <w:uiPriority w:val="30"/>
    <w:qFormat/>
    <w:rsid w:val="00431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1511"/>
    <w:rPr>
      <w:i/>
      <w:iCs/>
      <w:color w:val="0F4761" w:themeColor="accent1" w:themeShade="BF"/>
    </w:rPr>
  </w:style>
  <w:style w:type="character" w:styleId="IntenseReference">
    <w:name w:val="Intense Reference"/>
    <w:basedOn w:val="DefaultParagraphFont"/>
    <w:uiPriority w:val="32"/>
    <w:qFormat/>
    <w:rsid w:val="004315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56654">
      <w:bodyDiv w:val="1"/>
      <w:marLeft w:val="0"/>
      <w:marRight w:val="0"/>
      <w:marTop w:val="0"/>
      <w:marBottom w:val="0"/>
      <w:divBdr>
        <w:top w:val="none" w:sz="0" w:space="0" w:color="auto"/>
        <w:left w:val="none" w:sz="0" w:space="0" w:color="auto"/>
        <w:bottom w:val="none" w:sz="0" w:space="0" w:color="auto"/>
        <w:right w:val="none" w:sz="0" w:space="0" w:color="auto"/>
      </w:divBdr>
    </w:div>
    <w:div w:id="195140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1430</Words>
  <Characters>8157</Characters>
  <Application>Microsoft Office Word</Application>
  <DocSecurity>0</DocSecurity>
  <Lines>67</Lines>
  <Paragraphs>19</Paragraphs>
  <ScaleCrop>false</ScaleCrop>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2025-07-18T14:18:00Z</dcterms:created>
  <dcterms:modified xsi:type="dcterms:W3CDTF">2025-07-18T14:20:00Z</dcterms:modified>
</cp:coreProperties>
</file>